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A6B38" w:rsidRPr="00385C02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2A6B38" w:rsidRPr="007C38F8" w:rsidTr="00BA10AC">
        <w:tc>
          <w:tcPr>
            <w:tcW w:w="5920" w:type="dxa"/>
            <w:shd w:val="clear" w:color="auto" w:fill="auto"/>
          </w:tcPr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38F8"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C762B4" w:rsidRPr="00C762B4" w:rsidRDefault="00C762B4" w:rsidP="00C762B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2B4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C762B4" w:rsidRPr="00C762B4" w:rsidRDefault="00C762B4" w:rsidP="00C762B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2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приказом директора </w:t>
            </w:r>
          </w:p>
          <w:p w:rsidR="00C762B4" w:rsidRPr="00C762B4" w:rsidRDefault="00C762B4" w:rsidP="00C762B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2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C762B4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762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</w:t>
            </w:r>
          </w:p>
          <w:p w:rsidR="00C762B4" w:rsidRPr="00C762B4" w:rsidRDefault="00C762B4" w:rsidP="00C762B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2B4">
              <w:rPr>
                <w:rFonts w:ascii="Times New Roman" w:hAnsi="Times New Roman"/>
                <w:sz w:val="28"/>
                <w:szCs w:val="28"/>
                <w:lang w:eastAsia="ru-RU"/>
              </w:rPr>
              <w:t>колледж технологии и дизайна»</w:t>
            </w:r>
          </w:p>
          <w:p w:rsidR="00C762B4" w:rsidRDefault="00C762B4" w:rsidP="00C762B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62B4">
              <w:rPr>
                <w:rFonts w:ascii="Times New Roman" w:hAnsi="Times New Roman"/>
                <w:sz w:val="28"/>
                <w:szCs w:val="28"/>
                <w:lang w:eastAsia="ru-RU"/>
              </w:rPr>
              <w:t>от 31.05. 2024 № 525</w:t>
            </w:r>
          </w:p>
          <w:p w:rsidR="00344122" w:rsidRPr="00C762B4" w:rsidRDefault="00344122" w:rsidP="00C762B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02.09.2024 г.№ 649</w:t>
            </w:r>
          </w:p>
          <w:p w:rsidR="002A6B38" w:rsidRPr="007C38F8" w:rsidRDefault="002A6B38" w:rsidP="00BA10AC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Pr="00385C02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2A6B38" w:rsidRPr="00385C02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Pr="00385C02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2A6B38" w:rsidRDefault="002A6B38" w:rsidP="002A6B3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Pr="007C428A" w:rsidRDefault="002A6B38" w:rsidP="002A6B38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7C428A">
        <w:rPr>
          <w:rFonts w:ascii="Times New Roman" w:hAnsi="Times New Roman"/>
          <w:sz w:val="28"/>
          <w:szCs w:val="28"/>
        </w:rPr>
        <w:t>Специальность 39.02.01 Социальная работа</w:t>
      </w:r>
    </w:p>
    <w:p w:rsidR="002A6B38" w:rsidRPr="00385C02" w:rsidRDefault="002A6B38" w:rsidP="002A6B3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85C02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Вологда</w:t>
      </w:r>
    </w:p>
    <w:p w:rsidR="002A6B38" w:rsidRPr="00385C02" w:rsidRDefault="00C762B4" w:rsidP="002A6B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Рабочая п</w:t>
      </w:r>
      <w:r w:rsidRPr="001842CE">
        <w:rPr>
          <w:rFonts w:ascii="Times New Roman" w:hAnsi="Times New Roman"/>
          <w:sz w:val="28"/>
          <w:szCs w:val="28"/>
        </w:rPr>
        <w:t xml:space="preserve">рограмма </w:t>
      </w:r>
      <w:r w:rsidR="00D66FF8">
        <w:rPr>
          <w:rFonts w:ascii="Times New Roman" w:hAnsi="Times New Roman"/>
          <w:sz w:val="28"/>
          <w:szCs w:val="28"/>
        </w:rPr>
        <w:t>производственной</w:t>
      </w:r>
      <w:r w:rsidRPr="001842CE">
        <w:rPr>
          <w:rFonts w:ascii="Times New Roman" w:hAnsi="Times New Roman"/>
          <w:sz w:val="28"/>
          <w:szCs w:val="28"/>
        </w:rPr>
        <w:t xml:space="preserve"> практики разработана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1F5441">
        <w:rPr>
          <w:rFonts w:ascii="Times New Roman" w:hAnsi="Times New Roman"/>
          <w:sz w:val="28"/>
          <w:szCs w:val="28"/>
        </w:rPr>
        <w:t>соответствии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842CE">
        <w:rPr>
          <w:rFonts w:ascii="Times New Roman" w:hAnsi="Times New Roman"/>
          <w:sz w:val="28"/>
          <w:szCs w:val="28"/>
        </w:rPr>
        <w:t>федеральным государственн</w:t>
      </w:r>
      <w:r>
        <w:rPr>
          <w:rFonts w:ascii="Times New Roman" w:hAnsi="Times New Roman"/>
          <w:sz w:val="28"/>
          <w:szCs w:val="28"/>
        </w:rPr>
        <w:t>ым</w:t>
      </w:r>
      <w:r w:rsidRPr="001842CE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ым стандартом (далее – ФГОС)</w:t>
      </w:r>
      <w:r w:rsidRPr="001842CE">
        <w:rPr>
          <w:rFonts w:ascii="Times New Roman" w:hAnsi="Times New Roman"/>
          <w:sz w:val="28"/>
          <w:szCs w:val="28"/>
        </w:rPr>
        <w:t xml:space="preserve"> 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 xml:space="preserve"> (далее – СПО)</w:t>
      </w:r>
      <w:r w:rsidRPr="001842CE">
        <w:rPr>
          <w:rFonts w:ascii="Times New Roman" w:hAnsi="Times New Roman"/>
          <w:sz w:val="28"/>
          <w:szCs w:val="28"/>
        </w:rPr>
        <w:t xml:space="preserve"> по специальности </w:t>
      </w:r>
      <w:r w:rsidRPr="002B047C">
        <w:rPr>
          <w:rFonts w:ascii="Times New Roman" w:hAnsi="Times New Roman"/>
          <w:sz w:val="28"/>
          <w:szCs w:val="28"/>
        </w:rPr>
        <w:t>39.02.01 Социальная работа</w:t>
      </w:r>
      <w:r w:rsidRPr="001842CE">
        <w:rPr>
          <w:rFonts w:ascii="Times New Roman" w:hAnsi="Times New Roman"/>
          <w:sz w:val="28"/>
          <w:szCs w:val="28"/>
        </w:rPr>
        <w:t>, 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2A6B38" w:rsidRPr="000A4979" w:rsidRDefault="002A6B38" w:rsidP="002A6B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 xml:space="preserve">Разработчик: </w:t>
      </w: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Лебединова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Е.И.</w:t>
      </w:r>
      <w:r w:rsidRPr="001842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мастер производственного обучения</w:t>
      </w:r>
      <w:r w:rsidRPr="001842CE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Pr="001842CE">
        <w:rPr>
          <w:rFonts w:ascii="Times New Roman" w:hAnsi="Times New Roman"/>
          <w:sz w:val="28"/>
          <w:szCs w:val="28"/>
        </w:rPr>
        <w:t>ВО</w:t>
      </w:r>
      <w:proofErr w:type="gramEnd"/>
      <w:r w:rsidRPr="001842CE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1842C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44122" w:rsidRDefault="002A6B38" w:rsidP="00344122">
      <w:pPr>
        <w:pStyle w:val="af6"/>
        <w:jc w:val="both"/>
        <w:rPr>
          <w:rFonts w:ascii="Times New Roman" w:eastAsia="Calibri" w:hAnsi="Times New Roman"/>
          <w:sz w:val="28"/>
          <w:szCs w:val="28"/>
        </w:rPr>
      </w:pPr>
      <w:r w:rsidRPr="007C428A">
        <w:rPr>
          <w:rFonts w:ascii="Times New Roman" w:eastAsia="Times New Roman" w:hAnsi="Times New Roman"/>
          <w:sz w:val="28"/>
          <w:szCs w:val="28"/>
          <w:lang w:eastAsia="ru-RU"/>
        </w:rPr>
        <w:t>Рассмотрено и рекомендовано к утверждению и использованию в образовательном процессе на заседании предметной цикловой комиссии</w:t>
      </w:r>
      <w:r w:rsidR="0034412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C42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4122" w:rsidRPr="00F0510C">
        <w:rPr>
          <w:rFonts w:ascii="Times New Roman" w:hAnsi="Times New Roman"/>
          <w:sz w:val="28"/>
          <w:szCs w:val="28"/>
        </w:rPr>
        <w:t>п</w:t>
      </w:r>
      <w:r w:rsidR="00344122" w:rsidRPr="00F0510C">
        <w:rPr>
          <w:rFonts w:ascii="Times New Roman" w:eastAsia="Calibri" w:hAnsi="Times New Roman"/>
          <w:sz w:val="28"/>
          <w:szCs w:val="28"/>
        </w:rPr>
        <w:t xml:space="preserve">ротокол № 11 от </w:t>
      </w:r>
      <w:r w:rsidR="00344122">
        <w:rPr>
          <w:rFonts w:ascii="Times New Roman" w:eastAsia="Calibri" w:hAnsi="Times New Roman"/>
          <w:sz w:val="28"/>
          <w:szCs w:val="28"/>
        </w:rPr>
        <w:t>28</w:t>
      </w:r>
      <w:r w:rsidR="00344122" w:rsidRPr="00F0510C">
        <w:rPr>
          <w:rFonts w:ascii="Times New Roman" w:eastAsia="Calibri" w:hAnsi="Times New Roman"/>
          <w:sz w:val="28"/>
          <w:szCs w:val="28"/>
        </w:rPr>
        <w:t>.0</w:t>
      </w:r>
      <w:r w:rsidR="00344122">
        <w:rPr>
          <w:rFonts w:ascii="Times New Roman" w:eastAsia="Calibri" w:hAnsi="Times New Roman"/>
          <w:sz w:val="28"/>
          <w:szCs w:val="28"/>
        </w:rPr>
        <w:t>5</w:t>
      </w:r>
      <w:r w:rsidR="00344122" w:rsidRPr="00F0510C">
        <w:rPr>
          <w:rFonts w:ascii="Times New Roman" w:eastAsia="Calibri" w:hAnsi="Times New Roman"/>
          <w:sz w:val="28"/>
          <w:szCs w:val="28"/>
        </w:rPr>
        <w:t>.202</w:t>
      </w:r>
      <w:r w:rsidR="00344122">
        <w:rPr>
          <w:rFonts w:ascii="Times New Roman" w:eastAsia="Calibri" w:hAnsi="Times New Roman"/>
          <w:sz w:val="28"/>
          <w:szCs w:val="28"/>
        </w:rPr>
        <w:t>4</w:t>
      </w:r>
      <w:r w:rsidR="00344122" w:rsidRPr="00F0510C">
        <w:rPr>
          <w:rFonts w:ascii="Times New Roman" w:eastAsia="Calibri" w:hAnsi="Times New Roman"/>
          <w:sz w:val="28"/>
          <w:szCs w:val="28"/>
        </w:rPr>
        <w:t xml:space="preserve"> г.</w:t>
      </w:r>
      <w:r w:rsidR="00344122">
        <w:rPr>
          <w:rFonts w:ascii="Times New Roman" w:eastAsia="Calibri" w:hAnsi="Times New Roman"/>
          <w:sz w:val="28"/>
          <w:szCs w:val="28"/>
        </w:rPr>
        <w:t>, протокол №1</w:t>
      </w:r>
      <w:r w:rsidR="00344122">
        <w:rPr>
          <w:rFonts w:ascii="Times New Roman" w:eastAsia="Calibri" w:hAnsi="Times New Roman"/>
          <w:sz w:val="28"/>
          <w:szCs w:val="28"/>
        </w:rPr>
        <w:t xml:space="preserve"> </w:t>
      </w:r>
      <w:r w:rsidR="00344122">
        <w:rPr>
          <w:rFonts w:ascii="Times New Roman" w:eastAsia="Calibri" w:hAnsi="Times New Roman"/>
          <w:sz w:val="28"/>
          <w:szCs w:val="28"/>
        </w:rPr>
        <w:t>от 02.09.2024г.</w:t>
      </w:r>
      <w:r w:rsidR="00344122" w:rsidRPr="00F0510C">
        <w:rPr>
          <w:rFonts w:ascii="Times New Roman" w:eastAsia="Calibri" w:hAnsi="Times New Roman"/>
          <w:sz w:val="28"/>
          <w:szCs w:val="28"/>
        </w:rPr>
        <w:t xml:space="preserve">  </w:t>
      </w: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  <w:sectPr w:rsidR="002A6B38" w:rsidSect="00BA10AC">
          <w:headerReference w:type="default" r:id="rId8"/>
          <w:footerReference w:type="even" r:id="rId9"/>
          <w:footerReference w:type="default" r:id="rId10"/>
          <w:pgSz w:w="11906" w:h="16838"/>
          <w:pgMar w:top="1134" w:right="851" w:bottom="1134" w:left="1418" w:header="454" w:footer="567" w:gutter="0"/>
          <w:pgNumType w:start="1"/>
          <w:cols w:space="708"/>
          <w:titlePg/>
          <w:docGrid w:linePitch="360"/>
        </w:sectPr>
      </w:pPr>
    </w:p>
    <w:p w:rsidR="002A6B38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69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2A6B38" w:rsidRPr="00C70769" w:rsidRDefault="002A6B38" w:rsidP="002A6B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стр.</w:t>
      </w:r>
    </w:p>
    <w:p w:rsidR="002A6B38" w:rsidRPr="000F4803" w:rsidRDefault="002A6B38" w:rsidP="002A6B3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pStyle w:val="af6"/>
              <w:rPr>
                <w:rFonts w:ascii="Times New Roman" w:hAnsi="Times New Roman"/>
                <w:caps/>
                <w:sz w:val="24"/>
                <w:szCs w:val="24"/>
              </w:rPr>
            </w:pPr>
            <w:r w:rsidRPr="00322737">
              <w:rPr>
                <w:rFonts w:ascii="Times New Roman" w:hAnsi="Times New Roman"/>
                <w:caps/>
                <w:sz w:val="24"/>
                <w:szCs w:val="24"/>
              </w:rPr>
              <w:t xml:space="preserve">1. ОБЩАЯ ХАРАКТЕРИСТИКА РАБОЧЕЙ ПРОГРАММЫ </w:t>
            </w:r>
            <w:r w:rsidRPr="00322737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  <w:p w:rsidR="002A6B38" w:rsidRPr="00322737" w:rsidRDefault="002A6B38" w:rsidP="00BA10AC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2. СТРУКТУРА И СОДЕРЖАНИЕ ПРОФЕССИОНАЛЬНОГО МОДУЛЯ</w:t>
            </w:r>
          </w:p>
          <w:p w:rsidR="002A6B38" w:rsidRPr="00322737" w:rsidRDefault="002A6B38" w:rsidP="00BA10AC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322737">
              <w:rPr>
                <w:rFonts w:ascii="Times New Roman" w:hAnsi="Times New Roman"/>
                <w:bCs/>
                <w:sz w:val="24"/>
                <w:szCs w:val="24"/>
              </w:rPr>
              <w:t xml:space="preserve">3. УСЛОВИЯ РЕАЛИЗАЦИИ РАБОЧЕЙ ПРОГРАММЫ </w:t>
            </w:r>
            <w:r w:rsidRPr="00322737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2A6B38" w:rsidRPr="00322737" w:rsidTr="00BA10AC">
        <w:tc>
          <w:tcPr>
            <w:tcW w:w="8613" w:type="dxa"/>
            <w:shd w:val="clear" w:color="auto" w:fill="auto"/>
          </w:tcPr>
          <w:p w:rsidR="002A6B38" w:rsidRPr="00322737" w:rsidRDefault="002A6B38" w:rsidP="00BA10AC">
            <w:pPr>
              <w:pStyle w:val="af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32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  <w:r w:rsidRPr="00322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322737">
              <w:rPr>
                <w:rFonts w:ascii="Times New Roman" w:hAnsi="Times New Roman"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958" w:type="dxa"/>
            <w:shd w:val="clear" w:color="auto" w:fill="auto"/>
          </w:tcPr>
          <w:p w:rsidR="002A6B38" w:rsidRPr="00322737" w:rsidRDefault="002A6B38" w:rsidP="00BA10AC">
            <w:pPr>
              <w:pStyle w:val="af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273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2A6B38" w:rsidRPr="009C78D8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Pr="009C78D8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Pr="00F87D66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Pr="00F87D66" w:rsidRDefault="002A6B38" w:rsidP="002A6B38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A51A4A" w:rsidRDefault="002A6B38" w:rsidP="002A6B38">
      <w:pPr>
        <w:pStyle w:val="af6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b/>
          <w:caps/>
          <w:sz w:val="28"/>
          <w:szCs w:val="28"/>
        </w:rPr>
        <w:lastRenderedPageBreak/>
        <w:t xml:space="preserve">1. ОБЩАЯ ХАРАКТЕРИСТИКА РАБОЧЕЙ ПРОГРАММЫ </w:t>
      </w:r>
      <w:r w:rsidR="00D66FF8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>
        <w:rPr>
          <w:rFonts w:ascii="Times New Roman" w:hAnsi="Times New Roman"/>
          <w:b/>
          <w:sz w:val="28"/>
          <w:szCs w:val="28"/>
        </w:rPr>
        <w:t>ПРАКТИКИ</w:t>
      </w:r>
    </w:p>
    <w:p w:rsidR="002A6B38" w:rsidRPr="008F38C4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 xml:space="preserve">1.1 Место </w:t>
      </w:r>
      <w:r w:rsidR="00D66FF8">
        <w:rPr>
          <w:rFonts w:ascii="Times New Roman" w:hAnsi="Times New Roman"/>
          <w:b/>
          <w:sz w:val="28"/>
          <w:szCs w:val="28"/>
        </w:rPr>
        <w:t>производственной</w:t>
      </w:r>
      <w:r w:rsidRPr="008F38C4">
        <w:rPr>
          <w:rFonts w:ascii="Times New Roman" w:hAnsi="Times New Roman"/>
          <w:b/>
          <w:sz w:val="28"/>
          <w:szCs w:val="28"/>
        </w:rPr>
        <w:t xml:space="preserve"> практик</w:t>
      </w:r>
      <w:r>
        <w:rPr>
          <w:rFonts w:ascii="Times New Roman" w:hAnsi="Times New Roman"/>
          <w:b/>
          <w:sz w:val="28"/>
          <w:szCs w:val="28"/>
        </w:rPr>
        <w:t>и</w:t>
      </w:r>
      <w:r w:rsidRPr="008F38C4">
        <w:rPr>
          <w:rFonts w:ascii="Times New Roman" w:hAnsi="Times New Roman"/>
          <w:b/>
          <w:sz w:val="28"/>
          <w:szCs w:val="28"/>
        </w:rPr>
        <w:t xml:space="preserve"> в структуре основной </w:t>
      </w:r>
      <w:r>
        <w:rPr>
          <w:rFonts w:ascii="Times New Roman" w:hAnsi="Times New Roman"/>
          <w:b/>
          <w:sz w:val="28"/>
          <w:szCs w:val="28"/>
        </w:rPr>
        <w:t xml:space="preserve">профессиональной </w:t>
      </w:r>
      <w:r w:rsidRPr="008F38C4">
        <w:rPr>
          <w:rFonts w:ascii="Times New Roman" w:hAnsi="Times New Roman"/>
          <w:b/>
          <w:sz w:val="28"/>
          <w:szCs w:val="28"/>
        </w:rPr>
        <w:t>образовательной программы (далее ОПОП)</w:t>
      </w:r>
    </w:p>
    <w:p w:rsidR="002A6B38" w:rsidRPr="008F38C4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84692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A05F8E">
        <w:rPr>
          <w:rFonts w:ascii="Times New Roman" w:hAnsi="Times New Roman"/>
          <w:sz w:val="28"/>
          <w:szCs w:val="28"/>
        </w:rPr>
        <w:t>производственной</w:t>
      </w:r>
      <w:r w:rsidRPr="00F84692">
        <w:rPr>
          <w:rFonts w:ascii="Times New Roman" w:hAnsi="Times New Roman"/>
          <w:sz w:val="28"/>
          <w:szCs w:val="28"/>
        </w:rPr>
        <w:t xml:space="preserve"> практики является частью основной профессиональной образовательной программы в соответствии с ФГОС </w:t>
      </w:r>
      <w:r>
        <w:rPr>
          <w:rFonts w:ascii="Times New Roman" w:hAnsi="Times New Roman"/>
          <w:sz w:val="28"/>
          <w:szCs w:val="28"/>
        </w:rPr>
        <w:t xml:space="preserve">СПО </w:t>
      </w:r>
      <w:r w:rsidRPr="00F84692">
        <w:rPr>
          <w:rFonts w:ascii="Times New Roman" w:hAnsi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/>
          <w:sz w:val="28"/>
          <w:szCs w:val="28"/>
        </w:rPr>
        <w:t xml:space="preserve">39.02.01 Социальная работа </w:t>
      </w:r>
      <w:r w:rsidRPr="00F84692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 и соответствующих профессиональных компетенций (ПК):</w:t>
      </w: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213E">
        <w:rPr>
          <w:rFonts w:ascii="Times New Roman" w:hAnsi="Times New Roman"/>
          <w:b/>
          <w:sz w:val="28"/>
          <w:szCs w:val="28"/>
        </w:rPr>
        <w:t>ПМ.01 Предоставление социальных услуг гражданам в различных формах социального обслуживания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>ПК 1.1. Выявлять проблемы лиц пожилого возраста, инвалидов, различных категорий семей и детей (в том числе детей-инвалидов), граждан, находящихся</w:t>
      </w:r>
      <w:r>
        <w:rPr>
          <w:rFonts w:ascii="Times New Roman" w:hAnsi="Times New Roman"/>
          <w:iCs/>
          <w:sz w:val="28"/>
          <w:szCs w:val="28"/>
        </w:rPr>
        <w:t xml:space="preserve"> в трудной жизненной ситуации </w:t>
      </w:r>
      <w:r w:rsidRPr="000A205D">
        <w:rPr>
          <w:rFonts w:ascii="Times New Roman" w:hAnsi="Times New Roman"/>
          <w:iCs/>
          <w:sz w:val="28"/>
          <w:szCs w:val="28"/>
        </w:rPr>
        <w:t>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iCs/>
          <w:sz w:val="28"/>
          <w:szCs w:val="28"/>
        </w:rPr>
        <w:t xml:space="preserve">ПК 1.2. </w:t>
      </w:r>
      <w:r w:rsidRPr="0063764E">
        <w:rPr>
          <w:rFonts w:ascii="Times New Roman" w:hAnsi="Times New Roman"/>
          <w:iCs/>
          <w:sz w:val="28"/>
          <w:szCs w:val="28"/>
        </w:rPr>
        <w:t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205D">
        <w:rPr>
          <w:rFonts w:ascii="Times New Roman" w:hAnsi="Times New Roman"/>
          <w:sz w:val="28"/>
          <w:szCs w:val="28"/>
        </w:rPr>
        <w:t>ПК 1.3.</w:t>
      </w:r>
      <w:r w:rsidRPr="000A205D">
        <w:rPr>
          <w:sz w:val="28"/>
          <w:szCs w:val="28"/>
        </w:rPr>
        <w:t xml:space="preserve"> </w:t>
      </w:r>
      <w:r w:rsidRPr="000A205D">
        <w:rPr>
          <w:rFonts w:ascii="Times New Roman" w:hAnsi="Times New Roman"/>
          <w:sz w:val="28"/>
          <w:szCs w:val="28"/>
        </w:rPr>
        <w:t>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1.4.</w:t>
      </w:r>
      <w:r w:rsidRPr="0063764E">
        <w:rPr>
          <w:sz w:val="28"/>
          <w:szCs w:val="28"/>
        </w:rPr>
        <w:t xml:space="preserve"> </w:t>
      </w:r>
      <w:r w:rsidRPr="0063764E">
        <w:rPr>
          <w:rFonts w:ascii="Times New Roman" w:hAnsi="Times New Roman"/>
          <w:sz w:val="28"/>
          <w:szCs w:val="28"/>
        </w:rPr>
        <w:t>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1.5.</w:t>
      </w:r>
      <w:r w:rsidRPr="0063764E">
        <w:rPr>
          <w:sz w:val="28"/>
          <w:szCs w:val="28"/>
        </w:rPr>
        <w:t xml:space="preserve"> </w:t>
      </w:r>
      <w:r w:rsidRPr="0063764E">
        <w:rPr>
          <w:rFonts w:ascii="Times New Roman" w:hAnsi="Times New Roman"/>
          <w:sz w:val="28"/>
          <w:szCs w:val="28"/>
        </w:rPr>
        <w:t>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1.6.</w:t>
      </w:r>
      <w:r w:rsidRPr="0063764E">
        <w:rPr>
          <w:sz w:val="28"/>
          <w:szCs w:val="28"/>
        </w:rPr>
        <w:t xml:space="preserve"> </w:t>
      </w:r>
      <w:r w:rsidRPr="0063764E">
        <w:rPr>
          <w:rFonts w:ascii="Times New Roman" w:hAnsi="Times New Roman"/>
          <w:sz w:val="28"/>
          <w:szCs w:val="28"/>
        </w:rPr>
        <w:t>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</w:r>
    </w:p>
    <w:p w:rsidR="002A6B38" w:rsidRPr="000A205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</w:r>
    </w:p>
    <w:p w:rsidR="002A6B38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E5DD3">
        <w:rPr>
          <w:rFonts w:ascii="Times New Roman" w:hAnsi="Times New Roman"/>
          <w:b/>
          <w:sz w:val="28"/>
          <w:szCs w:val="28"/>
        </w:rPr>
        <w:lastRenderedPageBreak/>
        <w:t xml:space="preserve">ПМ.02 </w:t>
      </w:r>
      <w:r w:rsidRPr="00FE5DD3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  <w:r w:rsidRPr="00FE5DD3">
        <w:rPr>
          <w:rFonts w:ascii="Times New Roman" w:hAnsi="Times New Roman"/>
          <w:b/>
          <w:sz w:val="28"/>
          <w:szCs w:val="28"/>
        </w:rPr>
        <w:t xml:space="preserve"> </w:t>
      </w:r>
    </w:p>
    <w:p w:rsidR="002A6B38" w:rsidRPr="00300F1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0F1D">
        <w:rPr>
          <w:rFonts w:ascii="Times New Roman" w:hAnsi="Times New Roman"/>
          <w:sz w:val="28"/>
          <w:szCs w:val="28"/>
        </w:rPr>
        <w:t>ПК 4.1.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Оказывать социально-бытовые услуги лицам пожилого возраста и инвалидам на дому</w:t>
      </w:r>
      <w:r w:rsidRPr="00300F1D">
        <w:rPr>
          <w:rFonts w:ascii="Times New Roman" w:hAnsi="Times New Roman"/>
          <w:sz w:val="28"/>
          <w:szCs w:val="28"/>
        </w:rPr>
        <w:t>.</w:t>
      </w:r>
    </w:p>
    <w:p w:rsidR="002A6B38" w:rsidRPr="00300F1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0F1D">
        <w:rPr>
          <w:rFonts w:ascii="Times New Roman" w:hAnsi="Times New Roman"/>
          <w:sz w:val="28"/>
          <w:szCs w:val="28"/>
        </w:rPr>
        <w:t>ПК 4.2.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социально-медицинских</w:t>
      </w:r>
      <w:r w:rsidRPr="00300F1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0F1D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первую медицинскую помощь</w:t>
      </w:r>
    </w:p>
    <w:p w:rsidR="002A6B38" w:rsidRPr="0063764E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4.3.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социально-психологических</w:t>
      </w:r>
      <w:r w:rsidRPr="006376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>услуг, оказывать первичную психологическую поддержку</w:t>
      </w:r>
    </w:p>
    <w:p w:rsidR="002A6B38" w:rsidRPr="0063764E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4.4.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социально-экономических услуг.</w:t>
      </w:r>
    </w:p>
    <w:p w:rsidR="002A6B38" w:rsidRPr="002E6EE0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764E">
        <w:rPr>
          <w:rFonts w:ascii="Times New Roman" w:hAnsi="Times New Roman"/>
          <w:sz w:val="28"/>
          <w:szCs w:val="28"/>
        </w:rPr>
        <w:t>ПК 4.5.</w:t>
      </w:r>
      <w:r w:rsidRPr="0063764E">
        <w:rPr>
          <w:rStyle w:val="fontstyle01"/>
          <w:rFonts w:ascii="Times New Roman" w:hAnsi="Times New Roman" w:cs="Times New Roman"/>
          <w:sz w:val="28"/>
          <w:szCs w:val="28"/>
        </w:rPr>
        <w:t xml:space="preserve"> Содействовать лицам пожилого возраста и инвалидам в получении социально-правовых услуг</w:t>
      </w:r>
    </w:p>
    <w:p w:rsidR="002A6B38" w:rsidRPr="00254EC3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</w:t>
      </w:r>
      <w:r>
        <w:rPr>
          <w:rFonts w:ascii="Times New Roman" w:hAnsi="Times New Roman"/>
          <w:sz w:val="28"/>
          <w:szCs w:val="28"/>
        </w:rPr>
        <w:t xml:space="preserve">СПО </w:t>
      </w:r>
      <w:r w:rsidRPr="008F38C4">
        <w:rPr>
          <w:rFonts w:ascii="Times New Roman" w:hAnsi="Times New Roman"/>
          <w:sz w:val="28"/>
          <w:szCs w:val="28"/>
        </w:rPr>
        <w:t xml:space="preserve">по специальности </w:t>
      </w:r>
      <w:r w:rsidRPr="003216B0">
        <w:rPr>
          <w:rFonts w:ascii="Times New Roman" w:hAnsi="Times New Roman"/>
          <w:sz w:val="28"/>
          <w:szCs w:val="28"/>
        </w:rPr>
        <w:t>39.02.01 Социальная работа</w:t>
      </w:r>
      <w:r>
        <w:rPr>
          <w:rFonts w:ascii="Times New Roman" w:hAnsi="Times New Roman"/>
          <w:sz w:val="28"/>
          <w:szCs w:val="28"/>
        </w:rPr>
        <w:t>.</w:t>
      </w:r>
    </w:p>
    <w:p w:rsidR="002A6B38" w:rsidRPr="003216B0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8F38C4">
        <w:rPr>
          <w:rFonts w:ascii="Times New Roman" w:hAnsi="Times New Roman"/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2A6B38" w:rsidRDefault="002A6B38" w:rsidP="002A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</w:t>
      </w:r>
      <w:r>
        <w:rPr>
          <w:rFonts w:ascii="Times New Roman" w:hAnsi="Times New Roman"/>
          <w:sz w:val="28"/>
          <w:szCs w:val="28"/>
        </w:rPr>
        <w:t xml:space="preserve"> и профессиональной подготовки.</w:t>
      </w:r>
    </w:p>
    <w:p w:rsidR="002A6B38" w:rsidRPr="002F0470" w:rsidRDefault="002A6B38" w:rsidP="002A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6B38" w:rsidRPr="008F38C4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 xml:space="preserve"> </w:t>
      </w:r>
      <w:r w:rsidRPr="007411C4">
        <w:rPr>
          <w:rFonts w:ascii="Times New Roman" w:hAnsi="Times New Roman"/>
          <w:b/>
          <w:sz w:val="28"/>
          <w:szCs w:val="28"/>
        </w:rPr>
        <w:t>1.2. Цели и планируемые результаты освоения</w:t>
      </w:r>
      <w:r w:rsidRPr="008F38C4">
        <w:rPr>
          <w:rFonts w:ascii="Times New Roman" w:hAnsi="Times New Roman"/>
          <w:b/>
          <w:sz w:val="28"/>
          <w:szCs w:val="28"/>
        </w:rPr>
        <w:t xml:space="preserve"> практики </w:t>
      </w:r>
    </w:p>
    <w:p w:rsidR="002A6B38" w:rsidRPr="00601048" w:rsidRDefault="002A6B38" w:rsidP="002A6B38">
      <w:pPr>
        <w:pStyle w:val="af6"/>
        <w:jc w:val="both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1.2.1. Цели </w:t>
      </w:r>
      <w:r w:rsidR="00A05F8E">
        <w:rPr>
          <w:rFonts w:ascii="Times New Roman" w:hAnsi="Times New Roman"/>
          <w:sz w:val="28"/>
          <w:szCs w:val="28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практики</w:t>
      </w:r>
    </w:p>
    <w:p w:rsidR="002A6B38" w:rsidRPr="008F38C4" w:rsidRDefault="002A6B38" w:rsidP="002A6B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Главной целью </w:t>
      </w:r>
      <w:r w:rsidR="00A05F8E">
        <w:rPr>
          <w:rFonts w:ascii="Times New Roman" w:hAnsi="Times New Roman"/>
          <w:sz w:val="28"/>
          <w:szCs w:val="28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практики является </w:t>
      </w:r>
      <w:r w:rsidR="00282350">
        <w:rPr>
          <w:rFonts w:ascii="Times New Roman" w:hAnsi="Times New Roman"/>
          <w:sz w:val="28"/>
          <w:szCs w:val="28"/>
        </w:rPr>
        <w:t>закрепление</w:t>
      </w:r>
      <w:r w:rsidRPr="008F38C4">
        <w:rPr>
          <w:rFonts w:ascii="Times New Roman" w:hAnsi="Times New Roman"/>
          <w:sz w:val="28"/>
          <w:szCs w:val="28"/>
        </w:rPr>
        <w:t xml:space="preserve"> у обучающихся практических профессиональных умений</w:t>
      </w:r>
      <w:r w:rsidR="00761D30">
        <w:rPr>
          <w:rFonts w:ascii="Times New Roman" w:hAnsi="Times New Roman"/>
          <w:sz w:val="28"/>
          <w:szCs w:val="28"/>
        </w:rPr>
        <w:t>, знаний и практических навыков</w:t>
      </w:r>
      <w:r w:rsidRPr="008F38C4">
        <w:rPr>
          <w:rFonts w:ascii="Times New Roman" w:hAnsi="Times New Roman"/>
          <w:sz w:val="28"/>
          <w:szCs w:val="28"/>
        </w:rPr>
        <w:t xml:space="preserve"> в рамках освоения профессиональных модулей ОПОП СПО по основным видам профессиональной деятельности, трудовы</w:t>
      </w:r>
      <w:r w:rsidR="00282350">
        <w:rPr>
          <w:rFonts w:ascii="Times New Roman" w:hAnsi="Times New Roman"/>
          <w:sz w:val="28"/>
          <w:szCs w:val="28"/>
        </w:rPr>
        <w:t>х</w:t>
      </w:r>
      <w:r w:rsidRPr="008F38C4">
        <w:rPr>
          <w:rFonts w:ascii="Times New Roman" w:hAnsi="Times New Roman"/>
          <w:sz w:val="28"/>
          <w:szCs w:val="28"/>
        </w:rPr>
        <w:t xml:space="preserve"> прием</w:t>
      </w:r>
      <w:r w:rsidR="00282350">
        <w:rPr>
          <w:rFonts w:ascii="Times New Roman" w:hAnsi="Times New Roman"/>
          <w:sz w:val="28"/>
          <w:szCs w:val="28"/>
        </w:rPr>
        <w:t>ов</w:t>
      </w:r>
      <w:r w:rsidRPr="008F38C4">
        <w:rPr>
          <w:rFonts w:ascii="Times New Roman" w:hAnsi="Times New Roman"/>
          <w:sz w:val="28"/>
          <w:szCs w:val="28"/>
        </w:rPr>
        <w:t>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2A6B38" w:rsidRPr="00A51A4A" w:rsidRDefault="002A6B38" w:rsidP="002A6B38">
      <w:pPr>
        <w:pStyle w:val="af6"/>
        <w:jc w:val="both"/>
        <w:rPr>
          <w:rFonts w:ascii="Times New Roman" w:hAnsi="Times New Roman"/>
          <w:b/>
          <w:caps/>
          <w:sz w:val="28"/>
          <w:szCs w:val="28"/>
        </w:rPr>
      </w:pPr>
      <w:r w:rsidRPr="00A51A4A">
        <w:rPr>
          <w:rFonts w:ascii="Times New Roman" w:hAnsi="Times New Roman"/>
          <w:sz w:val="28"/>
          <w:szCs w:val="28"/>
        </w:rPr>
        <w:t xml:space="preserve">1.2.2. Планируемые результаты освоения </w:t>
      </w:r>
      <w:r w:rsidRPr="004053DB">
        <w:rPr>
          <w:rFonts w:ascii="Times New Roman" w:hAnsi="Times New Roman"/>
          <w:sz w:val="28"/>
          <w:szCs w:val="28"/>
        </w:rPr>
        <w:t>профессионального модуля</w:t>
      </w:r>
      <w:r w:rsidRPr="007411C4">
        <w:rPr>
          <w:rFonts w:ascii="Times New Roman" w:hAnsi="Times New Roman"/>
          <w:b/>
          <w:sz w:val="28"/>
          <w:szCs w:val="28"/>
        </w:rPr>
        <w:t xml:space="preserve"> </w:t>
      </w:r>
      <w:r w:rsidRPr="00A51A4A">
        <w:rPr>
          <w:rFonts w:ascii="Times New Roman" w:hAnsi="Times New Roman"/>
          <w:sz w:val="28"/>
          <w:szCs w:val="28"/>
        </w:rPr>
        <w:t xml:space="preserve">в соответствии с ФГОС СПО </w:t>
      </w:r>
    </w:p>
    <w:p w:rsidR="002A6B38" w:rsidRPr="004A37E1" w:rsidRDefault="002A6B38" w:rsidP="002A6B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A37E1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</w:t>
      </w:r>
      <w:r w:rsidR="00A36797">
        <w:rPr>
          <w:rFonts w:ascii="Times New Roman" w:hAnsi="Times New Roman"/>
          <w:sz w:val="28"/>
          <w:szCs w:val="28"/>
        </w:rPr>
        <w:t>производственной</w:t>
      </w:r>
      <w:r w:rsidRPr="004A37E1">
        <w:rPr>
          <w:rFonts w:ascii="Times New Roman" w:hAnsi="Times New Roman"/>
          <w:sz w:val="28"/>
          <w:szCs w:val="28"/>
        </w:rPr>
        <w:t xml:space="preserve"> практики должен:</w:t>
      </w:r>
    </w:p>
    <w:p w:rsidR="002A6B38" w:rsidRPr="005150BC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150BC">
        <w:rPr>
          <w:rFonts w:ascii="Times New Roman" w:hAnsi="Times New Roman"/>
          <w:b/>
          <w:sz w:val="28"/>
          <w:szCs w:val="28"/>
        </w:rPr>
        <w:t>по ПМ.01 Предоставление социальных услуг гражданам в различных формах социального обслуживания</w:t>
      </w:r>
    </w:p>
    <w:p w:rsidR="002A6B38" w:rsidRPr="005150BC" w:rsidRDefault="002A6B38" w:rsidP="002A6B38">
      <w:pPr>
        <w:jc w:val="both"/>
        <w:rPr>
          <w:rFonts w:ascii="Times New Roman" w:hAnsi="Times New Roman"/>
          <w:b/>
          <w:sz w:val="28"/>
          <w:szCs w:val="28"/>
        </w:rPr>
      </w:pPr>
      <w:r w:rsidRPr="005150BC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применения нормативных правовых актов Российской Федерации в сфере социального обслуживания и социальной защиты населения;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lastRenderedPageBreak/>
        <w:t>-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определения прав различных категорий лиц на социальное обслуживание;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>-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23414D">
        <w:rPr>
          <w:rFonts w:ascii="Times New Roman" w:hAnsi="Times New Roman"/>
          <w:sz w:val="28"/>
          <w:szCs w:val="28"/>
          <w:lang w:eastAsia="x-none"/>
        </w:rPr>
        <w:t xml:space="preserve">   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</w:r>
    </w:p>
    <w:p w:rsidR="002A6B38" w:rsidRPr="0023414D" w:rsidRDefault="002A6B38" w:rsidP="002A6B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ведения учета граждан, признанных нуждающимися в социальном обслуживании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9C1293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выявления потенциала 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</w:r>
    </w:p>
    <w:p w:rsidR="002A6B38" w:rsidRPr="009C1293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</w:r>
    </w:p>
    <w:p w:rsidR="002A6B38" w:rsidRPr="009C1293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</w:r>
      <w:r w:rsidRPr="009C1293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обеспечения контроля выполнения индивидуальной программы предоставления социальных услуг; </w:t>
      </w:r>
    </w:p>
    <w:p w:rsidR="002A6B38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>предоставления комплекса</w:t>
      </w:r>
      <w:r w:rsidRPr="009C1293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9C1293">
        <w:rPr>
          <w:rFonts w:ascii="Times New Roman" w:hAnsi="Times New Roman"/>
          <w:sz w:val="28"/>
          <w:szCs w:val="28"/>
          <w:lang w:val="x-none" w:eastAsia="x-none"/>
        </w:rPr>
        <w:t xml:space="preserve">услуг в соответствии с индивидуальной программой предоставления социальных услуг;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взаимодействия с профильными специалистами для обучения получателей социальных услуг навыкам самообслуживания и общения;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lastRenderedPageBreak/>
        <w:t>предоставления социальных, правовых, медицинских, образовательных, психологических, реабилитационных услуг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</w:r>
    </w:p>
    <w:p w:rsidR="002A6B38" w:rsidRPr="0023414D" w:rsidRDefault="002A6B38" w:rsidP="002A6B38">
      <w:pPr>
        <w:tabs>
          <w:tab w:val="left" w:pos="29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</w:r>
      <w:r w:rsidRPr="0023414D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9C1293" w:rsidRDefault="002A6B38" w:rsidP="002A6B38">
      <w:pPr>
        <w:jc w:val="both"/>
        <w:rPr>
          <w:rFonts w:ascii="Times New Roman" w:hAnsi="Times New Roman"/>
          <w:sz w:val="28"/>
          <w:szCs w:val="28"/>
          <w:lang w:val="x-none"/>
        </w:rPr>
      </w:pPr>
      <w:r w:rsidRPr="002341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23414D">
        <w:rPr>
          <w:rFonts w:ascii="Times New Roman" w:hAnsi="Times New Roman"/>
          <w:sz w:val="28"/>
          <w:szCs w:val="28"/>
          <w:lang w:val="x-none" w:eastAsia="x-none"/>
        </w:rPr>
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</w:r>
    </w:p>
    <w:p w:rsidR="002A6B38" w:rsidRPr="00F518B0" w:rsidRDefault="002A6B38" w:rsidP="002A6B38">
      <w:pPr>
        <w:jc w:val="both"/>
        <w:rPr>
          <w:rFonts w:ascii="Times New Roman" w:hAnsi="Times New Roman"/>
          <w:b/>
          <w:sz w:val="28"/>
          <w:szCs w:val="28"/>
        </w:rPr>
      </w:pPr>
      <w:r w:rsidRPr="00F518B0">
        <w:rPr>
          <w:rFonts w:ascii="Times New Roman" w:hAnsi="Times New Roman"/>
          <w:b/>
          <w:sz w:val="28"/>
          <w:szCs w:val="28"/>
        </w:rPr>
        <w:t>уметь: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F518B0">
        <w:rPr>
          <w:rFonts w:ascii="Times New Roman" w:hAnsi="Times New Roman"/>
          <w:sz w:val="28"/>
          <w:szCs w:val="28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распознавать задачу или проблему в профессиональном и социальном контексте;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организовывать первичный прием граждан, обратившихся в организацию социального обслуживания;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эффективное взаимодействие с гражданами, нуждающимися в социальном обслуживании и их социальным окружением;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Pr="00F518B0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</w:r>
      <w:r w:rsidRPr="00F518B0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я в трудной жизненной ситуации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или в социально опасном положении и условий их применения;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осуществлять эффективный поиск информации, необходимой для решения задачи или проблемы;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выявлять и необходимые ресурсы для выполнения поставленных задач;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lastRenderedPageBreak/>
        <w:t>-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предоставления социальных услуг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прогнозировать результаты оказания социальных услуг;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обучать членов семьи, в том числе родителей детей-инвалидов, практическим навыкам общего ухода;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привлекать профильных специалистов для обучения получателей социальных услуг навыкам самообслуживания и общения;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выявлять обстоятельства, ухудшающие или способные ухудшить условия жизнедеятельности граждан;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организовывать мероприятия различной направленности (обучающей, корректирующей, досуговой и пр.), предупреждающие появление </w:t>
      </w:r>
      <w:r>
        <w:rPr>
          <w:rFonts w:ascii="Times New Roman" w:hAnsi="Times New Roman"/>
          <w:sz w:val="28"/>
          <w:szCs w:val="28"/>
          <w:lang w:val="x-none" w:eastAsia="x-none"/>
        </w:rPr>
        <w:t>или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развитие обстоятельств, ухудшающих или способных ухудшить условия жизнедеятельности граждан;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</w:r>
    </w:p>
    <w:p w:rsidR="002A6B38" w:rsidRPr="00F518B0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использовать основные методы, способы и средства получения, хранения, переработки информации, навыки работы с компьютером</w:t>
      </w:r>
      <w:r w:rsidRPr="00F518B0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F518B0">
        <w:rPr>
          <w:rFonts w:ascii="Times New Roman" w:hAnsi="Times New Roman"/>
          <w:sz w:val="28"/>
          <w:szCs w:val="28"/>
          <w:lang w:val="x-none" w:eastAsia="x-none"/>
        </w:rPr>
        <w:t>средством управления информацией,</w:t>
      </w:r>
      <w:r>
        <w:rPr>
          <w:rFonts w:ascii="Times New Roman" w:hAnsi="Times New Roman"/>
          <w:sz w:val="28"/>
          <w:szCs w:val="28"/>
          <w:lang w:val="x-none" w:eastAsia="x-none"/>
        </w:rPr>
        <w:t xml:space="preserve"> в том числе в глобальных сетях;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</w:r>
    </w:p>
    <w:p w:rsidR="002A6B38" w:rsidRPr="000C1294" w:rsidRDefault="002A6B38" w:rsidP="002A6B38">
      <w:pPr>
        <w:tabs>
          <w:tab w:val="left" w:pos="32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</w:r>
    </w:p>
    <w:p w:rsidR="002A6B38" w:rsidRPr="000C1294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</w:r>
    </w:p>
    <w:p w:rsidR="002A6B38" w:rsidRPr="00394C52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</w:r>
    </w:p>
    <w:p w:rsidR="002A6B38" w:rsidRPr="00937033" w:rsidRDefault="002A6B38" w:rsidP="002A6B38">
      <w:pPr>
        <w:jc w:val="both"/>
        <w:rPr>
          <w:rFonts w:ascii="Times New Roman" w:hAnsi="Times New Roman"/>
          <w:b/>
          <w:sz w:val="28"/>
          <w:szCs w:val="28"/>
        </w:rPr>
      </w:pPr>
      <w:r w:rsidRPr="00937033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типология проблем граждан, признанных нуждающимися;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психологические и социально-педагогические основы социальной работы;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виды, структура и содержание документов, необходимых для оказания социальных услуг, социального сопровождения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-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основные формы и виды социального обслуживания;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порядок и условия предоставления социальных услуг;</w:t>
      </w:r>
      <w:r w:rsidRPr="00937033">
        <w:rPr>
          <w:rFonts w:ascii="Times New Roman" w:hAnsi="Times New Roman"/>
          <w:sz w:val="28"/>
          <w:szCs w:val="28"/>
          <w:lang w:eastAsia="x-none"/>
        </w:rPr>
        <w:t xml:space="preserve">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типологи</w:t>
      </w:r>
      <w:r w:rsidRPr="00937033">
        <w:rPr>
          <w:rFonts w:ascii="Times New Roman" w:hAnsi="Times New Roman"/>
          <w:sz w:val="28"/>
          <w:szCs w:val="28"/>
          <w:lang w:eastAsia="x-none"/>
        </w:rPr>
        <w:t>ю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проблем граждан, признанных нуждающимися;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социальной работы с различными гражданами – получателями социальных услуг и группами населения; </w:t>
      </w:r>
    </w:p>
    <w:p w:rsidR="002A6B38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система поставщиков социальных услуг, цели, задачи и функции поставщиков социальных услуг; </w:t>
      </w:r>
    </w:p>
    <w:p w:rsidR="002A6B38" w:rsidRPr="000C1294" w:rsidRDefault="002A6B38" w:rsidP="002A6B38">
      <w:pPr>
        <w:tabs>
          <w:tab w:val="left" w:pos="19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экономические основы социальной работы</w:t>
      </w:r>
      <w:r w:rsidRPr="000C1294">
        <w:rPr>
          <w:rFonts w:ascii="Times New Roman" w:hAnsi="Times New Roman"/>
          <w:sz w:val="28"/>
          <w:szCs w:val="28"/>
          <w:lang w:eastAsia="x-none"/>
        </w:rPr>
        <w:t xml:space="preserve">; 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теоретические основы социальной работы;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система организаций социального обслуживания региональном и муниципальном уровне, их цели, задачи и функции;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инфраструктура предоставления социальных услуг в муниципальном образовании, ресурсы местного сообщества;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 основы возрастной и специальной психологии;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 xml:space="preserve">особенности взаимодействия и коммуникаций с различными группами граждан; </w:t>
      </w:r>
    </w:p>
    <w:p w:rsidR="002A6B38" w:rsidRPr="000C1294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правовые и экономические основы социальной работы; основы этики в социальной работе</w:t>
      </w:r>
      <w:r w:rsidRPr="000C1294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0C1294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0C1294">
        <w:rPr>
          <w:rFonts w:ascii="Times New Roman" w:hAnsi="Times New Roman"/>
          <w:sz w:val="28"/>
          <w:szCs w:val="28"/>
          <w:lang w:val="x-none" w:eastAsia="x-none"/>
        </w:rPr>
        <w:t>регламент межведомственного взаимодействия;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сфера профессиональной ответственности профильных специалистов в процессе предоставления социальных услуг;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основы </w:t>
      </w:r>
      <w:proofErr w:type="spellStart"/>
      <w:r w:rsidRPr="00937033">
        <w:rPr>
          <w:rFonts w:ascii="Times New Roman" w:hAnsi="Times New Roman"/>
          <w:sz w:val="28"/>
          <w:szCs w:val="28"/>
          <w:lang w:val="x-none" w:eastAsia="x-none"/>
        </w:rPr>
        <w:t>валеологии</w:t>
      </w:r>
      <w:proofErr w:type="spellEnd"/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, социальной медицины, геронтологии; 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правила оказания ситуационной помощи инвалидам различных категорий на объектах социальной, </w:t>
      </w:r>
      <w:r>
        <w:rPr>
          <w:rFonts w:ascii="Times New Roman" w:hAnsi="Times New Roman"/>
          <w:sz w:val="28"/>
          <w:szCs w:val="28"/>
          <w:lang w:val="x-none" w:eastAsia="x-none"/>
        </w:rPr>
        <w:t>инженерной и транспортной инфра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структуры; </w:t>
      </w:r>
    </w:p>
    <w:p w:rsidR="002A6B38" w:rsidRPr="00937033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>этические основы социальной работы</w:t>
      </w:r>
      <w:r w:rsidRPr="00937033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937033">
        <w:rPr>
          <w:rFonts w:ascii="Times New Roman" w:hAnsi="Times New Roman"/>
          <w:sz w:val="28"/>
          <w:szCs w:val="28"/>
          <w:lang w:val="x-none" w:eastAsia="x-none"/>
        </w:rPr>
        <w:t xml:space="preserve">технология профилактики в социальной работе; 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>-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основы проектирования, прогнозирования и моделирования в социальной работе; 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основы социальной политики и нормативно-правового обеспечения профилактической работы;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инфраструктура системы социального обслуживания, основы межведомственного взаимодействия;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основы здорового образа жизни; 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lastRenderedPageBreak/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основы самореализации и </w:t>
      </w:r>
      <w:proofErr w:type="spellStart"/>
      <w:r w:rsidRPr="00DC61B0">
        <w:rPr>
          <w:rFonts w:ascii="Times New Roman" w:hAnsi="Times New Roman"/>
          <w:sz w:val="28"/>
          <w:szCs w:val="28"/>
          <w:lang w:val="x-none" w:eastAsia="x-none"/>
        </w:rPr>
        <w:t>самоактуализации</w:t>
      </w:r>
      <w:proofErr w:type="spellEnd"/>
      <w:r w:rsidRPr="00DC61B0">
        <w:rPr>
          <w:rFonts w:ascii="Times New Roman" w:hAnsi="Times New Roman"/>
          <w:sz w:val="28"/>
          <w:szCs w:val="28"/>
          <w:lang w:val="x-none" w:eastAsia="x-none"/>
        </w:rPr>
        <w:t>, активизации жизненной позиции граждан, обратившихся за социальным обслуживанием</w:t>
      </w:r>
      <w:r w:rsidRPr="00DC61B0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перечень документов, необходимых для оказания социальных услуг гражданам, обратившимся в социальные службы;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нормативные правовые акты в сфере социальной защиты населения и социального обслуживания граждан;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основы документоведения, требования к отчетности, порядку и сроками ее предоставления в рамках своей компетенции;</w:t>
      </w:r>
    </w:p>
    <w:p w:rsidR="002A6B38" w:rsidRPr="00DC61B0" w:rsidRDefault="002A6B38" w:rsidP="002A6B38">
      <w:pPr>
        <w:tabs>
          <w:tab w:val="left" w:pos="17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регламенты ведения документации, в том числе в электронном виде</w:t>
      </w:r>
      <w:r w:rsidRPr="00DC61B0">
        <w:rPr>
          <w:rFonts w:ascii="Times New Roman" w:hAnsi="Times New Roman"/>
          <w:sz w:val="28"/>
          <w:szCs w:val="28"/>
          <w:lang w:eastAsia="x-none"/>
        </w:rPr>
        <w:t>;</w:t>
      </w:r>
    </w:p>
    <w:p w:rsidR="002A6B38" w:rsidRPr="00DC61B0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</w:r>
    </w:p>
    <w:p w:rsidR="002A6B38" w:rsidRPr="00DC61B0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</w:r>
    </w:p>
    <w:p w:rsidR="002A6B38" w:rsidRPr="00DC61B0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>-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 xml:space="preserve"> основные поисковые системы, функциональные возможности популярных сервисов поиска; </w:t>
      </w:r>
    </w:p>
    <w:p w:rsidR="002A6B38" w:rsidRPr="008F584D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8F584D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8F584D">
        <w:rPr>
          <w:rFonts w:ascii="Times New Roman" w:hAnsi="Times New Roman"/>
          <w:sz w:val="28"/>
          <w:szCs w:val="28"/>
          <w:lang w:val="x-none" w:eastAsia="x-none"/>
        </w:rPr>
        <w:t xml:space="preserve">правила деловой переписки и письменного этикета, делового общения и речевого этикета; </w:t>
      </w:r>
    </w:p>
    <w:p w:rsidR="002A6B38" w:rsidRPr="00964EB8" w:rsidRDefault="002A6B38" w:rsidP="002A6B38">
      <w:pPr>
        <w:spacing w:after="0" w:line="240" w:lineRule="auto"/>
        <w:ind w:left="181" w:hanging="181"/>
        <w:jc w:val="both"/>
        <w:rPr>
          <w:rFonts w:ascii="Times New Roman" w:hAnsi="Times New Roman"/>
          <w:sz w:val="28"/>
          <w:szCs w:val="28"/>
        </w:rPr>
      </w:pPr>
      <w:r w:rsidRPr="00DC61B0">
        <w:rPr>
          <w:rFonts w:ascii="Times New Roman" w:hAnsi="Times New Roman"/>
          <w:sz w:val="28"/>
          <w:szCs w:val="28"/>
          <w:lang w:eastAsia="x-none"/>
        </w:rPr>
        <w:t xml:space="preserve">- </w:t>
      </w:r>
      <w:r w:rsidRPr="00DC61B0">
        <w:rPr>
          <w:rFonts w:ascii="Times New Roman" w:hAnsi="Times New Roman"/>
          <w:sz w:val="28"/>
          <w:szCs w:val="28"/>
          <w:lang w:val="x-none" w:eastAsia="x-none"/>
        </w:rPr>
        <w:t>требования к оформлению документации и правила оформления информационно-презентационных материалов.</w:t>
      </w:r>
    </w:p>
    <w:p w:rsidR="002A6B38" w:rsidRPr="00AF0493" w:rsidRDefault="002A6B38" w:rsidP="002A6B38">
      <w:pPr>
        <w:spacing w:after="0" w:line="240" w:lineRule="auto"/>
        <w:ind w:left="180" w:hanging="18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по ПМ.02</w:t>
      </w:r>
      <w:r w:rsidRPr="00AF0493">
        <w:rPr>
          <w:rFonts w:ascii="Times New Roman" w:hAnsi="Times New Roman"/>
          <w:b/>
          <w:bCs/>
          <w:iCs/>
          <w:sz w:val="28"/>
          <w:szCs w:val="28"/>
        </w:rPr>
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p w:rsidR="002A6B38" w:rsidRPr="00AF0493" w:rsidRDefault="002A6B38" w:rsidP="002A6B38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</w:rPr>
      </w:pPr>
      <w:r w:rsidRPr="00AF0493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</w:r>
    </w:p>
    <w:p w:rsidR="002A6B38" w:rsidRPr="00AF0493" w:rsidRDefault="002A6B38" w:rsidP="002A6B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b/>
          <w:sz w:val="28"/>
          <w:szCs w:val="28"/>
          <w:lang w:eastAsia="ru-RU"/>
        </w:rPr>
        <w:t>уметь: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оказывать содействие в поддержании социальных контактов;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оказывать первичную психологическую поддержку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оказать консультативную помощь клиенту по социально-бытовым вопросам;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выявлять факторы гигиенического и экологического риска для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выявлять основные проблемы физического здоровья клиента;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оказывать помощь клиенту в поддержании личной гигиены;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содействовать в госпитализации, сопровождать клиента в лечебно-профилактическое учреждение (ЛПУ);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осуществлять патронаж при госпитализации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работать с профессиональной документацией;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проводить социально-бытовое обслуживание клиента;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оказывать помощь в решении социально-бытовых вопросов;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:rsidR="002A6B38" w:rsidRPr="00DC61B0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61B0">
        <w:rPr>
          <w:rFonts w:ascii="Times New Roman" w:eastAsia="Times New Roman" w:hAnsi="Times New Roman"/>
          <w:sz w:val="28"/>
          <w:szCs w:val="28"/>
          <w:lang w:eastAsia="ru-RU"/>
        </w:rPr>
        <w:t>оказывать помощь в организации ритуальных услуг;</w:t>
      </w:r>
    </w:p>
    <w:p w:rsidR="002A6B38" w:rsidRPr="00AF0493" w:rsidRDefault="002A6B38" w:rsidP="002A6B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b/>
          <w:sz w:val="28"/>
          <w:szCs w:val="28"/>
          <w:lang w:eastAsia="ru-RU"/>
        </w:rPr>
        <w:t>знать: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профессионально-личностные требования к социальному работнику;</w:t>
      </w:r>
    </w:p>
    <w:p w:rsidR="002A6B38" w:rsidRPr="00AF0493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психологические особенности лиц пожилого возраста и инвалидов;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основные понятия и категории социальной медицины;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формы медико-социальной помощи населению;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анатомо-физиологические особенности организма человека;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основные симптомы заболеваний;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особенности состояния здоровья, болезней, диетотерапии лиц пожилого и старческого возраста;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правила оказания первой медицинской помощи при неотложных состояниях у лиц пожилого возраста и инвалидов;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особенности ухода за лицами пожилого возраста и инвалидами на дому;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санитарно-гигиенические требования по уходу за лицами пожилого возраста и инвалидами на дому;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:rsidR="002A6B38" w:rsidRPr="00FA701B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01B">
        <w:rPr>
          <w:rFonts w:ascii="Times New Roman" w:eastAsia="Times New Roman" w:hAnsi="Times New Roman"/>
          <w:sz w:val="28"/>
          <w:szCs w:val="28"/>
          <w:lang w:eastAsia="ru-RU"/>
        </w:rPr>
        <w:t>основы охраны труда и техники безопасности;</w:t>
      </w:r>
    </w:p>
    <w:p w:rsidR="002A6B38" w:rsidRDefault="002A6B38" w:rsidP="002A6B38">
      <w:pPr>
        <w:widowControl w:val="0"/>
        <w:numPr>
          <w:ilvl w:val="0"/>
          <w:numId w:val="16"/>
        </w:numPr>
        <w:tabs>
          <w:tab w:val="clear" w:pos="644"/>
          <w:tab w:val="num" w:pos="720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493">
        <w:rPr>
          <w:rFonts w:ascii="Times New Roman" w:eastAsia="Times New Roman" w:hAnsi="Times New Roman"/>
          <w:sz w:val="28"/>
          <w:szCs w:val="28"/>
          <w:lang w:eastAsia="ru-RU"/>
        </w:rPr>
        <w:t>критерии качества оказания социально-бытовых услуг.</w:t>
      </w:r>
    </w:p>
    <w:p w:rsidR="002A6B38" w:rsidRPr="00FA701B" w:rsidRDefault="002A6B38" w:rsidP="002A6B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ECB" w:rsidRDefault="002A6B38" w:rsidP="00773E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701B">
        <w:rPr>
          <w:rFonts w:ascii="Times New Roman" w:hAnsi="Times New Roman"/>
          <w:sz w:val="28"/>
          <w:szCs w:val="28"/>
        </w:rPr>
        <w:t xml:space="preserve">Результатом освоения программы </w:t>
      </w:r>
      <w:r w:rsidR="00FA701B">
        <w:rPr>
          <w:rFonts w:ascii="Times New Roman" w:hAnsi="Times New Roman"/>
          <w:sz w:val="28"/>
          <w:szCs w:val="28"/>
        </w:rPr>
        <w:t>производственной</w:t>
      </w:r>
      <w:r w:rsidRPr="00FA701B">
        <w:rPr>
          <w:rFonts w:ascii="Times New Roman" w:hAnsi="Times New Roman"/>
          <w:sz w:val="28"/>
          <w:szCs w:val="28"/>
        </w:rPr>
        <w:t xml:space="preserve"> практики является овладение обучающимися видом профессиональной </w:t>
      </w:r>
      <w:r w:rsidR="00773ECB" w:rsidRPr="00FA701B">
        <w:rPr>
          <w:rFonts w:ascii="Times New Roman" w:hAnsi="Times New Roman"/>
          <w:sz w:val="28"/>
          <w:szCs w:val="28"/>
        </w:rPr>
        <w:t>деятельности:</w:t>
      </w:r>
    </w:p>
    <w:p w:rsidR="00773ECB" w:rsidRDefault="00773ECB" w:rsidP="00773E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6B38" w:rsidRPr="00FA701B">
        <w:rPr>
          <w:rFonts w:ascii="Times New Roman" w:hAnsi="Times New Roman"/>
          <w:sz w:val="28"/>
          <w:szCs w:val="28"/>
        </w:rPr>
        <w:t xml:space="preserve">Предоставление социальных услуг гражданам в различных формах социального обслуживания. </w:t>
      </w:r>
    </w:p>
    <w:p w:rsidR="00773ECB" w:rsidRDefault="00773ECB" w:rsidP="00773EC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A6B38" w:rsidRPr="00FA701B">
        <w:rPr>
          <w:rFonts w:ascii="Times New Roman" w:hAnsi="Times New Roman"/>
          <w:iCs/>
          <w:sz w:val="28"/>
          <w:szCs w:val="28"/>
        </w:rPr>
        <w:t>Освоение видов работ по одной или нескольким профессиям рабочих, должностям служащих</w:t>
      </w:r>
      <w:r w:rsidR="002A6B38" w:rsidRPr="00FA701B">
        <w:rPr>
          <w:rFonts w:ascii="Times New Roman" w:hAnsi="Times New Roman"/>
          <w:sz w:val="28"/>
          <w:szCs w:val="28"/>
        </w:rPr>
        <w:t xml:space="preserve"> </w:t>
      </w:r>
    </w:p>
    <w:p w:rsidR="002A6B38" w:rsidRPr="00FA701B" w:rsidRDefault="002A6B38" w:rsidP="00773ECB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01B">
        <w:rPr>
          <w:rFonts w:ascii="Times New Roman" w:hAnsi="Times New Roman"/>
          <w:sz w:val="28"/>
          <w:szCs w:val="28"/>
        </w:rPr>
        <w:t>в том числе</w:t>
      </w:r>
      <w:r w:rsidR="00D815C9">
        <w:rPr>
          <w:rFonts w:ascii="Times New Roman" w:hAnsi="Times New Roman"/>
          <w:sz w:val="28"/>
          <w:szCs w:val="28"/>
        </w:rPr>
        <w:t xml:space="preserve"> </w:t>
      </w:r>
      <w:r w:rsidRPr="00FA701B">
        <w:rPr>
          <w:rFonts w:ascii="Times New Roman" w:hAnsi="Times New Roman"/>
          <w:sz w:val="28"/>
          <w:szCs w:val="28"/>
        </w:rPr>
        <w:t>общи</w:t>
      </w:r>
      <w:r w:rsidR="00522F7E">
        <w:rPr>
          <w:rFonts w:ascii="Times New Roman" w:hAnsi="Times New Roman"/>
          <w:sz w:val="28"/>
          <w:szCs w:val="28"/>
        </w:rPr>
        <w:t>ми</w:t>
      </w:r>
      <w:r w:rsidRPr="00FA701B">
        <w:rPr>
          <w:rFonts w:ascii="Times New Roman" w:hAnsi="Times New Roman"/>
          <w:sz w:val="28"/>
          <w:szCs w:val="28"/>
        </w:rPr>
        <w:t>(ОК) компетенциями:</w:t>
      </w:r>
    </w:p>
    <w:p w:rsidR="002A6B38" w:rsidRPr="00876828" w:rsidRDefault="002A6B38" w:rsidP="002A6B38">
      <w:pPr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344122" w:rsidRPr="00344122" w:rsidRDefault="002A6B38" w:rsidP="00344122">
      <w:pPr>
        <w:tabs>
          <w:tab w:val="left" w:pos="5572"/>
        </w:tabs>
        <w:rPr>
          <w:rFonts w:ascii="Times New Roman" w:hAnsi="Times New Roman"/>
          <w:sz w:val="28"/>
          <w:szCs w:val="28"/>
        </w:rPr>
      </w:pPr>
      <w:r w:rsidRPr="00344122">
        <w:rPr>
          <w:rFonts w:ascii="Times New Roman" w:hAnsi="Times New Roman"/>
          <w:sz w:val="28"/>
          <w:szCs w:val="28"/>
        </w:rPr>
        <w:t>ОК 03</w:t>
      </w:r>
      <w:proofErr w:type="gramStart"/>
      <w:r w:rsidR="00344122" w:rsidRPr="00344122">
        <w:rPr>
          <w:rFonts w:ascii="Times New Roman" w:hAnsi="Times New Roman"/>
          <w:sz w:val="28"/>
          <w:szCs w:val="28"/>
        </w:rPr>
        <w:t xml:space="preserve"> </w:t>
      </w:r>
      <w:r w:rsidR="00344122" w:rsidRPr="00344122">
        <w:rPr>
          <w:rFonts w:ascii="Times New Roman" w:hAnsi="Times New Roman"/>
          <w:sz w:val="28"/>
          <w:szCs w:val="28"/>
        </w:rPr>
        <w:t>П</w:t>
      </w:r>
      <w:proofErr w:type="gramEnd"/>
      <w:r w:rsidR="00344122" w:rsidRPr="00344122">
        <w:rPr>
          <w:rFonts w:ascii="Times New Roman" w:hAnsi="Times New Roman"/>
          <w:sz w:val="28"/>
          <w:szCs w:val="28"/>
        </w:rPr>
        <w:t xml:space="preserve">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</w:r>
      <w:r w:rsidR="00344122" w:rsidRPr="00344122">
        <w:rPr>
          <w:rFonts w:ascii="Times New Roman" w:hAnsi="Times New Roman"/>
          <w:b/>
          <w:sz w:val="28"/>
          <w:szCs w:val="28"/>
        </w:rPr>
        <w:t>по правовой и</w:t>
      </w:r>
      <w:r w:rsidR="00344122" w:rsidRPr="00344122">
        <w:rPr>
          <w:rFonts w:ascii="Times New Roman" w:hAnsi="Times New Roman"/>
          <w:sz w:val="28"/>
          <w:szCs w:val="28"/>
        </w:rPr>
        <w:t xml:space="preserve"> финансовой грамотности в различных жизненных ситуациях;</w:t>
      </w:r>
    </w:p>
    <w:p w:rsidR="002A6B38" w:rsidRPr="00344122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44122">
        <w:rPr>
          <w:rFonts w:ascii="Times New Roman" w:hAnsi="Times New Roman"/>
          <w:sz w:val="28"/>
          <w:szCs w:val="28"/>
        </w:rPr>
        <w:t>ОК</w:t>
      </w:r>
      <w:proofErr w:type="gramEnd"/>
      <w:r w:rsidRPr="00344122">
        <w:rPr>
          <w:rFonts w:ascii="Times New Roman" w:hAnsi="Times New Roman"/>
          <w:sz w:val="28"/>
          <w:szCs w:val="28"/>
        </w:rPr>
        <w:t xml:space="preserve"> 04. Эффективно взаимодействовать и работать в коллективе и команде;</w:t>
      </w:r>
    </w:p>
    <w:p w:rsidR="002A6B38" w:rsidRPr="00344122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44122">
        <w:rPr>
          <w:rFonts w:ascii="Times New Roman" w:hAnsi="Times New Roman"/>
          <w:sz w:val="28"/>
          <w:szCs w:val="28"/>
        </w:rPr>
        <w:t>ОК</w:t>
      </w:r>
      <w:proofErr w:type="gramEnd"/>
      <w:r w:rsidRPr="00344122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A6B38" w:rsidRPr="00344122" w:rsidRDefault="002A6B38" w:rsidP="00344122">
      <w:pPr>
        <w:rPr>
          <w:rFonts w:ascii="Times New Roman" w:hAnsi="Times New Roman"/>
          <w:sz w:val="28"/>
          <w:szCs w:val="28"/>
        </w:rPr>
      </w:pPr>
      <w:proofErr w:type="gramStart"/>
      <w:r w:rsidRPr="00344122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 w:rsidRPr="00344122">
        <w:rPr>
          <w:rFonts w:ascii="Times New Roman" w:hAnsi="Times New Roman"/>
          <w:sz w:val="28"/>
          <w:szCs w:val="28"/>
        </w:rPr>
        <w:t xml:space="preserve"> 06. </w:t>
      </w:r>
      <w:r w:rsidR="00344122" w:rsidRPr="00344122">
        <w:rPr>
          <w:rFonts w:ascii="Times New Roman" w:hAnsi="Times New Roman"/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</w:t>
      </w:r>
      <w:r w:rsidR="00344122" w:rsidRPr="00344122">
        <w:rPr>
          <w:rFonts w:ascii="Times New Roman" w:hAnsi="Times New Roman"/>
          <w:b/>
          <w:sz w:val="28"/>
          <w:szCs w:val="28"/>
        </w:rPr>
        <w:t>российских духовно-нравственных</w:t>
      </w:r>
      <w:r w:rsidR="00344122" w:rsidRPr="00344122">
        <w:rPr>
          <w:rFonts w:ascii="Times New Roman" w:hAnsi="Times New Roman"/>
          <w:sz w:val="28"/>
          <w:szCs w:val="28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254EC3">
        <w:rPr>
          <w:rFonts w:ascii="Times New Roman" w:hAnsi="Times New Roman"/>
          <w:sz w:val="28"/>
          <w:szCs w:val="28"/>
        </w:rPr>
        <w:t>ОК</w:t>
      </w:r>
      <w:proofErr w:type="gramEnd"/>
      <w:r w:rsidRPr="00254EC3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A6B38" w:rsidRPr="00254EC3" w:rsidRDefault="002A6B38" w:rsidP="002A6B3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4EC3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2A6B38" w:rsidRPr="00AF0493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рабочей программы практики и формы проведения</w:t>
      </w:r>
    </w:p>
    <w:p w:rsidR="002A6B38" w:rsidRDefault="002A6B38" w:rsidP="002A6B38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AE5132" w:rsidRDefault="00AC2F79" w:rsidP="002A6B38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Производственная</w:t>
      </w:r>
      <w:r w:rsidR="002A6B38" w:rsidRPr="00AE5132">
        <w:rPr>
          <w:rFonts w:ascii="Times New Roman" w:hAnsi="Times New Roman"/>
          <w:b/>
          <w:sz w:val="28"/>
          <w:szCs w:val="28"/>
        </w:rPr>
        <w:t xml:space="preserve">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3082"/>
      </w:tblGrid>
      <w:tr w:rsidR="002A6B38" w:rsidRPr="00C70769" w:rsidTr="00BA10AC">
        <w:tc>
          <w:tcPr>
            <w:tcW w:w="4644" w:type="dxa"/>
            <w:shd w:val="clear" w:color="auto" w:fill="auto"/>
            <w:vAlign w:val="center"/>
          </w:tcPr>
          <w:p w:rsidR="002A6B38" w:rsidRPr="00C70769" w:rsidRDefault="002A6B38" w:rsidP="00BA10AC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70769">
              <w:rPr>
                <w:rFonts w:ascii="Times New Roman" w:hAnsi="Times New Roman"/>
                <w:b/>
                <w:sz w:val="24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A6B38" w:rsidRPr="00C70769" w:rsidRDefault="002A6B38" w:rsidP="00BA10AC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70769">
              <w:rPr>
                <w:rFonts w:ascii="Times New Roman" w:hAnsi="Times New Roman"/>
                <w:b/>
                <w:sz w:val="24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2A6B38" w:rsidRPr="00C70769" w:rsidRDefault="002A6B38" w:rsidP="00BA10AC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70769">
              <w:rPr>
                <w:rFonts w:ascii="Times New Roman" w:hAnsi="Times New Roman"/>
                <w:b/>
                <w:sz w:val="24"/>
                <w:szCs w:val="28"/>
              </w:rPr>
              <w:t>Форма проведение</w:t>
            </w:r>
          </w:p>
        </w:tc>
      </w:tr>
      <w:tr w:rsidR="002A6B38" w:rsidRPr="00C70769" w:rsidTr="00BA10A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0202C9" w:rsidRDefault="002A6B38" w:rsidP="00BA10AC">
            <w:pPr>
              <w:spacing w:after="0" w:line="240" w:lineRule="auto"/>
              <w:ind w:right="240"/>
              <w:rPr>
                <w:rFonts w:ascii="Times New Roman" w:hAnsi="Times New Roman"/>
                <w:sz w:val="24"/>
                <w:szCs w:val="24"/>
              </w:rPr>
            </w:pPr>
            <w:r w:rsidRPr="000202C9">
              <w:rPr>
                <w:rFonts w:ascii="Times New Roman" w:hAnsi="Times New Roman"/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45692E" w:rsidP="0045692E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432</w:t>
            </w:r>
            <w:r w:rsidR="002A6B38">
              <w:rPr>
                <w:sz w:val="24"/>
              </w:rPr>
              <w:t>/</w:t>
            </w:r>
            <w:r>
              <w:rPr>
                <w:sz w:val="24"/>
              </w:rPr>
              <w:t>12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769">
              <w:rPr>
                <w:rFonts w:ascii="Times New Roman" w:hAnsi="Times New Roman"/>
                <w:sz w:val="24"/>
                <w:szCs w:val="28"/>
              </w:rPr>
              <w:t>концентрированно</w:t>
            </w:r>
          </w:p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A6B38" w:rsidRPr="00C70769" w:rsidTr="00BA10A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0202C9" w:rsidRDefault="002A6B38" w:rsidP="00BA10AC">
            <w:pPr>
              <w:spacing w:after="0" w:line="240" w:lineRule="auto"/>
              <w:ind w:right="240"/>
              <w:rPr>
                <w:rFonts w:ascii="Times New Roman" w:hAnsi="Times New Roman"/>
                <w:sz w:val="24"/>
                <w:szCs w:val="24"/>
              </w:rPr>
            </w:pPr>
            <w:r w:rsidRPr="000202C9">
              <w:rPr>
                <w:rFonts w:ascii="Times New Roman" w:hAnsi="Times New Roman"/>
                <w:sz w:val="24"/>
                <w:szCs w:val="24"/>
              </w:rPr>
              <w:t>ПМ.02</w:t>
            </w:r>
            <w:r w:rsidRPr="000202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45692E" w:rsidP="00BA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108</w:t>
            </w:r>
            <w:r w:rsidR="007E608A">
              <w:rPr>
                <w:rFonts w:ascii="Times New Roman" w:hAnsi="Times New Roman"/>
                <w:sz w:val="24"/>
                <w:szCs w:val="28"/>
              </w:rPr>
              <w:t>/3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70769">
              <w:rPr>
                <w:rFonts w:ascii="Times New Roman" w:hAnsi="Times New Roman"/>
                <w:sz w:val="24"/>
                <w:szCs w:val="28"/>
              </w:rPr>
              <w:t>концентрированно</w:t>
            </w:r>
          </w:p>
          <w:p w:rsidR="002A6B38" w:rsidRPr="00C70769" w:rsidRDefault="002A6B38" w:rsidP="00BA10AC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2A6B38" w:rsidRDefault="002A6B38" w:rsidP="002A6B38">
      <w:pPr>
        <w:pStyle w:val="11"/>
        <w:numPr>
          <w:ilvl w:val="0"/>
          <w:numId w:val="10"/>
        </w:numPr>
        <w:tabs>
          <w:tab w:val="left" w:pos="426"/>
        </w:tabs>
        <w:spacing w:after="0" w:line="240" w:lineRule="auto"/>
        <w:ind w:hanging="644"/>
        <w:jc w:val="both"/>
        <w:rPr>
          <w:rFonts w:ascii="Times New Roman" w:hAnsi="Times New Roman"/>
          <w:sz w:val="28"/>
          <w:szCs w:val="28"/>
        </w:rPr>
        <w:sectPr w:rsidR="002A6B38" w:rsidSect="00BA10AC">
          <w:pgSz w:w="11906" w:h="16838"/>
          <w:pgMar w:top="1134" w:right="851" w:bottom="1134" w:left="1418" w:header="454" w:footer="454" w:gutter="0"/>
          <w:cols w:space="708"/>
          <w:titlePg/>
          <w:docGrid w:linePitch="360"/>
        </w:sectPr>
      </w:pPr>
    </w:p>
    <w:p w:rsidR="002A6B38" w:rsidRDefault="002A6B38" w:rsidP="002A6B38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 СТРУКТУРА И </w:t>
      </w:r>
      <w:r w:rsidRPr="00972C2B">
        <w:rPr>
          <w:rFonts w:ascii="Times New Roman" w:hAnsi="Times New Roman"/>
          <w:b/>
          <w:sz w:val="28"/>
          <w:szCs w:val="28"/>
        </w:rPr>
        <w:t>СОДЕРЖАНИЕ ПРАКТИКИ</w:t>
      </w:r>
    </w:p>
    <w:p w:rsidR="002A6B38" w:rsidRPr="00972C2B" w:rsidRDefault="002A6B38" w:rsidP="002A6B38">
      <w:pPr>
        <w:spacing w:after="0" w:line="240" w:lineRule="auto"/>
        <w:ind w:left="644" w:right="40"/>
        <w:rPr>
          <w:rFonts w:ascii="Times New Roman" w:hAnsi="Times New Roman"/>
          <w:b/>
          <w:sz w:val="28"/>
          <w:szCs w:val="28"/>
        </w:rPr>
      </w:pPr>
    </w:p>
    <w:p w:rsidR="002A6B38" w:rsidRPr="009B7CBE" w:rsidRDefault="002A6B38" w:rsidP="002A6B3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B7CBE">
        <w:rPr>
          <w:rFonts w:ascii="Times New Roman" w:hAnsi="Times New Roman"/>
          <w:b/>
          <w:sz w:val="28"/>
          <w:szCs w:val="28"/>
        </w:rPr>
        <w:t xml:space="preserve">.1. </w:t>
      </w:r>
      <w:r w:rsidRPr="009B7CBE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  <w:r w:rsidRPr="009B7CBE">
        <w:rPr>
          <w:rFonts w:ascii="Times New Roman" w:hAnsi="Times New Roman"/>
          <w:b/>
          <w:sz w:val="28"/>
          <w:szCs w:val="28"/>
        </w:rPr>
        <w:t xml:space="preserve"> </w:t>
      </w:r>
      <w:r w:rsidR="00D841B0">
        <w:rPr>
          <w:rFonts w:ascii="Times New Roman" w:hAnsi="Times New Roman"/>
          <w:b/>
          <w:sz w:val="28"/>
          <w:szCs w:val="28"/>
        </w:rPr>
        <w:t>производственной</w:t>
      </w:r>
      <w:r w:rsidRPr="009B7CBE">
        <w:rPr>
          <w:rFonts w:ascii="Times New Roman" w:hAnsi="Times New Roman"/>
          <w:b/>
          <w:sz w:val="28"/>
          <w:szCs w:val="28"/>
        </w:rPr>
        <w:t xml:space="preserve"> практики</w:t>
      </w:r>
      <w:r w:rsidRPr="009B7CBE">
        <w:rPr>
          <w:rFonts w:ascii="Times New Roman" w:hAnsi="Times New Roman"/>
          <w:b/>
          <w:bCs/>
          <w:sz w:val="28"/>
          <w:szCs w:val="28"/>
        </w:rPr>
        <w:t>, в том числе с учетом рабочей программы воспитания с указанием количества часов, отводимых на освоение каждой темы</w:t>
      </w:r>
    </w:p>
    <w:p w:rsidR="002A6B38" w:rsidRPr="005B0D7A" w:rsidRDefault="002A6B38" w:rsidP="002A6B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291"/>
        <w:gridCol w:w="9"/>
        <w:gridCol w:w="4351"/>
        <w:gridCol w:w="992"/>
        <w:gridCol w:w="850"/>
        <w:gridCol w:w="1168"/>
        <w:gridCol w:w="1666"/>
        <w:gridCol w:w="2444"/>
      </w:tblGrid>
      <w:tr w:rsidR="002A6B38" w:rsidRPr="00C70769" w:rsidTr="00A957BD">
        <w:trPr>
          <w:trHeight w:val="602"/>
          <w:tblHeader/>
        </w:trPr>
        <w:tc>
          <w:tcPr>
            <w:tcW w:w="220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65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1411" w:type="pct"/>
            <w:gridSpan w:val="2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53" w:type="pct"/>
            <w:gridSpan w:val="2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58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791" w:type="pct"/>
            <w:vMerge w:val="restart"/>
          </w:tcPr>
          <w:p w:rsidR="002A6B38" w:rsidRDefault="002A6B38" w:rsidP="00A957BD">
            <w:pPr>
              <w:spacing w:after="0" w:line="240" w:lineRule="auto"/>
              <w:ind w:left="-25" w:right="-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2A6B38" w:rsidRPr="00C70769" w:rsidTr="00A957BD">
        <w:trPr>
          <w:trHeight w:val="135"/>
        </w:trPr>
        <w:tc>
          <w:tcPr>
            <w:tcW w:w="220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0769">
              <w:rPr>
                <w:rFonts w:ascii="Times New Roman" w:hAnsi="Times New Roman"/>
                <w:b/>
                <w:sz w:val="24"/>
                <w:szCs w:val="24"/>
              </w:rPr>
              <w:t>ПК</w:t>
            </w:r>
          </w:p>
        </w:tc>
        <w:tc>
          <w:tcPr>
            <w:tcW w:w="539" w:type="pct"/>
            <w:vMerge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</w:tcPr>
          <w:p w:rsidR="002A6B38" w:rsidRPr="00C70769" w:rsidRDefault="002A6B38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310"/>
        </w:trPr>
        <w:tc>
          <w:tcPr>
            <w:tcW w:w="2696" w:type="pct"/>
            <w:gridSpan w:val="4"/>
            <w:shd w:val="clear" w:color="auto" w:fill="auto"/>
          </w:tcPr>
          <w:p w:rsidR="002A6B38" w:rsidRPr="009A54D5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54D5">
              <w:rPr>
                <w:rFonts w:ascii="Times New Roman" w:hAnsi="Times New Roman"/>
                <w:b/>
                <w:sz w:val="24"/>
                <w:szCs w:val="24"/>
              </w:rPr>
              <w:t>ПМ.01 Предоставление социальных услуг гражданам в различных формах социального обслуживания</w:t>
            </w:r>
          </w:p>
        </w:tc>
        <w:tc>
          <w:tcPr>
            <w:tcW w:w="321" w:type="pct"/>
            <w:shd w:val="clear" w:color="auto" w:fill="auto"/>
          </w:tcPr>
          <w:p w:rsidR="002A6B38" w:rsidRPr="00C70769" w:rsidRDefault="0002381A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2A6B38" w:rsidRPr="00C70769" w:rsidRDefault="002A6B38" w:rsidP="00A957BD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310"/>
        </w:trPr>
        <w:tc>
          <w:tcPr>
            <w:tcW w:w="220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ind w:firstLine="110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</w:tc>
        <w:tc>
          <w:tcPr>
            <w:tcW w:w="1411" w:type="pct"/>
            <w:gridSpan w:val="2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  <w:r w:rsidR="004D63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D63A0" w:rsidRPr="00C70769">
              <w:rPr>
                <w:rFonts w:ascii="Times New Roman" w:hAnsi="Times New Roman"/>
                <w:bCs/>
                <w:sz w:val="24"/>
                <w:szCs w:val="24"/>
              </w:rPr>
              <w:t xml:space="preserve"> Знакомство со структурой работы социального учреждения, должностных инструкций, нормативно-правовой базы социального учреждения</w:t>
            </w:r>
          </w:p>
        </w:tc>
        <w:tc>
          <w:tcPr>
            <w:tcW w:w="321" w:type="pct"/>
            <w:shd w:val="clear" w:color="auto" w:fill="auto"/>
          </w:tcPr>
          <w:p w:rsidR="002A6B38" w:rsidRPr="007B0830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8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EA6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791" w:type="pct"/>
          </w:tcPr>
          <w:p w:rsidR="002A6B38" w:rsidRPr="00CE0462" w:rsidRDefault="002A6B38" w:rsidP="00A957BD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D40" w:rsidRPr="00C70769" w:rsidTr="00BA6894">
        <w:trPr>
          <w:trHeight w:val="88"/>
        </w:trPr>
        <w:tc>
          <w:tcPr>
            <w:tcW w:w="220" w:type="pct"/>
            <w:vMerge w:val="restart"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5" w:type="pct"/>
            <w:vMerge w:val="restart"/>
            <w:shd w:val="clear" w:color="auto" w:fill="auto"/>
          </w:tcPr>
          <w:p w:rsidR="008D5D40" w:rsidRPr="00B327D6" w:rsidRDefault="008D5D40" w:rsidP="00A957BD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327D6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</w:p>
          <w:p w:rsidR="008D5D40" w:rsidRPr="00B327D6" w:rsidRDefault="008D5D40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327D6">
              <w:rPr>
                <w:rFonts w:ascii="Times New Roman" w:hAnsi="Times New Roman"/>
                <w:b/>
                <w:iCs/>
              </w:rPr>
              <w:t xml:space="preserve">Выявление проблем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положении, обуславливающие нуждаемость в социальном обслуживании, определение </w:t>
            </w:r>
            <w:r w:rsidRPr="00B327D6">
              <w:rPr>
                <w:rFonts w:ascii="Times New Roman" w:hAnsi="Times New Roman"/>
                <w:b/>
                <w:iCs/>
              </w:rPr>
              <w:lastRenderedPageBreak/>
              <w:t>их потенциала в преодолении обстоятельств, ухудшающих или способных ухудшить условия их жизнедеятельности.</w:t>
            </w:r>
          </w:p>
          <w:p w:rsidR="008D5D40" w:rsidRPr="00C70769" w:rsidRDefault="008D5D4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 w:val="restart"/>
            <w:shd w:val="clear" w:color="auto" w:fill="auto"/>
          </w:tcPr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2.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Анализ нормативно-правовых актов, регулирующих соблюдение и защиту прав и интересов лиц пожилого возраста и инвалидов в РФ.</w:t>
            </w:r>
          </w:p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категорий лиц пожилого возраста и инвалидов на пенсионное обеспечение.</w:t>
            </w:r>
          </w:p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4.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категорий лиц пожилого возраста и инвалидов на социальное обслуживание.</w:t>
            </w:r>
          </w:p>
          <w:p w:rsidR="008D5D40" w:rsidRPr="004769A9" w:rsidRDefault="008D5D40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 xml:space="preserve">5.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пожилого возраста и инвалидов на льготы и субсидии.</w:t>
            </w:r>
          </w:p>
          <w:p w:rsidR="008D5D40" w:rsidRDefault="008D5D40" w:rsidP="00A957BD">
            <w:pPr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6.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приема лиц пожилого возраста и инвалидов,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услуг.</w:t>
            </w:r>
          </w:p>
          <w:p w:rsidR="008D5D40" w:rsidRPr="004769A9" w:rsidRDefault="008D5D4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7.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обстоятельств, которые ухудшают или могут ухудшить условия жизнедеятельности лиц пожилого возраста и инвалидов.</w:t>
            </w:r>
          </w:p>
          <w:p w:rsidR="008D5D40" w:rsidRPr="004769A9" w:rsidRDefault="008D5D4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8.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Социальное обслуживание лиц пожилого возраста и инвалидов.</w:t>
            </w:r>
          </w:p>
          <w:p w:rsidR="008D5D40" w:rsidRPr="004769A9" w:rsidRDefault="008D5D4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9.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Планирование действий, выбор технологий, форм и методов предоставления социальных услуг, определенных индивидуальной программой предоставления социальных услуг для лиц пожилого возраста и инвалидов.</w:t>
            </w:r>
          </w:p>
          <w:p w:rsidR="008D5D40" w:rsidRPr="004769A9" w:rsidRDefault="008D5D40" w:rsidP="00A957BD">
            <w:pPr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  <w:p w:rsidR="008D5D40" w:rsidRPr="00C70769" w:rsidRDefault="008D5D40" w:rsidP="00BA10A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1" w:type="pct"/>
            <w:vMerge w:val="restart"/>
            <w:shd w:val="clear" w:color="auto" w:fill="auto"/>
          </w:tcPr>
          <w:p w:rsidR="008D5D40" w:rsidRPr="007B0830" w:rsidRDefault="00FC7E55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8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70</w:t>
            </w:r>
          </w:p>
          <w:p w:rsidR="008D5D40" w:rsidRPr="00C70769" w:rsidRDefault="008D5D40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D40" w:rsidRPr="00C70769" w:rsidRDefault="008D5D40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D40" w:rsidRPr="00C70769" w:rsidRDefault="008D5D40" w:rsidP="00BA10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vMerge w:val="restart"/>
            <w:shd w:val="clear" w:color="auto" w:fill="auto"/>
          </w:tcPr>
          <w:p w:rsidR="008D5D40" w:rsidRPr="00C70769" w:rsidRDefault="008D5D40" w:rsidP="00BA6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8D5D40" w:rsidRPr="00C70769" w:rsidRDefault="008D5D40" w:rsidP="00BA68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vMerge w:val="restart"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ПК</w:t>
            </w:r>
            <w:r w:rsidR="00EA6275">
              <w:rPr>
                <w:rFonts w:ascii="Times New Roman" w:hAnsi="Times New Roman"/>
                <w:sz w:val="24"/>
                <w:szCs w:val="24"/>
              </w:rPr>
              <w:t xml:space="preserve"> 1.1 -  1.7</w:t>
            </w:r>
          </w:p>
          <w:p w:rsidR="008D5D40" w:rsidRPr="00C70769" w:rsidRDefault="008D5D40" w:rsidP="00BA10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 w:val="restart"/>
            <w:shd w:val="clear" w:color="auto" w:fill="auto"/>
          </w:tcPr>
          <w:p w:rsidR="008D5D40" w:rsidRPr="00C70769" w:rsidRDefault="008D5D40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Оценка результатов выпол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нения работ по учебной </w:t>
            </w:r>
            <w:r w:rsidRPr="00D841B0">
              <w:rPr>
                <w:rFonts w:ascii="Times New Roman" w:hAnsi="Times New Roman"/>
                <w:sz w:val="24"/>
                <w:szCs w:val="24"/>
              </w:rPr>
              <w:t>практик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791" w:type="pct"/>
          </w:tcPr>
          <w:p w:rsidR="008D5D40" w:rsidRDefault="008D5D4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D40" w:rsidRPr="00C70769" w:rsidTr="00A957BD">
        <w:trPr>
          <w:trHeight w:val="1265"/>
        </w:trPr>
        <w:tc>
          <w:tcPr>
            <w:tcW w:w="220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8D5D40" w:rsidRPr="00C70769" w:rsidRDefault="008D5D40" w:rsidP="00A957B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/>
            <w:shd w:val="clear" w:color="auto" w:fill="auto"/>
          </w:tcPr>
          <w:p w:rsidR="008D5D40" w:rsidRPr="00801E89" w:rsidRDefault="008D5D40" w:rsidP="00A957B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8D5D40" w:rsidRPr="00C70769" w:rsidRDefault="008D5D40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8D5D40" w:rsidRPr="00C70769" w:rsidRDefault="008D5D4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8D5D40" w:rsidRDefault="008D5D4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2A6B38" w:rsidRPr="00C70769" w:rsidTr="00A957BD">
        <w:trPr>
          <w:trHeight w:val="280"/>
        </w:trPr>
        <w:tc>
          <w:tcPr>
            <w:tcW w:w="220" w:type="pct"/>
            <w:shd w:val="clear" w:color="auto" w:fill="auto"/>
          </w:tcPr>
          <w:p w:rsidR="002A6B38" w:rsidRDefault="0036210D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2A6B38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CF5935" w:rsidRDefault="002A6B38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6B38" w:rsidRDefault="002A6B38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AB5EF1" w:rsidRDefault="002A6B38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shd w:val="clear" w:color="auto" w:fill="auto"/>
          </w:tcPr>
          <w:p w:rsidR="002A6B38" w:rsidRPr="00216376" w:rsidRDefault="0036210D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16376">
              <w:rPr>
                <w:rFonts w:ascii="Times New Roman" w:hAnsi="Times New Roman"/>
                <w:b/>
              </w:rPr>
              <w:t>Тема 3:</w:t>
            </w:r>
            <w:r w:rsidR="00216376" w:rsidRPr="00216376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Определ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ение последовательности</w:t>
            </w:r>
            <w:r w:rsidR="00216376" w:rsidRPr="00216376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действий по предоставлению социальных услуг лицам пожилого возраста, инвалидам, различным категориям семей и детей </w:t>
            </w:r>
            <w:r w:rsidR="00216376" w:rsidRPr="00216376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lastRenderedPageBreak/>
              <w:t>(в том числе детям-инвалидам), гражданам, находящимся в трудной жизненной ситуации и/или в социально опасном положении.</w:t>
            </w: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Default="002A6B38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shd w:val="clear" w:color="auto" w:fill="auto"/>
          </w:tcPr>
          <w:p w:rsidR="00B23405" w:rsidRPr="004769A9" w:rsidRDefault="00033CCA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>10.</w:t>
            </w:r>
            <w:r w:rsidR="00B23405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профилактической работы по предупреждению появления и (или) развития обстоятельств, ухудшающих или способных ухудшить условия жизнедеятельности лиц пожилого возраста и инвалидов.</w:t>
            </w:r>
          </w:p>
          <w:p w:rsidR="00B23405" w:rsidRPr="004769A9" w:rsidRDefault="00033CCA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11. </w:t>
            </w:r>
            <w:r w:rsidR="00B23405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Контроль выполнения индивидуальной программы </w:t>
            </w:r>
            <w:r w:rsidR="00B23405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предоставления социальных услуг для лиц пожилого возраста и инвалидов.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12.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Обеспечение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жизнедеятельности лиц пожилого возраста и инвалидов.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13.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Ведение учета лиц пожилого возраста и инвалидов, признанных нуждающимися в социальном обслуживании.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14.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Подготовка документов для заключения договора о предоставлении лицам пожилого возраста и инвалидам социальных услуг в соответствии с индивидуальной программой предоставления социальных услуг.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15.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потенциала лиц пожилого возраста и инвалидов и их ближайшего окружения в решении проблем, связанных с преодолением обстоятельств, ухудшающих или способных ухудшить условия жизнедеятельности.</w:t>
            </w:r>
          </w:p>
          <w:p w:rsidR="00B029B0" w:rsidRPr="00B029B0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16.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Обеспечение посредничества между лицами пожилого возраста и инвалидами, нуждающимися в предоставлении социальных услуг, мер социальной поддержки,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государственной социальной помощи, и различными специалистами (организациями) с целью представления интересов лиц пожилого возраста и инвалидов и</w:t>
            </w: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решения их социальных проблем.</w:t>
            </w:r>
          </w:p>
          <w:p w:rsidR="00B029B0" w:rsidRPr="004769A9" w:rsidRDefault="00B029B0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17.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направления лиц пожилого возраста и инвалидов в специализированные социальные организации (подразделения) и (или) к профильным специалистам.</w:t>
            </w:r>
          </w:p>
          <w:p w:rsidR="002A6B38" w:rsidRPr="00DF6C4C" w:rsidRDefault="00B029B0" w:rsidP="00A957BD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18. </w:t>
            </w:r>
            <w:r w:rsidRPr="003335C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Разработки предложений по рационализации, автоматизации и модернизации средств и технологий социального обслуживания лиц пожилого возраста и инвалидов на индивидуальном и групповом уровнях</w:t>
            </w:r>
          </w:p>
        </w:tc>
        <w:tc>
          <w:tcPr>
            <w:tcW w:w="321" w:type="pct"/>
            <w:shd w:val="clear" w:color="auto" w:fill="auto"/>
          </w:tcPr>
          <w:p w:rsidR="002A6B38" w:rsidRPr="00C70769" w:rsidRDefault="00FC7E55" w:rsidP="00A957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60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A6B38" w:rsidRPr="00C70769" w:rsidRDefault="002A6B38" w:rsidP="00A957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1-9</w:t>
            </w: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ПК</w:t>
            </w:r>
            <w:r w:rsidR="00EA6275">
              <w:rPr>
                <w:rFonts w:ascii="Times New Roman" w:hAnsi="Times New Roman"/>
                <w:sz w:val="24"/>
                <w:szCs w:val="24"/>
              </w:rPr>
              <w:t xml:space="preserve"> 1.1- 1.7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Оценка результатов выпол</w:t>
            </w:r>
            <w:r>
              <w:rPr>
                <w:rFonts w:ascii="Times New Roman" w:hAnsi="Times New Roman"/>
                <w:sz w:val="24"/>
                <w:szCs w:val="24"/>
              </w:rPr>
              <w:t>нения работ по учебной практике</w:t>
            </w:r>
          </w:p>
        </w:tc>
        <w:tc>
          <w:tcPr>
            <w:tcW w:w="791" w:type="pct"/>
          </w:tcPr>
          <w:p w:rsidR="002A6B38" w:rsidRDefault="002A6B38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45761C" w:rsidRPr="00C70769" w:rsidTr="00944193">
        <w:trPr>
          <w:trHeight w:val="3252"/>
        </w:trPr>
        <w:tc>
          <w:tcPr>
            <w:tcW w:w="220" w:type="pct"/>
            <w:shd w:val="clear" w:color="auto" w:fill="auto"/>
          </w:tcPr>
          <w:p w:rsidR="0045761C" w:rsidRPr="00AB5EF1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D110C" w:rsidRDefault="007D110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170D45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C01" w:rsidRDefault="00641C01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26C79" w:rsidRDefault="00726C79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078F" w:rsidRDefault="00B2078F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078F" w:rsidRDefault="00B2078F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3CEB" w:rsidRDefault="00B93CEB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3CEB" w:rsidRDefault="00B93CEB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170D45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shd w:val="clear" w:color="auto" w:fill="auto"/>
          </w:tcPr>
          <w:p w:rsidR="0045761C" w:rsidRPr="001B7220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Тема 4: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Предоставл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ение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комплекс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а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</w:t>
            </w:r>
            <w:r w:rsidRPr="001B7220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lastRenderedPageBreak/>
              <w:t>технологии социальной работы.</w:t>
            </w: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D110C" w:rsidRDefault="007D110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Pr="0070492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5: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70492C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Осуществ</w:t>
            </w:r>
            <w:r w:rsidR="00AA45F8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ление социального сопровождения</w:t>
            </w:r>
            <w:r w:rsidRPr="0070492C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</w:t>
            </w:r>
            <w:r w:rsidRPr="0070492C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lastRenderedPageBreak/>
              <w:t>в социально опасном положении.</w:t>
            </w: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641C01" w:rsidRDefault="00641C01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31163" w:rsidRDefault="00031163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726C79" w:rsidRDefault="00726C79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Pr="00031163" w:rsidRDefault="0045761C" w:rsidP="0003116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31163">
              <w:rPr>
                <w:rFonts w:ascii="Times New Roman" w:hAnsi="Times New Roman"/>
                <w:b/>
                <w:sz w:val="24"/>
                <w:szCs w:val="24"/>
              </w:rPr>
              <w:t>Тема 6: Пров</w:t>
            </w:r>
            <w:r w:rsidR="004019FD" w:rsidRPr="00031163">
              <w:rPr>
                <w:rFonts w:ascii="Times New Roman" w:hAnsi="Times New Roman"/>
                <w:b/>
                <w:sz w:val="24"/>
                <w:szCs w:val="24"/>
              </w:rPr>
              <w:t>едение мероприятий</w:t>
            </w:r>
            <w:r w:rsidRPr="00031163">
              <w:rPr>
                <w:rFonts w:ascii="Times New Roman" w:hAnsi="Times New Roman"/>
                <w:b/>
                <w:sz w:val="24"/>
                <w:szCs w:val="24"/>
              </w:rPr>
              <w:t xml:space="preserve">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      </w: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078F" w:rsidRDefault="00B2078F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078F" w:rsidRDefault="00B2078F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078F" w:rsidRDefault="00B2078F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5761C" w:rsidRPr="004019FD" w:rsidRDefault="0045761C" w:rsidP="00A957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4019FD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Обеспеч</w:t>
            </w:r>
            <w:r w:rsidR="004019FD" w:rsidRPr="004019FD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ение ведения</w:t>
            </w:r>
            <w:r w:rsidRPr="004019FD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      </w:r>
          </w:p>
          <w:p w:rsidR="0045761C" w:rsidRPr="00495FA4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67EFA" w:rsidRDefault="00467EFA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495FA4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761C" w:rsidRPr="00495FA4" w:rsidRDefault="0045761C" w:rsidP="00A957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shd w:val="clear" w:color="auto" w:fill="auto"/>
          </w:tcPr>
          <w:p w:rsidR="0045761C" w:rsidRPr="004769A9" w:rsidRDefault="00281C81" w:rsidP="00A957BD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lastRenderedPageBreak/>
              <w:t xml:space="preserve">19.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Анализ нормативно-правовых актов, регулирующих соблюдение и защиту прав и интересов различных типов семей и детей в РФ.</w:t>
            </w:r>
          </w:p>
          <w:p w:rsidR="0045761C" w:rsidRPr="004769A9" w:rsidRDefault="00281C81" w:rsidP="00A957BD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20.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типов семей и детей на пенсионное обеспечение.</w:t>
            </w:r>
          </w:p>
          <w:p w:rsidR="0045761C" w:rsidRPr="004769A9" w:rsidRDefault="00281C81" w:rsidP="00A957BD">
            <w:pPr>
              <w:shd w:val="clear" w:color="auto" w:fill="FFFFFF"/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21.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типов семей и детей на социальное обслуживание.</w:t>
            </w:r>
          </w:p>
          <w:p w:rsidR="0045761C" w:rsidRDefault="00AD247E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22. </w:t>
            </w:r>
            <w:r w:rsidR="0045761C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различных типов семей и детей на льготы и субсидии.</w:t>
            </w:r>
          </w:p>
          <w:p w:rsidR="00B2078F" w:rsidRDefault="00B2078F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  <w:p w:rsidR="00B2078F" w:rsidRPr="004769A9" w:rsidRDefault="00B2078F" w:rsidP="00A957BD">
            <w:pPr>
              <w:shd w:val="clear" w:color="auto" w:fill="FFFFFF"/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23.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приема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, обратившихся за получением социальных услуг, мер социальной поддержки и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>государственной социальной помощи, на основании представленной индивидуальной программы предоставления социальных услуг.</w:t>
            </w:r>
          </w:p>
          <w:p w:rsidR="00B2078F" w:rsidRPr="004769A9" w:rsidRDefault="00B2078F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24.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Выявление обстоятельств, которые ухудшают или могут ухудшить условия жизнедеятельности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2078F" w:rsidRDefault="00B2078F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25.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Социальное обслуживание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7D110C" w:rsidRPr="004769A9" w:rsidRDefault="007D110C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26.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Планирование действий, выбор технологий, форм и методов предоставления социальных услуг, определенных индивидуальной программой предоставления социальных услуг для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7D110C" w:rsidRPr="004769A9" w:rsidRDefault="007D110C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27.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профилактической работы по предупреждению появления и (или) развития обстоятельств, ухудшающих или способных ухудшить условия жизнедеятельности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7D110C" w:rsidRDefault="007D110C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</w:p>
          <w:p w:rsidR="00B2078F" w:rsidRPr="004769A9" w:rsidRDefault="00B2078F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28.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Контроль выполнения индивидуальной программы предоставления социальных услуг для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641C01" w:rsidRPr="004769A9" w:rsidRDefault="00641C01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29.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Обеспечение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обстоятельств, ухудшающих или способных ухудшить условия жизнедеятельности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641C01" w:rsidRPr="004769A9" w:rsidRDefault="00641C01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30.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Ведение учета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, признанных нуждающимися в социальном обслуживании.</w:t>
            </w:r>
          </w:p>
          <w:p w:rsidR="00641C01" w:rsidRPr="004769A9" w:rsidRDefault="00641C01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31.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Подготовка документов для заключения договора о предоставлении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различным типам семей и детей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 социальных услуг в соответствии с индивидуальной программой предоставления социальных услуг.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32.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потенциала различных типов семей и детей в решении проблем, связанных с преодолением обстоятельств, ухудшающих или способных ухудшить условия жизнедеятельности.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33.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Обеспечение посредничества между различными типами семей и детей, нуждающимися в предоставлении социальных услуг, мер социальной поддержки, государственной социальной помощи, и различными специалистами (организациями) с целью представления интересов различных типов семей и детей и решения их социальных проблем.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34.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направления в специализированные социальные организации (подразделения) и (или) к профильным специалистам.</w:t>
            </w:r>
          </w:p>
          <w:p w:rsidR="00641C01" w:rsidRPr="004769A9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lastRenderedPageBreak/>
              <w:t xml:space="preserve">35. </w:t>
            </w:r>
            <w:r w:rsidR="00641C01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Разработки предложений по рационализации, автоматизации и модернизации средств и технологий социального обслуживания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</w:t>
            </w:r>
            <w:r w:rsidR="00641C01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 на индивидуальном и групповом уровнях.</w:t>
            </w:r>
          </w:p>
          <w:p w:rsidR="00641C01" w:rsidRPr="00491B83" w:rsidRDefault="00726C79" w:rsidP="00A957BD">
            <w:pPr>
              <w:shd w:val="clear" w:color="auto" w:fill="FFFFFF"/>
              <w:tabs>
                <w:tab w:val="left" w:pos="296"/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36. </w:t>
            </w:r>
            <w:r w:rsidR="00641C01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патроната и патронажа </w:t>
            </w:r>
            <w:r w:rsidR="00641C01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различных типов семей и детей.</w:t>
            </w:r>
          </w:p>
          <w:p w:rsidR="00641C01" w:rsidRDefault="00726C79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37.</w:t>
            </w:r>
            <w:r w:rsidR="00641C01" w:rsidRPr="003335C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патроната и патронажа лиц пожилого возраста и инвалидов.</w:t>
            </w:r>
          </w:p>
          <w:p w:rsidR="00B93CEB" w:rsidRDefault="00B93CEB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</w:p>
          <w:p w:rsidR="00B93CEB" w:rsidRPr="003335CF" w:rsidRDefault="0093286A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38. </w:t>
            </w:r>
            <w:r w:rsidR="00B93CEB" w:rsidRPr="003335CF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Анализ нормативно-правовых актов, регулирующих соблюдение и защиту прав лиц из групп риска, находящихся в ТЖС в РФ. </w:t>
            </w:r>
          </w:p>
          <w:p w:rsidR="00B93CEB" w:rsidRPr="004769A9" w:rsidRDefault="00C44B9E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39.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из групп риска, находящихся в ТЖС, на пенсионное обеспечение.</w:t>
            </w:r>
          </w:p>
          <w:p w:rsidR="00B93CEB" w:rsidRPr="004769A9" w:rsidRDefault="00C44B9E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40.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из групп риска, находящихся в ТЖС, на социальное обслуживание.</w:t>
            </w:r>
          </w:p>
          <w:p w:rsidR="00B93CEB" w:rsidRPr="004769A9" w:rsidRDefault="00C44B9E" w:rsidP="00A957BD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41.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Определение прав лиц из групп риска, находящихся в ТЖС, на льготы и субсидии.</w:t>
            </w:r>
          </w:p>
          <w:p w:rsidR="00B93CEB" w:rsidRPr="004769A9" w:rsidRDefault="00C44B9E" w:rsidP="00A957BD">
            <w:pPr>
              <w:tabs>
                <w:tab w:val="left" w:pos="57"/>
                <w:tab w:val="left" w:pos="296"/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42.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приема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ТЖС,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43.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Выявление обстоятельств, которые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ухудшают или могут ухудшить условия жизнедеятельности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44.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Социальное обслуживание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91B83" w:rsidRDefault="00B93CEB" w:rsidP="00A957BD">
            <w:pPr>
              <w:tabs>
                <w:tab w:val="left" w:pos="296"/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Планирование действий, выбор технологий, форм и методов предоставления социальных услуг, определенных индивидуальной программой предоставления социальных услуг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</w:t>
            </w:r>
          </w:p>
          <w:p w:rsidR="00B2078F" w:rsidRPr="00B2078F" w:rsidRDefault="00B2078F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/>
              </w:rPr>
            </w:pP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45.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профилактической работы по предупреждению появления и (или) развития обстоятельств, ухудшающих или способных ухудшить условия жизнедеятельности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46.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Контроль выполнения индивидуальной программы предоставления социальных услуг для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C44B9E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47.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Обеспечение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жизнедеятельности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.</w:t>
            </w:r>
          </w:p>
          <w:p w:rsidR="00B93CEB" w:rsidRPr="004769A9" w:rsidRDefault="00785223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48.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Ведение учета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лиц из групп риска,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находящихся в ТЖС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, признанных нуждающимися в социальном обслуживании.</w:t>
            </w:r>
          </w:p>
          <w:p w:rsidR="0045761C" w:rsidRDefault="0061757A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49.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Подготовка документов для заключения договора о предоставлении </w:t>
            </w:r>
            <w:r w:rsidR="00B93CEB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лицам из групп риска, находящимся в ТЖС, </w:t>
            </w:r>
            <w:r w:rsidR="00B93CEB"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социальных услуг в соответствии с индивидуальной программой предоставления социальных</w:t>
            </w:r>
          </w:p>
          <w:p w:rsidR="00785223" w:rsidRPr="004769A9" w:rsidRDefault="0061757A" w:rsidP="00A957BD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50.</w:t>
            </w:r>
            <w:r w:rsidR="0057076C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  <w:r w:rsidR="00785223"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Выявление потенциала лиц из групп риска, находящихся в ТЖС, в решении проблем, связанных с преодолением обстоятельств, ухудшающих или способных ухудшить условия жизнедеятельности.</w:t>
            </w:r>
          </w:p>
          <w:p w:rsidR="0045761C" w:rsidRPr="00C70769" w:rsidRDefault="0045761C" w:rsidP="00A957BD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45761C" w:rsidRPr="007B0830" w:rsidRDefault="00FC7E5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8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60</w:t>
            </w: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Pr="000471AF" w:rsidRDefault="00ED2CD6" w:rsidP="00973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1A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  <w:p w:rsidR="0045761C" w:rsidRPr="00C70769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6B3" w:rsidRDefault="00ED2CD6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2543" w:rsidRPr="00C70769" w:rsidRDefault="001E2543" w:rsidP="001E25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275" w:type="pct"/>
            <w:shd w:val="clear" w:color="auto" w:fill="auto"/>
          </w:tcPr>
          <w:p w:rsidR="0045761C" w:rsidRPr="00C70769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973A7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3A73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1.1-1.7</w:t>
            </w: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1.1-1.7</w:t>
            </w: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543" w:rsidRPr="00C70769" w:rsidRDefault="001E254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1.1-1.7</w:t>
            </w:r>
          </w:p>
        </w:tc>
        <w:tc>
          <w:tcPr>
            <w:tcW w:w="378" w:type="pct"/>
            <w:shd w:val="clear" w:color="auto" w:fill="auto"/>
          </w:tcPr>
          <w:p w:rsidR="0045761C" w:rsidRPr="00C70769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  <w:r w:rsidR="00973A73">
              <w:rPr>
                <w:rFonts w:ascii="Times New Roman" w:hAnsi="Times New Roman"/>
                <w:sz w:val="24"/>
                <w:szCs w:val="24"/>
              </w:rPr>
              <w:t xml:space="preserve"> 1.1- 1.7</w:t>
            </w:r>
          </w:p>
          <w:p w:rsidR="0045761C" w:rsidRDefault="0045761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1.1-1.7</w:t>
            </w: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6B3" w:rsidRDefault="004036B3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1.1-1.7</w:t>
            </w: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Pr="00C70769" w:rsidRDefault="005F5027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1.1-1.7</w:t>
            </w:r>
          </w:p>
        </w:tc>
        <w:tc>
          <w:tcPr>
            <w:tcW w:w="539" w:type="pct"/>
            <w:shd w:val="clear" w:color="auto" w:fill="auto"/>
          </w:tcPr>
          <w:p w:rsidR="0045761C" w:rsidRDefault="0045761C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lastRenderedPageBreak/>
              <w:t>Оценка результатов выполнения работ по учебной практике</w:t>
            </w: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 w:rsidR="00BA10AC"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Pr="00C70769" w:rsidRDefault="005F5027" w:rsidP="00BA10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791" w:type="pct"/>
          </w:tcPr>
          <w:p w:rsidR="0045761C" w:rsidRDefault="0045761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lastRenderedPageBreak/>
              <w:t>Трудовая (производственная): выполнение практических заданий</w:t>
            </w: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7990" w:rsidRDefault="00837990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10AC" w:rsidRDefault="00BA10AC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5027" w:rsidRDefault="005F5027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731909" w:rsidRPr="00C70769" w:rsidTr="00A957BD">
        <w:trPr>
          <w:trHeight w:val="392"/>
        </w:trPr>
        <w:tc>
          <w:tcPr>
            <w:tcW w:w="220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65" w:type="pct"/>
            <w:vMerge w:val="restart"/>
            <w:shd w:val="clear" w:color="auto" w:fill="auto"/>
          </w:tcPr>
          <w:p w:rsidR="00731909" w:rsidRPr="00C70769" w:rsidRDefault="00731909" w:rsidP="000C34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8:</w:t>
            </w:r>
            <w:r w:rsidRPr="004769A9">
              <w:rPr>
                <w:rFonts w:ascii="Times New Roman" w:hAnsi="Times New Roman"/>
                <w:color w:val="000000"/>
                <w:position w:val="-1"/>
                <w:sz w:val="24"/>
                <w:szCs w:val="24"/>
              </w:rPr>
              <w:t xml:space="preserve"> </w:t>
            </w:r>
            <w:r w:rsidRPr="000C348A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Пров</w:t>
            </w:r>
            <w:r w:rsidR="000C348A" w:rsidRPr="000C348A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>едение мероприятий</w:t>
            </w:r>
            <w:r w:rsidRPr="000C348A">
              <w:rPr>
                <w:rFonts w:ascii="Times New Roman" w:hAnsi="Times New Roman"/>
                <w:b/>
                <w:color w:val="000000"/>
                <w:position w:val="-1"/>
                <w:sz w:val="24"/>
                <w:szCs w:val="24"/>
              </w:rPr>
              <w:t xml:space="preserve">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грамотности.</w:t>
            </w:r>
          </w:p>
        </w:tc>
        <w:tc>
          <w:tcPr>
            <w:tcW w:w="1411" w:type="pct"/>
            <w:gridSpan w:val="2"/>
            <w:vMerge w:val="restart"/>
            <w:shd w:val="clear" w:color="auto" w:fill="auto"/>
          </w:tcPr>
          <w:p w:rsidR="00731909" w:rsidRPr="004769A9" w:rsidRDefault="00731909" w:rsidP="00C8327E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51.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Обеспечение посредничества между лицами из групп риска, находящимися в ТЖС и нуждающимися в предоставлении социальных услуг, мер социальной поддержки, государственной социальной помощи, и различными специалистами (организациями) с целью представления интересов лиц из групп риска, находящихся в ТЖС, и решения их социальных проблем.</w:t>
            </w:r>
          </w:p>
          <w:p w:rsidR="00731909" w:rsidRPr="004769A9" w:rsidRDefault="00731909" w:rsidP="00C8327E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52.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Организация направления лиц из групп риска, находящихся в ТЖС, в специализированные социальные организации (подразделения) и (или) к профильным специалистам.</w:t>
            </w:r>
          </w:p>
          <w:p w:rsidR="00731909" w:rsidRPr="004769A9" w:rsidRDefault="00731909" w:rsidP="00C8327E">
            <w:pPr>
              <w:tabs>
                <w:tab w:val="left" w:pos="296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53.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Разработки предложений по рационализации, автоматизации и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модернизации средств и технологий социального обслуживания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лиц из групп риска, находящихся в ТЖС,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на индивидуальном и групповом уровнях.</w:t>
            </w:r>
          </w:p>
          <w:p w:rsidR="00731909" w:rsidRPr="00C70769" w:rsidRDefault="00731909" w:rsidP="00C8327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54. </w:t>
            </w:r>
            <w:r w:rsidRPr="004769A9"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 xml:space="preserve">Организация патроната и патронажа </w:t>
            </w:r>
            <w:r w:rsidRPr="004769A9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лиц из групп риска, находящихся в ТЖС.</w:t>
            </w:r>
          </w:p>
        </w:tc>
        <w:tc>
          <w:tcPr>
            <w:tcW w:w="321" w:type="pct"/>
            <w:vMerge w:val="restart"/>
            <w:shd w:val="clear" w:color="auto" w:fill="auto"/>
          </w:tcPr>
          <w:p w:rsidR="00731909" w:rsidRPr="000471AF" w:rsidRDefault="00A301F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1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275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1-9</w:t>
            </w:r>
          </w:p>
        </w:tc>
        <w:tc>
          <w:tcPr>
            <w:tcW w:w="378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1.1, 1.3</w:t>
            </w:r>
          </w:p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 w:val="restart"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731909" w:rsidRPr="00C70769" w:rsidRDefault="00731909" w:rsidP="00A95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731909" w:rsidRDefault="00731909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731909" w:rsidRPr="00C70769" w:rsidTr="00A957BD">
        <w:trPr>
          <w:trHeight w:val="392"/>
        </w:trPr>
        <w:tc>
          <w:tcPr>
            <w:tcW w:w="220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1" w:type="pct"/>
            <w:gridSpan w:val="2"/>
            <w:vMerge/>
            <w:shd w:val="clear" w:color="auto" w:fill="auto"/>
          </w:tcPr>
          <w:p w:rsidR="00731909" w:rsidRPr="00112CF8" w:rsidRDefault="00731909" w:rsidP="00A957BD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:rsidR="00731909" w:rsidRPr="00C70769" w:rsidRDefault="00731909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shd w:val="clear" w:color="auto" w:fill="auto"/>
          </w:tcPr>
          <w:p w:rsidR="00731909" w:rsidRPr="00C70769" w:rsidRDefault="00731909" w:rsidP="0073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731909" w:rsidRPr="00C70769" w:rsidRDefault="00731909" w:rsidP="0073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731909" w:rsidRDefault="00731909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1F5" w:rsidRPr="00C70769" w:rsidTr="00A301F5">
        <w:trPr>
          <w:trHeight w:val="392"/>
        </w:trPr>
        <w:tc>
          <w:tcPr>
            <w:tcW w:w="2696" w:type="pct"/>
            <w:gridSpan w:val="4"/>
            <w:shd w:val="clear" w:color="auto" w:fill="auto"/>
          </w:tcPr>
          <w:p w:rsidR="00A301F5" w:rsidRPr="000C348A" w:rsidRDefault="00A301F5" w:rsidP="00A957BD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x-none"/>
              </w:rPr>
            </w:pPr>
            <w:r w:rsidRPr="000C348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Комплексный дифференцированный зачет (УП.01 и ПП.01)</w:t>
            </w:r>
          </w:p>
        </w:tc>
        <w:tc>
          <w:tcPr>
            <w:tcW w:w="321" w:type="pct"/>
            <w:shd w:val="clear" w:color="auto" w:fill="auto"/>
          </w:tcPr>
          <w:p w:rsidR="00A301F5" w:rsidRPr="000471AF" w:rsidRDefault="00A301F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1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:rsidR="00A301F5" w:rsidRPr="00C70769" w:rsidRDefault="00A301F5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A301F5" w:rsidRPr="00C70769" w:rsidRDefault="00A301F5" w:rsidP="007319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A301F5" w:rsidRPr="00C70769" w:rsidRDefault="00A301F5" w:rsidP="007319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A301F5" w:rsidRDefault="00A301F5" w:rsidP="00A957BD">
            <w:pPr>
              <w:spacing w:after="0" w:line="240" w:lineRule="auto"/>
              <w:ind w:right="-6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gridSpan w:val="3"/>
            <w:shd w:val="clear" w:color="auto" w:fill="auto"/>
          </w:tcPr>
          <w:p w:rsidR="002A6B38" w:rsidRPr="00B400C8" w:rsidRDefault="002A6B38" w:rsidP="00A957B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ПМ.02</w:t>
            </w:r>
            <w:r w:rsidRPr="00AF049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B400C8">
              <w:rPr>
                <w:rFonts w:ascii="Times New Roman" w:hAnsi="Times New Roman"/>
                <w:b/>
                <w:bCs/>
                <w:iCs/>
              </w:rPr>
      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      </w:r>
          </w:p>
        </w:tc>
        <w:tc>
          <w:tcPr>
            <w:tcW w:w="321" w:type="pct"/>
            <w:shd w:val="clear" w:color="auto" w:fill="auto"/>
          </w:tcPr>
          <w:p w:rsidR="002A6B38" w:rsidRPr="00C70769" w:rsidRDefault="000471AF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2A6B38" w:rsidRPr="00C70769" w:rsidRDefault="002A6B38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B1EF4" w:rsidRPr="00C70769" w:rsidTr="00761D30">
        <w:trPr>
          <w:trHeight w:val="1932"/>
        </w:trPr>
        <w:tc>
          <w:tcPr>
            <w:tcW w:w="220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6B1EF4" w:rsidRPr="00635A4D" w:rsidRDefault="006B1EF4" w:rsidP="004C1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>Вводный инструктаж</w:t>
            </w:r>
          </w:p>
        </w:tc>
        <w:tc>
          <w:tcPr>
            <w:tcW w:w="1408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70769">
              <w:rPr>
                <w:rFonts w:ascii="Times New Roman" w:hAnsi="Times New Roman"/>
                <w:sz w:val="24"/>
                <w:szCs w:val="24"/>
              </w:rPr>
              <w:t>Инструктаж по прохождению практики, цели, задачи, структура отчета. Инструктаж по охране труда, технике безопасности, противопожарной безопасности, электробезопасности</w:t>
            </w:r>
          </w:p>
          <w:p w:rsidR="006B1EF4" w:rsidRPr="00C70769" w:rsidRDefault="006B1EF4" w:rsidP="00F86D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1" w:type="pct"/>
            <w:shd w:val="clear" w:color="auto" w:fill="auto"/>
          </w:tcPr>
          <w:p w:rsidR="006B1EF4" w:rsidRPr="00F73EC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EC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B1EF4" w:rsidRPr="00F73EC9" w:rsidRDefault="006B1EF4" w:rsidP="00761D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6B1EF4" w:rsidRPr="00C70769" w:rsidRDefault="006B1EF4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6B1EF4" w:rsidRPr="00C70769" w:rsidRDefault="006B1EF4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6B38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2A6B38" w:rsidRPr="00C70769" w:rsidRDefault="004C13B2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2A6B38" w:rsidRPr="00635A4D" w:rsidRDefault="002A51EB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1: Выявление, диагностика и координирование работы </w:t>
            </w: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 xml:space="preserve">для решения конкретных задач по оказанию помощи и поддержки клиента </w:t>
            </w:r>
          </w:p>
        </w:tc>
        <w:tc>
          <w:tcPr>
            <w:tcW w:w="1408" w:type="pct"/>
            <w:shd w:val="clear" w:color="auto" w:fill="auto"/>
          </w:tcPr>
          <w:p w:rsidR="004C56B1" w:rsidRDefault="004C56B1" w:rsidP="00F86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142553">
              <w:rPr>
                <w:rFonts w:ascii="Times New Roman" w:hAnsi="Times New Roman"/>
                <w:bCs/>
                <w:sz w:val="24"/>
                <w:szCs w:val="24"/>
              </w:rPr>
              <w:t>Знакомство со структурой работы социального учреждения, должностных инструкций, нормативно-правовой базы социального учреждения.</w:t>
            </w:r>
          </w:p>
          <w:p w:rsidR="002A6B38" w:rsidRPr="004C56B1" w:rsidRDefault="004C56B1" w:rsidP="004C56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142553">
              <w:rPr>
                <w:rFonts w:ascii="Times New Roman" w:hAnsi="Times New Roman"/>
                <w:bCs/>
                <w:sz w:val="24"/>
                <w:szCs w:val="24"/>
              </w:rPr>
              <w:t xml:space="preserve"> Выбор современных форм и методов </w:t>
            </w:r>
            <w:r w:rsidRPr="00142553">
              <w:rPr>
                <w:rFonts w:ascii="Times New Roman" w:hAnsi="Times New Roman"/>
                <w:sz w:val="24"/>
                <w:szCs w:val="24"/>
              </w:rPr>
              <w:t>определения   видов необходимой социальной помощи лицам пожилого возраста и инвалидам.</w:t>
            </w:r>
          </w:p>
        </w:tc>
        <w:tc>
          <w:tcPr>
            <w:tcW w:w="321" w:type="pct"/>
            <w:shd w:val="clear" w:color="auto" w:fill="auto"/>
          </w:tcPr>
          <w:p w:rsidR="002A6B38" w:rsidRPr="00F73EC9" w:rsidRDefault="004D0B8A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2A6B38" w:rsidRPr="0023563C" w:rsidRDefault="0023563C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63C">
              <w:rPr>
                <w:rFonts w:ascii="Times New Roman" w:hAnsi="Times New Roman"/>
                <w:sz w:val="24"/>
                <w:szCs w:val="24"/>
              </w:rPr>
              <w:t>ПК,4.1-4.5</w:t>
            </w:r>
          </w:p>
        </w:tc>
        <w:tc>
          <w:tcPr>
            <w:tcW w:w="539" w:type="pct"/>
            <w:shd w:val="clear" w:color="auto" w:fill="auto"/>
          </w:tcPr>
          <w:p w:rsidR="002A6B38" w:rsidRDefault="002A6B38" w:rsidP="0023563C">
            <w:pPr>
              <w:spacing w:after="0" w:line="240" w:lineRule="auto"/>
            </w:pPr>
            <w:r w:rsidRPr="003F7018">
              <w:rPr>
                <w:rFonts w:ascii="Times New Roman" w:hAnsi="Times New Roman"/>
                <w:sz w:val="24"/>
                <w:szCs w:val="24"/>
              </w:rPr>
              <w:t xml:space="preserve">Оценка результатов выполнения работ по </w:t>
            </w:r>
            <w:r w:rsidR="0023563C"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3F7018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  <w:tc>
          <w:tcPr>
            <w:tcW w:w="791" w:type="pct"/>
          </w:tcPr>
          <w:p w:rsidR="002A6B38" w:rsidRPr="00C70769" w:rsidRDefault="006B1EF4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2A6B38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2A6B38" w:rsidRPr="00C70769" w:rsidRDefault="00A05B25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2A51EB" w:rsidRPr="00635A4D" w:rsidRDefault="002A51EB" w:rsidP="002A51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>Тема 2: Оказание разнообразных видов бытовых услуг лицам пожилого возраста и инвалидам</w:t>
            </w:r>
          </w:p>
          <w:p w:rsidR="002A6B38" w:rsidRPr="00C70769" w:rsidRDefault="002A6B38" w:rsidP="00A957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2A6B38" w:rsidRDefault="002D0FA2" w:rsidP="00A0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4C56B1" w:rsidRPr="00142553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адаптации и социальной реабилитации лиц пожилого возраста и инвалидов. Оказание социально-бытовых услуг лицам пожилого возраста и инвалидам</w:t>
            </w:r>
          </w:p>
          <w:p w:rsidR="002D0FA2" w:rsidRDefault="00095FD4" w:rsidP="00A0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Проведение прогнозирования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моделирования вариантов решения проблемы клиента с учетом имеющихся ресурсов</w:t>
            </w:r>
          </w:p>
          <w:p w:rsidR="002D0FA2" w:rsidRPr="000A738C" w:rsidRDefault="002D0FA2" w:rsidP="00A05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1" w:type="pct"/>
            <w:shd w:val="clear" w:color="auto" w:fill="auto"/>
          </w:tcPr>
          <w:p w:rsidR="002A6B38" w:rsidRPr="00F73EC9" w:rsidRDefault="00720C6B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75" w:type="pct"/>
            <w:shd w:val="clear" w:color="auto" w:fill="auto"/>
          </w:tcPr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2A6B38" w:rsidRPr="00C70769" w:rsidRDefault="002A6B38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2A6B38" w:rsidRPr="00C70769" w:rsidRDefault="0023563C" w:rsidP="00A957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63C">
              <w:rPr>
                <w:rFonts w:ascii="Times New Roman" w:hAnsi="Times New Roman"/>
                <w:sz w:val="24"/>
                <w:szCs w:val="24"/>
              </w:rPr>
              <w:t>ПК,4.1-4.5</w:t>
            </w:r>
          </w:p>
        </w:tc>
        <w:tc>
          <w:tcPr>
            <w:tcW w:w="539" w:type="pct"/>
            <w:shd w:val="clear" w:color="auto" w:fill="auto"/>
          </w:tcPr>
          <w:p w:rsidR="002A6B38" w:rsidRDefault="002A6B38" w:rsidP="00A957BD">
            <w:pPr>
              <w:spacing w:after="0" w:line="240" w:lineRule="auto"/>
            </w:pPr>
            <w:r w:rsidRPr="003F7018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  <w:tc>
          <w:tcPr>
            <w:tcW w:w="791" w:type="pct"/>
          </w:tcPr>
          <w:p w:rsidR="002A6B38" w:rsidRPr="00C70769" w:rsidRDefault="006B1EF4" w:rsidP="00A957BD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85422E" w:rsidRPr="00C70769" w:rsidTr="00A957BD">
        <w:trPr>
          <w:trHeight w:val="293"/>
        </w:trPr>
        <w:tc>
          <w:tcPr>
            <w:tcW w:w="220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068" w:type="pct"/>
            <w:gridSpan w:val="2"/>
            <w:shd w:val="clear" w:color="auto" w:fill="auto"/>
          </w:tcPr>
          <w:p w:rsidR="0085422E" w:rsidRPr="00635A4D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5A4D">
              <w:rPr>
                <w:rFonts w:ascii="Times New Roman" w:hAnsi="Times New Roman"/>
                <w:b/>
                <w:sz w:val="24"/>
                <w:szCs w:val="24"/>
              </w:rPr>
              <w:t xml:space="preserve">Тема 3: Деятельность специалиста по решению проблем лиц пожилого возраста и инвалидов </w:t>
            </w:r>
          </w:p>
        </w:tc>
        <w:tc>
          <w:tcPr>
            <w:tcW w:w="1408" w:type="pct"/>
            <w:shd w:val="clear" w:color="auto" w:fill="auto"/>
          </w:tcPr>
          <w:p w:rsidR="0085422E" w:rsidRDefault="006331D7" w:rsidP="008542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85422E" w:rsidRPr="00142553">
              <w:rPr>
                <w:rFonts w:ascii="Times New Roman" w:hAnsi="Times New Roman"/>
                <w:sz w:val="24"/>
                <w:szCs w:val="24"/>
              </w:rPr>
              <w:t>Осуществление взаимодействия со специалистами и учреждениями иных систем (межведомственное взаимодействие)</w:t>
            </w:r>
          </w:p>
          <w:p w:rsidR="006331D7" w:rsidRPr="006331D7" w:rsidRDefault="006331D7" w:rsidP="008542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Осуществление планирования деятельности и контроль достигнутых результатов с последующей коррекцией и анализом ее эффективности</w:t>
            </w:r>
          </w:p>
        </w:tc>
        <w:tc>
          <w:tcPr>
            <w:tcW w:w="321" w:type="pct"/>
            <w:shd w:val="clear" w:color="auto" w:fill="auto"/>
          </w:tcPr>
          <w:p w:rsidR="0085422E" w:rsidRPr="00F73EC9" w:rsidRDefault="00720C6B" w:rsidP="00854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75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0769">
              <w:rPr>
                <w:rFonts w:ascii="Times New Roman" w:hAnsi="Times New Roman"/>
                <w:sz w:val="24"/>
                <w:szCs w:val="24"/>
              </w:rPr>
              <w:t>ОК</w:t>
            </w:r>
          </w:p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  <w:tc>
          <w:tcPr>
            <w:tcW w:w="378" w:type="pct"/>
            <w:shd w:val="clear" w:color="auto" w:fill="auto"/>
          </w:tcPr>
          <w:p w:rsidR="0085422E" w:rsidRPr="00C70769" w:rsidRDefault="0023563C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63C">
              <w:rPr>
                <w:rFonts w:ascii="Times New Roman" w:hAnsi="Times New Roman"/>
                <w:sz w:val="24"/>
                <w:szCs w:val="24"/>
              </w:rPr>
              <w:t>ПК,4.1-4.5</w:t>
            </w:r>
          </w:p>
        </w:tc>
        <w:tc>
          <w:tcPr>
            <w:tcW w:w="539" w:type="pct"/>
            <w:shd w:val="clear" w:color="auto" w:fill="auto"/>
          </w:tcPr>
          <w:p w:rsidR="0085422E" w:rsidRDefault="0085422E" w:rsidP="0085422E">
            <w:pPr>
              <w:spacing w:after="0" w:line="240" w:lineRule="auto"/>
            </w:pPr>
            <w:r w:rsidRPr="003F7018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  <w:tc>
          <w:tcPr>
            <w:tcW w:w="791" w:type="pct"/>
          </w:tcPr>
          <w:p w:rsidR="0085422E" w:rsidRPr="00C70769" w:rsidRDefault="0085422E" w:rsidP="0085422E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>Трудовая (производственная): выполнение практических заданий</w:t>
            </w:r>
          </w:p>
        </w:tc>
      </w:tr>
      <w:tr w:rsidR="0085422E" w:rsidRPr="00C70769" w:rsidTr="00635A4D">
        <w:trPr>
          <w:trHeight w:val="531"/>
        </w:trPr>
        <w:tc>
          <w:tcPr>
            <w:tcW w:w="2696" w:type="pct"/>
            <w:gridSpan w:val="4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321" w:type="pct"/>
            <w:shd w:val="clear" w:color="auto" w:fill="auto"/>
          </w:tcPr>
          <w:p w:rsidR="0085422E" w:rsidRPr="00F73EC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:rsidR="0085422E" w:rsidRPr="00C9658C" w:rsidRDefault="0085422E" w:rsidP="008542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85422E" w:rsidRPr="00C70769" w:rsidRDefault="0085422E" w:rsidP="0085422E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422E" w:rsidRPr="00C70769" w:rsidTr="00A957BD">
        <w:trPr>
          <w:trHeight w:val="293"/>
        </w:trPr>
        <w:tc>
          <w:tcPr>
            <w:tcW w:w="2696" w:type="pct"/>
            <w:gridSpan w:val="4"/>
            <w:shd w:val="clear" w:color="auto" w:fill="auto"/>
          </w:tcPr>
          <w:p w:rsidR="0085422E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21" w:type="pct"/>
            <w:shd w:val="clear" w:color="auto" w:fill="auto"/>
          </w:tcPr>
          <w:p w:rsidR="0085422E" w:rsidRPr="000A0A2D" w:rsidRDefault="00E673C2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540</w:t>
            </w:r>
          </w:p>
        </w:tc>
        <w:tc>
          <w:tcPr>
            <w:tcW w:w="275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</w:tcPr>
          <w:p w:rsidR="0085422E" w:rsidRPr="00C70769" w:rsidRDefault="0085422E" w:rsidP="008542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" w:type="pct"/>
          </w:tcPr>
          <w:p w:rsidR="0085422E" w:rsidRPr="00C70769" w:rsidRDefault="0085422E" w:rsidP="0085422E">
            <w:pPr>
              <w:spacing w:after="0" w:line="240" w:lineRule="auto"/>
              <w:ind w:right="-6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6B38" w:rsidRDefault="00A957BD" w:rsidP="002A6B38">
      <w:pPr>
        <w:spacing w:after="0" w:line="240" w:lineRule="auto"/>
        <w:ind w:left="40" w:right="4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2A6B38" w:rsidRDefault="002A6B38" w:rsidP="002A6B3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A6B38" w:rsidRPr="00B92B53" w:rsidRDefault="002A6B38" w:rsidP="002A6B38">
      <w:pPr>
        <w:tabs>
          <w:tab w:val="left" w:pos="855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2A6B38" w:rsidRPr="00B92B53" w:rsidSect="00BA10AC">
          <w:pgSz w:w="16838" w:h="11906" w:orient="landscape"/>
          <w:pgMar w:top="1418" w:right="1134" w:bottom="851" w:left="1134" w:header="454" w:footer="454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ab/>
      </w:r>
    </w:p>
    <w:p w:rsidR="002A6B38" w:rsidRPr="00C70769" w:rsidRDefault="002A6B38" w:rsidP="002A6B38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  <w:lang w:val="ru-RU"/>
        </w:rPr>
        <w:lastRenderedPageBreak/>
        <w:t>3</w:t>
      </w:r>
      <w:r w:rsidRPr="00C70769">
        <w:rPr>
          <w:rFonts w:ascii="Times New Roman" w:hAnsi="Times New Roman"/>
          <w:b/>
          <w:sz w:val="28"/>
          <w:szCs w:val="24"/>
        </w:rPr>
        <w:t>.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Pr="00435F30">
        <w:rPr>
          <w:rFonts w:ascii="Times New Roman" w:hAnsi="Times New Roman"/>
          <w:b/>
          <w:sz w:val="28"/>
          <w:szCs w:val="28"/>
        </w:rPr>
        <w:t>УСЛОВИЯ РЕАЛИЗАЦИИ РАБОЧЕЙ ПРОГРАММЫ ПРАКТИКИ</w:t>
      </w:r>
    </w:p>
    <w:p w:rsidR="002A6B38" w:rsidRPr="00C70769" w:rsidRDefault="002A6B38" w:rsidP="002A6B3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4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2A6B38" w:rsidRPr="00CA730C" w:rsidRDefault="002A6B38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35086">
        <w:rPr>
          <w:rFonts w:ascii="Times New Roman" w:hAnsi="Times New Roman"/>
          <w:sz w:val="28"/>
          <w:szCs w:val="28"/>
        </w:rPr>
        <w:t xml:space="preserve">Реализация программы </w:t>
      </w:r>
      <w:r w:rsidR="000C348A">
        <w:rPr>
          <w:rFonts w:ascii="Times New Roman" w:hAnsi="Times New Roman"/>
          <w:sz w:val="28"/>
          <w:szCs w:val="28"/>
          <w:lang w:val="ru-RU"/>
        </w:rPr>
        <w:t>производственной</w:t>
      </w:r>
      <w:r w:rsidRPr="00635086">
        <w:rPr>
          <w:rFonts w:ascii="Times New Roman" w:hAnsi="Times New Roman"/>
          <w:sz w:val="28"/>
          <w:szCs w:val="28"/>
        </w:rPr>
        <w:t xml:space="preserve"> практики предполагает наличие </w:t>
      </w:r>
      <w:r>
        <w:rPr>
          <w:rFonts w:ascii="Times New Roman" w:hAnsi="Times New Roman"/>
          <w:sz w:val="28"/>
          <w:szCs w:val="28"/>
        </w:rPr>
        <w:t>профильных предприятий (организации), с которыми образовательная организация заключает прямые договоры.</w:t>
      </w:r>
    </w:p>
    <w:p w:rsidR="002A6B38" w:rsidRPr="00D951A0" w:rsidRDefault="002A6B38" w:rsidP="002A6B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инвалидов и </w:t>
      </w:r>
      <w:r w:rsidRPr="00D951A0">
        <w:rPr>
          <w:rFonts w:ascii="Times New Roman" w:hAnsi="Times New Roman"/>
          <w:color w:val="000000"/>
          <w:sz w:val="28"/>
          <w:szCs w:val="28"/>
          <w:lang w:eastAsia="ru-RU"/>
        </w:rPr>
        <w:t>лиц с ограниченными возможностями здоровья выбор мест прохождения практик должен учитывать состояние здоро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вья и требования по доступности, а также увеличение объема часов на выполнение практических заданий.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3E4002" w:rsidRDefault="002A6B38" w:rsidP="002A6B38">
      <w:pPr>
        <w:pStyle w:val="af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</w:t>
      </w:r>
      <w:r w:rsidRPr="00062ED4">
        <w:rPr>
          <w:rFonts w:ascii="Times New Roman" w:hAnsi="Times New Roman"/>
          <w:b/>
          <w:sz w:val="28"/>
          <w:szCs w:val="28"/>
        </w:rPr>
        <w:t>. Информационное</w:t>
      </w:r>
      <w:r>
        <w:rPr>
          <w:rFonts w:ascii="Times New Roman" w:hAnsi="Times New Roman"/>
          <w:b/>
          <w:sz w:val="28"/>
          <w:szCs w:val="28"/>
        </w:rPr>
        <w:t xml:space="preserve"> обеспечение реализации рабочей программы</w:t>
      </w:r>
    </w:p>
    <w:p w:rsidR="002A6B38" w:rsidRPr="005C3C4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C3C48">
        <w:rPr>
          <w:rFonts w:ascii="Times New Roman" w:hAnsi="Times New Roman"/>
          <w:b/>
          <w:sz w:val="28"/>
          <w:szCs w:val="28"/>
        </w:rPr>
        <w:t>3.2.1. Основные печатные издания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</w:rPr>
        <w:t>Бегидова</w:t>
      </w:r>
      <w:proofErr w:type="spellEnd"/>
      <w:r w:rsidRPr="004769A9">
        <w:rPr>
          <w:rFonts w:ascii="Times New Roman" w:hAnsi="Times New Roman"/>
          <w:iCs/>
          <w:sz w:val="24"/>
          <w:szCs w:val="24"/>
        </w:rPr>
        <w:t>, Т. П.</w:t>
      </w:r>
      <w:r w:rsidRPr="004769A9">
        <w:rPr>
          <w:rFonts w:ascii="Times New Roman" w:hAnsi="Times New Roman"/>
          <w:sz w:val="24"/>
          <w:szCs w:val="24"/>
        </w:rPr>
        <w:t xml:space="preserve"> Социально-правовые и законодательные основы социальной работы с инвалидами: учебное пособие для среднего профессионального образования/ Т. П. </w:t>
      </w:r>
      <w:proofErr w:type="spellStart"/>
      <w:r w:rsidRPr="004769A9">
        <w:rPr>
          <w:rFonts w:ascii="Times New Roman" w:hAnsi="Times New Roman"/>
          <w:sz w:val="24"/>
          <w:szCs w:val="24"/>
        </w:rPr>
        <w:t>Бегидова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4769A9">
        <w:rPr>
          <w:rFonts w:ascii="Times New Roman" w:hAnsi="Times New Roman"/>
          <w:sz w:val="24"/>
          <w:szCs w:val="24"/>
        </w:rPr>
        <w:t>Бегидов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4769A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98 с.</w:t>
      </w:r>
    </w:p>
    <w:p w:rsidR="002A6B38" w:rsidRPr="004769A9" w:rsidRDefault="002A6B38" w:rsidP="002A6B38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, З.</w:t>
      </w:r>
      <w:r w:rsidRPr="004769A9">
        <w:rPr>
          <w:rFonts w:ascii="Times New Roman" w:hAnsi="Times New Roman"/>
          <w:iCs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А.</w:t>
      </w:r>
      <w:r w:rsidRPr="004769A9">
        <w:rPr>
          <w:rFonts w:ascii="Times New Roman" w:hAnsi="Times New Roman"/>
          <w:iCs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Социальная геронтология: учебное пособие для среднего профессионального образования/ З.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А.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Бутуева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2021.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— 174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iCs/>
          <w:sz w:val="24"/>
          <w:szCs w:val="24"/>
        </w:rPr>
        <w:t>Воронцова, М. В.</w:t>
      </w:r>
      <w:r w:rsidRPr="004769A9">
        <w:rPr>
          <w:rFonts w:ascii="Times New Roman" w:hAnsi="Times New Roman"/>
          <w:sz w:val="24"/>
          <w:szCs w:val="24"/>
        </w:rPr>
        <w:t xml:space="preserve"> Социальная защита и социальное обслуживание населения: учебник для среднего профессионального образования / М. В. Воронцова, В. Е. Макаров; под редакцией М. В. Воронцовой.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330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69A9">
        <w:rPr>
          <w:rFonts w:ascii="Times New Roman" w:hAnsi="Times New Roman"/>
          <w:sz w:val="24"/>
          <w:szCs w:val="24"/>
        </w:rPr>
        <w:t>Гасумова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, С. Е. Информационные технологии в социальной сфере: учебник и практикум для среднего профессионального образования / С. Е. </w:t>
      </w:r>
      <w:proofErr w:type="spellStart"/>
      <w:r w:rsidRPr="004769A9">
        <w:rPr>
          <w:rFonts w:ascii="Times New Roman" w:hAnsi="Times New Roman"/>
          <w:sz w:val="24"/>
          <w:szCs w:val="24"/>
        </w:rPr>
        <w:t>Гасумова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6-е изд.—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284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>Григорьева, И.</w:t>
      </w: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Социальная работа с семьей: учебное пособие для среднего профессионального образования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/ И.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А.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Григорьева.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. и доп.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2021.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— 149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Долговременный уход: сущность, организация, технологии и средства реализации: учебно-методическое пособие / под ред. Е. И.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Холостовой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Л. И. Кононовой. — 2-е изд. — Москва: Дашков и К, 2020. — 265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, О. А.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Технология социальной работы с семьей и детьми: учебное пособие для среднего профессионального образования / О. А.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Коряковцева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2021. — 225 с.</w:t>
      </w:r>
    </w:p>
    <w:p w:rsidR="002A6B38" w:rsidRPr="004769A9" w:rsidRDefault="002A6B38" w:rsidP="002A6B38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color w:val="000000"/>
          <w:sz w:val="24"/>
          <w:szCs w:val="24"/>
          <w:lang w:val="x-none" w:eastAsia="x-none"/>
        </w:rPr>
        <w:t>Милькевич</w:t>
      </w:r>
      <w:proofErr w:type="spellEnd"/>
      <w:r w:rsidRPr="004769A9">
        <w:rPr>
          <w:rFonts w:ascii="Times New Roman" w:hAnsi="Times New Roman"/>
          <w:iCs/>
          <w:color w:val="000000"/>
          <w:sz w:val="24"/>
          <w:szCs w:val="24"/>
          <w:lang w:val="x-none" w:eastAsia="x-none"/>
        </w:rPr>
        <w:t xml:space="preserve">, О. А. </w:t>
      </w:r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 xml:space="preserve">Теория и методика социальной работы. Профилактика детского неблагополучия: учебное пособие для среднего профессионального образования/ О. А.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>Милькевич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lang w:val="x-none" w:eastAsia="x-none"/>
        </w:rPr>
        <w:t>, 2021. — 182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</w:rPr>
        <w:t>Нагорнова</w:t>
      </w:r>
      <w:proofErr w:type="spellEnd"/>
      <w:r w:rsidRPr="004769A9">
        <w:rPr>
          <w:rFonts w:ascii="Times New Roman" w:hAnsi="Times New Roman"/>
          <w:iCs/>
          <w:sz w:val="24"/>
          <w:szCs w:val="24"/>
        </w:rPr>
        <w:t>, А. Ю.</w:t>
      </w:r>
      <w:r w:rsidRPr="004769A9">
        <w:rPr>
          <w:rFonts w:ascii="Times New Roman" w:hAnsi="Times New Roman"/>
          <w:sz w:val="24"/>
          <w:szCs w:val="24"/>
        </w:rPr>
        <w:t xml:space="preserve"> Теория и технология социальной работы с пожилыми людьми: учебное пособие для среднего профессионального образования / А. Ю. </w:t>
      </w:r>
      <w:proofErr w:type="spellStart"/>
      <w:r w:rsidRPr="004769A9">
        <w:rPr>
          <w:rFonts w:ascii="Times New Roman" w:hAnsi="Times New Roman"/>
          <w:sz w:val="24"/>
          <w:szCs w:val="24"/>
        </w:rPr>
        <w:t>Нагорнова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4769A9">
        <w:rPr>
          <w:rFonts w:ascii="Times New Roman" w:hAnsi="Times New Roman"/>
          <w:sz w:val="24"/>
          <w:szCs w:val="24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133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Организация социальной работы с семьей: методическое пособие / Под ред. О. Г. Прохоровой, Е. А. Виниченко. - М.: ИДПО ДТСЗН, 2017. – 88 с.- Серия: Библиотечка руководителя.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Приступа, Е. Н.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Организация социальной работы в Российской Федерации: учебное пособие для среднего профессионального образования / Е. Н. Приступа. 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2021. — 99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</w:rPr>
        <w:lastRenderedPageBreak/>
        <w:t>Роик</w:t>
      </w:r>
      <w:proofErr w:type="spellEnd"/>
      <w:r w:rsidRPr="004769A9">
        <w:rPr>
          <w:rFonts w:ascii="Times New Roman" w:hAnsi="Times New Roman"/>
          <w:iCs/>
          <w:sz w:val="24"/>
          <w:szCs w:val="24"/>
        </w:rPr>
        <w:t>, В. Д.</w:t>
      </w:r>
      <w:r w:rsidRPr="004769A9">
        <w:rPr>
          <w:rFonts w:ascii="Times New Roman" w:hAnsi="Times New Roman"/>
          <w:sz w:val="24"/>
          <w:szCs w:val="24"/>
        </w:rPr>
        <w:t xml:space="preserve"> Социальная защита отдельных категорий граждан. Качество жизни пожилого населения: учебное пособие для среднего профессионального образования / В. Д. </w:t>
      </w:r>
      <w:proofErr w:type="spellStart"/>
      <w:r w:rsidRPr="004769A9">
        <w:rPr>
          <w:rFonts w:ascii="Times New Roman" w:hAnsi="Times New Roman"/>
          <w:sz w:val="24"/>
          <w:szCs w:val="24"/>
        </w:rPr>
        <w:t>Роик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400 с.</w:t>
      </w:r>
    </w:p>
    <w:p w:rsidR="002A6B38" w:rsidRPr="004769A9" w:rsidRDefault="002A6B38" w:rsidP="002A6B38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Самыгин, П. С.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Технологии социальной работы с лицами из групп риска: профилактика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девиантного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 поведения молодежи: учебное пособие для среднего профессионального образования / П. С. Самыгин, С. И. Самыгин, Д. В. Кротов; под общей редакцией П. С. Самыгина. — 2-е изд.,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2021. — 284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69A9">
        <w:rPr>
          <w:rFonts w:ascii="Times New Roman" w:hAnsi="Times New Roman"/>
          <w:sz w:val="24"/>
          <w:szCs w:val="24"/>
        </w:rPr>
        <w:t xml:space="preserve">Социальная реабилитация: учебник для среднего профессионального образования / М. В. Воронцова, В. Е. Макаров, Т. В. </w:t>
      </w:r>
      <w:proofErr w:type="spellStart"/>
      <w:r w:rsidRPr="004769A9">
        <w:rPr>
          <w:rFonts w:ascii="Times New Roman" w:hAnsi="Times New Roman"/>
          <w:sz w:val="24"/>
          <w:szCs w:val="24"/>
        </w:rPr>
        <w:t>Бюндюгова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, Ю. С. </w:t>
      </w:r>
      <w:proofErr w:type="spellStart"/>
      <w:r w:rsidRPr="004769A9">
        <w:rPr>
          <w:rFonts w:ascii="Times New Roman" w:hAnsi="Times New Roman"/>
          <w:sz w:val="24"/>
          <w:szCs w:val="24"/>
        </w:rPr>
        <w:t>Моздокова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317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4769A9">
        <w:rPr>
          <w:rFonts w:ascii="Times New Roman" w:hAnsi="Times New Roman"/>
          <w:sz w:val="24"/>
          <w:szCs w:val="24"/>
        </w:rPr>
        <w:t xml:space="preserve">Социально-трудовая реабилитация и адаптация инвалидов и лиц пожилого возраста: учебное пособие для среднего профессионального образования / М. О. </w:t>
      </w:r>
      <w:proofErr w:type="spellStart"/>
      <w:r w:rsidRPr="004769A9">
        <w:rPr>
          <w:rFonts w:ascii="Times New Roman" w:hAnsi="Times New Roman"/>
          <w:sz w:val="24"/>
          <w:szCs w:val="24"/>
        </w:rPr>
        <w:t>Буянова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[и др.]; под редакцией М. О. </w:t>
      </w:r>
      <w:proofErr w:type="spellStart"/>
      <w:r w:rsidRPr="004769A9">
        <w:rPr>
          <w:rFonts w:ascii="Times New Roman" w:hAnsi="Times New Roman"/>
          <w:sz w:val="24"/>
          <w:szCs w:val="24"/>
        </w:rPr>
        <w:t>Буяновой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133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Технология социальной работы: учебник для среднего профессионального образования / Л. И. Кононова [и др.]; под редакцией Л. И. Кононовой, Е. И. </w:t>
      </w:r>
      <w:proofErr w:type="spellStart"/>
      <w:r w:rsidRPr="004769A9">
        <w:rPr>
          <w:rFonts w:ascii="Times New Roman" w:hAnsi="Times New Roman"/>
          <w:sz w:val="24"/>
          <w:szCs w:val="24"/>
        </w:rPr>
        <w:t>Холостовой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503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</w:rPr>
        <w:t>Фуряева</w:t>
      </w:r>
      <w:proofErr w:type="spellEnd"/>
      <w:r w:rsidRPr="004769A9">
        <w:rPr>
          <w:rFonts w:ascii="Times New Roman" w:hAnsi="Times New Roman"/>
          <w:iCs/>
          <w:sz w:val="24"/>
          <w:szCs w:val="24"/>
        </w:rPr>
        <w:t>, Т. В.</w:t>
      </w:r>
      <w:r w:rsidRPr="004769A9">
        <w:rPr>
          <w:rFonts w:ascii="Times New Roman" w:hAnsi="Times New Roman"/>
          <w:sz w:val="24"/>
          <w:szCs w:val="24"/>
        </w:rPr>
        <w:t xml:space="preserve"> Социальная реабилитация лиц с ограниченными возможностями здоровья: учебное пособие для среднего профессионального образования / Т. В. </w:t>
      </w:r>
      <w:proofErr w:type="spellStart"/>
      <w:r w:rsidRPr="004769A9">
        <w:rPr>
          <w:rFonts w:ascii="Times New Roman" w:hAnsi="Times New Roman"/>
          <w:sz w:val="24"/>
          <w:szCs w:val="24"/>
        </w:rPr>
        <w:t>Фуряева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4769A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Чернявская, А. Г. Психология и </w:t>
      </w:r>
      <w:proofErr w:type="spellStart"/>
      <w:r w:rsidRPr="004769A9">
        <w:rPr>
          <w:rFonts w:ascii="Times New Roman" w:hAnsi="Times New Roman"/>
          <w:sz w:val="24"/>
          <w:szCs w:val="24"/>
        </w:rPr>
        <w:t>андрогогика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лиц пожилого возраста: учебное пособие для среднего профессионального образования / А. Г. Чернявская. — 2-е изд., </w:t>
      </w:r>
      <w:proofErr w:type="spellStart"/>
      <w:r w:rsidRPr="004769A9">
        <w:rPr>
          <w:rFonts w:ascii="Times New Roman" w:hAnsi="Times New Roman"/>
          <w:sz w:val="24"/>
          <w:szCs w:val="24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 — 174 с.</w:t>
      </w:r>
    </w:p>
    <w:p w:rsidR="002A6B38" w:rsidRPr="004769A9" w:rsidRDefault="002A6B38" w:rsidP="002A6B38">
      <w:pPr>
        <w:numPr>
          <w:ilvl w:val="0"/>
          <w:numId w:val="31"/>
        </w:num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Шимановская Я.В. Социальная работа. Подготовка к демонстрационному экзамену: Учебник. М.: </w:t>
      </w:r>
      <w:proofErr w:type="spellStart"/>
      <w:r w:rsidRPr="004769A9">
        <w:rPr>
          <w:rFonts w:ascii="Times New Roman" w:hAnsi="Times New Roman"/>
          <w:sz w:val="24"/>
          <w:szCs w:val="24"/>
        </w:rPr>
        <w:t>КноРус</w:t>
      </w:r>
      <w:proofErr w:type="spellEnd"/>
      <w:r w:rsidRPr="004769A9">
        <w:rPr>
          <w:rFonts w:ascii="Times New Roman" w:hAnsi="Times New Roman"/>
          <w:sz w:val="24"/>
          <w:szCs w:val="24"/>
        </w:rPr>
        <w:t>, 2022. 128 с.</w:t>
      </w:r>
    </w:p>
    <w:p w:rsidR="002A6B38" w:rsidRPr="004769A9" w:rsidRDefault="002A6B38" w:rsidP="002A6B38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x-none" w:eastAsia="x-none"/>
        </w:rPr>
        <w:t xml:space="preserve">Шульга, А. А. </w:t>
      </w: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Социально-правовая и законодательная основы социальной работы с семьей и детьми: организация защиты детей: учебное пособие для среднего профессионального образования / А. А. Шульга. — 2-е изд.,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и доп.— Москва: Издательство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, 2019. — 192 с.</w:t>
      </w: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Pr="005C3C48" w:rsidRDefault="002A6B38" w:rsidP="002A6B38">
      <w:pPr>
        <w:pStyle w:val="af6"/>
        <w:rPr>
          <w:rFonts w:ascii="Times New Roman" w:hAnsi="Times New Roman"/>
          <w:b/>
          <w:sz w:val="28"/>
          <w:szCs w:val="28"/>
        </w:rPr>
      </w:pPr>
      <w:r w:rsidRPr="005C3C48">
        <w:rPr>
          <w:rFonts w:ascii="Times New Roman" w:hAnsi="Times New Roman"/>
          <w:b/>
          <w:sz w:val="28"/>
          <w:szCs w:val="28"/>
        </w:rPr>
        <w:t>3.2.2. Основные электронные издания</w:t>
      </w:r>
    </w:p>
    <w:p w:rsidR="002A6B38" w:rsidRPr="004769A9" w:rsidRDefault="002A6B38" w:rsidP="002A6B38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1134"/>
          <w:tab w:val="left" w:pos="830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</w:rPr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. пользователей. - DOI: https://doi.org/10.23682/99093</w:t>
      </w:r>
    </w:p>
    <w:p w:rsidR="002A6B38" w:rsidRPr="004769A9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4769A9">
        <w:rPr>
          <w:rFonts w:ascii="Times New Roman" w:hAnsi="Times New Roman"/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/>
        </w:rPr>
        <w:t xml:space="preserve">. пользователей. - DOI: </w:t>
      </w:r>
      <w:hyperlink r:id="rId11" w:history="1">
        <w:r w:rsidRPr="004769A9">
          <w:rPr>
            <w:rFonts w:ascii="Times New Roman" w:hAnsi="Times New Roman"/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2A6B38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. Пользователей</w:t>
      </w:r>
    </w:p>
    <w:p w:rsidR="002A6B38" w:rsidRPr="00052B2F" w:rsidRDefault="002A6B38" w:rsidP="002A6B38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2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2A6B38" w:rsidRPr="004769A9" w:rsidRDefault="002A6B38" w:rsidP="002A6B38">
      <w:pPr>
        <w:numPr>
          <w:ilvl w:val="0"/>
          <w:numId w:val="32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lastRenderedPageBreak/>
        <w:t xml:space="preserve">Федулова А.Б. </w:t>
      </w:r>
      <w:proofErr w:type="spellStart"/>
      <w:r w:rsidRPr="004769A9">
        <w:rPr>
          <w:rFonts w:ascii="Times New Roman" w:hAnsi="Times New Roman"/>
          <w:sz w:val="24"/>
          <w:szCs w:val="24"/>
        </w:rPr>
        <w:t>Семьеведение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</w:rPr>
        <w:t>. пользователей. - DOI: https://doi.org/10.23682/79852</w:t>
      </w:r>
    </w:p>
    <w:p w:rsidR="002A6B38" w:rsidRPr="004769A9" w:rsidRDefault="002A6B38" w:rsidP="002A6B38">
      <w:pPr>
        <w:widowControl w:val="0"/>
        <w:numPr>
          <w:ilvl w:val="0"/>
          <w:numId w:val="32"/>
        </w:numPr>
        <w:tabs>
          <w:tab w:val="left" w:pos="284"/>
          <w:tab w:val="left" w:pos="567"/>
          <w:tab w:val="left" w:pos="1134"/>
          <w:tab w:val="left" w:pos="830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</w:rPr>
        <w:t xml:space="preserve">Гончаренко О.Н. Организация социальной работы в Российской Федерации: учебник для СПО / Гончаренко О.Н.,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Семенкова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 xml:space="preserve"> С.Н. — Саратов, Москва: Профобразование, Ай Пи Ар Медиа, 2020. — 212 c. — ISBN 978-5-4488-0907-1, 978-5-4497-0744-4. — Текст: электронный // IPR SMART: [сайт]. — URL: https://www.iprbookshop.ru/99093.html.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</w:rPr>
        <w:t>. пользователей. - DOI: https://doi.org/10.23682/99093</w:t>
      </w:r>
    </w:p>
    <w:p w:rsidR="002A6B38" w:rsidRPr="004769A9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4769A9">
        <w:rPr>
          <w:rFonts w:ascii="Times New Roman" w:hAnsi="Times New Roman"/>
          <w:sz w:val="24"/>
          <w:szCs w:val="24"/>
          <w:lang w:val="x-none"/>
        </w:rPr>
        <w:t xml:space="preserve">Захарова И.В. Социальная психология: учебное пособие для СПО / Захарова И.В. — Саратов: Профобразование, Ай Пи Ар Медиа, 2019. — 132 c. — ISBN 978-5-4488-0385-7, 978-5-4497-0222-7. — Текст: электронный // IPR SMART: [сайт]. — URL: https://www.iprbookshop.ru/86474.html.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/>
        </w:rPr>
        <w:t xml:space="preserve">. пользователей. - DOI: </w:t>
      </w:r>
      <w:hyperlink r:id="rId13" w:history="1">
        <w:r w:rsidRPr="004769A9">
          <w:rPr>
            <w:rFonts w:ascii="Times New Roman" w:hAnsi="Times New Roman"/>
            <w:color w:val="0563C1"/>
            <w:sz w:val="24"/>
            <w:szCs w:val="24"/>
            <w:u w:val="single"/>
            <w:lang w:val="x-none"/>
          </w:rPr>
          <w:t>https://doi.org/10.23682/86474</w:t>
        </w:r>
      </w:hyperlink>
    </w:p>
    <w:p w:rsidR="002A6B38" w:rsidRDefault="002A6B38" w:rsidP="002A6B38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Основы специальной педагогики и психологии: учебное пособие для СПО /. — Саратов: Профобразование, 2019. — 126 c. — ISBN 978-5-4488-0326-0. — Текст: электронный // IPR SMART: [сайт]. — URL: https://www.iprbookshop.ru/86144.html.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. Пользователей</w:t>
      </w:r>
    </w:p>
    <w:p w:rsidR="002A6B38" w:rsidRPr="00052B2F" w:rsidRDefault="002A6B38" w:rsidP="002A6B38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Рыбак Е.В. Социальная работа с молодой семьей: учебное пособие / Рыбак Е.В., Федулова А.Б.,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Цихончик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 Н.В. — Саратов: Ай Пи Эр Медиа, 2019. — 338 c. — ISBN 978-5-4486-0579-6. — Текст: электронный // IPR SMART: [сайт]. — URL: https://www.iprbookshop.ru/79973.html. — Режим доступа: для </w:t>
      </w:r>
      <w:proofErr w:type="spellStart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14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https://doi.org/10.23682/79973</w:t>
        </w:r>
      </w:hyperlink>
    </w:p>
    <w:p w:rsidR="002A6B38" w:rsidRPr="004769A9" w:rsidRDefault="002A6B38" w:rsidP="002A6B38">
      <w:pPr>
        <w:numPr>
          <w:ilvl w:val="0"/>
          <w:numId w:val="32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Федулова А.Б. </w:t>
      </w:r>
      <w:proofErr w:type="spellStart"/>
      <w:r w:rsidRPr="004769A9">
        <w:rPr>
          <w:rFonts w:ascii="Times New Roman" w:hAnsi="Times New Roman"/>
          <w:sz w:val="24"/>
          <w:szCs w:val="24"/>
        </w:rPr>
        <w:t>Семьеведение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и социальная работа с семьей: учебно-методическое пособие / Федулова А.Б. — Саратов: Ай Пи Эр Медиа, 2019. — 231 c. — ISBN 978-5-4486-0536-9. — Текст: электронный // IPR SMART: [сайт]. — URL: https://www.iprbookshop.ru/79852.html.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</w:rPr>
        <w:t>. пользователей. - DOI: https://doi.org/10.23682/79852</w:t>
      </w:r>
    </w:p>
    <w:p w:rsidR="002A6B38" w:rsidRPr="00A643EF" w:rsidRDefault="002A6B38" w:rsidP="002A6B38">
      <w:pPr>
        <w:spacing w:after="0" w:line="240" w:lineRule="auto"/>
        <w:contextualSpacing/>
        <w:rPr>
          <w:rFonts w:ascii="Times New Roman" w:hAnsi="Times New Roman"/>
          <w:i/>
          <w:sz w:val="28"/>
          <w:szCs w:val="28"/>
          <w:u w:val="single"/>
        </w:rPr>
      </w:pPr>
      <w:r w:rsidRPr="00A643EF">
        <w:rPr>
          <w:rFonts w:ascii="Times New Roman" w:hAnsi="Times New Roman"/>
          <w:b/>
          <w:bCs/>
          <w:iCs/>
          <w:sz w:val="28"/>
          <w:szCs w:val="28"/>
        </w:rPr>
        <w:t>3.2.3. Дополнительные источники</w:t>
      </w:r>
    </w:p>
    <w:p w:rsidR="002A6B38" w:rsidRPr="004769A9" w:rsidRDefault="002A6B38" w:rsidP="002A6B38">
      <w:pPr>
        <w:numPr>
          <w:ilvl w:val="0"/>
          <w:numId w:val="33"/>
        </w:numPr>
        <w:spacing w:before="120"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Всеобщая декларация прав человека (принята резолюцией Генеральной Ассамблеи ООН от 10 декабря 1948 года).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Конвенция о правах инвалидов (Принята резолюцией Генеральной Ассамблеи от 13 декабря 2006 года</w:t>
      </w:r>
      <w:r w:rsidRPr="004769A9">
        <w:rPr>
          <w:rFonts w:ascii="Times New Roman" w:hAnsi="Times New Roman"/>
          <w:sz w:val="24"/>
          <w:szCs w:val="24"/>
          <w:lang w:eastAsia="x-none"/>
        </w:rPr>
        <w:t>, ратифицирована Российской Федерацией 3 мая 2012 г.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>).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0"/>
        </w:tabs>
        <w:spacing w:before="120"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Европейская социальная хартия (пересмотренная) (принята в г. Страсбурге 03.05.1996).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Конвенция о правах ребенка 20 ноября 1989 года (принята резолюцией Генеральной Ассамблеи от 20 ноября 1989 года, ратифицирована Российской Федерацией 15 августа 1990 года).</w:t>
      </w:r>
    </w:p>
    <w:p w:rsidR="002A6B38" w:rsidRPr="004769A9" w:rsidRDefault="00344122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2A6B38" w:rsidRPr="004769A9">
          <w:rPr>
            <w:rFonts w:ascii="Times New Roman" w:hAnsi="Times New Roman"/>
            <w:sz w:val="24"/>
            <w:szCs w:val="24"/>
          </w:rPr>
          <w:t>Конституция Российской Федерации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344122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6" w:anchor="/document/10164072/paragraph/44878456:1" w:history="1">
        <w:r w:rsidR="002A6B38" w:rsidRPr="004769A9">
          <w:rPr>
            <w:rFonts w:ascii="Times New Roman" w:hAnsi="Times New Roman"/>
            <w:sz w:val="24"/>
            <w:szCs w:val="24"/>
          </w:rPr>
          <w:t>Гражданский кодекс Российской Федерации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344122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2A6B38" w:rsidRPr="004769A9">
          <w:rPr>
            <w:rFonts w:ascii="Times New Roman" w:hAnsi="Times New Roman"/>
            <w:sz w:val="24"/>
            <w:szCs w:val="24"/>
          </w:rPr>
          <w:t>Семейный кодекс Российской Федерации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28.12.2013 № 442-ФЗ (ред. от 13.07.2020) «Об основах социального обслуживания граждан в Российской Федерации».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24.11.1995 № 181-ФЗ (ред. от 24.04.2020) «О социальной защите инвалидов в Российской Федерации» (с изм. и доп., вступ. в силу с 01.07.2020).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24.04.2008 № 48-ФЗ «Об опеке и попечительстве».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Федеральный закон от 24.06.1999 № 120-ФЗ «Об основах системы профилактики безнадзорности и правонарушений несовершеннолетних». 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lastRenderedPageBreak/>
        <w:t>Федеральный закон от 12.01.1995 № 5-ФЗ (ред. от 24.04.2020) «О ветеранах».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24.10.1997 № 134-ФЗ (ред. от 29.12.2020) «О прожиточном минимуме в Российской Федерации».</w:t>
      </w:r>
    </w:p>
    <w:p w:rsidR="002A6B38" w:rsidRPr="004769A9" w:rsidRDefault="00344122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r:id="rId18" w:anchor="/document/179146/paragraph/20340:1" w:history="1">
        <w:r w:rsidR="002A6B38" w:rsidRPr="004769A9">
          <w:rPr>
            <w:rFonts w:ascii="Times New Roman" w:hAnsi="Times New Roman"/>
            <w:sz w:val="24"/>
            <w:szCs w:val="24"/>
          </w:rPr>
          <w:t>Федеральный закон от 24.07.1998 №124-ФЗ «Об основных гарантиях прав ребенка в Российской Федерации»</w:t>
        </w:r>
      </w:hyperlink>
      <w:r w:rsidR="002A6B38" w:rsidRPr="004769A9">
        <w:rPr>
          <w:rFonts w:ascii="Times New Roman" w:hAnsi="Times New Roman"/>
          <w:sz w:val="24"/>
          <w:szCs w:val="24"/>
        </w:rPr>
        <w:t>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16.07.1999 № 165-ФЗ (ред. от 03.08.2018) «Об основах обязательного социального страхования».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15.12.2001 № 167-ФЗ (ред. от 01.04.2020) «Об обязательном пенсионном страховании в Российской Федерации» (с изм. и доп., вступ. в силу с 01.07.2020).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29.11.2010 № 326-ФЗ (ред. от 08.12.2020) «Об обязательном медицинском страховании в Российской Федерации» (с изм. и доп., вступ. в силу с 01.01.2021).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19.04.1991 № 1032–1 «О занятости населения в Российской Федерации».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19.02.1993 № 4530–1 «О вынужденных переселенцах».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Федеральный закон от 19.02.1993 № 4528–1 «О беженцах». 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Федеральный закон от 28.06.1995 № 98-ФЗ «О государственной поддержке молодежных и детских общественных объединений».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 «Паспорт национального проекта «Демография» (утв. президиумом Совета при Президенте Российской Федерации по стратегическому развитию и национальным проектам, протокол от 24.12.2018 № 16).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от 30.07.2014 № 500н (ред. от 02.12.2020) «Об утверждении рекомендаций по определению индивидуальной потребности в социальных услугах получателей социальных услуг».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№889н от 18.11.2014 «Об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услуг, а также при содействии в предоставлении медицинской, психологической, педагогической, юридической, социальной помощи, не относящейся к социальным услугам (социальном сопровождении)».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от 24.11.2014 № 940н (ред. от 30.03.2020) «Об утверждении Правил организации деятельности организаций социального обслуживания, их структурных подразделений» (Зарегистрировано в Минюсте России 27.02.2015 № 36314).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>Приказ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 (Зарегистрировано в Минюсте России 18.11.2019 № 56528).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52495–2005. Национальный стандарт Российской Федерации. Социальное обслуживание населения. Термины и определения» (утв.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Ростехрегулирования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30.12.2005 № 532-ст) (ред. от 17.10.2013).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52498–2005. Национальный стандарт Российской Федерации. Социальное обслуживание населения. Классификация учреждений социального обслуживания»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Ростехрегулирования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30.12.2005 № 535-ст) с учетом поправки, опубликованной в ИУС, № 2, 2009.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52880–2007. Национальный стандарт Российской Федерации. Социальное обслуживание населения. Типы учреждений социального обслуживания граждан пожилого возраста и инвалидов»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Ростехрегулирования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27.12.2007 № 558-ст).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lastRenderedPageBreak/>
        <w:t xml:space="preserve">«ГОСТ Р 52884–2007. Национальный стандарт Российской Федерации. Социальное обслуживание населения. Порядок и условия предоставления социальных услуг гражданам пожилого возраста и инвалидам»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Ростехрегулирования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27.12.2007 № 562-ст).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52142–2013. Национальный стандарт Российской Федерации. Социальное обслуживание населения. Качество социальных услуг. Общие положения»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17.10.2013 № 1179-ст).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52143–2013. Национальный стандарт Российской Федерации. Социальное обслуживание населения. Основные виды социальных услуг» //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17.10.2013 № 1180-ст).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53064–2017. Национальный стандарт Российской Федерации. Социальное обслуживание населения. Типы учреждений социального обслуживания и социальные услуги лицам без определенного места жительства и занятий»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05.10.2017 № 1336-ст).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52496–2019. Национальный стандарт Российской Федерации. Социальное обслуживание населения. Контроль качества социальных услуг. Основные положения»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06.09.2019 № 641-ст).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tabs>
          <w:tab w:val="left" w:pos="0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53059–2019. Национальный стандарт Российской Федерации. Социальное обслуживание населения. Социальные услуги инвалидам»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06.09.2019 № 642-ст).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53348–2019. Национальный стандарт Российской Федерации. Социальное обслуживание населения. Контроль качества социальных услуг инвалидам»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06.09.2019 № 643-ст).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58552–2019. Национальный стандарт Российской Федерации. Социальное обслуживание населения. Качество реабилитационных услуг гражданам пожилого возраста»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06.09.2019 № 640-ст).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58962–2020. Национальный стандарт Российской Федерации. Социальное обслуживание населения. Социальные </w:t>
      </w:r>
      <w:proofErr w:type="spellStart"/>
      <w:r w:rsidRPr="004769A9">
        <w:rPr>
          <w:rFonts w:ascii="Times New Roman" w:hAnsi="Times New Roman"/>
          <w:sz w:val="24"/>
          <w:szCs w:val="24"/>
        </w:rPr>
        <w:t>стационарозамещающие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услуги гражданам пожилого возраста и инвалидам»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11.08.2020 № 493-ст) (Документ вводится в действие с 01.05.2021).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«ГОСТ Р 52497–2020. Национальный стандарт Российской Федерации. Социальное обслуживание населения. Система обеспечения качества учреждений социального обслуживания» (утв. и введен в действие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11.08.2020 № 495-ст) (Документ вводится в действие с 01.05.2021).</w:t>
      </w:r>
    </w:p>
    <w:p w:rsidR="002A6B38" w:rsidRPr="004769A9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78.«ГОСТ Р 7.0.8–2013.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(утв.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17.10.2013 № 1185-ст).</w:t>
      </w:r>
    </w:p>
    <w:p w:rsidR="002A6B38" w:rsidRDefault="002A6B38" w:rsidP="002A6B38">
      <w:pPr>
        <w:numPr>
          <w:ilvl w:val="0"/>
          <w:numId w:val="33"/>
        </w:numPr>
        <w:shd w:val="clear" w:color="auto" w:fill="FFFFFF"/>
        <w:spacing w:before="100" w:beforeAutospacing="1" w:after="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79.«ГОСТ Р 7.0.97–2016.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документов» (утв. Приказом </w:t>
      </w:r>
      <w:proofErr w:type="spellStart"/>
      <w:r w:rsidRPr="004769A9">
        <w:rPr>
          <w:rFonts w:ascii="Times New Roman" w:hAnsi="Times New Roman"/>
          <w:sz w:val="24"/>
          <w:szCs w:val="24"/>
        </w:rPr>
        <w:t>Росстандарта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 от 08.12.2016 № 2004-ст) (ред. от 14.05.2018).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Социально-педагогическая диагностика и сопровождение социализации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Беличева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А. Б. Белинская.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— 2-е изд.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304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Н. И.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Методика организации досуговых мероприятий. Организация досуга детей в семье: учебное пособие для среднего профессионального образования / Н. И.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Бочарова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О. Г. Тихонова.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218 с.</w:t>
      </w: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 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lastRenderedPageBreak/>
        <w:t>Вайндорф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-Сысоева, М. Е.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Организация летнего отдыха детей и подростков: учебное пособие для среднего профессионального образования / М. Е.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Вайндорф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-Сысоева. — 2-е изд.,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2021. — 166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С.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Профилактика безнадзорности и правонарушений несовершеннолетних: учебное пособие для среднего профессионального образования / С.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Ветошкин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242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69A9">
        <w:rPr>
          <w:rFonts w:ascii="Times New Roman" w:hAnsi="Times New Roman"/>
          <w:sz w:val="24"/>
          <w:szCs w:val="24"/>
        </w:rPr>
        <w:t xml:space="preserve">Возрастная и педагогическая психология: учебник для среднего профессионального образования / Б. А. Сосновский [и др.]; под редакцией Б. А. Сосновского.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</w:rPr>
        <w:t>, 2021.— 359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Воронцова, М.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Социальная наркология: учебное пособие для среднего профессионального образования / М. В. Воронцова, В. Н. Бородулин, С. В. Котлярова; под редакцией М. В. Воронцовой.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167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Голуб О.Ю. Социальная реклама: учебное пособие / Голуб О.Ю. — Москва: Дашков и К, Ай Пи Эр Медиа, 2017. — 178 c. — ISBN 978-5-394-02019-3. — Текст: электронный // IPR SMART: [сайт]. — URL: https://www.iprbookshop.ru/57123.html.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. пользователей </w:t>
      </w:r>
      <w:hyperlink r:id="rId19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val="x-none" w:eastAsia="x-none"/>
          </w:rPr>
          <w:t>http://www.iprbookshop.ru/57123.html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Гончаренко О.Н. Социальная защита населения в условиях рынка: учебник / Гончаренко О.Н.,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Семенкова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С.Н. — Москва: Ай Пи Ар Медиа, 2020. — 210 c. — ISBN 978-5-4497-0721-5. — Текст: электронный // IPR SMART: [сайт]. — URL: https://www.iprbookshop.ru/99094.html.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. пользователей. - DOI: </w:t>
      </w:r>
      <w:hyperlink r:id="rId20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val="x-none" w:eastAsia="x-none"/>
          </w:rPr>
          <w:t>https://doi.org/10.23682/99094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Ерусланова, Р. И. Технологии социального обслуживания лиц пожилого возраста и инвалидов на дому / Р. И. Ерусланова, - 5-е изд. - М.: Дашков и К, 2017. - 168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Зарубин В.Г., Семенов В.А. Основы социологии и политологии: учебное пособие для СПО. Саратов, Москва: Профобразование, Ай Пи Ар Медиа, 2021. 220 с. ISBN 978-5-4488-0946-0, 978-5-4497-0775-8. — Текст: электронный // IPR SMART: [сайт]. — URL: https://www.iprbookshop.ru/101737.html.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</w:rPr>
        <w:t xml:space="preserve">. пользователей. - DOI: </w:t>
      </w:r>
      <w:hyperlink r:id="rId21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</w:rPr>
          <w:t>https://doi.org/10.23682/101737</w:t>
        </w:r>
      </w:hyperlink>
    </w:p>
    <w:p w:rsidR="002A6B38" w:rsidRPr="004769A9" w:rsidRDefault="002A6B38" w:rsidP="002A6B38">
      <w:pPr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69A9">
        <w:rPr>
          <w:rFonts w:ascii="Times New Roman" w:hAnsi="Times New Roman"/>
          <w:sz w:val="24"/>
          <w:szCs w:val="24"/>
        </w:rPr>
        <w:t xml:space="preserve">Ипатов, А.В., Социальная работа с лицами из групп риска, оказавшимися в трудной жизненной ситуации : учебник / А.В. Ипатов. М.: </w:t>
      </w:r>
      <w:proofErr w:type="spellStart"/>
      <w:r w:rsidRPr="004769A9">
        <w:rPr>
          <w:rFonts w:ascii="Times New Roman" w:hAnsi="Times New Roman"/>
          <w:sz w:val="24"/>
          <w:szCs w:val="24"/>
        </w:rPr>
        <w:t>КноРус</w:t>
      </w:r>
      <w:proofErr w:type="spellEnd"/>
      <w:r w:rsidRPr="004769A9">
        <w:rPr>
          <w:rFonts w:ascii="Times New Roman" w:hAnsi="Times New Roman"/>
          <w:sz w:val="24"/>
          <w:szCs w:val="24"/>
        </w:rPr>
        <w:t>, 2021, 238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Каменец, А.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Организация социально-культурной деятельности. Молодежный туризм: учебное пособие для среднего профессионального образования / А. В. Каменец, М. С. Кирова, И.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Урмина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; под общей редакцией А. В. Каменца.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192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Коваленко, Т. Н.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Основы организации социальной работы с ВИЧ-положительными и членами их семей: учебное пособие для среднего профессионального образования / Т. Н. Коваленко, Т.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Мазайлова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С. Г. Чудова.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134 с.</w:t>
      </w:r>
    </w:p>
    <w:p w:rsidR="002A6B38" w:rsidRPr="004769A9" w:rsidRDefault="002A6B38" w:rsidP="002A6B38">
      <w:pPr>
        <w:numPr>
          <w:ilvl w:val="0"/>
          <w:numId w:val="33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Колесникова, Г. И.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Правовые основы медико-социальной экспертизы: учебное пособие для среднего профессионального образования / Г. И. Колесникова.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2021. — 179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Коноплева, Н.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Организация социокультурных проектов для детей и молодежи: учебное пособие для среднего профессионального образования / Н. А. Коноплева.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254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Лукьянченко Н.В. Социально-психологические аспекты помощи родителям детей с особенностями развития: учебное пособие / Лукьянченко Н.В.,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Аликин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 И.А. — Саратов: Ай Пи Эр Медиа, 2018. — 133 c. — ISBN 978-5-4486-0224-5. — Текст: электронный // IPR SMART: [сайт]. — URL: https://www.iprbookshop.ru/71589.html.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. пользователей. - DOI: https://doi.org/10.23682/71589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Молодая семья в современном обществе: учебное пособие / Е.В. Рыбак [и др.].. — Саратов: Ай Пи Эр Медиа, 2019. — 237 c. — ISBN 978-5-4486-0535-2. — Текст: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lastRenderedPageBreak/>
        <w:t xml:space="preserve">электронный // IPR SMART: [сайт]. — URL: https://www.iprbookshop.ru/79851.html.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пользователей. - DOI: </w:t>
      </w:r>
      <w:hyperlink r:id="rId22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  <w:lang w:val="x-none" w:eastAsia="x-none"/>
          </w:rPr>
          <w:t>https://doi.org/10.23682/79851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, Е. В.</w:t>
      </w:r>
      <w:r w:rsidRPr="004769A9">
        <w:rPr>
          <w:rFonts w:ascii="Times New Roman" w:hAnsi="Times New Roman"/>
          <w:i/>
          <w:iCs/>
          <w:sz w:val="24"/>
          <w:szCs w:val="24"/>
          <w:shd w:val="clear" w:color="auto" w:fill="FFFFFF"/>
          <w:lang w:val="x-none"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Возрастная психология и педагогика,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семьеведение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: возрастное консультирование: учебное пособие для среднего профессионального образования / Е.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Неумоева-Колчеданцева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2-е изд., стер.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2021; Тюмень: Издательство Тюменского государственного университета. — 307 с.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>\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x-none"/>
        </w:rPr>
      </w:pPr>
      <w:r w:rsidRPr="004769A9">
        <w:rPr>
          <w:rFonts w:ascii="Times New Roman" w:hAnsi="Times New Roman"/>
          <w:sz w:val="24"/>
          <w:szCs w:val="24"/>
          <w:lang w:eastAsia="x-none"/>
        </w:rPr>
        <w:t xml:space="preserve">Николаева Л.П. Наркомания и молодежь: учебно-методическое пособие / Николаева Л.П. — Саратов: Ай Пи Ар Медиа, 2019. — 113 c. — ISBN 978-5-4497-0238-8. — Текст: электронный // IPR SMART: [сайт]. — URL: https://www.iprbookshop.ru/86943.html.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eastAsia="x-none"/>
        </w:rPr>
        <w:t xml:space="preserve">. пользователей. - DOI: </w:t>
      </w:r>
      <w:hyperlink r:id="rId23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eastAsia="x-none"/>
          </w:rPr>
          <w:t>https://doi.org/10.23682/86943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x-none"/>
        </w:rPr>
      </w:pPr>
      <w:r w:rsidRPr="004769A9">
        <w:rPr>
          <w:rFonts w:ascii="Times New Roman" w:hAnsi="Times New Roman"/>
          <w:sz w:val="24"/>
          <w:szCs w:val="24"/>
          <w:lang w:eastAsia="x-none"/>
        </w:rPr>
        <w:t xml:space="preserve">Николаева Л.П. Профилактика </w:t>
      </w:r>
      <w:proofErr w:type="spellStart"/>
      <w:r w:rsidRPr="004769A9">
        <w:rPr>
          <w:rFonts w:ascii="Times New Roman" w:hAnsi="Times New Roman"/>
          <w:sz w:val="24"/>
          <w:szCs w:val="24"/>
          <w:lang w:eastAsia="x-none"/>
        </w:rPr>
        <w:t>девиантного</w:t>
      </w:r>
      <w:proofErr w:type="spellEnd"/>
      <w:r w:rsidRPr="004769A9">
        <w:rPr>
          <w:rFonts w:ascii="Times New Roman" w:hAnsi="Times New Roman"/>
          <w:sz w:val="24"/>
          <w:szCs w:val="24"/>
          <w:lang w:eastAsia="x-none"/>
        </w:rPr>
        <w:t xml:space="preserve"> поведения молодежи. Наркомания и алкоголизм: учебно-методическое пособие / Николаева Л.П. — Саратов: Ай Пи Ар Медиа, 2019. — 80 c. — ISBN 978-5-4497-0239-5. — Текст: электронный // IPR SMAR: [сайт]. — URL: https://www.iprbookshop.ru/86944.html — Режим доступа: для </w:t>
      </w:r>
      <w:proofErr w:type="spellStart"/>
      <w:r w:rsidRPr="004769A9">
        <w:rPr>
          <w:rFonts w:ascii="Times New Roman" w:hAnsi="Times New Roman"/>
          <w:sz w:val="24"/>
          <w:szCs w:val="24"/>
          <w:lang w:eastAsia="x-none"/>
        </w:rPr>
        <w:t>авторизир</w:t>
      </w:r>
      <w:proofErr w:type="spellEnd"/>
      <w:r w:rsidRPr="004769A9">
        <w:rPr>
          <w:rFonts w:ascii="Times New Roman" w:hAnsi="Times New Roman"/>
          <w:sz w:val="24"/>
          <w:szCs w:val="24"/>
          <w:lang w:eastAsia="x-none"/>
        </w:rPr>
        <w:t>. пользователей. - DOI: https://doi.org/10.23682/86944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Обухова, Л. Ф. Психология развития. Исследование ребенка от рождения до школы: учебное пособие для среднего профессионального образования / Л. Ф. Обухова.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275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С.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Превентивные технологии защиты детей от вредной информации: учебное пособие для среднего профессионального образования / С.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Пазухина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С. А. Филиппова.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2020. — 194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Подольский, А. И.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Психология развития. Психоэмоциональное благополучие детей и подростков: учебное пособие для среднего профессионального образования / А. И. Подольский, О.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Идобаева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2-е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124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Семенов В.А. Математические методы в гуманитарных исследованиях: учебное пособие / Семенов В.А., </w:t>
      </w: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Макаридина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 В.А. — Москва: Ай Пи Ар Медиа, 2020. — 273 c. — ISBN 978-5-4497-0485-6. — Текст: электронный // IPR SMART: [сайт]. — URL: https://www.iprbookshop.ru/93993.html — Режим доступа: для </w:t>
      </w: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авторизир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. Пользователей </w:t>
      </w:r>
      <w:hyperlink r:id="rId24" w:history="1">
        <w:r w:rsidRPr="004769A9">
          <w:rPr>
            <w:rFonts w:ascii="Times New Roman" w:hAnsi="Times New Roman"/>
            <w:iCs/>
            <w:color w:val="0000FF"/>
            <w:sz w:val="24"/>
            <w:szCs w:val="24"/>
            <w:u w:val="single"/>
            <w:lang w:val="x-none" w:eastAsia="x-none"/>
          </w:rPr>
          <w:t>http://www.iprbookshop.ru/93993.html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, Т. А. Психология социально-правовой деятельности: учебник и практикум для среднего профессионального образования / Т. А. </w:t>
      </w: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Сережко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, Т. З. Васильченко, Н. М. Волобуева. — Москва: Издательство </w:t>
      </w:r>
      <w:proofErr w:type="spellStart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>, 2021. — 282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Прогнозирование, проектирование и моделирование в социальной работе: учебник и практикум для среднего профессионального образования / О.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Солодянкина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4-е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испр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206 с.</w:t>
      </w:r>
    </w:p>
    <w:p w:rsidR="002A6B38" w:rsidRPr="004769A9" w:rsidRDefault="002A6B38" w:rsidP="002A6B38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Сорокоумова, Е. А.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Гендерная психология. Я-концепция в становлении личности младшего школьника: учебное пособие для среднего профессионального образования / Е. А. Сорокоумова, Е.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Талакова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2-е изд.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151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В. С.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Торохтий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 [и др.]; под общей редакцией В. С.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Торохтия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451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Социальная педагогика: учебник и практикум для среднего профессионального образования / С.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З. И. Лаврентьева, М. Н.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Липинская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В.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Герцик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; ответственные редакторы С. А.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Расчетина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З. И. Лаврентьева.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414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lastRenderedPageBreak/>
        <w:t xml:space="preserve">Социальная работа с лицами пожилого возраста и инвалидами : учебное пособие / С.В.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А.В. Воронцова [и др.] ; под ред. Н.Ф. Басова. — Москва :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250 с. — ISBN 978-5-406-08600-1. — URL:https://book.ru/book/940197 (дата обращения: 06.02.2022). — Текст : электронный.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Социальная работа с семьей и детьми : учебное пособие / С.В.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Бойцова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О.Н.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Веричева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И.Н.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Грушецкая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 [и др.] ; под ред. Н.Ф. Басова. — Москва :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КноРус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289 с. — ISBN 978-5-406-03319-7. — URL:https://book.ru/book/936325 (дата обращения: 06.02.2022). — Текст : электронный.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Токарская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Л. В. Психология семьи. Психологическое сопровождение процесса усыновления: Учеб. пособие для вузов. М.: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2016.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lang w:val="x-none" w:eastAsia="x-none"/>
        </w:rPr>
        <w:t xml:space="preserve">Фирсов, М. В.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Психология социальной работы: учебник и практикум для среднего профессионального образования / М. В. Фирсов, Б. Ю. Шапиро. — 6-е изд.,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, 2021. — 386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proofErr w:type="spellStart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, О.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для среднего профессионального образования / О.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Хухлаева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, Е. В. Зыков, Г.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Базаева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; под редакцией О. В.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Хухлаевой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367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iCs/>
          <w:sz w:val="24"/>
          <w:szCs w:val="24"/>
          <w:shd w:val="clear" w:color="auto" w:fill="FFFFFF"/>
          <w:lang w:val="x-none" w:eastAsia="x-none"/>
        </w:rPr>
        <w:t xml:space="preserve">Шаповаленко, И. В. </w:t>
      </w:r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Психология развития и возрастная психология: учебник и практикум для среднего профессионального образования / И. В. Шаповаленко. — 3-е изд.,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перераб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 xml:space="preserve">. и доп. — Москва: Издательство </w:t>
      </w:r>
      <w:proofErr w:type="spellStart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Юрайт</w:t>
      </w:r>
      <w:proofErr w:type="spellEnd"/>
      <w:r w:rsidRPr="004769A9">
        <w:rPr>
          <w:rFonts w:ascii="Times New Roman" w:hAnsi="Times New Roman"/>
          <w:sz w:val="24"/>
          <w:szCs w:val="24"/>
          <w:shd w:val="clear" w:color="auto" w:fill="FFFFFF"/>
          <w:lang w:val="x-none" w:eastAsia="x-none"/>
        </w:rPr>
        <w:t>, 2021. — 457 с.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eastAsia="x-none"/>
        </w:rPr>
        <w:t>Единая государственная информационная система социального обеспечения (ЕГИССО).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[Электронный ресурс]: Режим доступа: </w:t>
      </w:r>
      <w:r w:rsidRPr="004769A9">
        <w:rPr>
          <w:rFonts w:ascii="Times New Roman" w:hAnsi="Times New Roman"/>
          <w:sz w:val="24"/>
          <w:szCs w:val="24"/>
          <w:lang w:eastAsia="x-none"/>
        </w:rPr>
        <w:t>http://egisso.ru/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Единый портал государственных и муниципальных услуг (функций) «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Госуслуги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>» [Электронный ресурс]: Режим доступа: https://www.gosuslugi.ru/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>Информационный Портал «Будущее России. Национальные проекты», [Электронный ресурс]: Режим доступа: https://futurerussia.gov.ru/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Pr="004769A9">
        <w:rPr>
          <w:rFonts w:ascii="Times New Roman" w:hAnsi="Times New Roman"/>
          <w:sz w:val="24"/>
          <w:szCs w:val="24"/>
          <w:lang w:eastAsia="x-none"/>
        </w:rPr>
        <w:t xml:space="preserve">Пенсионного Фонда РФ </w:t>
      </w: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[Электронный ресурс]: Режим доступа: </w:t>
      </w:r>
      <w:hyperlink r:id="rId25" w:history="1">
        <w:r w:rsidRPr="004769A9">
          <w:rPr>
            <w:rFonts w:ascii="Times New Roman" w:hAnsi="Times New Roman"/>
            <w:color w:val="0000FF"/>
            <w:sz w:val="24"/>
            <w:szCs w:val="24"/>
            <w:u w:val="single"/>
            <w:lang w:val="x-none" w:eastAsia="x-none"/>
          </w:rPr>
          <w:t>https://pfr.gov.ru/</w:t>
        </w:r>
      </w:hyperlink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Фонда социального страхования РФ [Электронный ресурс]: Режим доступа: https://fss.ru/</w:t>
      </w:r>
    </w:p>
    <w:p w:rsidR="002A6B38" w:rsidRPr="004769A9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Федерального Фонда обязательного медицинского страхования РФ [Электронный ресурс]: Режим доступа: http://www.ffoms.gov.ru/</w:t>
      </w:r>
    </w:p>
    <w:p w:rsidR="002A6B38" w:rsidRDefault="002A6B38" w:rsidP="002A6B38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Официальный информационный </w:t>
      </w:r>
      <w:proofErr w:type="spellStart"/>
      <w:r w:rsidRPr="004769A9">
        <w:rPr>
          <w:rFonts w:ascii="Times New Roman" w:hAnsi="Times New Roman"/>
          <w:sz w:val="24"/>
          <w:szCs w:val="24"/>
          <w:lang w:val="x-none" w:eastAsia="x-none"/>
        </w:rPr>
        <w:t>интернет-ресурс</w:t>
      </w:r>
      <w:proofErr w:type="spellEnd"/>
      <w:r w:rsidRPr="004769A9">
        <w:rPr>
          <w:rFonts w:ascii="Times New Roman" w:hAnsi="Times New Roman"/>
          <w:sz w:val="24"/>
          <w:szCs w:val="24"/>
          <w:lang w:val="x-none" w:eastAsia="x-none"/>
        </w:rPr>
        <w:t xml:space="preserve"> Минтруда России. [Электронный ресурс]: Режим доступа: </w:t>
      </w:r>
      <w:hyperlink r:id="rId26" w:history="1">
        <w:r w:rsidRPr="00A67065">
          <w:rPr>
            <w:rStyle w:val="af8"/>
            <w:rFonts w:ascii="Times New Roman" w:hAnsi="Times New Roman"/>
            <w:sz w:val="24"/>
            <w:szCs w:val="24"/>
            <w:lang w:val="x-none" w:eastAsia="x-none"/>
          </w:rPr>
          <w:t>https://mintrud.gov.ru/</w:t>
        </w:r>
      </w:hyperlink>
    </w:p>
    <w:p w:rsidR="002A6B38" w:rsidRPr="004769A9" w:rsidRDefault="002A6B38" w:rsidP="002A6B38">
      <w:pPr>
        <w:tabs>
          <w:tab w:val="left" w:pos="851"/>
        </w:tabs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Pr="00B66947" w:rsidRDefault="002A6B38" w:rsidP="002A6B38">
      <w:pPr>
        <w:pStyle w:val="af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B66947">
        <w:rPr>
          <w:rFonts w:ascii="Times New Roman" w:hAnsi="Times New Roman"/>
          <w:b/>
          <w:sz w:val="28"/>
          <w:szCs w:val="28"/>
        </w:rPr>
        <w:t>.3. Основные образовательные технологии</w:t>
      </w:r>
    </w:p>
    <w:p w:rsidR="002A6B38" w:rsidRPr="00AE7B51" w:rsidRDefault="002A6B38" w:rsidP="002A6B3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AE7B51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технологии развития критического мышления, технологии личностно-ориентированного обучения и воспитания</w:t>
      </w:r>
    </w:p>
    <w:p w:rsidR="002A6B38" w:rsidRPr="00AE7B51" w:rsidRDefault="002A6B38" w:rsidP="002A6B3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E7B51"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2A6B38" w:rsidRPr="003E4002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Pr="00813B24" w:rsidRDefault="002A6B38" w:rsidP="002A6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6B38" w:rsidRPr="00392D44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 xml:space="preserve">3.4. Общие требования к организации </w:t>
      </w:r>
      <w:r>
        <w:rPr>
          <w:rFonts w:ascii="Times New Roman" w:hAnsi="Times New Roman"/>
          <w:b/>
          <w:sz w:val="28"/>
          <w:szCs w:val="28"/>
          <w:lang w:val="ru-RU"/>
        </w:rPr>
        <w:t>практики</w:t>
      </w:r>
    </w:p>
    <w:p w:rsidR="002A6B38" w:rsidRDefault="002A6B38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2A6B38" w:rsidRDefault="002A6B38" w:rsidP="002A6B38">
      <w:pPr>
        <w:pStyle w:val="1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A5E92">
        <w:rPr>
          <w:rFonts w:ascii="Times New Roman" w:hAnsi="Times New Roman"/>
          <w:sz w:val="28"/>
          <w:szCs w:val="28"/>
        </w:rPr>
        <w:t>- Положение о практи</w:t>
      </w:r>
      <w:r>
        <w:rPr>
          <w:rFonts w:ascii="Times New Roman" w:hAnsi="Times New Roman"/>
          <w:sz w:val="28"/>
          <w:szCs w:val="28"/>
        </w:rPr>
        <w:t>ческой подготовке обучающихся</w:t>
      </w:r>
      <w:r w:rsidRPr="00CA5E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БПОУ ВО «Вологодский колледж технологии и дизайна»;</w:t>
      </w:r>
    </w:p>
    <w:p w:rsidR="002A6B38" w:rsidRDefault="002A6B38" w:rsidP="002A6B38">
      <w:pPr>
        <w:pStyle w:val="1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рабочая программа </w:t>
      </w:r>
      <w:r w:rsidR="007C6CD2">
        <w:rPr>
          <w:rFonts w:ascii="Times New Roman" w:hAnsi="Times New Roman"/>
          <w:sz w:val="28"/>
          <w:szCs w:val="28"/>
          <w:lang w:val="ru-RU"/>
        </w:rPr>
        <w:t>производственной</w:t>
      </w:r>
      <w:r>
        <w:rPr>
          <w:rFonts w:ascii="Times New Roman" w:hAnsi="Times New Roman"/>
          <w:sz w:val="28"/>
          <w:szCs w:val="28"/>
        </w:rPr>
        <w:t xml:space="preserve"> практики.</w:t>
      </w:r>
    </w:p>
    <w:p w:rsidR="002A6B38" w:rsidRDefault="007C6CD2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Производственная</w:t>
      </w:r>
      <w:r w:rsidR="002A6B38">
        <w:rPr>
          <w:rFonts w:ascii="Times New Roman" w:hAnsi="Times New Roman"/>
          <w:sz w:val="28"/>
          <w:szCs w:val="28"/>
        </w:rPr>
        <w:t xml:space="preserve"> практика проходит на профильные предприятия (организации), с которыми образовательная организация заключает прямые договоры под руководством мастера производственного обучения </w:t>
      </w:r>
      <w:r w:rsidR="002A6B38" w:rsidRPr="00213E1C">
        <w:rPr>
          <w:rFonts w:ascii="Times New Roman" w:hAnsi="Times New Roman"/>
          <w:sz w:val="28"/>
          <w:szCs w:val="28"/>
        </w:rPr>
        <w:t>концентрированно.</w:t>
      </w:r>
    </w:p>
    <w:p w:rsidR="002A6B38" w:rsidRDefault="002A6B38" w:rsidP="002A6B38">
      <w:pPr>
        <w:pStyle w:val="11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задания, предусмотренные рабочей программой практики;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действующие в организации правила внутреннего распорядка;</w:t>
      </w:r>
    </w:p>
    <w:p w:rsidR="002A6B38" w:rsidRPr="00A94909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изучать и строго соблюдать нормы охраны труда, правил пожарной безопасности, техники безопасности.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3.5. Кадровое обеспечение практики</w:t>
      </w:r>
    </w:p>
    <w:p w:rsidR="002A6B38" w:rsidRPr="00DB2B7A" w:rsidRDefault="002A6B38" w:rsidP="002A6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sub_1451"/>
      <w:r w:rsidRPr="00DB2B7A">
        <w:rPr>
          <w:rFonts w:ascii="Times New Roman" w:hAnsi="Times New Roman"/>
          <w:sz w:val="28"/>
          <w:szCs w:val="28"/>
        </w:rPr>
        <w:t>Реализация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ФГОС СПО (имеющих стаж работы в данной профессиональной области не менее трех лет).</w:t>
      </w:r>
    </w:p>
    <w:p w:rsidR="002A6B38" w:rsidRPr="00DB2B7A" w:rsidRDefault="002A6B38" w:rsidP="002A6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452"/>
      <w:bookmarkEnd w:id="0"/>
      <w:r w:rsidRPr="00DB2B7A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2A6B38" w:rsidRPr="00DB2B7A" w:rsidRDefault="002A6B38" w:rsidP="002A6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sub_1453"/>
      <w:bookmarkEnd w:id="1"/>
      <w:r w:rsidRPr="00DB2B7A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 ФГОС СПО,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bookmarkEnd w:id="2"/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031163" w:rsidRDefault="00031163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031163" w:rsidRDefault="00031163" w:rsidP="002A6B38">
      <w:pPr>
        <w:pStyle w:val="af6"/>
        <w:rPr>
          <w:rFonts w:ascii="Times New Roman" w:hAnsi="Times New Roman"/>
          <w:sz w:val="28"/>
          <w:szCs w:val="28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4</w:t>
      </w:r>
      <w:r w:rsidRPr="0079167B">
        <w:rPr>
          <w:rFonts w:ascii="Times New Roman" w:hAnsi="Times New Roman"/>
          <w:b/>
          <w:sz w:val="28"/>
          <w:szCs w:val="24"/>
        </w:rPr>
        <w:t xml:space="preserve">. КОНТРОЛЬ И ОЦЕНКА РЕЗУЛЬТАТОВ ОСВОЕНИЯ </w:t>
      </w:r>
    </w:p>
    <w:p w:rsidR="002A6B38" w:rsidRPr="0079167B" w:rsidRDefault="002A6B38" w:rsidP="002A6B38">
      <w:pPr>
        <w:pStyle w:val="11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РАБОЧЕЙ </w:t>
      </w:r>
      <w:r w:rsidRPr="0079167B">
        <w:rPr>
          <w:rFonts w:ascii="Times New Roman" w:hAnsi="Times New Roman"/>
          <w:b/>
          <w:sz w:val="28"/>
          <w:szCs w:val="24"/>
        </w:rPr>
        <w:t>ПРОГРАММЫ ПРАКТИКИ</w:t>
      </w:r>
    </w:p>
    <w:p w:rsidR="002A6B38" w:rsidRDefault="002A6B38" w:rsidP="002A6B38">
      <w:pPr>
        <w:pStyle w:val="1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B66947" w:rsidRDefault="002A6B38" w:rsidP="002A6B3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B66947">
        <w:rPr>
          <w:rFonts w:ascii="Times New Roman" w:hAnsi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2A6B38" w:rsidRPr="008266EA" w:rsidRDefault="002A6B38" w:rsidP="002A6B38">
      <w:pPr>
        <w:pStyle w:val="af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266EA">
        <w:rPr>
          <w:rStyle w:val="c0"/>
          <w:rFonts w:ascii="Times New Roman" w:hAnsi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/>
          <w:color w:val="000000"/>
          <w:sz w:val="28"/>
          <w:szCs w:val="28"/>
        </w:rPr>
        <w:t>практики</w:t>
      </w:r>
      <w:r w:rsidRPr="008266EA">
        <w:rPr>
          <w:rStyle w:val="c0"/>
          <w:rFonts w:ascii="Times New Roman" w:hAnsi="Times New Roman"/>
          <w:color w:val="000000"/>
          <w:sz w:val="28"/>
          <w:szCs w:val="28"/>
        </w:rPr>
        <w:t xml:space="preserve"> в форме </w:t>
      </w:r>
      <w:r w:rsidRPr="0045249B">
        <w:rPr>
          <w:rStyle w:val="c0"/>
          <w:rFonts w:ascii="Times New Roman" w:hAnsi="Times New Roman"/>
          <w:sz w:val="28"/>
          <w:szCs w:val="28"/>
        </w:rPr>
        <w:t>дифференцированного зачёта</w:t>
      </w:r>
      <w:r w:rsidRPr="008266EA">
        <w:rPr>
          <w:rStyle w:val="c0"/>
          <w:rFonts w:ascii="Times New Roman" w:hAnsi="Times New Roman"/>
          <w:sz w:val="28"/>
          <w:szCs w:val="28"/>
        </w:rPr>
        <w:t>.</w:t>
      </w:r>
    </w:p>
    <w:p w:rsidR="002A6B38" w:rsidRDefault="002A6B38" w:rsidP="002A6B38">
      <w:pPr>
        <w:pStyle w:val="af6"/>
        <w:ind w:firstLine="567"/>
        <w:jc w:val="both"/>
        <w:rPr>
          <w:rFonts w:ascii="Times New Roman" w:hAnsi="Times New Roman"/>
          <w:sz w:val="28"/>
          <w:szCs w:val="28"/>
        </w:rPr>
      </w:pPr>
      <w:r w:rsidRPr="00B66947">
        <w:rPr>
          <w:rFonts w:ascii="Times New Roman" w:hAnsi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937ED1">
        <w:rPr>
          <w:rFonts w:ascii="Times New Roman" w:hAnsi="Times New Roman"/>
          <w:b/>
          <w:sz w:val="28"/>
          <w:szCs w:val="28"/>
        </w:rPr>
        <w:t>ПМ</w:t>
      </w:r>
      <w:r>
        <w:rPr>
          <w:rFonts w:ascii="Times New Roman" w:hAnsi="Times New Roman"/>
          <w:b/>
          <w:sz w:val="28"/>
          <w:szCs w:val="28"/>
        </w:rPr>
        <w:t>.01</w:t>
      </w:r>
      <w:r w:rsidRPr="000239A6">
        <w:rPr>
          <w:rFonts w:ascii="Times New Roman" w:hAnsi="Times New Roman"/>
          <w:b/>
          <w:sz w:val="28"/>
          <w:szCs w:val="28"/>
        </w:rPr>
        <w:t xml:space="preserve"> </w:t>
      </w:r>
      <w:r w:rsidRPr="007D213E">
        <w:rPr>
          <w:rFonts w:ascii="Times New Roman" w:hAnsi="Times New Roman"/>
          <w:b/>
          <w:sz w:val="28"/>
          <w:szCs w:val="28"/>
        </w:rPr>
        <w:t>Предоставление социальных услуг гражданам в различных формах социального обслуживания</w:t>
      </w: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2731"/>
        <w:gridCol w:w="27"/>
        <w:gridCol w:w="2895"/>
        <w:gridCol w:w="116"/>
      </w:tblGrid>
      <w:tr w:rsidR="002A6B38" w:rsidRPr="001D30DA" w:rsidTr="00387C4A">
        <w:tc>
          <w:tcPr>
            <w:tcW w:w="3576" w:type="dxa"/>
            <w:shd w:val="clear" w:color="auto" w:fill="auto"/>
            <w:vAlign w:val="center"/>
          </w:tcPr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 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правовое 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методы диагностики причин, ухудшающих условия </w:t>
            </w:r>
            <w:r w:rsidRPr="00764883">
              <w:rPr>
                <w:rFonts w:ascii="Times New Roman" w:hAnsi="Times New Roman"/>
                <w:lang w:val="x-none" w:eastAsia="x-none"/>
              </w:rPr>
              <w:lastRenderedPageBreak/>
              <w:t xml:space="preserve">жизнедеятельности граждан, снижающих их возможностей самостоятельно обеспечивать свои основные жизненные потребности;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типология проблем граждан, признанных нуждающимися;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психологические и социально-педагогические основы социальной работы;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виды, структура и содержание документов, необходимых для оказания социальных услуг, социального сопровождения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нормативно-правовые основы социального обслуживания и предоставления государственной социально помощи гражданам, признанным нуждающимися;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>-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основные формы и виды социального обслуживания;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порядок и условия предоставления социальных услуг;</w:t>
            </w:r>
            <w:r w:rsidRPr="00764883">
              <w:rPr>
                <w:rFonts w:ascii="Times New Roman" w:hAnsi="Times New Roman"/>
                <w:lang w:eastAsia="x-none"/>
              </w:rPr>
              <w:t xml:space="preserve">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типологи</w:t>
            </w:r>
            <w:r w:rsidRPr="00764883">
              <w:rPr>
                <w:rFonts w:ascii="Times New Roman" w:hAnsi="Times New Roman"/>
                <w:lang w:eastAsia="x-none"/>
              </w:rPr>
              <w:t>ю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проблем граждан, признанных нуждающимися;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содержание и сущность технологий социальной работы с различными категориями лиц, особенности технологий социальной работы с лицами пожилого возраста и инвалидами, различными категориями семей и детей, лицами, находящимися в ТЖС;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особенности социальной работы с различными гражданами – получателями социальных услуг и группами населения;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система поставщиков социальных услуг, цели, задачи и функции поставщиков социальных услуг; </w:t>
            </w:r>
          </w:p>
          <w:p w:rsidR="003A2794" w:rsidRPr="00764883" w:rsidRDefault="003A2794" w:rsidP="003A2794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проектирования, прогнозирования и моделирования в социальной работе;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экономические основы социальной работы</w:t>
            </w:r>
            <w:r w:rsidRPr="00764883">
              <w:rPr>
                <w:rFonts w:ascii="Times New Roman" w:hAnsi="Times New Roman"/>
                <w:lang w:eastAsia="x-none"/>
              </w:rPr>
              <w:t xml:space="preserve">; 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теоретические основы социальной работы;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технологии и методы социальной работы с лицами пожилого возраста, инвалидами, различными </w:t>
            </w:r>
            <w:r w:rsidRPr="00764883">
              <w:rPr>
                <w:rFonts w:ascii="Times New Roman" w:hAnsi="Times New Roman"/>
                <w:lang w:val="x-none" w:eastAsia="x-none"/>
              </w:rPr>
              <w:lastRenderedPageBreak/>
              <w:t xml:space="preserve">категориями семей и детей (в том числе детей-инвалидов), с лицами, находящимися в трудной жизненной ситуации и/или в социально опасном положении и условий их применения;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система организаций социального обслуживания региональном и муниципальном уровне, их цели, задачи и функции;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инфраструктура предоставления социальных услуг в муниципальном образовании, ресурсы местного сообщества;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основы возрастной и специальной психологии;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особенности взаимодействия и коммуникаций с различными группами граждан;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правовые и экономические основы социальной работы; основы этики в социальной работе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регламент межведомственного взаимодействия;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сфера профессиональной ответственности профильных специалистов в процессе предоставления социальных услуг;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</w:t>
            </w:r>
            <w:proofErr w:type="spellStart"/>
            <w:r w:rsidRPr="00764883">
              <w:rPr>
                <w:rFonts w:ascii="Times New Roman" w:hAnsi="Times New Roman"/>
                <w:lang w:val="x-none" w:eastAsia="x-none"/>
              </w:rPr>
              <w:t>валеологии</w:t>
            </w:r>
            <w:proofErr w:type="spellEnd"/>
            <w:r w:rsidRPr="00764883">
              <w:rPr>
                <w:rFonts w:ascii="Times New Roman" w:hAnsi="Times New Roman"/>
                <w:lang w:val="x-none" w:eastAsia="x-none"/>
              </w:rPr>
              <w:t xml:space="preserve">, социальной медицины, геронтологии;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правила оказания ситуационной помощи инвалидам различных категорий на объектах социальной, инженерной и транспортной инфраструктуры;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этические основы социальной работы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технология профилактики в социальной работе;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>-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проектирования, прогнозирования и моделирования в социальной работе;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социальной политики и нормативно-правового обеспечения профилактической работы;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инфраструктура системы социального обслуживания, основы межведомственного взаимодействия;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основы здорового образа жизни; 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основы самореализации и </w:t>
            </w:r>
            <w:proofErr w:type="spellStart"/>
            <w:r w:rsidRPr="00764883">
              <w:rPr>
                <w:rFonts w:ascii="Times New Roman" w:hAnsi="Times New Roman"/>
                <w:lang w:val="x-none" w:eastAsia="x-none"/>
              </w:rPr>
              <w:t>самоактуализации</w:t>
            </w:r>
            <w:proofErr w:type="spellEnd"/>
            <w:r w:rsidRPr="00764883">
              <w:rPr>
                <w:rFonts w:ascii="Times New Roman" w:hAnsi="Times New Roman"/>
                <w:lang w:val="x-none" w:eastAsia="x-none"/>
              </w:rPr>
              <w:t>, активизации жизненной позиции граждан, обратившихся за социальным обслуживанием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перечень документов, </w:t>
            </w:r>
            <w:r w:rsidRPr="00764883">
              <w:rPr>
                <w:rFonts w:ascii="Times New Roman" w:hAnsi="Times New Roman"/>
                <w:lang w:val="x-none" w:eastAsia="x-none"/>
              </w:rPr>
              <w:lastRenderedPageBreak/>
              <w:t>необходимых для оказания социальных услуг гражданам, обратившимся в социальные службы;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нормативные правовые акты в сфере социальной защиты населения и социального обслуживания граждан;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основы документоведения, требования к отчетности, порядку и сроками ее предоставления в рамках своей компетенции;</w:t>
            </w:r>
          </w:p>
          <w:p w:rsidR="003A2794" w:rsidRPr="00764883" w:rsidRDefault="003A2794" w:rsidP="003A2794">
            <w:pPr>
              <w:tabs>
                <w:tab w:val="left" w:pos="177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регламенты ведения документации, в том числе в электронном виде</w:t>
            </w:r>
            <w:r w:rsidRPr="00764883">
              <w:rPr>
                <w:rFonts w:ascii="Times New Roman" w:hAnsi="Times New Roman"/>
                <w:lang w:eastAsia="x-none"/>
              </w:rPr>
              <w:t>;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основы использования персональных компьютеров, информационно телекоммуникационной сети «Интернет», онлайн-сервисов, мобильных устройств;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основные онлайн-сервисы по оказанию электронных услуг, порталы государственных и муниципальных услуг, 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>-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 основные поисковые системы, функциональные возможности популярных сервисов поиска; </w:t>
            </w:r>
          </w:p>
          <w:p w:rsidR="003A2794" w:rsidRPr="00764883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 xml:space="preserve">правила деловой переписки и письменного этикета, делового общения и речевого этикета; </w:t>
            </w:r>
          </w:p>
          <w:p w:rsidR="003A2794" w:rsidRPr="00587625" w:rsidRDefault="003A2794" w:rsidP="003A2794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</w:rPr>
            </w:pPr>
            <w:r w:rsidRPr="00764883">
              <w:rPr>
                <w:rFonts w:ascii="Times New Roman" w:hAnsi="Times New Roman"/>
                <w:lang w:eastAsia="x-none"/>
              </w:rPr>
              <w:t xml:space="preserve">- </w:t>
            </w:r>
            <w:r w:rsidRPr="00764883">
              <w:rPr>
                <w:rFonts w:ascii="Times New Roman" w:hAnsi="Times New Roman"/>
                <w:lang w:val="x-none" w:eastAsia="x-none"/>
              </w:rPr>
              <w:t>требования к оформлению документации и правила оформления информационно-презентационных материалов.</w:t>
            </w:r>
          </w:p>
          <w:p w:rsidR="002A6B38" w:rsidRPr="003A2794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Соблюдает алгоритмы выполнения работ при выполнения практических работ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color w:val="000000"/>
              </w:rPr>
              <w:t>Оценка результатов выполнения практического задания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распознавать задачу или проблему в профессиональном и социальном контексте;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организовывать первичный прием граждан, обратившихся в организацию социального обслуживания;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lastRenderedPageBreak/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обеспечивать эффективное взаимодействие с гражданами, нуждающимися в социальном обслуживании и их социальным окружением;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проводить индивидуальный опрос граждан и анализ комплекса необходимых документов с целью выявления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</w:t>
            </w:r>
            <w:r w:rsidRPr="001F6D10">
              <w:rPr>
                <w:rFonts w:ascii="Times New Roman" w:hAnsi="Times New Roman"/>
                <w:lang w:eastAsia="x-none"/>
              </w:rPr>
              <w:t>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использовать технологии и методы социальной работы с лицами возраста, инвалидами, различными категориями семей и детей (в том числе детей-инвалидов), лиц, находящихся в трудной жизненной ситуации или в социально опасном положении и условий их применения;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планировать состав действий, анализировать задачи или проблемы и выделять её составные части, определять этапы решения задачи;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осуществлять эффективный поиск информации, необходимой для решения задачи или проблемы;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выявлять и необходимые ресурсы для выполнения поставленных задач;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>-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 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конкретизировать цели, указанные в индивидуальной программе предоставления социальных услуг на основе </w:t>
            </w:r>
            <w:r w:rsidRPr="001F6D10">
              <w:rPr>
                <w:rFonts w:ascii="Times New Roman" w:hAnsi="Times New Roman"/>
                <w:lang w:val="x-none" w:eastAsia="x-none"/>
              </w:rPr>
              <w:lastRenderedPageBreak/>
              <w:t>проведенной диагностики, а также прогнозировать результаты предоставления социальных услуг</w:t>
            </w:r>
            <w:r w:rsidRPr="001F6D10">
              <w:rPr>
                <w:rFonts w:ascii="Times New Roman" w:hAnsi="Times New Roman"/>
                <w:lang w:eastAsia="x-none"/>
              </w:rPr>
              <w:t>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 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прогнозировать результаты оказания социальных услуг;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обеспечивать содействие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обучать членов семьи, в том числе родителей детей-инвалидов, практическим навыкам общего ухода;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привлекать профильных специалистов для обучения получателей социальных услуг навыкам самообслуживания и общения;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выявлять обстоятельства, ухудшающие или способные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организовывать мероприятия различной направленности (обучающей, корректирующей, досуговой и пр.), </w:t>
            </w:r>
            <w:r w:rsidRPr="001F6D10">
              <w:rPr>
                <w:rFonts w:ascii="Times New Roman" w:hAnsi="Times New Roman"/>
                <w:lang w:val="x-none" w:eastAsia="x-none"/>
              </w:rPr>
              <w:lastRenderedPageBreak/>
              <w:t xml:space="preserve">предупреждающие появление или развитие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организовывать индивидуальные профилактические мероприятия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Pr="001F6D10">
              <w:rPr>
                <w:rFonts w:ascii="Times New Roman" w:hAnsi="Times New Roman"/>
                <w:lang w:eastAsia="x-none"/>
              </w:rPr>
              <w:t>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использовать основные методы, способы и средства получения, хранения, переработки информации, навыки работы с компьютером</w:t>
            </w:r>
            <w:r w:rsidRPr="001F6D10">
              <w:rPr>
                <w:rFonts w:ascii="Times New Roman" w:hAnsi="Times New Roman"/>
                <w:lang w:eastAsia="x-none"/>
              </w:rPr>
              <w:t xml:space="preserve"> </w:t>
            </w:r>
            <w:r w:rsidRPr="001F6D10">
              <w:rPr>
                <w:rFonts w:ascii="Times New Roman" w:hAnsi="Times New Roman"/>
                <w:lang w:val="x-none" w:eastAsia="x-none"/>
              </w:rPr>
              <w:t>средством управления информацией, в том числе в глобальных сетях;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проводить индивидуальное консультирование и занятия в группах граждан в области информационно-коммуникационных технологий, в том числе для граждан с ограниченными возможностями;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обеспечивать проведение информационно-просветительских мероприятий, направленных на развитие цифровой грамотности граждан; </w:t>
            </w:r>
          </w:p>
          <w:p w:rsidR="009C3DFC" w:rsidRPr="001F6D10" w:rsidRDefault="009C3DFC" w:rsidP="009C3DF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lastRenderedPageBreak/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обучать граждан первичным навыкам применения 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 обучение приемам применения технических средств автоматизации платежей (в соответствии с запросом гражданина); </w:t>
            </w:r>
          </w:p>
          <w:p w:rsidR="009C3DFC" w:rsidRPr="001F6D10" w:rsidRDefault="009C3DFC" w:rsidP="009C3DFC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 w:eastAsia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 xml:space="preserve"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 </w:t>
            </w:r>
          </w:p>
          <w:p w:rsidR="009C3DFC" w:rsidRPr="00587625" w:rsidRDefault="009C3DFC" w:rsidP="009C3DFC">
            <w:pPr>
              <w:spacing w:after="0" w:line="240" w:lineRule="auto"/>
              <w:ind w:left="181" w:hanging="181"/>
              <w:jc w:val="both"/>
              <w:rPr>
                <w:rFonts w:ascii="Times New Roman" w:hAnsi="Times New Roman"/>
                <w:lang w:val="x-none"/>
              </w:rPr>
            </w:pPr>
            <w:r w:rsidRPr="001F6D10">
              <w:rPr>
                <w:rFonts w:ascii="Times New Roman" w:hAnsi="Times New Roman"/>
                <w:lang w:eastAsia="x-none"/>
              </w:rPr>
              <w:t xml:space="preserve">- </w:t>
            </w:r>
            <w:r w:rsidRPr="001F6D10">
              <w:rPr>
                <w:rFonts w:ascii="Times New Roman" w:hAnsi="Times New Roman"/>
                <w:lang w:val="x-none" w:eastAsia="x-none"/>
              </w:rPr>
              <w:t>проводить опросы граждан по результатам мероприятий, направленных на развитие цифровой грамотности, а также для выявления запросов на повышение цифровой грамотности</w:t>
            </w:r>
          </w:p>
          <w:p w:rsidR="002A6B38" w:rsidRPr="001D30DA" w:rsidRDefault="002A6B38" w:rsidP="00BA10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</w:p>
        </w:tc>
        <w:tc>
          <w:tcPr>
            <w:tcW w:w="2731" w:type="dxa"/>
            <w:shd w:val="clear" w:color="auto" w:fill="auto"/>
          </w:tcPr>
          <w:p w:rsidR="004D47C9" w:rsidRPr="00AF02E2" w:rsidRDefault="004D47C9" w:rsidP="004D47C9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Осуществляет коммуникацию с разными категориями граждан.</w:t>
            </w:r>
          </w:p>
          <w:p w:rsidR="004D47C9" w:rsidRDefault="004D47C9" w:rsidP="004D47C9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4D47C9" w:rsidRDefault="004D47C9" w:rsidP="004D47C9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 xml:space="preserve">Оказывает консультативную помощь разным категориям </w:t>
            </w:r>
            <w:r>
              <w:rPr>
                <w:rFonts w:ascii="Times New Roman" w:hAnsi="Times New Roman"/>
                <w:lang w:eastAsia="x-none"/>
              </w:rPr>
              <w:lastRenderedPageBreak/>
              <w:t>граждан.</w:t>
            </w:r>
          </w:p>
          <w:p w:rsidR="004D47C9" w:rsidRPr="001D30DA" w:rsidRDefault="004D47C9" w:rsidP="004D47C9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4D47C9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color w:val="000000"/>
              </w:rPr>
            </w:pPr>
            <w:r w:rsidRPr="001D30DA">
              <w:rPr>
                <w:rFonts w:ascii="Times New Roman" w:hAnsi="Times New Roman"/>
                <w:color w:val="000000"/>
              </w:rPr>
              <w:lastRenderedPageBreak/>
              <w:t>Оценка результатов выполнения практического задания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Практический опыт: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применения нормативных правовых актов Российской Федерации в сфере социального обслуживания и социальной защиты населения;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>-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 определения прав различных категорий лиц на социальное обслуживание;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>-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9E0C4B">
              <w:rPr>
                <w:rFonts w:ascii="Times New Roman" w:hAnsi="Times New Roman"/>
                <w:lang w:eastAsia="x-none"/>
              </w:rPr>
              <w:t xml:space="preserve">    </w:t>
            </w:r>
            <w:r w:rsidRPr="009E0C4B">
              <w:rPr>
                <w:rFonts w:ascii="Times New Roman" w:hAnsi="Times New Roman"/>
                <w:lang w:val="x-none" w:eastAsia="x-none"/>
              </w:rPr>
      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осуществления приема граждан, обратившихся за получением социальных услуг, мер социальной поддержки и государственной социальной помощи, на основании представленной индивидуальной программы предоставления социальных услуг;</w:t>
            </w:r>
          </w:p>
          <w:p w:rsidR="006C1083" w:rsidRPr="009E0C4B" w:rsidRDefault="006C1083" w:rsidP="006C10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9E0C4B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ведения учета граждан, признанных нуждающимися в социальном обслуживании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выявления потенциала </w:t>
            </w:r>
            <w:r w:rsidRPr="009E0C4B">
              <w:rPr>
                <w:rFonts w:ascii="Times New Roman" w:hAnsi="Times New Roman"/>
                <w:lang w:val="x-none" w:eastAsia="x-none"/>
              </w:rPr>
              <w:lastRenderedPageBreak/>
              <w:t>гражданина и его ближайшего окружения в решении проблем, связанных с преодолением обстоятельств, ухудшающих или способных ухудшить условия его жизнедеятельности;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eastAsia="x-none"/>
              </w:rPr>
            </w:pPr>
            <w:r w:rsidRPr="00587625">
              <w:rPr>
                <w:rFonts w:ascii="Times New Roman" w:hAnsi="Times New Roman"/>
                <w:lang w:eastAsia="x-none"/>
              </w:rPr>
              <w:t>-</w:t>
            </w:r>
            <w:r w:rsidRPr="00587625">
              <w:rPr>
                <w:rFonts w:ascii="Times New Roman" w:hAnsi="Times New Roman"/>
                <w:lang w:val="x-none" w:eastAsia="x-none"/>
              </w:rPr>
              <w:t xml:space="preserve"> 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587625">
              <w:rPr>
                <w:rFonts w:ascii="Times New Roman" w:hAnsi="Times New Roman"/>
                <w:lang w:val="x-none" w:eastAsia="x-none"/>
              </w:rPr>
              <w:t xml:space="preserve"> </w:t>
            </w:r>
            <w:r w:rsidRPr="00587625">
              <w:rPr>
                <w:rFonts w:ascii="Times New Roman" w:hAnsi="Times New Roman"/>
                <w:lang w:eastAsia="x-none"/>
              </w:rPr>
              <w:t xml:space="preserve">- </w:t>
            </w:r>
            <w:r w:rsidRPr="00587625">
              <w:rPr>
                <w:rFonts w:ascii="Times New Roman" w:hAnsi="Times New Roman"/>
                <w:lang w:val="x-none" w:eastAsia="x-none"/>
              </w:rPr>
              <w:t>выбора технологий, форм и методов предоставления социальных услуг, определенных индивидуальной программой предоставления социальных услуг</w:t>
            </w:r>
            <w:r w:rsidRPr="00587625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587625">
              <w:rPr>
                <w:rFonts w:ascii="Times New Roman" w:hAnsi="Times New Roman"/>
                <w:lang w:val="x-none" w:eastAsia="x-none"/>
              </w:rPr>
              <w:t xml:space="preserve">обеспечения контроля выполнения индивидуальной программы предоставления социальных услуг; </w:t>
            </w:r>
          </w:p>
          <w:p w:rsidR="006C1083" w:rsidRPr="00587625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587625">
              <w:rPr>
                <w:rFonts w:ascii="Times New Roman" w:hAnsi="Times New Roman"/>
                <w:lang w:eastAsia="x-none"/>
              </w:rPr>
              <w:t xml:space="preserve">- </w:t>
            </w:r>
            <w:r w:rsidRPr="00587625">
              <w:rPr>
                <w:rFonts w:ascii="Times New Roman" w:hAnsi="Times New Roman"/>
                <w:lang w:val="x-none" w:eastAsia="x-none"/>
              </w:rPr>
              <w:t>предоставления комплекса</w:t>
            </w:r>
            <w:r w:rsidRPr="00587625">
              <w:rPr>
                <w:rFonts w:ascii="Times New Roman" w:hAnsi="Times New Roman"/>
                <w:lang w:eastAsia="x-none"/>
              </w:rPr>
              <w:t xml:space="preserve"> </w:t>
            </w:r>
            <w:r w:rsidRPr="00587625">
              <w:rPr>
                <w:rFonts w:ascii="Times New Roman" w:hAnsi="Times New Roman"/>
                <w:lang w:val="x-none" w:eastAsia="x-none"/>
              </w:rPr>
              <w:t xml:space="preserve">услуг в соответствии с индивидуальной программой предоставления социальных услуг;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способных ухудшить условия его жизнедеятельности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взаимодействия с профильными специалистами для обучения получателей социальных услуг навыкам самообслуживания и общения;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обучения членов 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организации профилактической </w:t>
            </w:r>
            <w:r w:rsidRPr="009E0C4B">
              <w:rPr>
                <w:rFonts w:ascii="Times New Roman" w:hAnsi="Times New Roman"/>
                <w:lang w:val="x-none" w:eastAsia="x-none"/>
              </w:rPr>
              <w:lastRenderedPageBreak/>
              <w:t>работы по предупреждению появления и (или) развития обстоятельств, ухудшающих или способных ухудшить условия жизнедеятельности граждан;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 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 xml:space="preserve">ведения учета граждан, признанных нуждающимися в социальном обслуживании; 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 </w:t>
            </w:r>
          </w:p>
          <w:p w:rsidR="006C1083" w:rsidRPr="009E0C4B" w:rsidRDefault="006C1083" w:rsidP="006C1083">
            <w:p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hAnsi="Times New Roman"/>
                <w:lang w:val="x-none" w:eastAsia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разработка предложений по рационализации, автоматизации и модернизации средств и технологий социального обслуживания на индивидуальном и групповом уровнях</w:t>
            </w:r>
            <w:r w:rsidRPr="009E0C4B">
              <w:rPr>
                <w:rFonts w:ascii="Times New Roman" w:hAnsi="Times New Roman"/>
                <w:lang w:eastAsia="x-none"/>
              </w:rPr>
              <w:t>;</w:t>
            </w:r>
          </w:p>
          <w:p w:rsidR="006C1083" w:rsidRPr="00587625" w:rsidRDefault="006C1083" w:rsidP="006C1083">
            <w:pPr>
              <w:jc w:val="both"/>
              <w:rPr>
                <w:rFonts w:ascii="Times New Roman" w:hAnsi="Times New Roman"/>
                <w:lang w:val="x-none"/>
              </w:rPr>
            </w:pPr>
            <w:r w:rsidRPr="009E0C4B">
              <w:rPr>
                <w:rFonts w:ascii="Times New Roman" w:hAnsi="Times New Roman"/>
                <w:lang w:eastAsia="x-none"/>
              </w:rPr>
              <w:t xml:space="preserve">- </w:t>
            </w:r>
            <w:r w:rsidRPr="009E0C4B">
              <w:rPr>
                <w:rFonts w:ascii="Times New Roman" w:hAnsi="Times New Roman"/>
                <w:lang w:val="x-none" w:eastAsia="x-none"/>
              </w:rPr>
      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 в области развития цифровой грамотности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  <w:lang w:val="x-none"/>
              </w:rPr>
            </w:pPr>
          </w:p>
        </w:tc>
        <w:tc>
          <w:tcPr>
            <w:tcW w:w="2731" w:type="dxa"/>
            <w:shd w:val="clear" w:color="auto" w:fill="auto"/>
          </w:tcPr>
          <w:p w:rsidR="004D7589" w:rsidRDefault="004D7589" w:rsidP="00F024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Выполняет работу с </w:t>
            </w:r>
          </w:p>
          <w:p w:rsidR="004D7589" w:rsidRPr="00592C0B" w:rsidRDefault="009079F2" w:rsidP="00F024AC">
            <w:pPr>
              <w:pStyle w:val="af6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val="x-none" w:eastAsia="x-none"/>
              </w:rPr>
              <w:t>нормативно</w:t>
            </w:r>
            <w:r w:rsidR="004D7589">
              <w:rPr>
                <w:rFonts w:ascii="Times New Roman" w:hAnsi="Times New Roman"/>
                <w:lang w:val="x-none" w:eastAsia="x-none"/>
              </w:rPr>
              <w:t>- правовыми актами</w:t>
            </w:r>
            <w:r w:rsidR="004D7589" w:rsidRPr="009E0C4B">
              <w:rPr>
                <w:rFonts w:ascii="Times New Roman" w:hAnsi="Times New Roman"/>
                <w:lang w:val="x-none" w:eastAsia="x-none"/>
              </w:rPr>
              <w:t xml:space="preserve"> Российской Федерации в сфере социального обслуживания и социальной защиты населения</w:t>
            </w:r>
            <w:r>
              <w:rPr>
                <w:rFonts w:ascii="Times New Roman" w:hAnsi="Times New Roman"/>
                <w:lang w:eastAsia="x-none"/>
              </w:rPr>
              <w:t>.</w:t>
            </w:r>
          </w:p>
          <w:p w:rsidR="00F024AC" w:rsidRPr="00AF02E2" w:rsidRDefault="00F024AC" w:rsidP="00F024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Осуществляет коммуникацию с разными категориями граждан.</w:t>
            </w:r>
          </w:p>
          <w:p w:rsidR="00F024AC" w:rsidRDefault="00F024AC" w:rsidP="00F024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F024AC" w:rsidRDefault="00F024AC" w:rsidP="00F024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Оказывает консультативную помощь разным категориям граждан.</w:t>
            </w:r>
          </w:p>
          <w:p w:rsidR="00F024AC" w:rsidRPr="001D30DA" w:rsidRDefault="00F024AC" w:rsidP="00F024AC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F024AC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Общие компетенции: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 xml:space="preserve">ОК 01. Выбирать способы решения задач профессиональной </w:t>
            </w:r>
            <w:r w:rsidRPr="001D30DA">
              <w:rPr>
                <w:rFonts w:ascii="Times New Roman" w:hAnsi="Times New Roman"/>
              </w:rPr>
              <w:lastRenderedPageBreak/>
              <w:t>деятельности применительно к различным контекстам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-распознавать задачу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или проблему в профессиональном или социальном контексте;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анализировать задачу и/или проблему и выделять её составные части;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составлять план действия;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определять необходимые ресурсы;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владеть актуальными методами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реализовывать составленный 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 основные источники информации и ресурсы для решения задач и проблем в профессиональном или социальном контексте;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алгоритмы выполнения работ в профессиональной и смежных областях;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методы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структуру плана для решения задач;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оценки результатов решения задач профессиональной деятельности</w:t>
            </w:r>
          </w:p>
        </w:tc>
        <w:tc>
          <w:tcPr>
            <w:tcW w:w="3038" w:type="dxa"/>
            <w:gridSpan w:val="3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30D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Наблюдение.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презентаций. Проверка и защита отчета по практике</w:t>
            </w: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задачи для поиска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необходимые источники информации; - планировать процесс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структурировать получаемую информацию;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выделять наиболее значимое в перечне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оценивать практическую значимость результатов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оформлять результаты поиска, применять средства информационных технологий для решения профессиональных задач;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использовать современное программное обеспечение;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 использовать различные цифровые средства для решения профессиональных задач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 xml:space="preserve">ОК 03. </w:t>
            </w:r>
            <w:r w:rsidR="00344122" w:rsidRPr="0059543B">
              <w:rPr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</w:r>
            <w:r w:rsidR="00344122" w:rsidRPr="0059543B">
              <w:rPr>
                <w:b/>
                <w:sz w:val="24"/>
                <w:szCs w:val="24"/>
              </w:rPr>
              <w:t>по правовой и</w:t>
            </w:r>
            <w:r w:rsidR="00344122" w:rsidRPr="0059543B">
              <w:rPr>
                <w:sz w:val="24"/>
                <w:szCs w:val="24"/>
              </w:rPr>
              <w:t xml:space="preserve"> финансовой грамотности в различных </w:t>
            </w:r>
            <w:r w:rsidR="00344122" w:rsidRPr="0059543B">
              <w:rPr>
                <w:sz w:val="24"/>
                <w:szCs w:val="24"/>
              </w:rPr>
              <w:lastRenderedPageBreak/>
              <w:t>жизненных ситуациях;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</w:rPr>
              <w:t xml:space="preserve">-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 xml:space="preserve">определять и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выстраивать траектории профессионального развития и самообразования;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презентовать идеи открытия собственного дела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оформлять бизнес-план;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рассчитывать размеры выплат по процентным ставкам кредитования;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презентовать бизнес-идею;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-определять источники финансирования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современная научная и профессиональная терминология;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возможные траектории профессионального развития и самообразования;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основы финансовой грамотности; правила разработки бизнес-планов;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выстраивания презентации; кредитные банковские продукты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 xml:space="preserve">ОК 04. Эффективно взаимодействовать и работать в </w:t>
            </w:r>
            <w:r w:rsidRPr="001D30DA">
              <w:rPr>
                <w:rFonts w:ascii="Times New Roman" w:hAnsi="Times New Roman"/>
              </w:rPr>
              <w:lastRenderedPageBreak/>
              <w:t>коллективе и команде;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организовывать работу коллектива и команды;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 взаимодействовать с коллегами, руководством, клиентами в ходе профессиональной деятельности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психологические основы деятельности коллектива, психологические особенности личности;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основы проектной деятельности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культурного контекста;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правила оформления документов и построения устных сообщений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344122" w:rsidRDefault="002A6B38" w:rsidP="00344122">
            <w:r w:rsidRPr="001D30DA">
              <w:rPr>
                <w:rFonts w:ascii="Times New Roman" w:hAnsi="Times New Roman"/>
              </w:rPr>
              <w:t>ОК 06</w:t>
            </w:r>
            <w:proofErr w:type="gramStart"/>
            <w:r w:rsidR="00344122" w:rsidRPr="005954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4122" w:rsidRPr="005954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344122" w:rsidRPr="0059543B">
              <w:rPr>
                <w:rFonts w:ascii="Times New Roman" w:hAnsi="Times New Roman"/>
                <w:sz w:val="24"/>
                <w:szCs w:val="24"/>
              </w:rPr>
              <w:t xml:space="preserve">роявлять гражданско-патриотическую позицию, демонстрировать осознанное поведение на основе традиционных </w:t>
            </w:r>
            <w:r w:rsidR="00344122" w:rsidRPr="0059543B">
              <w:rPr>
                <w:rFonts w:ascii="Times New Roman" w:hAnsi="Times New Roman"/>
                <w:b/>
                <w:sz w:val="24"/>
                <w:szCs w:val="24"/>
              </w:rPr>
              <w:t>российских духовно-нравственных</w:t>
            </w:r>
            <w:r w:rsidR="00344122" w:rsidRPr="0059543B">
              <w:rPr>
                <w:rFonts w:ascii="Times New Roman" w:hAnsi="Times New Roman"/>
                <w:sz w:val="24"/>
                <w:szCs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-описывать значимость своей специальности;</w:t>
            </w: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  <w:r w:rsidRPr="001D3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общечеловеческих ценностей;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значимость профессиональной деятельности по специальности;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стандарты антикоррупционного поведения и последствия его нарушения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 xml:space="preserve">ОК 07. Содействовать сохранению окружающей среды, ресурсосбережению, применять </w:t>
            </w:r>
            <w:r w:rsidRPr="001D30DA">
              <w:rPr>
                <w:rFonts w:ascii="Times New Roman" w:hAnsi="Times New Roman"/>
              </w:rPr>
              <w:lastRenderedPageBreak/>
              <w:t>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- соблюдать нормы экологической безопасности;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-  определять направления ресурсосбережения в рамках профессиональной деятельности по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специальности</w:t>
            </w:r>
            <w:r w:rsidRPr="00315F34"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организовывать профессиональную деятельность с учетом знаний об изменении климатических условий региона;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правила экологической безопасности при ведении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основные ресурсы, задействованные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пути обеспечения ресурсосбережения;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принципы бережливого производства;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направления изменения климатических условий региона.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пользоваться средствами профилактики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перенапряжения, характерными для данной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основы здорового образа жизни;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условия профессиональной деятельности и зоны риска физического здоровья для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  <w:r w:rsidRPr="001D30DA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средства профилактики перенапряжения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-правила построения простых и сложных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предложений на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лексический минимум, относящийся к описанию предметов, средств и процессов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особенности произношения;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правила чтения текстов профессиональной направленности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2731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05D7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6334" w:type="dxa"/>
          <w:wAfter w:w="116" w:type="dxa"/>
          <w:trHeight w:val="100"/>
        </w:trPr>
        <w:tc>
          <w:tcPr>
            <w:tcW w:w="2895" w:type="dxa"/>
          </w:tcPr>
          <w:p w:rsidR="00305D7D" w:rsidRDefault="00305D7D" w:rsidP="00B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position w:val="-1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  <w:color w:val="000000"/>
                <w:position w:val="-1"/>
              </w:rPr>
            </w:pPr>
            <w:r w:rsidRPr="001D30DA">
              <w:rPr>
                <w:rFonts w:ascii="Times New Roman" w:hAnsi="Times New Roman"/>
                <w:b/>
                <w:bCs/>
                <w:color w:val="000000"/>
                <w:position w:val="-1"/>
              </w:rPr>
              <w:t>ПК 1.1.</w:t>
            </w:r>
            <w:r w:rsidRPr="001D30DA">
              <w:rPr>
                <w:rFonts w:ascii="Times New Roman" w:hAnsi="Times New Roman"/>
                <w:color w:val="000000"/>
                <w:position w:val="-1"/>
              </w:rPr>
              <w:t xml:space="preserve"> 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      </w:r>
          </w:p>
          <w:p w:rsidR="002A6B38" w:rsidRPr="001D30DA" w:rsidRDefault="002A6B38" w:rsidP="00BA1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применения нормативных правовых актов Российской Федерации в сфере социального обслуживания и социальной защиты населения;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определения прав различных категорий лиц на социальное обслуживание;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анализа конкретной жизненной ситуации получателей социальных услуг, и выявления обстоятельств, которые ухудшают или могут ухудшить условия жизнедеятельности гражданина;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осуществления приема граждан, обратившихся за получением социальных услуг, мер социальной поддержки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 государственной социальной помощи, на основании представленной индивидуальной программы предоставления социальных услуг;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ведения учета граждан, признанных нуждающимися в социальном обслуживании.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распознавать задачу или проблему в профессиональном или социальном контексте;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применять методы диагностики личности, позволяющие актуализировать позицию гражданина, обратившегося за получением услуг, и обеспечить реализацию технологий самопомощи и взаимопомощи;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организовывать первичный прием граждан, обратившихся в организацию социального обслуживания;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обеспечивать эффективное взаимодействие с гражданами, нуждающимися в социальном обслуживании и их социальным окружением;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проводить индивидуальный опрос граждан и анализ комплекса необходимых документов с целью выявления обстоятельств, ухудшающих или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способных ухудшить условия жизнедеятельности граждан;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iCs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информацией, в том числе в информационно-телекоммуникационной сети Интернет;</w:t>
            </w:r>
            <w:r w:rsidRPr="001D30DA">
              <w:rPr>
                <w:iCs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iCs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вести документацию, необходимую для предоставления социальных услуг и социального сопровождения, в соответствии с требованиями к отчетности в бумажном и электронном виде;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основные направления государственной политики в сфере социальной защиты и социального обслуживания населения на федеральном, региональном, муниципальном уровнях применительно к различным категориям граждан;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правовое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регулирование деятельности организаций социального обслуживания и индивидуальных предпринимателей, осуществляющих предоставление социальных услуг;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методы диагностики причин, ухудшающих условия жизнедеятельности граждан, снижающих их возможностей самостоятельно обеспечивать свои основные жизненные потребности;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типология проблем граждан, признанных нуждающимися;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психологические и социально-педагогические основы социальной работы;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виды, структура и содержание документов, необходимых для оказания социальных услуг, социального сопровождения</w:t>
            </w: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038" w:type="dxa"/>
            <w:gridSpan w:val="3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Выполнение практических занятий в соответствии с установленными регламентами с соблюдением правил безопасности труда, санитарными нормами по учебной практике</w:t>
            </w:r>
          </w:p>
        </w:tc>
      </w:tr>
      <w:tr w:rsidR="00305D7D" w:rsidRPr="001D30DA" w:rsidTr="00387C4A">
        <w:tc>
          <w:tcPr>
            <w:tcW w:w="3576" w:type="dxa"/>
            <w:shd w:val="clear" w:color="auto" w:fill="auto"/>
          </w:tcPr>
          <w:p w:rsidR="00305D7D" w:rsidRPr="001D30DA" w:rsidRDefault="004364DE" w:rsidP="00B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position w:val="-1"/>
              </w:rPr>
            </w:pPr>
            <w:r>
              <w:rPr>
                <w:rFonts w:ascii="Times New Roman" w:hAnsi="Times New Roman"/>
                <w:b/>
                <w:bCs/>
                <w:color w:val="000000"/>
                <w:position w:val="-1"/>
              </w:rPr>
              <w:lastRenderedPageBreak/>
              <w:t>ПК.1.2</w:t>
            </w:r>
            <w:r w:rsidR="00017E40">
              <w:rPr>
                <w:rFonts w:ascii="Times New Roman" w:hAnsi="Times New Roman"/>
                <w:b/>
                <w:bCs/>
                <w:color w:val="000000"/>
                <w:position w:val="-1"/>
              </w:rPr>
              <w:t xml:space="preserve">. </w:t>
            </w:r>
            <w:r w:rsidRPr="000329C7">
              <w:rPr>
                <w:rFonts w:ascii="Times New Roman" w:hAnsi="Times New Roman"/>
                <w:iCs/>
              </w:rPr>
              <w:t xml:space="preserve">Определять последовательность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</w:t>
            </w:r>
            <w:r w:rsidRPr="000329C7">
              <w:rPr>
                <w:rFonts w:ascii="Times New Roman" w:hAnsi="Times New Roman"/>
                <w:iCs/>
              </w:rPr>
              <w:lastRenderedPageBreak/>
              <w:t>ситуации и/или в социально опасном положении</w:t>
            </w:r>
          </w:p>
        </w:tc>
        <w:tc>
          <w:tcPr>
            <w:tcW w:w="2731" w:type="dxa"/>
            <w:shd w:val="clear" w:color="auto" w:fill="auto"/>
          </w:tcPr>
          <w:p w:rsidR="0071474B" w:rsidRDefault="0071474B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E419E5">
              <w:rPr>
                <w:rFonts w:ascii="Times New Roman" w:hAnsi="Times New Roman"/>
                <w:sz w:val="24"/>
                <w:szCs w:val="24"/>
              </w:rPr>
              <w:t xml:space="preserve">выявления потенциала гражданина и его ближайшего окружения в решении проблем, связанных с преодолением обстоятельств, ухудшающих или </w:t>
            </w:r>
            <w:r w:rsidRPr="00E419E5">
              <w:rPr>
                <w:rFonts w:ascii="Times New Roman" w:hAnsi="Times New Roman"/>
                <w:sz w:val="24"/>
                <w:szCs w:val="24"/>
              </w:rPr>
              <w:lastRenderedPageBreak/>
              <w:t>способных ухудшить условия его жизнедеятельности;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65991" w:rsidRDefault="0071474B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планирования действий по предоставлению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положении;</w:t>
            </w:r>
          </w:p>
          <w:p w:rsidR="00D3183E" w:rsidRDefault="00565991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71474B"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выбора технологий, форм и методов предоставления социальных услуг, определенных индивидуальной программой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предоставления социальных услуг;</w:t>
            </w:r>
          </w:p>
          <w:p w:rsidR="002D712C" w:rsidRDefault="00D3183E" w:rsidP="001E6B93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использовать технологии и методы социальной работы с лицами пожилого возраста, инвалидами, различными категориями семей и детей (в том числе детей-инвалидов), лиц, находящихся в трудной жизненной ситуации и/или в социально опасном положении и условий их применения;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6B9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планировать состав действий, анализировать задачи и/или проблемы и выделять её составные части, определять этапы решения задачи;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712C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осуществлять эффективный поиск информации, необходимой для решения задачи и/или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проблемы; </w:t>
            </w:r>
          </w:p>
          <w:p w:rsidR="002D712C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>выявлять и необходимые ресурсы для выполнения поставленных задач;</w:t>
            </w:r>
          </w:p>
          <w:p w:rsidR="002D712C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31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>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услуг;</w:t>
            </w:r>
          </w:p>
          <w:p w:rsidR="00565991" w:rsidRDefault="002D712C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D318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183E"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конкретизировать цели, указанные в индивидуальной программе предоставления социальных услуг на основе проведенной диагностики, а также прогнозировать результаты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предоставления социальных услуг;</w:t>
            </w:r>
          </w:p>
          <w:p w:rsidR="000664D4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нормативно-правовые основы социального обслуживания и предоставления государственной социально помощи гражданам, признанным нуждающимися;</w:t>
            </w:r>
          </w:p>
          <w:p w:rsidR="00C66041" w:rsidRDefault="000664D4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C6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041" w:rsidRPr="00E419E5">
              <w:rPr>
                <w:rFonts w:ascii="Times New Roman" w:hAnsi="Times New Roman"/>
                <w:bCs/>
                <w:sz w:val="24"/>
                <w:szCs w:val="24"/>
              </w:rPr>
              <w:t>основные формы и виды социального обслуживания;</w:t>
            </w:r>
            <w:r w:rsidR="00C66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6041" w:rsidRPr="00E419E5">
              <w:rPr>
                <w:rFonts w:ascii="Times New Roman" w:hAnsi="Times New Roman"/>
                <w:bCs/>
                <w:sz w:val="24"/>
                <w:szCs w:val="24"/>
              </w:rPr>
              <w:t>порядок и условия предоставления социальных услуг;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типология проблем граждан, признанных нуждающимися; 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и сущность технологий социальной работы с различными категориями лиц, особенности технологий социальной работы с лицами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пожилого возраста и инвалидами, различными категориями семей и детей, лицами, находящимися в ТЖС;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социальной работы с различными гражданами – получателями социальных услуг и группами населения;</w:t>
            </w:r>
          </w:p>
          <w:p w:rsidR="00C66041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система поставщиков социальных услуг, цели, задачи и функции поставщиков социальных услуг;</w:t>
            </w:r>
          </w:p>
          <w:p w:rsidR="002D712C" w:rsidRPr="001D30DA" w:rsidRDefault="00C66041" w:rsidP="001E6B93">
            <w:pPr>
              <w:pStyle w:val="af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основы проектирования, прогнозирования и моделирования в социальной работе;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419E5">
              <w:rPr>
                <w:rFonts w:ascii="Times New Roman" w:hAnsi="Times New Roman"/>
                <w:bCs/>
                <w:sz w:val="24"/>
                <w:szCs w:val="24"/>
              </w:rPr>
              <w:t>экономические основы социальной работы.</w:t>
            </w: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305D7D" w:rsidRPr="001D30DA" w:rsidRDefault="00305D7D" w:rsidP="00BA10AC">
            <w:pPr>
              <w:pStyle w:val="af6"/>
              <w:jc w:val="both"/>
              <w:rPr>
                <w:rFonts w:ascii="Times New Roman" w:hAnsi="Times New Roman"/>
              </w:rPr>
            </w:pPr>
          </w:p>
        </w:tc>
      </w:tr>
      <w:tr w:rsidR="002A6B38" w:rsidRPr="001D30DA" w:rsidTr="00387C4A">
        <w:tc>
          <w:tcPr>
            <w:tcW w:w="3576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  <w:color w:val="000000"/>
                <w:position w:val="-1"/>
              </w:rPr>
            </w:pPr>
            <w:r w:rsidRPr="001D30DA">
              <w:rPr>
                <w:rFonts w:ascii="Times New Roman" w:hAnsi="Times New Roman"/>
                <w:b/>
                <w:bCs/>
                <w:color w:val="000000"/>
                <w:position w:val="-1"/>
              </w:rPr>
              <w:lastRenderedPageBreak/>
              <w:t>ПК 1.3.</w:t>
            </w:r>
            <w:r w:rsidRPr="001D30DA">
              <w:rPr>
                <w:rFonts w:ascii="Times New Roman" w:hAnsi="Times New Roman"/>
                <w:color w:val="000000"/>
                <w:position w:val="-1"/>
              </w:rPr>
              <w:t xml:space="preserve">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</w:t>
            </w:r>
          </w:p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position w:val="-1"/>
              </w:rPr>
            </w:pPr>
          </w:p>
        </w:tc>
        <w:tc>
          <w:tcPr>
            <w:tcW w:w="2731" w:type="dxa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обеспечения контроля выполнения индивидуальной программы предоставления социальных услуг;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предоставления комплекса социальных услуг в соответствии с индивидуальной программой предоставления социальных услуг; обеспечения комплексного взаимодействия с другими специалистами, учреждениями, организациями и сообществами по оказанию помощи в решении проблем, связанных с преодолением обстоятельств, ухудшающих или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способных ухудшить условия его жизнедеятельности;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мобилизовать собственные ресурсы граждан и ресурсы их социального окружения для преодоления обстоятельств, ухудшающих или способных ухудшить условия жизнедеятельности граждан;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конкретизировать указанные в индивидуальной программе предоставления социальных услуг цели оказания социальных услуг гражданам – получателям социальных услуг на основе проведенной диагностики и с учетом их жизненных планов;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 прогнозировать результаты оказания социальных услуг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теоретические основы социальной работы;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технологии и методы социальной работы с лицами пожилого возраста, инвалидами, различными категориями семей и детей (в том числе детей-инвалидов), с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лицами, находящимися в трудной жизненной ситуации или в социально опасном положении и условий их применения;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система организаций социального обслуживания на региональном и муниципальном уровне, их цели, задачи и функции;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инфраструктура предоставления социальных услуг в муниципальном образовании, ресурсы местного сообщества;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основы возрастной и специальной психологии;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особенности взаимодействия и коммуникаций с различными группами граждан;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правовые и экономические основы социальной работы;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основы этики в социальной работе.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3038" w:type="dxa"/>
            <w:gridSpan w:val="3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Pr="00EF7FFE" w:rsidRDefault="00B40A2B" w:rsidP="00B40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FFE">
              <w:rPr>
                <w:rFonts w:ascii="Times New Roman" w:hAnsi="Times New Roman"/>
              </w:rPr>
              <w:lastRenderedPageBreak/>
              <w:t>ПК 1.4. Осуществлять социальное сопровождение лиц пожилого возраста, инвалидов, различных категорий семей и детей (в том числе детей-инвалидов), граждан, находящихся в трудной жизненной ситуации или в социально опасном положении.</w:t>
            </w:r>
          </w:p>
        </w:tc>
        <w:tc>
          <w:tcPr>
            <w:tcW w:w="2731" w:type="dxa"/>
            <w:shd w:val="clear" w:color="auto" w:fill="auto"/>
          </w:tcPr>
          <w:p w:rsidR="000664D4" w:rsidRDefault="000664D4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содействия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</w:t>
            </w:r>
          </w:p>
          <w:p w:rsidR="008A377E" w:rsidRDefault="000664D4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взаимодействия с</w:t>
            </w:r>
            <w:r w:rsidRPr="00473B21"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профильными специалистами для обучения получателей социальных услуг навыкам самообслуживания и общения;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40A2B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0664D4" w:rsidRPr="00473B21">
              <w:rPr>
                <w:rFonts w:ascii="Times New Roman" w:hAnsi="Times New Roman"/>
                <w:bCs/>
                <w:sz w:val="24"/>
                <w:szCs w:val="24"/>
              </w:rPr>
              <w:t xml:space="preserve">обучения членов </w:t>
            </w:r>
            <w:r w:rsidR="000664D4" w:rsidRPr="00473B2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семьи получателя социальных услуг практическим навыкам общего ухода за получателями социальных услуг, имеющими ограничения жизнедеятельности, в том числе за детьми-инвалидами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обеспечивать</w:t>
            </w:r>
            <w:r w:rsidRPr="00473B21"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содействи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 xml:space="preserve"> в предоставлении медицинской, психологической, социальной помощи гражданам, признанным нуждающимися в социальном обслуживании, не относящемся к социальным услугам;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обучать членов семьи, в том числе родителей детей-инвалидов, практическим навыкам общего ухода;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 xml:space="preserve"> привлекать профильных специалистов для обучения получателей социальных услуг навыкам самообслуживания и общения;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A377E" w:rsidRDefault="008A377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73B21">
              <w:rPr>
                <w:rFonts w:ascii="Times New Roman" w:hAnsi="Times New Roman"/>
                <w:bCs/>
                <w:sz w:val="24"/>
                <w:szCs w:val="24"/>
              </w:rPr>
              <w:t>мотивировать получателей социальных услуг и их социальное окружение к активному участию в реализации индивидуальной программы предоставления социал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ьных услуг;</w:t>
            </w:r>
          </w:p>
          <w:p w:rsidR="00142CAF" w:rsidRDefault="00142CA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регламент межведомственного взаимодействия; </w:t>
            </w:r>
          </w:p>
          <w:p w:rsidR="00142CAF" w:rsidRDefault="00142CA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сфера профессиональной ответственности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профильных специалистов в процессе предоставления социальных услуг;</w:t>
            </w:r>
          </w:p>
          <w:p w:rsidR="00142CAF" w:rsidRDefault="00142CAF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основы </w:t>
            </w:r>
            <w:proofErr w:type="spellStart"/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валеологии</w:t>
            </w:r>
            <w:proofErr w:type="spellEnd"/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, социальной медицины, геронтологии; правила оказания ситуационной помощи инвалидам различных категорий на объектах социальной, инженерной и транспортной инфраструктуры;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42CAF" w:rsidRPr="001D30DA" w:rsidRDefault="00142CA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этические основы социальной работы.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Pr="00EF7FFE" w:rsidRDefault="00B40A2B" w:rsidP="00B40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FFE">
              <w:rPr>
                <w:rFonts w:ascii="Times New Roman" w:hAnsi="Times New Roman"/>
              </w:rPr>
              <w:lastRenderedPageBreak/>
              <w:t>ПК 1.5.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      </w:r>
          </w:p>
        </w:tc>
        <w:tc>
          <w:tcPr>
            <w:tcW w:w="2731" w:type="dxa"/>
            <w:shd w:val="clear" w:color="auto" w:fill="auto"/>
          </w:tcPr>
          <w:p w:rsidR="00E1458C" w:rsidRDefault="00E1458C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организации профилактической работы по предупреждению появления и (или) развития обстоятельств, ухудшающих или способных ухудшить условия жизнедеятельности граждан;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1458C" w:rsidRDefault="00E1458C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мотивации получателей социальных услуг и их социального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 </w:t>
            </w:r>
          </w:p>
          <w:p w:rsidR="00B40A2B" w:rsidRDefault="00E1458C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организации проведения индивидуальных профилактических мероприятий с гражданами по месту жительства (фактического пребывания) в виде консультаций,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содействия в организации занятости, оздоровления, отдыха, предоставления социальных, правовых, медицинских, образовательных, психолог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ических, реабилитационных услуг;</w:t>
            </w:r>
          </w:p>
          <w:p w:rsidR="00975B1F" w:rsidRDefault="00810BDC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выявлять обстоятельства, ухудшающие или способные ухудшить условия жизнедеятельности граждан;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организовывать мероприятия различной направленности (обучающей, корректирующей, досуговой и пр.), предупреждающи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появлени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и (или) развити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 обстоятельств, ухудшающих или способных ухудшить условия жизнедеятельности граждан;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D6E92">
              <w:rPr>
                <w:rFonts w:ascii="Times New Roman" w:hAnsi="Times New Roman"/>
                <w:bCs/>
                <w:sz w:val="24"/>
                <w:szCs w:val="24"/>
              </w:rPr>
              <w:t>мотивировать получателей социальных услуг и их социальное окружение к ведению здорового образа жизни, самореализации и преодолению обстоятельств, ухудшающих или способных ухудшить условия жизнедеятельности граждан;</w:t>
            </w:r>
          </w:p>
          <w:p w:rsidR="00810BDC" w:rsidRDefault="00975B1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810BDC" w:rsidRPr="002D6E9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индивидуальные профилактические мероприятия с гражданами по месту жительства (фактического пребывания) в виде </w:t>
            </w:r>
            <w:r w:rsidR="00810BDC" w:rsidRPr="002D6E9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консультаций, содействия в организации занятости, оздоровления, отдыха, предоставления социальных, правовых, медицинских, образовательных, психолог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ических, реабилитационных услуг;</w:t>
            </w:r>
          </w:p>
          <w:p w:rsidR="00874B9B" w:rsidRDefault="00975B1F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технология профилактики в социальной работе;</w:t>
            </w:r>
          </w:p>
          <w:p w:rsidR="00874B9B" w:rsidRDefault="00874B9B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проектирования, прогнозирования и моделирования в социальной работе;</w:t>
            </w:r>
          </w:p>
          <w:p w:rsidR="00874B9B" w:rsidRDefault="00874B9B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социальной политики и нормативно-правового обеспечения профилактической работы;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инфраструктура системы социального обслуживания, основы межведомственного взаимодействия;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75B1F" w:rsidRPr="001D30DA" w:rsidRDefault="00874B9B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основы здорового образа жизни;</w:t>
            </w:r>
            <w:r w:rsidR="00975B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основы самореализации и </w:t>
            </w:r>
            <w:proofErr w:type="spellStart"/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самоактуализации</w:t>
            </w:r>
            <w:proofErr w:type="spellEnd"/>
            <w:r w:rsidR="00975B1F" w:rsidRPr="00D020B6">
              <w:rPr>
                <w:rFonts w:ascii="Times New Roman" w:hAnsi="Times New Roman"/>
                <w:bCs/>
                <w:sz w:val="24"/>
                <w:szCs w:val="24"/>
              </w:rPr>
              <w:t>, активизации жизненной позиции граждан, обратившихся за социальным</w:t>
            </w:r>
            <w:r w:rsidR="0044782E">
              <w:rPr>
                <w:rFonts w:ascii="Times New Roman" w:hAnsi="Times New Roman"/>
                <w:bCs/>
                <w:sz w:val="24"/>
                <w:szCs w:val="24"/>
              </w:rPr>
              <w:t xml:space="preserve"> обслуживанием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Pr="00EF7FFE" w:rsidRDefault="00B40A2B" w:rsidP="00B40A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7FFE">
              <w:rPr>
                <w:rFonts w:ascii="Times New Roman" w:hAnsi="Times New Roman"/>
              </w:rPr>
              <w:lastRenderedPageBreak/>
              <w:t>ПК 1.6.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положении.</w:t>
            </w:r>
          </w:p>
        </w:tc>
        <w:tc>
          <w:tcPr>
            <w:tcW w:w="2731" w:type="dxa"/>
            <w:shd w:val="clear" w:color="auto" w:fill="auto"/>
          </w:tcPr>
          <w:p w:rsidR="0044782E" w:rsidRDefault="00972C75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44782E" w:rsidRPr="00D020B6">
              <w:rPr>
                <w:rFonts w:ascii="Times New Roman" w:hAnsi="Times New Roman"/>
                <w:bCs/>
                <w:sz w:val="24"/>
                <w:szCs w:val="24"/>
              </w:rPr>
              <w:t>ведения учета граждан, признанных нуждающимися в социальном обслуживании;</w:t>
            </w:r>
            <w:r w:rsidR="004478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82E" w:rsidRDefault="0044782E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документов для заключения договора о предоставлении гражданину социальных услуг в соответствии с индивидуальной программой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предоставления социальных услуг;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E02C0" w:rsidRDefault="0044782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разработка предложений по рационализации, автоматизации и модернизации средств и технологий социального обслуживания на инд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ивидуальном и групповом уровнях;</w:t>
            </w:r>
          </w:p>
          <w:p w:rsidR="00BE02C0" w:rsidRDefault="00BE02C0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82E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вести необходимую документацию, необходимую для предоставления социальных услуг и социального сопровождения в соответствии с требованиями к отчетности;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использовать основные методы, способы и средства получения, хранения, переработки информации, навыки работы с компьютером как средством управления информацией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 в глобальных сетях;</w:t>
            </w:r>
          </w:p>
          <w:p w:rsidR="00BE02C0" w:rsidRDefault="0044782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BE02C0" w:rsidRPr="00D020B6">
              <w:rPr>
                <w:rFonts w:ascii="Times New Roman" w:hAnsi="Times New Roman"/>
                <w:bCs/>
                <w:sz w:val="24"/>
                <w:szCs w:val="24"/>
              </w:rPr>
              <w:t>перечень документов, необходимых для оказания социальных услуг гражданам, обратившимся в социальные службы;</w:t>
            </w:r>
          </w:p>
          <w:p w:rsidR="00BE02C0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правовые акты в сфере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социальной защиты населения и социального обслуживания граждан;</w:t>
            </w:r>
          </w:p>
          <w:p w:rsidR="00BE02C0" w:rsidRDefault="00BE02C0" w:rsidP="00B40A2B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основы документоведения, требования к отчетности, порядку и сроками ее предоставления в рамках своей компетенции;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782E" w:rsidRPr="001D30DA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D020B6">
              <w:rPr>
                <w:rFonts w:ascii="Times New Roman" w:hAnsi="Times New Roman"/>
                <w:bCs/>
                <w:sz w:val="24"/>
                <w:szCs w:val="24"/>
              </w:rPr>
              <w:t>регламенты ведения документации, в том числе в электронном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иде</w:t>
            </w: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B40A2B" w:rsidRPr="001D30DA" w:rsidTr="00387C4A">
        <w:tc>
          <w:tcPr>
            <w:tcW w:w="3576" w:type="dxa"/>
            <w:shd w:val="clear" w:color="auto" w:fill="auto"/>
          </w:tcPr>
          <w:p w:rsidR="00B40A2B" w:rsidRDefault="00B40A2B" w:rsidP="00B40A2B">
            <w:r w:rsidRPr="00EF7FFE">
              <w:rPr>
                <w:rFonts w:ascii="Times New Roman" w:hAnsi="Times New Roman"/>
              </w:rPr>
              <w:lastRenderedPageBreak/>
              <w:t>ПК 1.7. Проводить мероприятия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области развития цифровой грамотности</w:t>
            </w:r>
          </w:p>
        </w:tc>
        <w:tc>
          <w:tcPr>
            <w:tcW w:w="2731" w:type="dxa"/>
            <w:shd w:val="clear" w:color="auto" w:fill="auto"/>
          </w:tcPr>
          <w:p w:rsidR="00B40A2B" w:rsidRDefault="00BE02C0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56C4A">
              <w:rPr>
                <w:rFonts w:ascii="Times New Roman" w:hAnsi="Times New Roman"/>
                <w:bCs/>
                <w:sz w:val="24"/>
                <w:szCs w:val="24"/>
              </w:rPr>
              <w:t>проведения мероприятий по консультированию лиц пожилого возраста и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 в област</w:t>
            </w:r>
            <w:r w:rsidR="00721E6E">
              <w:rPr>
                <w:rFonts w:ascii="Times New Roman" w:hAnsi="Times New Roman"/>
                <w:bCs/>
                <w:sz w:val="24"/>
                <w:szCs w:val="24"/>
              </w:rPr>
              <w:t>и развития цифровой грамотности;</w:t>
            </w:r>
          </w:p>
          <w:p w:rsidR="00721E6E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 xml:space="preserve"> проводить индивидуальное консультирование и занятия в группах</w:t>
            </w:r>
            <w:r w:rsidRPr="000B2E4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>граждан в области информационно-коммуникационных технологий, в том числе для граждан с ограниченными возможностями;</w:t>
            </w:r>
          </w:p>
          <w:p w:rsidR="00721E6E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 xml:space="preserve"> обеспечивать проведение информационно-просветительских мероприятий, направленных на развитие цифровой </w:t>
            </w:r>
            <w:r w:rsidRPr="00FE4AED">
              <w:rPr>
                <w:rFonts w:ascii="Times New Roman" w:hAnsi="Times New Roman"/>
                <w:sz w:val="24"/>
                <w:szCs w:val="24"/>
              </w:rPr>
              <w:t xml:space="preserve">грамотности граждан; </w:t>
            </w:r>
          </w:p>
          <w:p w:rsidR="00721E6E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E4AED">
              <w:rPr>
                <w:rFonts w:ascii="Times New Roman" w:hAnsi="Times New Roman"/>
                <w:sz w:val="24"/>
                <w:szCs w:val="24"/>
              </w:rPr>
              <w:t xml:space="preserve">обучать граждан первичным навыкам применения </w:t>
            </w:r>
            <w:r w:rsidRPr="00FE4AED">
              <w:rPr>
                <w:rFonts w:ascii="Times New Roman" w:hAnsi="Times New Roman"/>
                <w:sz w:val="24"/>
                <w:szCs w:val="24"/>
              </w:rPr>
              <w:lastRenderedPageBreak/>
              <w:t>персональных компьютеров, использования информационно-телекоммуникационной сети «Интернет», онлайн-сервисов, мобильных устройств для получения социальных услуг и для обеспечения коммуникаций в социальных сетях;</w:t>
            </w:r>
          </w:p>
          <w:p w:rsidR="00721E6E" w:rsidRPr="00017472" w:rsidRDefault="00721E6E" w:rsidP="00721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E4AED">
              <w:rPr>
                <w:rFonts w:ascii="Times New Roman" w:hAnsi="Times New Roman"/>
                <w:sz w:val="24"/>
                <w:szCs w:val="24"/>
              </w:rPr>
              <w:t xml:space="preserve"> обучение приемам применения технических средств автоматизации платежей (в соответствии с запросом</w:t>
            </w:r>
            <w:r w:rsidRPr="000B2E46">
              <w:rPr>
                <w:rFonts w:ascii="Times New Roman" w:hAnsi="Times New Roman"/>
                <w:sz w:val="24"/>
                <w:szCs w:val="24"/>
              </w:rPr>
              <w:t xml:space="preserve"> гражданина); </w:t>
            </w:r>
          </w:p>
          <w:p w:rsidR="00721E6E" w:rsidRDefault="00721E6E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B2E46">
              <w:rPr>
                <w:rFonts w:ascii="Times New Roman" w:hAnsi="Times New Roman" w:cs="Times New Roman"/>
                <w:sz w:val="24"/>
                <w:szCs w:val="24"/>
              </w:rPr>
              <w:t>обучать безопасным методам использования информационно-коммуникативных средств, информировать о наиболее типичных угрозах при работе в сети и о методах противодействия им;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1E6E" w:rsidRDefault="00721E6E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B2E46">
              <w:rPr>
                <w:rFonts w:ascii="Times New Roman" w:hAnsi="Times New Roman" w:cs="Times New Roman"/>
                <w:sz w:val="24"/>
                <w:szCs w:val="24"/>
              </w:rPr>
              <w:t>проводить опросы граждан по результатам мероприятий, направленных на развитие цифровой грамотности, а также для выявления запросов на</w:t>
            </w:r>
            <w:r w:rsidR="00671F00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цифровой грамотности;</w:t>
            </w:r>
          </w:p>
          <w:p w:rsidR="00671F00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использования персональных компьютеров, информационно телекоммуникационной сети «Интернет», онлайн-сервисов, мобильных устройств;</w:t>
            </w:r>
          </w:p>
          <w:p w:rsidR="00671F00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17472">
              <w:t xml:space="preserve"> 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онлайн-сервисы по оказанию электронных услуг, порталы государственных и муниципальных услуг, 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том числе услуг, предоставляемых с использованием электронных социальных карт, электронных платежей, электронных очередей, электронной приемной;</w:t>
            </w:r>
          </w:p>
          <w:p w:rsidR="00671F00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поисковые системы, функциональные возможности популярных сервисов поиска;</w:t>
            </w:r>
            <w:r w:rsidRPr="000174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B6A4D" w:rsidRDefault="00671F00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17472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деловой переписки и письменного этикета, делового общения и речевого этикета; </w:t>
            </w:r>
          </w:p>
          <w:p w:rsidR="00671F00" w:rsidRPr="000B2E46" w:rsidRDefault="00DB6A4D" w:rsidP="00721E6E">
            <w:pPr>
              <w:pStyle w:val="ConsPlusNormal"/>
              <w:framePr w:hSpace="180" w:wrap="around" w:vAnchor="text" w:hAnchor="text" w:xAlign="center" w:y="1"/>
              <w:suppressOverl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671F00" w:rsidRPr="00017472">
              <w:rPr>
                <w:rFonts w:ascii="Times New Roman" w:hAnsi="Times New Roman"/>
                <w:bCs/>
                <w:sz w:val="24"/>
                <w:szCs w:val="24"/>
              </w:rPr>
              <w:t>требования к оформлению документации и правила оформления информационно-презентационных материалов</w:t>
            </w:r>
          </w:p>
          <w:p w:rsidR="00721E6E" w:rsidRPr="001D30DA" w:rsidRDefault="00721E6E" w:rsidP="00B40A2B">
            <w:pPr>
              <w:pStyle w:val="af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8" w:type="dxa"/>
            <w:gridSpan w:val="3"/>
            <w:shd w:val="clear" w:color="auto" w:fill="auto"/>
          </w:tcPr>
          <w:p w:rsidR="00B40A2B" w:rsidRPr="001D30DA" w:rsidRDefault="00B40A2B" w:rsidP="00B40A2B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</w:tbl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2A6B38" w:rsidRPr="000C32FD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0239A6">
        <w:rPr>
          <w:rFonts w:ascii="Times New Roman" w:hAnsi="Times New Roman"/>
          <w:b/>
          <w:sz w:val="28"/>
          <w:szCs w:val="28"/>
        </w:rPr>
        <w:t>ПМ</w:t>
      </w:r>
      <w:r>
        <w:rPr>
          <w:rFonts w:ascii="Times New Roman" w:hAnsi="Times New Roman"/>
          <w:b/>
          <w:sz w:val="28"/>
          <w:szCs w:val="28"/>
        </w:rPr>
        <w:t>.02</w:t>
      </w:r>
      <w:r w:rsidRPr="000239A6">
        <w:rPr>
          <w:rFonts w:ascii="Times New Roman" w:hAnsi="Times New Roman"/>
          <w:b/>
          <w:sz w:val="28"/>
          <w:szCs w:val="28"/>
        </w:rPr>
        <w:t xml:space="preserve"> </w:t>
      </w:r>
      <w:r w:rsidRPr="000C32FD">
        <w:rPr>
          <w:rFonts w:ascii="Times New Roman" w:hAnsi="Times New Roman"/>
          <w:b/>
          <w:bCs/>
          <w:iCs/>
          <w:sz w:val="28"/>
          <w:szCs w:val="28"/>
        </w:rPr>
        <w:t>Освоение профессии рабочего в соответствии с перечнем профессий рабочих, должностей служащих, соответствующих профессиональной деятельности выпускников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2715"/>
        <w:gridCol w:w="3058"/>
      </w:tblGrid>
      <w:tr w:rsidR="002A6B38" w:rsidRPr="001D30DA" w:rsidTr="00020F8C">
        <w:tc>
          <w:tcPr>
            <w:tcW w:w="3572" w:type="dxa"/>
            <w:shd w:val="clear" w:color="auto" w:fill="auto"/>
            <w:vAlign w:val="center"/>
          </w:tcPr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2A6B38" w:rsidRPr="001D30DA" w:rsidRDefault="002A6B38" w:rsidP="00BA10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020F8C">
        <w:trPr>
          <w:trHeight w:val="1012"/>
        </w:trPr>
        <w:tc>
          <w:tcPr>
            <w:tcW w:w="3572" w:type="dxa"/>
            <w:shd w:val="clear" w:color="auto" w:fill="auto"/>
          </w:tcPr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профессионально-личностные требования к социальному работнику;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психологические особенности лиц пожилого возраста и инвалидов;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и категории социальной медицины;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медико-социальной помощи населению;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анатомо-физиологические особенности организма человека;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симптомы заболеваний;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состояния здоровья, болезней, диетотерапии лиц пожилого и старческого возраста;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оказания первой медицинской помощи при неотложных состояниях у лиц пожилого возраста и инвалидов;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ухода за лицами пожилого возраста и инвалидами на дому;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санитарно-гигиенические требования по уходу за лицами пожилого возраста и инвалидами на дому;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нормативно-правовое обеспечение организации социально-бытового обслуживания лиц пожилого возраста и инвалидов на дому;</w:t>
            </w:r>
          </w:p>
          <w:p w:rsidR="00410572" w:rsidRPr="00F23697" w:rsidRDefault="00410572" w:rsidP="00410572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охраны труда и техники безопасности;</w:t>
            </w:r>
          </w:p>
          <w:p w:rsidR="00410572" w:rsidRPr="00F23697" w:rsidRDefault="00585405" w:rsidP="0058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410572" w:rsidRPr="00F236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качества оказания социально-бытовых услуг.</w:t>
            </w:r>
          </w:p>
          <w:p w:rsidR="002A6B38" w:rsidRPr="001D30DA" w:rsidRDefault="002A6B38" w:rsidP="0058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color w:val="000000"/>
              </w:rPr>
            </w:pPr>
            <w:r w:rsidRPr="001D30DA">
              <w:rPr>
                <w:rFonts w:ascii="Times New Roman" w:hAnsi="Times New Roman"/>
                <w:color w:val="000000"/>
              </w:rPr>
              <w:lastRenderedPageBreak/>
              <w:t>Соблюдает алгоритмы выполнения работ в профессиональной и смежных областях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color w:val="000000"/>
              </w:rPr>
            </w:pPr>
            <w:r w:rsidRPr="001D30DA">
              <w:rPr>
                <w:rFonts w:ascii="Times New Roman" w:hAnsi="Times New Roman"/>
                <w:color w:val="000000"/>
              </w:rPr>
              <w:t>Оценка результатов выполнения практического задания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содействие в поддержании социальных контактов;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первичную психологическую поддержку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оказать консультативную помощь клиенту по социально-бытовым вопросам;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факторы гигиенического и экологического риска для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основные проблемы физического здоровья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помощь клиенту в поддержании личной гигиены;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содействовать в госпитализации, сопровождать </w:t>
            </w: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клиента в лечебно-профилактическое учреждение (ЛПУ);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патронаж при госпитализации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работать с профессиональной документацией;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социально-бытовое обслуживание клиента;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помощь в решении социально-бытовых вопросов;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подбор документов для предоставления льгот и преимуществ, компенсационных выплат для начисления пенсий и пособий;</w:t>
            </w:r>
          </w:p>
          <w:p w:rsidR="00585405" w:rsidRPr="00962AEA" w:rsidRDefault="00585405" w:rsidP="00585405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помощь в организации ритуальных услуг;</w:t>
            </w:r>
          </w:p>
          <w:p w:rsidR="002A6B38" w:rsidRPr="001D30DA" w:rsidRDefault="002A6B38" w:rsidP="00051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auto" w:fill="auto"/>
          </w:tcPr>
          <w:p w:rsidR="00B32392" w:rsidRPr="00AF02E2" w:rsidRDefault="00B32392" w:rsidP="00B3239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 коммуникацию с </w:t>
            </w:r>
            <w:r>
              <w:rPr>
                <w:rFonts w:ascii="Times New Roman" w:hAnsi="Times New Roman"/>
                <w:sz w:val="24"/>
                <w:szCs w:val="24"/>
              </w:rPr>
              <w:t>лицами пожилого возраста и инвалидами</w:t>
            </w:r>
            <w:r w:rsidRPr="00AF02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2392" w:rsidRDefault="00B32392" w:rsidP="00B32392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B32392" w:rsidRDefault="00B32392" w:rsidP="00B32392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Оказывает консультативную помощь разным категориям граждан.</w:t>
            </w:r>
          </w:p>
          <w:p w:rsidR="00B32392" w:rsidRPr="001D30DA" w:rsidRDefault="00B32392" w:rsidP="00B32392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B32392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Практический опыт: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962AEA" w:rsidRPr="00962AEA" w:rsidRDefault="00962AEA" w:rsidP="00962AEA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      </w:r>
          </w:p>
          <w:p w:rsidR="00962AEA" w:rsidRPr="00962AEA" w:rsidRDefault="00962AEA" w:rsidP="00962AEA">
            <w:pPr>
              <w:widowControl w:val="0"/>
              <w:numPr>
                <w:ilvl w:val="0"/>
                <w:numId w:val="16"/>
              </w:numPr>
              <w:tabs>
                <w:tab w:val="clear" w:pos="644"/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3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2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5" w:type="dxa"/>
            <w:shd w:val="clear" w:color="auto" w:fill="auto"/>
          </w:tcPr>
          <w:p w:rsidR="00D650D8" w:rsidRPr="00AF02E2" w:rsidRDefault="00D650D8" w:rsidP="00D650D8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 xml:space="preserve">Осуществляет коммуникацию с </w:t>
            </w:r>
            <w:r>
              <w:rPr>
                <w:rFonts w:ascii="Times New Roman" w:hAnsi="Times New Roman"/>
                <w:sz w:val="24"/>
                <w:szCs w:val="24"/>
              </w:rPr>
              <w:t>лицами пожилого возраста и инвалидами</w:t>
            </w:r>
            <w:r w:rsidRPr="00AF02E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50D8" w:rsidRDefault="00D650D8" w:rsidP="00D650D8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 w:rsidRPr="00AF02E2">
              <w:rPr>
                <w:rFonts w:ascii="Times New Roman" w:hAnsi="Times New Roman"/>
                <w:sz w:val="24"/>
                <w:szCs w:val="24"/>
              </w:rPr>
              <w:t>Оформляет документы</w:t>
            </w:r>
            <w:r>
              <w:rPr>
                <w:rFonts w:ascii="Times New Roman" w:hAnsi="Times New Roman"/>
                <w:i/>
                <w:color w:val="FF0000"/>
                <w:sz w:val="28"/>
                <w:szCs w:val="28"/>
              </w:rPr>
              <w:t xml:space="preserve"> </w:t>
            </w:r>
            <w:r w:rsidRPr="001D30DA">
              <w:rPr>
                <w:rFonts w:ascii="Times New Roman" w:hAnsi="Times New Roman"/>
                <w:lang w:val="x-none" w:eastAsia="x-none"/>
              </w:rPr>
              <w:t>в бумажном и электронном виде</w:t>
            </w:r>
            <w:r>
              <w:rPr>
                <w:rFonts w:ascii="Times New Roman" w:hAnsi="Times New Roman"/>
                <w:lang w:eastAsia="x-none"/>
              </w:rPr>
              <w:t xml:space="preserve"> по различным направлениям предоставляемых социальных услуг.</w:t>
            </w:r>
          </w:p>
          <w:p w:rsidR="00D650D8" w:rsidRDefault="00D650D8" w:rsidP="00D650D8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x-none"/>
              </w:rPr>
            </w:pPr>
            <w:r>
              <w:rPr>
                <w:rFonts w:ascii="Times New Roman" w:hAnsi="Times New Roman"/>
                <w:lang w:eastAsia="x-none"/>
              </w:rPr>
              <w:t>Оказывает консультативную помощь разным категориям граждан.</w:t>
            </w:r>
          </w:p>
          <w:p w:rsidR="00D650D8" w:rsidRPr="001D30DA" w:rsidRDefault="00D650D8" w:rsidP="00D650D8">
            <w:pPr>
              <w:tabs>
                <w:tab w:val="left" w:pos="32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Выполняет различные виды оказания социальных услуг</w:t>
            </w:r>
          </w:p>
          <w:p w:rsidR="002A6B38" w:rsidRPr="00D650D8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  <w:lang w:val="x-none"/>
              </w:rPr>
            </w:pP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8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-распознавать задачу или проблему в профессиональном или социальном контексте;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анализировать задачу и/или проблему и выделять её составные части;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этапы решения задачи;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выявлять и эффективно искать информацию, необходимую для решения задачи и/или проблемы;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составлять план действия; 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определять необходимые ресурсы;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владеть актуальными методами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реализовывать составленный 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а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2A6B38" w:rsidRPr="001D30DA" w:rsidRDefault="002A6B38" w:rsidP="00BA10A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 основные источники информации и ресурсы для решения задач и проблем в профессиональном или социальном контексте;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алгоритмы выполнения работ в профессиональной и смежных областях;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методы работы в профессиональной и смежных сферах;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структуру плана для решения задач;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оценки результатов решения задач профессиональной деятельности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11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30D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Наблюдение.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Организация презентаций. Проверка и защита отчета по практике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</w:t>
            </w:r>
            <w:r w:rsidRPr="001D30DA">
              <w:rPr>
                <w:rFonts w:ascii="Times New Roman" w:hAnsi="Times New Roman"/>
              </w:rPr>
              <w:lastRenderedPageBreak/>
              <w:t>выполнения задач профессиональной деятельности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 определять задачи для поиска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необходимые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источники информации; - планировать процесс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структурировать получаемую информацию;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выделять наиболее значимое в перечне информации;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оценивать практическую значимость результатов поиска;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оформлять результаты поиска, применять средства информационных технологий для решения профессиональных задач;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использовать современное программное обеспечение;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 использовать различные цифровые средства для решения профессиональных задач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344122" w:rsidRPr="0059543B" w:rsidRDefault="002A6B38" w:rsidP="00344122">
            <w:pPr>
              <w:tabs>
                <w:tab w:val="left" w:pos="5572"/>
              </w:tabs>
              <w:rPr>
                <w:sz w:val="24"/>
                <w:szCs w:val="24"/>
              </w:rPr>
            </w:pPr>
            <w:r w:rsidRPr="001D30DA">
              <w:rPr>
                <w:rFonts w:ascii="Times New Roman" w:hAnsi="Times New Roman"/>
              </w:rPr>
              <w:lastRenderedPageBreak/>
              <w:t xml:space="preserve">ОК 03. </w:t>
            </w:r>
            <w:r w:rsidR="00344122" w:rsidRPr="0059543B">
              <w:rPr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</w:r>
            <w:r w:rsidR="00344122" w:rsidRPr="0059543B">
              <w:rPr>
                <w:b/>
                <w:sz w:val="24"/>
                <w:szCs w:val="24"/>
              </w:rPr>
              <w:t>по правовой и</w:t>
            </w:r>
            <w:r w:rsidR="00344122" w:rsidRPr="0059543B">
              <w:rPr>
                <w:sz w:val="24"/>
                <w:szCs w:val="24"/>
              </w:rPr>
              <w:t xml:space="preserve"> финансовой грамотности в различных жизненных ситуациях;</w:t>
            </w:r>
          </w:p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</w:rPr>
              <w:t xml:space="preserve">-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презентовать идеи открытия собственного дела в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оформлять бизнес-план;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рассчитывать размеры выплат по процентным ставкам кредитования;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презентовать бизнес-идею;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-определять источники финансирования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современная научная и профессиональная терминология;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возможные траектории профессионального развития и самообразования;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- основы финансовой грамотности; правила разработки бизнес-планов;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порядок выстраивания презентации; кредитные банковские продукты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организовывать работу коллектива и команды;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 взаимодействовать с коллегами, руководством, клиентами в ходе профессиональной деятельности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психологические основы деятельности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коллектива, психологические особенности личности;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основы проектной деятельности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культурного контекста;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правила оформления документов и построения устных сообщений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344122" w:rsidRDefault="002A6B38" w:rsidP="00344122">
            <w:r w:rsidRPr="001D30DA">
              <w:rPr>
                <w:rFonts w:ascii="Times New Roman" w:hAnsi="Times New Roman"/>
              </w:rPr>
              <w:t xml:space="preserve">ОК 06. </w:t>
            </w:r>
            <w:r w:rsidR="00344122" w:rsidRPr="0059543B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344122" w:rsidRPr="0059543B">
              <w:rPr>
                <w:rFonts w:ascii="Times New Roman" w:hAnsi="Times New Roman"/>
                <w:b/>
                <w:sz w:val="24"/>
                <w:szCs w:val="24"/>
              </w:rPr>
              <w:t>российских духовно-нравственных</w:t>
            </w:r>
            <w:r w:rsidR="00344122" w:rsidRPr="0059543B">
              <w:rPr>
                <w:rFonts w:ascii="Times New Roman" w:hAnsi="Times New Roman"/>
                <w:sz w:val="24"/>
                <w:szCs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bookmarkStart w:id="3" w:name="_GoBack"/>
            <w:bookmarkEnd w:id="3"/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-описывать значимость своей специальности;</w:t>
            </w: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  <w:r w:rsidRPr="001D3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8"/>
                <w:szCs w:val="28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общечеловеческих ценностей;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значимость профессиональной деятельности по специальности;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стандарты антикоррупционного поведения и последствия его нарушения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соблюдать нормы экологической безопасности;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определять направления ресурсосбережения в рамках профессиональной деятельности по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специальности</w:t>
            </w:r>
            <w:r w:rsidRPr="00315F34">
              <w:t xml:space="preserve">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осуществлять работу с </w:t>
            </w: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соблюдением принципов бережливого производства;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 организовывать профессиональную деятельность с учетом знаний об изменении климатических условий региона;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правила экологической безопасности при ведении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основные ресурсы, задействованные 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пути обеспечения ресурсосбережения;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 принципы бережливого производства;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направления изменения климатических условий региона.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пользоваться средствами профилактики перенапряжения, характерными для данной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роль физической культуры в общекультурном, профессиональном и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социальном развитии человека;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основы здорового образа жизни;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условия профессиональной деятельности и зоны риска физического здоровья для 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  <w:r w:rsidRPr="001D30DA">
              <w:rPr>
                <w:rFonts w:ascii="Times New Roman" w:hAnsi="Times New Roman"/>
                <w:i/>
                <w:iCs/>
                <w:sz w:val="24"/>
                <w:szCs w:val="24"/>
              </w:rPr>
              <w:t>;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средства профилактики перенапряжения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spacing w:after="0" w:line="240" w:lineRule="auto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</w:rP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строить простые высказывания о себе и о своей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-правила построения простых и сложных предложений на профессиональные темы;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основные общеупотребительные глаголы (бытовая и профессиональная </w:t>
            </w: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лексика);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 лексический минимум, относящийся к описанию предметов, средств и процессов профессиональной деятельности;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 xml:space="preserve">- особенности произношения; </w:t>
            </w:r>
          </w:p>
          <w:p w:rsidR="002A6B38" w:rsidRPr="001D30DA" w:rsidRDefault="002A6B38" w:rsidP="00BA10AC">
            <w:pPr>
              <w:pStyle w:val="af6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iCs/>
                <w:sz w:val="24"/>
                <w:szCs w:val="24"/>
              </w:rPr>
              <w:t>- правила чтения текстов профессиональной направленности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rPr>
                <w:rFonts w:ascii="Times New Roman" w:hAnsi="Times New Roman"/>
                <w:b/>
                <w:sz w:val="28"/>
                <w:szCs w:val="28"/>
              </w:rPr>
            </w:pPr>
            <w:r w:rsidRPr="001D30D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58" w:type="dxa"/>
            <w:shd w:val="clear" w:color="auto" w:fill="auto"/>
            <w:vAlign w:val="center"/>
          </w:tcPr>
          <w:p w:rsidR="002A6B38" w:rsidRPr="001D30DA" w:rsidRDefault="002A6B38" w:rsidP="00BA10AC">
            <w:pPr>
              <w:pStyle w:val="a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ПК4.1.</w:t>
            </w:r>
            <w:r w:rsidRPr="001D30D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Оказывать социально-бытовые услуги лицам пожилого возраста и инвалидам на дому</w:t>
            </w:r>
            <w:r w:rsidRPr="001D30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-осуществление организационно-</w:t>
            </w:r>
          </w:p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управленческой деятельности в соответствии со спецификой направления социальной работы.</w:t>
            </w:r>
          </w:p>
        </w:tc>
        <w:tc>
          <w:tcPr>
            <w:tcW w:w="3058" w:type="dxa"/>
            <w:vMerge w:val="restart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 xml:space="preserve"> мониторинг роста творческой самостоятельности и навыков освоения нового умения каждым обучающимся</w:t>
            </w:r>
          </w:p>
        </w:tc>
      </w:tr>
      <w:tr w:rsidR="002A6B38" w:rsidRPr="001D30DA" w:rsidTr="00020F8C">
        <w:tc>
          <w:tcPr>
            <w:tcW w:w="3572" w:type="dxa"/>
            <w:shd w:val="clear" w:color="auto" w:fill="auto"/>
          </w:tcPr>
          <w:p w:rsidR="002A6B38" w:rsidRPr="001D30DA" w:rsidRDefault="002A6B38" w:rsidP="00BA10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ПК4.2.</w:t>
            </w:r>
            <w:r w:rsidRPr="001D30D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социально-медицинских</w:t>
            </w:r>
            <w:r w:rsidRPr="001D30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D30D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услуг, оказывать первую медицинскую помощь</w:t>
            </w:r>
          </w:p>
        </w:tc>
        <w:tc>
          <w:tcPr>
            <w:tcW w:w="2715" w:type="dxa"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 w:rsidRPr="001D30DA">
              <w:rPr>
                <w:rFonts w:ascii="Times New Roman" w:hAnsi="Times New Roman"/>
                <w:sz w:val="24"/>
                <w:szCs w:val="24"/>
              </w:rPr>
              <w:t>- использование различных форм, методов и технологий социальной работы в профессиональной деятельности</w:t>
            </w:r>
          </w:p>
        </w:tc>
        <w:tc>
          <w:tcPr>
            <w:tcW w:w="3058" w:type="dxa"/>
            <w:vMerge/>
            <w:shd w:val="clear" w:color="auto" w:fill="auto"/>
          </w:tcPr>
          <w:p w:rsidR="002A6B38" w:rsidRPr="001D30DA" w:rsidRDefault="002A6B38" w:rsidP="00BA10A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020F8C" w:rsidRPr="001D30DA" w:rsidTr="00020F8C">
        <w:tc>
          <w:tcPr>
            <w:tcW w:w="3572" w:type="dxa"/>
            <w:shd w:val="clear" w:color="auto" w:fill="auto"/>
          </w:tcPr>
          <w:p w:rsidR="00020F8C" w:rsidRPr="00862F7E" w:rsidRDefault="00020F8C" w:rsidP="00020F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F7E">
              <w:rPr>
                <w:rFonts w:ascii="Times New Roman" w:hAnsi="Times New Roman"/>
                <w:sz w:val="24"/>
                <w:szCs w:val="24"/>
              </w:rPr>
              <w:t>ПК 4.3.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социально-психологических</w:t>
            </w:r>
            <w:r w:rsidRPr="00862F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услуг, оказывать первичную психологическую поддержку</w:t>
            </w:r>
          </w:p>
        </w:tc>
        <w:tc>
          <w:tcPr>
            <w:tcW w:w="2715" w:type="dxa"/>
            <w:shd w:val="clear" w:color="auto" w:fill="auto"/>
          </w:tcPr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- определение специфики и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объема деятельности, а также круга необходимых специалистов для решения конкретных задач по</w:t>
            </w:r>
          </w:p>
          <w:p w:rsidR="00020F8C" w:rsidRPr="001D30DA" w:rsidRDefault="00810A16" w:rsidP="00810A1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оказанию помощи и поддержки клиенту.</w:t>
            </w:r>
          </w:p>
        </w:tc>
        <w:tc>
          <w:tcPr>
            <w:tcW w:w="3058" w:type="dxa"/>
            <w:shd w:val="clear" w:color="auto" w:fill="auto"/>
          </w:tcPr>
          <w:p w:rsidR="00020F8C" w:rsidRPr="001D30DA" w:rsidRDefault="00020F8C" w:rsidP="00020F8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020F8C" w:rsidRPr="001D30DA" w:rsidTr="00020F8C">
        <w:tc>
          <w:tcPr>
            <w:tcW w:w="3572" w:type="dxa"/>
            <w:shd w:val="clear" w:color="auto" w:fill="auto"/>
          </w:tcPr>
          <w:p w:rsidR="00020F8C" w:rsidRPr="00862F7E" w:rsidRDefault="00020F8C" w:rsidP="00020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862F7E">
              <w:rPr>
                <w:rFonts w:ascii="Times New Roman" w:hAnsi="Times New Roman"/>
                <w:sz w:val="24"/>
                <w:szCs w:val="24"/>
              </w:rPr>
              <w:t>ПК 4.4.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социально-экономических услуг.</w:t>
            </w:r>
          </w:p>
        </w:tc>
        <w:tc>
          <w:tcPr>
            <w:tcW w:w="2715" w:type="dxa"/>
            <w:shd w:val="clear" w:color="auto" w:fill="auto"/>
          </w:tcPr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- осуществление взаимодействия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со специалистами и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учреждениями иных систем</w:t>
            </w:r>
          </w:p>
          <w:p w:rsidR="00020F8C" w:rsidRPr="001D30DA" w:rsidRDefault="00810A16" w:rsidP="00810A1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(межведомственное взаимодействие).</w:t>
            </w:r>
          </w:p>
        </w:tc>
        <w:tc>
          <w:tcPr>
            <w:tcW w:w="3058" w:type="dxa"/>
            <w:shd w:val="clear" w:color="auto" w:fill="auto"/>
          </w:tcPr>
          <w:p w:rsidR="00020F8C" w:rsidRPr="001D30DA" w:rsidRDefault="00020F8C" w:rsidP="00020F8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020F8C" w:rsidRPr="001D30DA" w:rsidTr="00020F8C">
        <w:tc>
          <w:tcPr>
            <w:tcW w:w="3572" w:type="dxa"/>
            <w:shd w:val="clear" w:color="auto" w:fill="auto"/>
          </w:tcPr>
          <w:p w:rsidR="00020F8C" w:rsidRPr="00862F7E" w:rsidRDefault="00020F8C" w:rsidP="00020F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F7E">
              <w:rPr>
                <w:rFonts w:ascii="Times New Roman" w:hAnsi="Times New Roman"/>
                <w:sz w:val="24"/>
                <w:szCs w:val="24"/>
              </w:rPr>
              <w:t>ПК 4.5.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Содействовать лицам пожилого возраста и инвалидам в получении социально-</w:t>
            </w:r>
            <w:r w:rsidRPr="00862F7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правовых услуг</w:t>
            </w:r>
          </w:p>
        </w:tc>
        <w:tc>
          <w:tcPr>
            <w:tcW w:w="2715" w:type="dxa"/>
            <w:shd w:val="clear" w:color="auto" w:fill="auto"/>
          </w:tcPr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lastRenderedPageBreak/>
              <w:t>-осуществление прогнозирования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 xml:space="preserve">и моделирования </w:t>
            </w:r>
            <w:r w:rsidRPr="00706BAC">
              <w:rPr>
                <w:rFonts w:ascii="Times New Roman" w:hAnsi="Times New Roman"/>
                <w:sz w:val="24"/>
                <w:szCs w:val="24"/>
              </w:rPr>
              <w:lastRenderedPageBreak/>
              <w:t>вариантов</w:t>
            </w:r>
          </w:p>
          <w:p w:rsidR="00810A16" w:rsidRPr="00706BAC" w:rsidRDefault="00810A16" w:rsidP="0081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решения проблем клиента с</w:t>
            </w:r>
          </w:p>
          <w:p w:rsidR="00020F8C" w:rsidRPr="001D30DA" w:rsidRDefault="00810A16" w:rsidP="00810A16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BAC">
              <w:rPr>
                <w:rFonts w:ascii="Times New Roman" w:hAnsi="Times New Roman"/>
                <w:sz w:val="24"/>
                <w:szCs w:val="24"/>
              </w:rPr>
              <w:t>учетом имеющихся ресурсов.</w:t>
            </w:r>
          </w:p>
        </w:tc>
        <w:tc>
          <w:tcPr>
            <w:tcW w:w="3058" w:type="dxa"/>
            <w:shd w:val="clear" w:color="auto" w:fill="auto"/>
          </w:tcPr>
          <w:p w:rsidR="00020F8C" w:rsidRPr="001D30DA" w:rsidRDefault="00020F8C" w:rsidP="00020F8C">
            <w:pPr>
              <w:pStyle w:val="af6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</w:tbl>
    <w:p w:rsidR="002A6B38" w:rsidRPr="00070B31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A6B38" w:rsidRDefault="002A6B38" w:rsidP="002A6B38">
      <w:pPr>
        <w:pStyle w:val="1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A10AC" w:rsidRDefault="00BA10AC"/>
    <w:sectPr w:rsidR="00BA1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B8" w:rsidRDefault="007F32B8" w:rsidP="002A6B38">
      <w:pPr>
        <w:spacing w:after="0" w:line="240" w:lineRule="auto"/>
      </w:pPr>
      <w:r>
        <w:separator/>
      </w:r>
    </w:p>
  </w:endnote>
  <w:endnote w:type="continuationSeparator" w:id="0">
    <w:p w:rsidR="007F32B8" w:rsidRDefault="007F32B8" w:rsidP="002A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0B" w:rsidRDefault="00592C0B" w:rsidP="00BA10AC">
    <w:pPr>
      <w:pStyle w:val="ab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92C0B" w:rsidRDefault="00592C0B" w:rsidP="00BA10A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0B" w:rsidRPr="0079167B" w:rsidRDefault="00592C0B">
    <w:pPr>
      <w:pStyle w:val="ab"/>
      <w:jc w:val="center"/>
      <w:rPr>
        <w:rFonts w:ascii="Times New Roman" w:hAnsi="Times New Roman"/>
      </w:rPr>
    </w:pPr>
    <w:r w:rsidRPr="0079167B">
      <w:rPr>
        <w:rFonts w:ascii="Times New Roman" w:hAnsi="Times New Roman"/>
      </w:rPr>
      <w:fldChar w:fldCharType="begin"/>
    </w:r>
    <w:r w:rsidRPr="0079167B">
      <w:rPr>
        <w:rFonts w:ascii="Times New Roman" w:hAnsi="Times New Roman"/>
      </w:rPr>
      <w:instrText>PAGE   \* MERGEFORMAT</w:instrText>
    </w:r>
    <w:r w:rsidRPr="0079167B">
      <w:rPr>
        <w:rFonts w:ascii="Times New Roman" w:hAnsi="Times New Roman"/>
      </w:rPr>
      <w:fldChar w:fldCharType="separate"/>
    </w:r>
    <w:r w:rsidR="00344122">
      <w:rPr>
        <w:rFonts w:ascii="Times New Roman" w:hAnsi="Times New Roman"/>
        <w:noProof/>
      </w:rPr>
      <w:t>76</w:t>
    </w:r>
    <w:r w:rsidRPr="0079167B">
      <w:rPr>
        <w:rFonts w:ascii="Times New Roman" w:hAnsi="Times New Roman"/>
      </w:rPr>
      <w:fldChar w:fldCharType="end"/>
    </w:r>
  </w:p>
  <w:p w:rsidR="00592C0B" w:rsidRDefault="00592C0B" w:rsidP="00BA10A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B8" w:rsidRDefault="007F32B8" w:rsidP="002A6B38">
      <w:pPr>
        <w:spacing w:after="0" w:line="240" w:lineRule="auto"/>
      </w:pPr>
      <w:r>
        <w:separator/>
      </w:r>
    </w:p>
  </w:footnote>
  <w:footnote w:type="continuationSeparator" w:id="0">
    <w:p w:rsidR="007F32B8" w:rsidRDefault="007F32B8" w:rsidP="002A6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0B" w:rsidRDefault="00592C0B">
    <w:pPr>
      <w:pStyle w:val="a9"/>
      <w:jc w:val="center"/>
    </w:pPr>
  </w:p>
  <w:p w:rsidR="00592C0B" w:rsidRDefault="00592C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1">
    <w:nsid w:val="0184611C"/>
    <w:multiLevelType w:val="hybridMultilevel"/>
    <w:tmpl w:val="FC866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C7045"/>
    <w:multiLevelType w:val="hybridMultilevel"/>
    <w:tmpl w:val="91A83D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803DD"/>
    <w:multiLevelType w:val="hybridMultilevel"/>
    <w:tmpl w:val="05C0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566E98"/>
    <w:multiLevelType w:val="hybridMultilevel"/>
    <w:tmpl w:val="0B8C52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B3E1B55"/>
    <w:multiLevelType w:val="hybridMultilevel"/>
    <w:tmpl w:val="733E9DC8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E3192"/>
    <w:multiLevelType w:val="hybridMultilevel"/>
    <w:tmpl w:val="BB2659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35F2F"/>
    <w:multiLevelType w:val="hybridMultilevel"/>
    <w:tmpl w:val="CD1E742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F03219C"/>
    <w:multiLevelType w:val="hybridMultilevel"/>
    <w:tmpl w:val="9AE6DE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00D49"/>
    <w:multiLevelType w:val="hybridMultilevel"/>
    <w:tmpl w:val="DBAC0A8C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0895F7F"/>
    <w:multiLevelType w:val="hybridMultilevel"/>
    <w:tmpl w:val="9AE6D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21EC1"/>
    <w:multiLevelType w:val="hybridMultilevel"/>
    <w:tmpl w:val="23DCF5D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B0C8F"/>
    <w:multiLevelType w:val="hybridMultilevel"/>
    <w:tmpl w:val="835C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41093"/>
    <w:multiLevelType w:val="multilevel"/>
    <w:tmpl w:val="1A5E0710"/>
    <w:lvl w:ilvl="0">
      <w:start w:val="1"/>
      <w:numFmt w:val="decimal"/>
      <w:lvlText w:val="%1."/>
      <w:lvlJc w:val="left"/>
      <w:pPr>
        <w:ind w:left="716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44" w:hanging="2160"/>
      </w:pPr>
      <w:rPr>
        <w:rFonts w:cs="Times New Roman" w:hint="default"/>
      </w:rPr>
    </w:lvl>
  </w:abstractNum>
  <w:abstractNum w:abstractNumId="17">
    <w:nsid w:val="56A259F5"/>
    <w:multiLevelType w:val="hybridMultilevel"/>
    <w:tmpl w:val="A60002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730FA0"/>
    <w:multiLevelType w:val="hybridMultilevel"/>
    <w:tmpl w:val="4832127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CC54B00"/>
    <w:multiLevelType w:val="hybridMultilevel"/>
    <w:tmpl w:val="C376425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>
    <w:nsid w:val="5D792469"/>
    <w:multiLevelType w:val="hybridMultilevel"/>
    <w:tmpl w:val="0C8E1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25256"/>
    <w:multiLevelType w:val="hybridMultilevel"/>
    <w:tmpl w:val="3854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6CBB0CDA"/>
    <w:multiLevelType w:val="multilevel"/>
    <w:tmpl w:val="95EE3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5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>
    <w:nsid w:val="6F12502C"/>
    <w:multiLevelType w:val="hybridMultilevel"/>
    <w:tmpl w:val="CF4ADF4A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6C5E99"/>
    <w:multiLevelType w:val="hybridMultilevel"/>
    <w:tmpl w:val="1C96FE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0413172"/>
    <w:multiLevelType w:val="hybridMultilevel"/>
    <w:tmpl w:val="29E808CE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9C5C4D"/>
    <w:multiLevelType w:val="hybridMultilevel"/>
    <w:tmpl w:val="8B9A29C6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0B5273"/>
    <w:multiLevelType w:val="hybridMultilevel"/>
    <w:tmpl w:val="748C7C4A"/>
    <w:lvl w:ilvl="0" w:tplc="2062D56E">
      <w:start w:val="1"/>
      <w:numFmt w:val="decimal"/>
      <w:lvlText w:val="%1."/>
      <w:lvlJc w:val="left"/>
      <w:pPr>
        <w:ind w:left="984" w:hanging="6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0824AD"/>
    <w:multiLevelType w:val="hybridMultilevel"/>
    <w:tmpl w:val="981254CC"/>
    <w:lvl w:ilvl="0" w:tplc="516E4E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31"/>
  </w:num>
  <w:num w:numId="3">
    <w:abstractNumId w:val="18"/>
  </w:num>
  <w:num w:numId="4">
    <w:abstractNumId w:val="19"/>
  </w:num>
  <w:num w:numId="5">
    <w:abstractNumId w:val="27"/>
  </w:num>
  <w:num w:numId="6">
    <w:abstractNumId w:val="0"/>
  </w:num>
  <w:num w:numId="7">
    <w:abstractNumId w:val="26"/>
  </w:num>
  <w:num w:numId="8">
    <w:abstractNumId w:val="7"/>
  </w:num>
  <w:num w:numId="9">
    <w:abstractNumId w:val="5"/>
  </w:num>
  <w:num w:numId="10">
    <w:abstractNumId w:val="25"/>
  </w:num>
  <w:num w:numId="11">
    <w:abstractNumId w:val="21"/>
  </w:num>
  <w:num w:numId="12">
    <w:abstractNumId w:val="24"/>
  </w:num>
  <w:num w:numId="13">
    <w:abstractNumId w:val="30"/>
  </w:num>
  <w:num w:numId="14">
    <w:abstractNumId w:val="6"/>
  </w:num>
  <w:num w:numId="15">
    <w:abstractNumId w:val="15"/>
  </w:num>
  <w:num w:numId="16">
    <w:abstractNumId w:val="23"/>
  </w:num>
  <w:num w:numId="1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1"/>
  </w:num>
  <w:num w:numId="20">
    <w:abstractNumId w:val="3"/>
  </w:num>
  <w:num w:numId="21">
    <w:abstractNumId w:val="12"/>
  </w:num>
  <w:num w:numId="22">
    <w:abstractNumId w:val="20"/>
  </w:num>
  <w:num w:numId="23">
    <w:abstractNumId w:val="22"/>
  </w:num>
  <w:num w:numId="24">
    <w:abstractNumId w:val="8"/>
  </w:num>
  <w:num w:numId="25">
    <w:abstractNumId w:val="2"/>
  </w:num>
  <w:num w:numId="26">
    <w:abstractNumId w:val="29"/>
  </w:num>
  <w:num w:numId="27">
    <w:abstractNumId w:val="28"/>
  </w:num>
  <w:num w:numId="28">
    <w:abstractNumId w:val="17"/>
  </w:num>
  <w:num w:numId="29">
    <w:abstractNumId w:val="4"/>
  </w:num>
  <w:num w:numId="30">
    <w:abstractNumId w:val="9"/>
  </w:num>
  <w:num w:numId="31">
    <w:abstractNumId w:val="13"/>
  </w:num>
  <w:num w:numId="32">
    <w:abstractNumId w:val="11"/>
  </w:num>
  <w:num w:numId="33">
    <w:abstractNumId w:val="1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E5"/>
    <w:rsid w:val="00017E40"/>
    <w:rsid w:val="00020F8C"/>
    <w:rsid w:val="0002381A"/>
    <w:rsid w:val="000259E7"/>
    <w:rsid w:val="00031163"/>
    <w:rsid w:val="00033CCA"/>
    <w:rsid w:val="000471AF"/>
    <w:rsid w:val="00051F0F"/>
    <w:rsid w:val="00063A27"/>
    <w:rsid w:val="000664D4"/>
    <w:rsid w:val="00095FD4"/>
    <w:rsid w:val="000C1294"/>
    <w:rsid w:val="000C348A"/>
    <w:rsid w:val="000C65E9"/>
    <w:rsid w:val="000E02DA"/>
    <w:rsid w:val="00116492"/>
    <w:rsid w:val="00142CAF"/>
    <w:rsid w:val="001557EF"/>
    <w:rsid w:val="00160579"/>
    <w:rsid w:val="00170D45"/>
    <w:rsid w:val="00182787"/>
    <w:rsid w:val="001B7220"/>
    <w:rsid w:val="001E2543"/>
    <w:rsid w:val="001E6B93"/>
    <w:rsid w:val="00201FDA"/>
    <w:rsid w:val="00216376"/>
    <w:rsid w:val="002330CB"/>
    <w:rsid w:val="0023414D"/>
    <w:rsid w:val="0023563C"/>
    <w:rsid w:val="00281C81"/>
    <w:rsid w:val="00282350"/>
    <w:rsid w:val="002A51EB"/>
    <w:rsid w:val="002A6B38"/>
    <w:rsid w:val="002D0FA2"/>
    <w:rsid w:val="002D712C"/>
    <w:rsid w:val="00305D7D"/>
    <w:rsid w:val="003065CA"/>
    <w:rsid w:val="00344122"/>
    <w:rsid w:val="0036210D"/>
    <w:rsid w:val="00367F4D"/>
    <w:rsid w:val="00387C4A"/>
    <w:rsid w:val="003A2794"/>
    <w:rsid w:val="004019FD"/>
    <w:rsid w:val="004036B3"/>
    <w:rsid w:val="00410572"/>
    <w:rsid w:val="00410DD4"/>
    <w:rsid w:val="004208A2"/>
    <w:rsid w:val="004364DE"/>
    <w:rsid w:val="0044782E"/>
    <w:rsid w:val="0045692E"/>
    <w:rsid w:val="0045761C"/>
    <w:rsid w:val="00467EFA"/>
    <w:rsid w:val="00485E0C"/>
    <w:rsid w:val="00495FA4"/>
    <w:rsid w:val="004C13B2"/>
    <w:rsid w:val="004C468F"/>
    <w:rsid w:val="004C56B1"/>
    <w:rsid w:val="004D03AF"/>
    <w:rsid w:val="004D0B8A"/>
    <w:rsid w:val="004D47C9"/>
    <w:rsid w:val="004D63A0"/>
    <w:rsid w:val="004D7589"/>
    <w:rsid w:val="00522F7E"/>
    <w:rsid w:val="00565991"/>
    <w:rsid w:val="0057076C"/>
    <w:rsid w:val="00585405"/>
    <w:rsid w:val="00592C0B"/>
    <w:rsid w:val="005B3D45"/>
    <w:rsid w:val="005F5027"/>
    <w:rsid w:val="0061757A"/>
    <w:rsid w:val="006302B6"/>
    <w:rsid w:val="006331D7"/>
    <w:rsid w:val="00635A4D"/>
    <w:rsid w:val="0063764E"/>
    <w:rsid w:val="00641C01"/>
    <w:rsid w:val="00671F00"/>
    <w:rsid w:val="00686CE0"/>
    <w:rsid w:val="006B1EF4"/>
    <w:rsid w:val="006C1083"/>
    <w:rsid w:val="0070492C"/>
    <w:rsid w:val="0071474B"/>
    <w:rsid w:val="00720C6B"/>
    <w:rsid w:val="00721E6E"/>
    <w:rsid w:val="00726C79"/>
    <w:rsid w:val="00731909"/>
    <w:rsid w:val="00761D30"/>
    <w:rsid w:val="0076411A"/>
    <w:rsid w:val="00773ECB"/>
    <w:rsid w:val="00785223"/>
    <w:rsid w:val="007A1D29"/>
    <w:rsid w:val="007B0830"/>
    <w:rsid w:val="007C2C68"/>
    <w:rsid w:val="007C6CD2"/>
    <w:rsid w:val="007C746C"/>
    <w:rsid w:val="007D110C"/>
    <w:rsid w:val="007D680A"/>
    <w:rsid w:val="007E608A"/>
    <w:rsid w:val="007F32B8"/>
    <w:rsid w:val="007F6625"/>
    <w:rsid w:val="00801E89"/>
    <w:rsid w:val="00804D4C"/>
    <w:rsid w:val="00810A16"/>
    <w:rsid w:val="00810BDC"/>
    <w:rsid w:val="00837990"/>
    <w:rsid w:val="0085422E"/>
    <w:rsid w:val="00862F7E"/>
    <w:rsid w:val="00874B9B"/>
    <w:rsid w:val="00883F86"/>
    <w:rsid w:val="008A377E"/>
    <w:rsid w:val="008D5D40"/>
    <w:rsid w:val="009079F2"/>
    <w:rsid w:val="00914137"/>
    <w:rsid w:val="0093286A"/>
    <w:rsid w:val="00937ED1"/>
    <w:rsid w:val="00944193"/>
    <w:rsid w:val="00962AEA"/>
    <w:rsid w:val="00972C75"/>
    <w:rsid w:val="00973A73"/>
    <w:rsid w:val="00975B1F"/>
    <w:rsid w:val="009A30C5"/>
    <w:rsid w:val="009B098B"/>
    <w:rsid w:val="009C3DFC"/>
    <w:rsid w:val="00A05B25"/>
    <w:rsid w:val="00A05F8E"/>
    <w:rsid w:val="00A15AB8"/>
    <w:rsid w:val="00A301F5"/>
    <w:rsid w:val="00A36797"/>
    <w:rsid w:val="00A957BD"/>
    <w:rsid w:val="00AA45F8"/>
    <w:rsid w:val="00AC2F79"/>
    <w:rsid w:val="00AD1135"/>
    <w:rsid w:val="00AD247E"/>
    <w:rsid w:val="00B029B0"/>
    <w:rsid w:val="00B2078F"/>
    <w:rsid w:val="00B23405"/>
    <w:rsid w:val="00B32392"/>
    <w:rsid w:val="00B40A2B"/>
    <w:rsid w:val="00B93CEB"/>
    <w:rsid w:val="00BA10AC"/>
    <w:rsid w:val="00BA6894"/>
    <w:rsid w:val="00BE02C0"/>
    <w:rsid w:val="00C24FCD"/>
    <w:rsid w:val="00C44B9E"/>
    <w:rsid w:val="00C66041"/>
    <w:rsid w:val="00C762B4"/>
    <w:rsid w:val="00C8327E"/>
    <w:rsid w:val="00D3183E"/>
    <w:rsid w:val="00D36D11"/>
    <w:rsid w:val="00D50186"/>
    <w:rsid w:val="00D50C54"/>
    <w:rsid w:val="00D650D8"/>
    <w:rsid w:val="00D66FF8"/>
    <w:rsid w:val="00D815C9"/>
    <w:rsid w:val="00D83E0D"/>
    <w:rsid w:val="00D841B0"/>
    <w:rsid w:val="00DB6A4D"/>
    <w:rsid w:val="00DC61B0"/>
    <w:rsid w:val="00E1458C"/>
    <w:rsid w:val="00E2564E"/>
    <w:rsid w:val="00E326E5"/>
    <w:rsid w:val="00E32902"/>
    <w:rsid w:val="00E43AC1"/>
    <w:rsid w:val="00E52B95"/>
    <w:rsid w:val="00E673C2"/>
    <w:rsid w:val="00EA6275"/>
    <w:rsid w:val="00EB76E6"/>
    <w:rsid w:val="00ED2CD6"/>
    <w:rsid w:val="00F024AC"/>
    <w:rsid w:val="00F224F4"/>
    <w:rsid w:val="00F23697"/>
    <w:rsid w:val="00F60EBF"/>
    <w:rsid w:val="00F86796"/>
    <w:rsid w:val="00F86D4E"/>
    <w:rsid w:val="00FA20FB"/>
    <w:rsid w:val="00FA701B"/>
    <w:rsid w:val="00FC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3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6B3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2A6B38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2A6B3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B38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9"/>
    <w:rsid w:val="002A6B38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2A6B38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paragraph" w:customStyle="1" w:styleId="11">
    <w:name w:val="Абзац списка1"/>
    <w:aliases w:val="Содержание. 2 уровень"/>
    <w:basedOn w:val="a"/>
    <w:link w:val="a3"/>
    <w:uiPriority w:val="99"/>
    <w:qFormat/>
    <w:rsid w:val="002A6B38"/>
    <w:pPr>
      <w:ind w:left="720"/>
      <w:contextualSpacing/>
    </w:pPr>
    <w:rPr>
      <w:lang w:val="x-none"/>
    </w:rPr>
  </w:style>
  <w:style w:type="character" w:customStyle="1" w:styleId="a3">
    <w:name w:val="Абзац списка Знак"/>
    <w:aliases w:val="Содержание. 2 уровень Знак"/>
    <w:link w:val="11"/>
    <w:uiPriority w:val="99"/>
    <w:locked/>
    <w:rsid w:val="002A6B38"/>
    <w:rPr>
      <w:rFonts w:ascii="Calibri" w:eastAsia="Calibri" w:hAnsi="Calibri" w:cs="Times New Roman"/>
      <w:lang w:val="x-none"/>
    </w:rPr>
  </w:style>
  <w:style w:type="paragraph" w:customStyle="1" w:styleId="a4">
    <w:name w:val="Прижатый влево"/>
    <w:basedOn w:val="a"/>
    <w:next w:val="a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A6B38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A6B38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7">
    <w:name w:val="Subtitle"/>
    <w:basedOn w:val="a"/>
    <w:link w:val="a8"/>
    <w:uiPriority w:val="99"/>
    <w:qFormat/>
    <w:rsid w:val="002A6B3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8">
    <w:name w:val="Подзаголовок Знак"/>
    <w:basedOn w:val="a0"/>
    <w:link w:val="a7"/>
    <w:uiPriority w:val="99"/>
    <w:rsid w:val="002A6B38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9">
    <w:name w:val="header"/>
    <w:basedOn w:val="a"/>
    <w:link w:val="aa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uiPriority w:val="99"/>
    <w:rsid w:val="002A6B3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A6B38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2A6B3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6B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d">
    <w:name w:val="+Заголовок"/>
    <w:basedOn w:val="a"/>
    <w:uiPriority w:val="99"/>
    <w:rsid w:val="002A6B38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uiPriority w:val="99"/>
    <w:rsid w:val="002A6B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2A6B38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2A6B38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2A6B38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6B38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e">
    <w:name w:val="Body Text"/>
    <w:basedOn w:val="a"/>
    <w:link w:val="af"/>
    <w:uiPriority w:val="99"/>
    <w:semiHidden/>
    <w:rsid w:val="002A6B38"/>
    <w:pPr>
      <w:spacing w:after="120"/>
    </w:pPr>
    <w:rPr>
      <w:sz w:val="20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uiPriority w:val="99"/>
    <w:semiHidden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0">
    <w:name w:val="page number"/>
    <w:uiPriority w:val="99"/>
    <w:rsid w:val="002A6B38"/>
    <w:rPr>
      <w:rFonts w:cs="Times New Roman"/>
    </w:rPr>
  </w:style>
  <w:style w:type="paragraph" w:styleId="af1">
    <w:name w:val="Normal (Web)"/>
    <w:basedOn w:val="a"/>
    <w:uiPriority w:val="99"/>
    <w:rsid w:val="002A6B3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2A6B38"/>
  </w:style>
  <w:style w:type="character" w:styleId="af2">
    <w:name w:val="Strong"/>
    <w:qFormat/>
    <w:rsid w:val="002A6B38"/>
    <w:rPr>
      <w:b/>
      <w:bCs/>
    </w:rPr>
  </w:style>
  <w:style w:type="paragraph" w:styleId="23">
    <w:name w:val="List 2"/>
    <w:basedOn w:val="a"/>
    <w:rsid w:val="002A6B38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2A6B3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4">
    <w:name w:val="Знак Знак2 Знак Знак Знак Знак Знак Знак"/>
    <w:basedOn w:val="a"/>
    <w:rsid w:val="002A6B3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3">
    <w:name w:val="List Paragraph"/>
    <w:basedOn w:val="a"/>
    <w:qFormat/>
    <w:rsid w:val="002A6B38"/>
    <w:pPr>
      <w:ind w:left="720"/>
      <w:contextualSpacing/>
    </w:pPr>
  </w:style>
  <w:style w:type="character" w:customStyle="1" w:styleId="FontStyle38">
    <w:name w:val="Font Style38"/>
    <w:rsid w:val="002A6B38"/>
    <w:rPr>
      <w:rFonts w:ascii="Times New Roman" w:hAnsi="Times New Roman"/>
      <w:sz w:val="20"/>
    </w:rPr>
  </w:style>
  <w:style w:type="character" w:customStyle="1" w:styleId="FontStyle29">
    <w:name w:val="Font Style29"/>
    <w:rsid w:val="002A6B38"/>
    <w:rPr>
      <w:rFonts w:ascii="Times New Roman" w:hAnsi="Times New Roman"/>
      <w:b/>
      <w:sz w:val="20"/>
    </w:rPr>
  </w:style>
  <w:style w:type="character" w:customStyle="1" w:styleId="af4">
    <w:name w:val="Текст выноски Знак"/>
    <w:basedOn w:val="a0"/>
    <w:link w:val="af5"/>
    <w:uiPriority w:val="99"/>
    <w:semiHidden/>
    <w:rsid w:val="002A6B3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Balloon Text"/>
    <w:basedOn w:val="a"/>
    <w:link w:val="af4"/>
    <w:uiPriority w:val="99"/>
    <w:semiHidden/>
    <w:rsid w:val="002A6B3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paragraph" w:styleId="af6">
    <w:name w:val="No Spacing"/>
    <w:link w:val="af7"/>
    <w:uiPriority w:val="99"/>
    <w:qFormat/>
    <w:rsid w:val="002A6B38"/>
    <w:pPr>
      <w:spacing w:after="0" w:line="240" w:lineRule="auto"/>
    </w:pPr>
    <w:rPr>
      <w:rFonts w:ascii="Franklin Gothic Book" w:eastAsia="Franklin Gothic Book" w:hAnsi="Franklin Gothic Book" w:cs="Times New Roman"/>
    </w:rPr>
  </w:style>
  <w:style w:type="character" w:customStyle="1" w:styleId="af7">
    <w:name w:val="Без интервала Знак"/>
    <w:link w:val="af6"/>
    <w:uiPriority w:val="99"/>
    <w:locked/>
    <w:rsid w:val="002A6B38"/>
    <w:rPr>
      <w:rFonts w:ascii="Franklin Gothic Book" w:eastAsia="Franklin Gothic Book" w:hAnsi="Franklin Gothic Book" w:cs="Times New Roman"/>
    </w:rPr>
  </w:style>
  <w:style w:type="character" w:customStyle="1" w:styleId="FontStyle368">
    <w:name w:val="Font Style368"/>
    <w:rsid w:val="002A6B38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0">
    <w:name w:val="c0"/>
    <w:rsid w:val="002A6B38"/>
  </w:style>
  <w:style w:type="character" w:styleId="af8">
    <w:name w:val="Hyperlink"/>
    <w:uiPriority w:val="99"/>
    <w:rsid w:val="002A6B38"/>
    <w:rPr>
      <w:rFonts w:cs="Times New Roman"/>
      <w:color w:val="0000FF"/>
      <w:u w:val="single"/>
    </w:rPr>
  </w:style>
  <w:style w:type="character" w:customStyle="1" w:styleId="af9">
    <w:name w:val="Цветовое выделение"/>
    <w:uiPriority w:val="99"/>
    <w:rsid w:val="002A6B38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3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6B3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2A6B38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2A6B38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B38"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9"/>
    <w:rsid w:val="002A6B38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2A6B38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paragraph" w:customStyle="1" w:styleId="11">
    <w:name w:val="Абзац списка1"/>
    <w:aliases w:val="Содержание. 2 уровень"/>
    <w:basedOn w:val="a"/>
    <w:link w:val="a3"/>
    <w:uiPriority w:val="99"/>
    <w:qFormat/>
    <w:rsid w:val="002A6B38"/>
    <w:pPr>
      <w:ind w:left="720"/>
      <w:contextualSpacing/>
    </w:pPr>
    <w:rPr>
      <w:lang w:val="x-none"/>
    </w:rPr>
  </w:style>
  <w:style w:type="character" w:customStyle="1" w:styleId="a3">
    <w:name w:val="Абзац списка Знак"/>
    <w:aliases w:val="Содержание. 2 уровень Знак"/>
    <w:link w:val="11"/>
    <w:uiPriority w:val="99"/>
    <w:locked/>
    <w:rsid w:val="002A6B38"/>
    <w:rPr>
      <w:rFonts w:ascii="Calibri" w:eastAsia="Calibri" w:hAnsi="Calibri" w:cs="Times New Roman"/>
      <w:lang w:val="x-none"/>
    </w:rPr>
  </w:style>
  <w:style w:type="paragraph" w:customStyle="1" w:styleId="a4">
    <w:name w:val="Прижатый влево"/>
    <w:basedOn w:val="a"/>
    <w:next w:val="a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A6B38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2A6B38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7">
    <w:name w:val="Subtitle"/>
    <w:basedOn w:val="a"/>
    <w:link w:val="a8"/>
    <w:uiPriority w:val="99"/>
    <w:qFormat/>
    <w:rsid w:val="002A6B38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8">
    <w:name w:val="Подзаголовок Знак"/>
    <w:basedOn w:val="a0"/>
    <w:link w:val="a7"/>
    <w:uiPriority w:val="99"/>
    <w:rsid w:val="002A6B38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9">
    <w:name w:val="header"/>
    <w:basedOn w:val="a"/>
    <w:link w:val="aa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rsid w:val="002A6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uiPriority w:val="99"/>
    <w:rsid w:val="002A6B38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A6B38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2A6B3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6B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d">
    <w:name w:val="+Заголовок"/>
    <w:basedOn w:val="a"/>
    <w:uiPriority w:val="99"/>
    <w:rsid w:val="002A6B38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uiPriority w:val="99"/>
    <w:rsid w:val="002A6B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2A6B38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2A6B38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2A6B38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6B38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e">
    <w:name w:val="Body Text"/>
    <w:basedOn w:val="a"/>
    <w:link w:val="af"/>
    <w:uiPriority w:val="99"/>
    <w:semiHidden/>
    <w:rsid w:val="002A6B38"/>
    <w:pPr>
      <w:spacing w:after="120"/>
    </w:pPr>
    <w:rPr>
      <w:sz w:val="20"/>
      <w:szCs w:val="20"/>
      <w:lang w:val="x-none" w:eastAsia="x-none"/>
    </w:rPr>
  </w:style>
  <w:style w:type="character" w:customStyle="1" w:styleId="af">
    <w:name w:val="Основной текст Знак"/>
    <w:basedOn w:val="a0"/>
    <w:link w:val="ae"/>
    <w:uiPriority w:val="99"/>
    <w:semiHidden/>
    <w:rsid w:val="002A6B3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0">
    <w:name w:val="page number"/>
    <w:uiPriority w:val="99"/>
    <w:rsid w:val="002A6B38"/>
    <w:rPr>
      <w:rFonts w:cs="Times New Roman"/>
    </w:rPr>
  </w:style>
  <w:style w:type="paragraph" w:styleId="af1">
    <w:name w:val="Normal (Web)"/>
    <w:basedOn w:val="a"/>
    <w:uiPriority w:val="99"/>
    <w:rsid w:val="002A6B38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2A6B38"/>
  </w:style>
  <w:style w:type="character" w:styleId="af2">
    <w:name w:val="Strong"/>
    <w:qFormat/>
    <w:rsid w:val="002A6B38"/>
    <w:rPr>
      <w:b/>
      <w:bCs/>
    </w:rPr>
  </w:style>
  <w:style w:type="paragraph" w:styleId="23">
    <w:name w:val="List 2"/>
    <w:basedOn w:val="a"/>
    <w:rsid w:val="002A6B38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2A6B38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24">
    <w:name w:val="Знак Знак2 Знак Знак Знак Знак Знак Знак"/>
    <w:basedOn w:val="a"/>
    <w:rsid w:val="002A6B38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3">
    <w:name w:val="List Paragraph"/>
    <w:basedOn w:val="a"/>
    <w:qFormat/>
    <w:rsid w:val="002A6B38"/>
    <w:pPr>
      <w:ind w:left="720"/>
      <w:contextualSpacing/>
    </w:pPr>
  </w:style>
  <w:style w:type="character" w:customStyle="1" w:styleId="FontStyle38">
    <w:name w:val="Font Style38"/>
    <w:rsid w:val="002A6B38"/>
    <w:rPr>
      <w:rFonts w:ascii="Times New Roman" w:hAnsi="Times New Roman"/>
      <w:sz w:val="20"/>
    </w:rPr>
  </w:style>
  <w:style w:type="character" w:customStyle="1" w:styleId="FontStyle29">
    <w:name w:val="Font Style29"/>
    <w:rsid w:val="002A6B38"/>
    <w:rPr>
      <w:rFonts w:ascii="Times New Roman" w:hAnsi="Times New Roman"/>
      <w:b/>
      <w:sz w:val="20"/>
    </w:rPr>
  </w:style>
  <w:style w:type="character" w:customStyle="1" w:styleId="af4">
    <w:name w:val="Текст выноски Знак"/>
    <w:basedOn w:val="a0"/>
    <w:link w:val="af5"/>
    <w:uiPriority w:val="99"/>
    <w:semiHidden/>
    <w:rsid w:val="002A6B3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5">
    <w:name w:val="Balloon Text"/>
    <w:basedOn w:val="a"/>
    <w:link w:val="af4"/>
    <w:uiPriority w:val="99"/>
    <w:semiHidden/>
    <w:rsid w:val="002A6B3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paragraph" w:styleId="af6">
    <w:name w:val="No Spacing"/>
    <w:link w:val="af7"/>
    <w:uiPriority w:val="99"/>
    <w:qFormat/>
    <w:rsid w:val="002A6B38"/>
    <w:pPr>
      <w:spacing w:after="0" w:line="240" w:lineRule="auto"/>
    </w:pPr>
    <w:rPr>
      <w:rFonts w:ascii="Franklin Gothic Book" w:eastAsia="Franklin Gothic Book" w:hAnsi="Franklin Gothic Book" w:cs="Times New Roman"/>
    </w:rPr>
  </w:style>
  <w:style w:type="character" w:customStyle="1" w:styleId="af7">
    <w:name w:val="Без интервала Знак"/>
    <w:link w:val="af6"/>
    <w:uiPriority w:val="99"/>
    <w:locked/>
    <w:rsid w:val="002A6B38"/>
    <w:rPr>
      <w:rFonts w:ascii="Franklin Gothic Book" w:eastAsia="Franklin Gothic Book" w:hAnsi="Franklin Gothic Book" w:cs="Times New Roman"/>
    </w:rPr>
  </w:style>
  <w:style w:type="character" w:customStyle="1" w:styleId="FontStyle368">
    <w:name w:val="Font Style368"/>
    <w:rsid w:val="002A6B38"/>
    <w:rPr>
      <w:rFonts w:ascii="Times New Roman" w:hAnsi="Times New Roman" w:cs="Times New Roman" w:hint="default"/>
      <w:sz w:val="22"/>
      <w:szCs w:val="22"/>
    </w:rPr>
  </w:style>
  <w:style w:type="paragraph" w:customStyle="1" w:styleId="ConsPlusTitle">
    <w:name w:val="ConsPlusTitle"/>
    <w:uiPriority w:val="99"/>
    <w:rsid w:val="002A6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c0">
    <w:name w:val="c0"/>
    <w:rsid w:val="002A6B38"/>
  </w:style>
  <w:style w:type="character" w:styleId="af8">
    <w:name w:val="Hyperlink"/>
    <w:uiPriority w:val="99"/>
    <w:rsid w:val="002A6B38"/>
    <w:rPr>
      <w:rFonts w:cs="Times New Roman"/>
      <w:color w:val="0000FF"/>
      <w:u w:val="single"/>
    </w:rPr>
  </w:style>
  <w:style w:type="character" w:customStyle="1" w:styleId="af9">
    <w:name w:val="Цветовое выделение"/>
    <w:uiPriority w:val="99"/>
    <w:rsid w:val="002A6B38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i.org/10.23682/86474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s://mintrud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oi.org/10.23682/10173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23682/79973" TargetMode="External"/><Relationship Id="rId17" Type="http://schemas.openxmlformats.org/officeDocument/2006/relationships/hyperlink" Target="http://base.garant.ru/10105807/" TargetMode="External"/><Relationship Id="rId25" Type="http://schemas.openxmlformats.org/officeDocument/2006/relationships/hyperlink" Target="https://pfr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s://doi.org/10.23682/9909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i.org/10.23682/86474" TargetMode="External"/><Relationship Id="rId24" Type="http://schemas.openxmlformats.org/officeDocument/2006/relationships/hyperlink" Target="http://www.iprbookshop.ru/9399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0103000/" TargetMode="External"/><Relationship Id="rId23" Type="http://schemas.openxmlformats.org/officeDocument/2006/relationships/hyperlink" Target="https://doi.org/10.23682/86943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iprbookshop.ru/57123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doi.org/10.23682/79973" TargetMode="External"/><Relationship Id="rId22" Type="http://schemas.openxmlformats.org/officeDocument/2006/relationships/hyperlink" Target="https://doi.org/10.23682/7985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76</Pages>
  <Words>17858</Words>
  <Characters>101796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13</cp:revision>
  <dcterms:created xsi:type="dcterms:W3CDTF">2023-06-25T17:17:00Z</dcterms:created>
  <dcterms:modified xsi:type="dcterms:W3CDTF">2024-09-23T14:10:00Z</dcterms:modified>
</cp:coreProperties>
</file>