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27" w:rsidRPr="00F0510C" w:rsidRDefault="00A77827" w:rsidP="00A77827">
      <w:pPr>
        <w:pStyle w:val="a6"/>
        <w:jc w:val="center"/>
        <w:rPr>
          <w:rFonts w:ascii="Times New Roman" w:hAnsi="Times New Roman" w:cs="Times New Roman"/>
          <w:sz w:val="28"/>
          <w:szCs w:val="28"/>
        </w:rPr>
      </w:pPr>
      <w:r w:rsidRPr="00F0510C">
        <w:rPr>
          <w:rFonts w:ascii="Times New Roman" w:hAnsi="Times New Roman" w:cs="Times New Roman"/>
          <w:sz w:val="28"/>
          <w:szCs w:val="28"/>
        </w:rPr>
        <w:t>бюджетное профессиональное образовательное учреждение</w:t>
      </w:r>
    </w:p>
    <w:p w:rsidR="00A77827" w:rsidRPr="00F0510C" w:rsidRDefault="00A77827" w:rsidP="00A77827">
      <w:pPr>
        <w:pStyle w:val="a6"/>
        <w:jc w:val="center"/>
        <w:rPr>
          <w:rFonts w:ascii="Times New Roman" w:hAnsi="Times New Roman" w:cs="Times New Roman"/>
          <w:caps/>
          <w:sz w:val="28"/>
          <w:szCs w:val="28"/>
        </w:rPr>
      </w:pPr>
      <w:r w:rsidRPr="00F0510C">
        <w:rPr>
          <w:rFonts w:ascii="Times New Roman" w:hAnsi="Times New Roman" w:cs="Times New Roman"/>
          <w:sz w:val="28"/>
          <w:szCs w:val="28"/>
        </w:rPr>
        <w:t>Вологодской области «Вологодский колледж технологии и дизайна»</w:t>
      </w: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A77827" w:rsidRPr="00F0510C" w:rsidRDefault="00A77827" w:rsidP="00E63863">
      <w:pPr>
        <w:pStyle w:val="aa"/>
        <w:tabs>
          <w:tab w:val="clear" w:pos="9355"/>
          <w:tab w:val="right" w:pos="10065"/>
        </w:tabs>
        <w:ind w:left="5387"/>
        <w:rPr>
          <w:sz w:val="28"/>
          <w:szCs w:val="28"/>
        </w:rPr>
      </w:pPr>
      <w:r w:rsidRPr="00F0510C">
        <w:rPr>
          <w:sz w:val="28"/>
          <w:szCs w:val="28"/>
        </w:rPr>
        <w:t>УТВЕРЖДЕНО</w:t>
      </w:r>
    </w:p>
    <w:p w:rsidR="00A77827" w:rsidRPr="00F0510C" w:rsidRDefault="00A77827" w:rsidP="00E63863">
      <w:pPr>
        <w:pStyle w:val="aa"/>
        <w:tabs>
          <w:tab w:val="clear" w:pos="9355"/>
          <w:tab w:val="right" w:pos="10065"/>
        </w:tabs>
        <w:ind w:left="5387"/>
        <w:rPr>
          <w:sz w:val="28"/>
          <w:szCs w:val="28"/>
        </w:rPr>
      </w:pPr>
      <w:r w:rsidRPr="00F0510C">
        <w:rPr>
          <w:sz w:val="28"/>
          <w:szCs w:val="28"/>
        </w:rPr>
        <w:t xml:space="preserve">приказом директора </w:t>
      </w:r>
    </w:p>
    <w:p w:rsidR="00A77827" w:rsidRPr="00F0510C" w:rsidRDefault="00A77827" w:rsidP="00E63863">
      <w:pPr>
        <w:pStyle w:val="aa"/>
        <w:tabs>
          <w:tab w:val="clear" w:pos="9355"/>
          <w:tab w:val="right" w:pos="10065"/>
        </w:tabs>
        <w:ind w:left="5387"/>
        <w:rPr>
          <w:sz w:val="28"/>
          <w:szCs w:val="28"/>
        </w:rPr>
      </w:pPr>
      <w:r w:rsidRPr="00F0510C">
        <w:rPr>
          <w:sz w:val="28"/>
          <w:szCs w:val="28"/>
        </w:rPr>
        <w:t xml:space="preserve">БПОУ ВО «Вологодский </w:t>
      </w:r>
    </w:p>
    <w:p w:rsidR="00A77827" w:rsidRPr="00F0510C" w:rsidRDefault="00A77827" w:rsidP="00E63863">
      <w:pPr>
        <w:pStyle w:val="aa"/>
        <w:tabs>
          <w:tab w:val="clear" w:pos="9355"/>
          <w:tab w:val="right" w:pos="10065"/>
        </w:tabs>
        <w:ind w:left="5387"/>
        <w:rPr>
          <w:sz w:val="28"/>
          <w:szCs w:val="28"/>
        </w:rPr>
      </w:pPr>
      <w:r w:rsidRPr="00F0510C">
        <w:rPr>
          <w:sz w:val="28"/>
          <w:szCs w:val="28"/>
        </w:rPr>
        <w:t>колледж технологии и дизайна»</w:t>
      </w:r>
    </w:p>
    <w:p w:rsidR="007E63E7" w:rsidRDefault="00A77827" w:rsidP="00E63863">
      <w:pPr>
        <w:pStyle w:val="a6"/>
        <w:tabs>
          <w:tab w:val="right" w:pos="10065"/>
        </w:tabs>
        <w:ind w:left="5387"/>
        <w:rPr>
          <w:rFonts w:ascii="Times New Roman" w:eastAsia="Calibri" w:hAnsi="Times New Roman" w:cs="Times New Roman"/>
          <w:sz w:val="28"/>
          <w:szCs w:val="28"/>
        </w:rPr>
      </w:pPr>
      <w:r w:rsidRPr="00F0510C">
        <w:rPr>
          <w:rFonts w:ascii="Times New Roman" w:eastAsia="Calibri" w:hAnsi="Times New Roman" w:cs="Times New Roman"/>
          <w:sz w:val="28"/>
          <w:szCs w:val="28"/>
        </w:rPr>
        <w:t xml:space="preserve">от </w:t>
      </w:r>
      <w:r w:rsidR="00905A2A">
        <w:rPr>
          <w:rFonts w:ascii="Times New Roman" w:eastAsia="Calibri" w:hAnsi="Times New Roman" w:cs="Times New Roman"/>
          <w:sz w:val="28"/>
          <w:szCs w:val="28"/>
        </w:rPr>
        <w:t>31</w:t>
      </w:r>
      <w:r w:rsidR="00201490" w:rsidRPr="00F0510C">
        <w:rPr>
          <w:rFonts w:ascii="Times New Roman" w:eastAsia="Calibri" w:hAnsi="Times New Roman" w:cs="Times New Roman"/>
          <w:sz w:val="28"/>
          <w:szCs w:val="28"/>
        </w:rPr>
        <w:t>.0</w:t>
      </w:r>
      <w:r w:rsidR="00905A2A">
        <w:rPr>
          <w:rFonts w:ascii="Times New Roman" w:eastAsia="Calibri" w:hAnsi="Times New Roman" w:cs="Times New Roman"/>
          <w:sz w:val="28"/>
          <w:szCs w:val="28"/>
        </w:rPr>
        <w:t>5</w:t>
      </w:r>
      <w:r w:rsidR="00201490" w:rsidRPr="00F0510C">
        <w:rPr>
          <w:rFonts w:ascii="Times New Roman" w:eastAsia="Calibri" w:hAnsi="Times New Roman" w:cs="Times New Roman"/>
          <w:sz w:val="28"/>
          <w:szCs w:val="28"/>
        </w:rPr>
        <w:t>.202</w:t>
      </w:r>
      <w:r w:rsidR="00905A2A">
        <w:rPr>
          <w:rFonts w:ascii="Times New Roman" w:eastAsia="Calibri" w:hAnsi="Times New Roman" w:cs="Times New Roman"/>
          <w:sz w:val="28"/>
          <w:szCs w:val="28"/>
        </w:rPr>
        <w:t>4</w:t>
      </w:r>
      <w:r w:rsidR="00201490" w:rsidRPr="00F0510C">
        <w:rPr>
          <w:rFonts w:ascii="Times New Roman" w:eastAsia="Calibri" w:hAnsi="Times New Roman" w:cs="Times New Roman"/>
          <w:sz w:val="28"/>
          <w:szCs w:val="28"/>
        </w:rPr>
        <w:t xml:space="preserve"> г. </w:t>
      </w:r>
      <w:r w:rsidRPr="00F0510C">
        <w:rPr>
          <w:rFonts w:ascii="Times New Roman" w:eastAsia="Calibri" w:hAnsi="Times New Roman" w:cs="Times New Roman"/>
          <w:sz w:val="28"/>
          <w:szCs w:val="28"/>
        </w:rPr>
        <w:t xml:space="preserve"> № </w:t>
      </w:r>
      <w:r w:rsidR="00201490" w:rsidRPr="00F0510C">
        <w:rPr>
          <w:rFonts w:ascii="Times New Roman" w:eastAsia="Calibri" w:hAnsi="Times New Roman" w:cs="Times New Roman"/>
          <w:sz w:val="28"/>
          <w:szCs w:val="28"/>
        </w:rPr>
        <w:t xml:space="preserve"> 5</w:t>
      </w:r>
      <w:r w:rsidR="00905A2A">
        <w:rPr>
          <w:rFonts w:ascii="Times New Roman" w:eastAsia="Calibri" w:hAnsi="Times New Roman" w:cs="Times New Roman"/>
          <w:sz w:val="28"/>
          <w:szCs w:val="28"/>
        </w:rPr>
        <w:t>25</w:t>
      </w:r>
    </w:p>
    <w:p w:rsidR="00905A2A" w:rsidRPr="00601E45" w:rsidRDefault="00905A2A"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02.09. 2024г. № 649</w:t>
      </w: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060226" w:rsidRPr="00F0510C" w:rsidRDefault="00060226" w:rsidP="00A77827">
      <w:pPr>
        <w:pStyle w:val="a6"/>
        <w:jc w:val="center"/>
        <w:rPr>
          <w:rFonts w:ascii="Times New Roman" w:hAnsi="Times New Roman" w:cs="Times New Roman"/>
          <w:sz w:val="28"/>
          <w:szCs w:val="28"/>
        </w:rPr>
      </w:pPr>
    </w:p>
    <w:p w:rsidR="00060226" w:rsidRPr="00F0510C" w:rsidRDefault="00060226"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7E63E7" w:rsidRPr="00F0510C" w:rsidRDefault="007E63E7" w:rsidP="00A77827">
      <w:pPr>
        <w:pStyle w:val="a6"/>
        <w:jc w:val="center"/>
        <w:rPr>
          <w:rFonts w:ascii="Times New Roman" w:hAnsi="Times New Roman" w:cs="Times New Roman"/>
          <w:sz w:val="28"/>
          <w:szCs w:val="28"/>
        </w:rPr>
      </w:pPr>
    </w:p>
    <w:p w:rsidR="00A77827" w:rsidRPr="00F0510C" w:rsidRDefault="00A77827" w:rsidP="000E25C6">
      <w:pPr>
        <w:pStyle w:val="a6"/>
        <w:spacing w:line="360" w:lineRule="auto"/>
        <w:jc w:val="center"/>
        <w:rPr>
          <w:rFonts w:ascii="Times New Roman" w:hAnsi="Times New Roman" w:cs="Times New Roman"/>
          <w:b/>
          <w:sz w:val="28"/>
          <w:szCs w:val="28"/>
        </w:rPr>
      </w:pPr>
      <w:r w:rsidRPr="00F0510C">
        <w:rPr>
          <w:rFonts w:ascii="Times New Roman" w:hAnsi="Times New Roman" w:cs="Times New Roman"/>
          <w:b/>
          <w:sz w:val="28"/>
          <w:szCs w:val="28"/>
        </w:rPr>
        <w:t>РАБОЧАЯ ПРОГРАММА</w:t>
      </w:r>
    </w:p>
    <w:p w:rsidR="002D5A85" w:rsidRPr="00F0510C" w:rsidRDefault="000E25C6" w:rsidP="000E25C6">
      <w:pPr>
        <w:pStyle w:val="a6"/>
        <w:spacing w:line="360" w:lineRule="auto"/>
        <w:jc w:val="center"/>
        <w:rPr>
          <w:rFonts w:ascii="Times New Roman" w:hAnsi="Times New Roman" w:cs="Times New Roman"/>
          <w:i/>
          <w:color w:val="C00000"/>
          <w:sz w:val="28"/>
          <w:szCs w:val="28"/>
        </w:rPr>
      </w:pPr>
      <w:r w:rsidRPr="00F0510C">
        <w:rPr>
          <w:rFonts w:ascii="Times New Roman" w:hAnsi="Times New Roman" w:cs="Times New Roman"/>
          <w:b/>
          <w:sz w:val="28"/>
          <w:szCs w:val="28"/>
        </w:rPr>
        <w:t>ОБЩЕОБРАЗОВАТЕЛЬНОЙ ДИСЦИПЛИНЫ</w:t>
      </w:r>
    </w:p>
    <w:p w:rsidR="00A77827" w:rsidRPr="00F0510C" w:rsidRDefault="00A77827" w:rsidP="000E25C6">
      <w:pPr>
        <w:pStyle w:val="a6"/>
        <w:spacing w:line="360" w:lineRule="auto"/>
        <w:jc w:val="center"/>
        <w:rPr>
          <w:rFonts w:ascii="Times New Roman" w:hAnsi="Times New Roman" w:cs="Times New Roman"/>
          <w:b/>
          <w:i/>
          <w:color w:val="000000" w:themeColor="text1"/>
          <w:sz w:val="28"/>
          <w:szCs w:val="28"/>
        </w:rPr>
      </w:pPr>
      <w:r w:rsidRPr="00F0510C">
        <w:rPr>
          <w:rFonts w:ascii="Times New Roman" w:hAnsi="Times New Roman" w:cs="Times New Roman"/>
          <w:b/>
          <w:color w:val="000000" w:themeColor="text1"/>
          <w:sz w:val="28"/>
          <w:szCs w:val="28"/>
        </w:rPr>
        <w:t>И</w:t>
      </w:r>
      <w:r w:rsidR="00B92658" w:rsidRPr="00F0510C">
        <w:rPr>
          <w:rFonts w:ascii="Times New Roman" w:hAnsi="Times New Roman" w:cs="Times New Roman"/>
          <w:b/>
          <w:color w:val="000000" w:themeColor="text1"/>
          <w:sz w:val="28"/>
          <w:szCs w:val="28"/>
        </w:rPr>
        <w:t xml:space="preserve">ндивидуальный проект </w:t>
      </w:r>
    </w:p>
    <w:p w:rsidR="00722A54" w:rsidRPr="00F0510C" w:rsidRDefault="00722A54" w:rsidP="00A77827">
      <w:pPr>
        <w:pStyle w:val="a6"/>
        <w:jc w:val="center"/>
        <w:rPr>
          <w:rFonts w:ascii="Times New Roman" w:hAnsi="Times New Roman" w:cs="Times New Roman"/>
          <w:b/>
          <w:sz w:val="28"/>
          <w:szCs w:val="28"/>
        </w:rPr>
      </w:pPr>
    </w:p>
    <w:p w:rsidR="00060226" w:rsidRPr="00F0510C" w:rsidRDefault="00060226" w:rsidP="00A77827">
      <w:pPr>
        <w:pStyle w:val="a6"/>
        <w:jc w:val="center"/>
        <w:rPr>
          <w:rFonts w:ascii="Times New Roman" w:hAnsi="Times New Roman" w:cs="Times New Roman"/>
          <w:b/>
          <w:sz w:val="28"/>
          <w:szCs w:val="28"/>
        </w:rPr>
      </w:pPr>
    </w:p>
    <w:p w:rsidR="00A77827" w:rsidRPr="00F0510C" w:rsidRDefault="003B7859" w:rsidP="003B7859">
      <w:pPr>
        <w:pStyle w:val="a6"/>
        <w:tabs>
          <w:tab w:val="center" w:pos="4960"/>
          <w:tab w:val="left" w:pos="8874"/>
        </w:tabs>
        <w:rPr>
          <w:rFonts w:ascii="Times New Roman" w:hAnsi="Times New Roman" w:cs="Times New Roman"/>
          <w:sz w:val="28"/>
          <w:szCs w:val="28"/>
        </w:rPr>
      </w:pPr>
      <w:r w:rsidRPr="00F0510C">
        <w:rPr>
          <w:rFonts w:ascii="Times New Roman" w:hAnsi="Times New Roman" w:cs="Times New Roman"/>
          <w:sz w:val="28"/>
          <w:szCs w:val="28"/>
        </w:rPr>
        <w:tab/>
      </w:r>
      <w:r w:rsidR="00A77827" w:rsidRPr="00F0510C">
        <w:rPr>
          <w:rFonts w:ascii="Times New Roman" w:hAnsi="Times New Roman" w:cs="Times New Roman"/>
          <w:sz w:val="28"/>
          <w:szCs w:val="28"/>
        </w:rPr>
        <w:t xml:space="preserve">Специальность </w:t>
      </w:r>
      <w:r w:rsidR="0022136B" w:rsidRPr="00F0510C">
        <w:rPr>
          <w:rFonts w:ascii="Times New Roman" w:hAnsi="Times New Roman" w:cs="Times New Roman"/>
          <w:sz w:val="28"/>
          <w:szCs w:val="28"/>
        </w:rPr>
        <w:t>39.02.01 Социальная работа</w:t>
      </w:r>
      <w:r w:rsidRPr="00F0510C">
        <w:rPr>
          <w:rFonts w:ascii="Times New Roman" w:hAnsi="Times New Roman" w:cs="Times New Roman"/>
          <w:sz w:val="28"/>
          <w:szCs w:val="28"/>
        </w:rPr>
        <w:tab/>
      </w: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722A54" w:rsidRPr="00F0510C" w:rsidRDefault="00722A54"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rPr>
          <w:rFonts w:ascii="Times New Roman" w:hAnsi="Times New Roman" w:cs="Times New Roman"/>
          <w:sz w:val="28"/>
          <w:szCs w:val="28"/>
        </w:rPr>
      </w:pPr>
    </w:p>
    <w:p w:rsidR="00A77827" w:rsidRPr="00F0510C" w:rsidRDefault="00A77827" w:rsidP="00A77827">
      <w:pPr>
        <w:pStyle w:val="a6"/>
        <w:jc w:val="center"/>
        <w:rPr>
          <w:rFonts w:ascii="Times New Roman" w:hAnsi="Times New Roman" w:cs="Times New Roman"/>
          <w:sz w:val="28"/>
          <w:szCs w:val="28"/>
        </w:rPr>
      </w:pPr>
    </w:p>
    <w:p w:rsidR="00B831A4" w:rsidRPr="00F0510C" w:rsidRDefault="00B831A4" w:rsidP="00A77827">
      <w:pPr>
        <w:pStyle w:val="a6"/>
        <w:jc w:val="center"/>
        <w:rPr>
          <w:rFonts w:ascii="Times New Roman" w:hAnsi="Times New Roman" w:cs="Times New Roman"/>
          <w:sz w:val="28"/>
          <w:szCs w:val="28"/>
        </w:rPr>
      </w:pPr>
    </w:p>
    <w:p w:rsidR="00B831A4" w:rsidRPr="00F0510C" w:rsidRDefault="00B831A4" w:rsidP="00A77827">
      <w:pPr>
        <w:pStyle w:val="a6"/>
        <w:jc w:val="center"/>
        <w:rPr>
          <w:rFonts w:ascii="Times New Roman" w:hAnsi="Times New Roman" w:cs="Times New Roman"/>
          <w:sz w:val="28"/>
          <w:szCs w:val="28"/>
        </w:rPr>
      </w:pPr>
    </w:p>
    <w:p w:rsidR="00B831A4" w:rsidRPr="00F0510C" w:rsidRDefault="00B831A4" w:rsidP="00A77827">
      <w:pPr>
        <w:pStyle w:val="a6"/>
        <w:jc w:val="center"/>
        <w:rPr>
          <w:rFonts w:ascii="Times New Roman" w:hAnsi="Times New Roman" w:cs="Times New Roman"/>
          <w:sz w:val="28"/>
          <w:szCs w:val="28"/>
        </w:rPr>
      </w:pPr>
    </w:p>
    <w:p w:rsidR="00092B68" w:rsidRPr="00F0510C" w:rsidRDefault="00092B68" w:rsidP="00A77827">
      <w:pPr>
        <w:pStyle w:val="a6"/>
        <w:jc w:val="center"/>
        <w:rPr>
          <w:rFonts w:ascii="Times New Roman" w:hAnsi="Times New Roman" w:cs="Times New Roman"/>
          <w:sz w:val="28"/>
          <w:szCs w:val="28"/>
        </w:rPr>
      </w:pPr>
    </w:p>
    <w:p w:rsidR="00092B68" w:rsidRPr="00F0510C" w:rsidRDefault="00092B68" w:rsidP="00A77827">
      <w:pPr>
        <w:pStyle w:val="a6"/>
        <w:jc w:val="center"/>
        <w:rPr>
          <w:rFonts w:ascii="Times New Roman" w:hAnsi="Times New Roman" w:cs="Times New Roman"/>
          <w:sz w:val="28"/>
          <w:szCs w:val="28"/>
        </w:rPr>
      </w:pPr>
    </w:p>
    <w:p w:rsidR="00B831A4" w:rsidRPr="00F0510C" w:rsidRDefault="00B831A4" w:rsidP="00A77827">
      <w:pPr>
        <w:pStyle w:val="a6"/>
        <w:jc w:val="center"/>
        <w:rPr>
          <w:rFonts w:ascii="Times New Roman" w:hAnsi="Times New Roman" w:cs="Times New Roman"/>
          <w:sz w:val="28"/>
          <w:szCs w:val="28"/>
        </w:rPr>
      </w:pPr>
    </w:p>
    <w:p w:rsidR="00A77827" w:rsidRPr="00F0510C" w:rsidRDefault="00A77827" w:rsidP="00A77827">
      <w:pPr>
        <w:pStyle w:val="a6"/>
        <w:jc w:val="center"/>
        <w:rPr>
          <w:rFonts w:ascii="Times New Roman" w:hAnsi="Times New Roman" w:cs="Times New Roman"/>
          <w:sz w:val="28"/>
          <w:szCs w:val="28"/>
        </w:rPr>
      </w:pPr>
      <w:r w:rsidRPr="00F0510C">
        <w:rPr>
          <w:rFonts w:ascii="Times New Roman" w:hAnsi="Times New Roman" w:cs="Times New Roman"/>
          <w:sz w:val="28"/>
          <w:szCs w:val="28"/>
        </w:rPr>
        <w:t>Вологда</w:t>
      </w:r>
    </w:p>
    <w:p w:rsidR="00A77827" w:rsidRPr="00F0510C" w:rsidRDefault="00A77827" w:rsidP="00A77827">
      <w:pPr>
        <w:pStyle w:val="a6"/>
        <w:jc w:val="center"/>
        <w:rPr>
          <w:rFonts w:ascii="Times New Roman" w:hAnsi="Times New Roman" w:cs="Times New Roman"/>
          <w:sz w:val="28"/>
          <w:szCs w:val="28"/>
        </w:rPr>
      </w:pPr>
      <w:r w:rsidRPr="00F0510C">
        <w:rPr>
          <w:rFonts w:ascii="Times New Roman" w:hAnsi="Times New Roman" w:cs="Times New Roman"/>
          <w:sz w:val="28"/>
          <w:szCs w:val="28"/>
        </w:rPr>
        <w:lastRenderedPageBreak/>
        <w:t>202</w:t>
      </w:r>
      <w:r w:rsidR="00060226" w:rsidRPr="00F0510C">
        <w:rPr>
          <w:rFonts w:ascii="Times New Roman" w:hAnsi="Times New Roman" w:cs="Times New Roman"/>
          <w:sz w:val="28"/>
          <w:szCs w:val="28"/>
        </w:rPr>
        <w:t>3</w:t>
      </w:r>
    </w:p>
    <w:p w:rsidR="00296418" w:rsidRPr="00F0510C" w:rsidRDefault="00296418" w:rsidP="00296418">
      <w:pPr>
        <w:pStyle w:val="a6"/>
        <w:jc w:val="both"/>
        <w:rPr>
          <w:rFonts w:ascii="Times New Roman" w:hAnsi="Times New Roman" w:cs="Times New Roman"/>
          <w:sz w:val="28"/>
          <w:szCs w:val="28"/>
        </w:rPr>
      </w:pPr>
      <w:r w:rsidRPr="00F0510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F0510C">
        <w:rPr>
          <w:rFonts w:ascii="Times New Roman" w:hAnsi="Times New Roman" w:cs="Times New Roman"/>
          <w:sz w:val="28"/>
          <w:szCs w:val="28"/>
        </w:rPr>
        <w:t>.</w:t>
      </w:r>
    </w:p>
    <w:p w:rsidR="00296418" w:rsidRPr="00F0510C" w:rsidRDefault="00296418" w:rsidP="00296418">
      <w:pPr>
        <w:pStyle w:val="a6"/>
        <w:rPr>
          <w:rFonts w:ascii="Times New Roman" w:hAnsi="Times New Roman" w:cs="Times New Roman"/>
          <w:sz w:val="28"/>
          <w:szCs w:val="28"/>
        </w:rPr>
      </w:pPr>
    </w:p>
    <w:p w:rsidR="00E63863" w:rsidRPr="00F0510C" w:rsidRDefault="00E63863" w:rsidP="00296418">
      <w:pPr>
        <w:pStyle w:val="a6"/>
        <w:rPr>
          <w:rFonts w:ascii="Times New Roman" w:hAnsi="Times New Roman" w:cs="Times New Roman"/>
          <w:sz w:val="28"/>
          <w:szCs w:val="28"/>
        </w:rPr>
      </w:pPr>
    </w:p>
    <w:p w:rsidR="00296418" w:rsidRPr="00F0510C" w:rsidRDefault="00296418" w:rsidP="00296418">
      <w:pPr>
        <w:pStyle w:val="a6"/>
        <w:rPr>
          <w:rFonts w:ascii="Times New Roman" w:hAnsi="Times New Roman" w:cs="Times New Roman"/>
          <w:sz w:val="28"/>
          <w:szCs w:val="28"/>
        </w:rPr>
      </w:pPr>
      <w:r w:rsidRPr="00F0510C">
        <w:rPr>
          <w:rFonts w:ascii="Times New Roman" w:hAnsi="Times New Roman" w:cs="Times New Roman"/>
          <w:sz w:val="28"/>
          <w:szCs w:val="28"/>
        </w:rPr>
        <w:t xml:space="preserve">Разработчик: </w:t>
      </w:r>
    </w:p>
    <w:p w:rsidR="00296418" w:rsidRPr="00F0510C" w:rsidRDefault="004E4777" w:rsidP="00296418">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Тимошина С.В., методист </w:t>
      </w:r>
      <w:r w:rsidR="00296418" w:rsidRPr="00F0510C">
        <w:rPr>
          <w:rFonts w:ascii="Times New Roman" w:hAnsi="Times New Roman" w:cs="Times New Roman"/>
          <w:sz w:val="28"/>
          <w:szCs w:val="28"/>
        </w:rPr>
        <w:t>БПОУ ВО «Вологодский колледж технологии и дизайна»</w:t>
      </w:r>
      <w:r w:rsidRPr="00F0510C">
        <w:rPr>
          <w:rFonts w:ascii="Times New Roman" w:hAnsi="Times New Roman" w:cs="Times New Roman"/>
          <w:sz w:val="28"/>
          <w:szCs w:val="28"/>
        </w:rPr>
        <w:t>.</w:t>
      </w:r>
    </w:p>
    <w:p w:rsidR="00296418" w:rsidRPr="00F0510C" w:rsidRDefault="00296418" w:rsidP="00296418">
      <w:pPr>
        <w:pStyle w:val="a6"/>
        <w:rPr>
          <w:rFonts w:ascii="Times New Roman" w:hAnsi="Times New Roman" w:cs="Times New Roman"/>
          <w:sz w:val="28"/>
          <w:szCs w:val="28"/>
        </w:rPr>
      </w:pPr>
    </w:p>
    <w:p w:rsidR="00E63863" w:rsidRPr="00F0510C" w:rsidRDefault="00E63863" w:rsidP="00296418">
      <w:pPr>
        <w:pStyle w:val="a6"/>
        <w:rPr>
          <w:rFonts w:ascii="Times New Roman" w:hAnsi="Times New Roman" w:cs="Times New Roman"/>
          <w:sz w:val="28"/>
          <w:szCs w:val="28"/>
        </w:rPr>
      </w:pPr>
      <w:bookmarkStart w:id="0" w:name="_GoBack"/>
    </w:p>
    <w:p w:rsidR="00905A2A" w:rsidRDefault="00296418" w:rsidP="00296418">
      <w:pPr>
        <w:pStyle w:val="a6"/>
        <w:jc w:val="both"/>
        <w:rPr>
          <w:rFonts w:ascii="Times New Roman" w:eastAsia="Calibri" w:hAnsi="Times New Roman" w:cs="Times New Roman"/>
          <w:sz w:val="28"/>
          <w:szCs w:val="28"/>
        </w:rPr>
      </w:pPr>
      <w:r w:rsidRPr="00F0510C">
        <w:rPr>
          <w:rFonts w:ascii="Times New Roman" w:hAnsi="Times New Roman" w:cs="Times New Roman"/>
          <w:sz w:val="28"/>
          <w:szCs w:val="28"/>
        </w:rPr>
        <w:t>Рассмотрен</w:t>
      </w:r>
      <w:r w:rsidR="00722A54" w:rsidRPr="00F0510C">
        <w:rPr>
          <w:rFonts w:ascii="Times New Roman" w:hAnsi="Times New Roman" w:cs="Times New Roman"/>
          <w:sz w:val="28"/>
          <w:szCs w:val="28"/>
        </w:rPr>
        <w:t>а</w:t>
      </w:r>
      <w:r w:rsidRPr="00F0510C">
        <w:rPr>
          <w:rFonts w:ascii="Times New Roman" w:hAnsi="Times New Roman" w:cs="Times New Roman"/>
          <w:sz w:val="28"/>
          <w:szCs w:val="28"/>
        </w:rPr>
        <w:t xml:space="preserve"> и рекомендован</w:t>
      </w:r>
      <w:r w:rsidR="00722A54" w:rsidRPr="00F0510C">
        <w:rPr>
          <w:rFonts w:ascii="Times New Roman" w:hAnsi="Times New Roman" w:cs="Times New Roman"/>
          <w:sz w:val="28"/>
          <w:szCs w:val="28"/>
        </w:rPr>
        <w:t>а</w:t>
      </w:r>
      <w:r w:rsidRPr="00F0510C">
        <w:rPr>
          <w:rFonts w:ascii="Times New Roman" w:hAnsi="Times New Roman" w:cs="Times New Roman"/>
          <w:sz w:val="28"/>
          <w:szCs w:val="28"/>
        </w:rPr>
        <w:t xml:space="preserve"> к использованию в учебном процессе </w:t>
      </w:r>
      <w:r w:rsidRPr="00F0510C">
        <w:rPr>
          <w:rFonts w:ascii="Times New Roman" w:hAnsi="Times New Roman" w:cs="Times New Roman"/>
          <w:sz w:val="28"/>
          <w:szCs w:val="28"/>
        </w:rPr>
        <w:br/>
        <w:t xml:space="preserve">предметной цикловой комиссией, </w:t>
      </w:r>
      <w:r w:rsidR="00E63863" w:rsidRPr="00F0510C">
        <w:rPr>
          <w:rFonts w:ascii="Times New Roman" w:hAnsi="Times New Roman" w:cs="Times New Roman"/>
          <w:sz w:val="28"/>
          <w:szCs w:val="28"/>
        </w:rPr>
        <w:t>п</w:t>
      </w:r>
      <w:r w:rsidRPr="00F0510C">
        <w:rPr>
          <w:rFonts w:ascii="Times New Roman" w:eastAsia="Calibri" w:hAnsi="Times New Roman" w:cs="Times New Roman"/>
          <w:sz w:val="28"/>
          <w:szCs w:val="28"/>
        </w:rPr>
        <w:t xml:space="preserve">ротокол № </w:t>
      </w:r>
      <w:r w:rsidR="00F9050A" w:rsidRPr="00F0510C">
        <w:rPr>
          <w:rFonts w:ascii="Times New Roman" w:eastAsia="Calibri" w:hAnsi="Times New Roman" w:cs="Times New Roman"/>
          <w:sz w:val="28"/>
          <w:szCs w:val="28"/>
        </w:rPr>
        <w:t>11</w:t>
      </w:r>
      <w:r w:rsidRPr="00F0510C">
        <w:rPr>
          <w:rFonts w:ascii="Times New Roman" w:eastAsia="Calibri" w:hAnsi="Times New Roman" w:cs="Times New Roman"/>
          <w:sz w:val="28"/>
          <w:szCs w:val="28"/>
        </w:rPr>
        <w:t xml:space="preserve"> от </w:t>
      </w:r>
      <w:r w:rsidR="00905A2A">
        <w:rPr>
          <w:rFonts w:ascii="Times New Roman" w:eastAsia="Calibri" w:hAnsi="Times New Roman" w:cs="Times New Roman"/>
          <w:sz w:val="28"/>
          <w:szCs w:val="28"/>
        </w:rPr>
        <w:t>28</w:t>
      </w:r>
      <w:r w:rsidR="00F9050A" w:rsidRPr="00F0510C">
        <w:rPr>
          <w:rFonts w:ascii="Times New Roman" w:eastAsia="Calibri" w:hAnsi="Times New Roman" w:cs="Times New Roman"/>
          <w:sz w:val="28"/>
          <w:szCs w:val="28"/>
        </w:rPr>
        <w:t>.0</w:t>
      </w:r>
      <w:r w:rsidR="00905A2A">
        <w:rPr>
          <w:rFonts w:ascii="Times New Roman" w:eastAsia="Calibri" w:hAnsi="Times New Roman" w:cs="Times New Roman"/>
          <w:sz w:val="28"/>
          <w:szCs w:val="28"/>
        </w:rPr>
        <w:t>5</w:t>
      </w:r>
      <w:r w:rsidR="00F9050A" w:rsidRPr="00F0510C">
        <w:rPr>
          <w:rFonts w:ascii="Times New Roman" w:eastAsia="Calibri" w:hAnsi="Times New Roman" w:cs="Times New Roman"/>
          <w:sz w:val="28"/>
          <w:szCs w:val="28"/>
        </w:rPr>
        <w:t>.202</w:t>
      </w:r>
      <w:r w:rsidR="00905A2A">
        <w:rPr>
          <w:rFonts w:ascii="Times New Roman" w:eastAsia="Calibri" w:hAnsi="Times New Roman" w:cs="Times New Roman"/>
          <w:sz w:val="28"/>
          <w:szCs w:val="28"/>
        </w:rPr>
        <w:t>4</w:t>
      </w:r>
      <w:r w:rsidR="00F9050A" w:rsidRPr="00F0510C">
        <w:rPr>
          <w:rFonts w:ascii="Times New Roman" w:eastAsia="Calibri" w:hAnsi="Times New Roman" w:cs="Times New Roman"/>
          <w:sz w:val="28"/>
          <w:szCs w:val="28"/>
        </w:rPr>
        <w:t xml:space="preserve"> г.</w:t>
      </w:r>
      <w:r w:rsidR="00905A2A">
        <w:rPr>
          <w:rFonts w:ascii="Times New Roman" w:eastAsia="Calibri" w:hAnsi="Times New Roman" w:cs="Times New Roman"/>
          <w:sz w:val="28"/>
          <w:szCs w:val="28"/>
        </w:rPr>
        <w:t>, протокол №1</w:t>
      </w:r>
    </w:p>
    <w:p w:rsidR="00296418" w:rsidRPr="00F0510C" w:rsidRDefault="00905A2A" w:rsidP="00296418">
      <w:pPr>
        <w:pStyle w:val="a6"/>
        <w:jc w:val="both"/>
        <w:rPr>
          <w:rFonts w:ascii="Times New Roman" w:hAnsi="Times New Roman" w:cs="Times New Roman"/>
          <w:sz w:val="28"/>
          <w:szCs w:val="28"/>
        </w:rPr>
      </w:pPr>
      <w:r>
        <w:rPr>
          <w:rFonts w:ascii="Times New Roman" w:eastAsia="Calibri" w:hAnsi="Times New Roman" w:cs="Times New Roman"/>
          <w:sz w:val="28"/>
          <w:szCs w:val="28"/>
        </w:rPr>
        <w:t>от 02.09.2024г.</w:t>
      </w:r>
      <w:r w:rsidR="00296418" w:rsidRPr="00F0510C">
        <w:rPr>
          <w:rFonts w:ascii="Times New Roman" w:eastAsia="Calibri" w:hAnsi="Times New Roman" w:cs="Times New Roman"/>
          <w:sz w:val="28"/>
          <w:szCs w:val="28"/>
        </w:rPr>
        <w:t xml:space="preserve">  </w:t>
      </w:r>
    </w:p>
    <w:bookmarkEnd w:id="0"/>
    <w:p w:rsidR="00296418" w:rsidRPr="00F0510C" w:rsidRDefault="00296418" w:rsidP="00296418">
      <w:pPr>
        <w:pStyle w:val="a6"/>
        <w:jc w:val="both"/>
        <w:rPr>
          <w:rFonts w:ascii="Times New Roman" w:hAnsi="Times New Roman" w:cs="Times New Roman"/>
          <w:sz w:val="28"/>
          <w:szCs w:val="28"/>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30446A" w:rsidRPr="00F0510C" w:rsidRDefault="0030446A" w:rsidP="00296418">
      <w:pPr>
        <w:pStyle w:val="a6"/>
        <w:jc w:val="both"/>
        <w:rPr>
          <w:rFonts w:ascii="Times New Roman" w:hAnsi="Times New Roman" w:cs="Times New Roman"/>
          <w:sz w:val="24"/>
          <w:szCs w:val="24"/>
        </w:rPr>
      </w:pPr>
    </w:p>
    <w:p w:rsidR="0030446A" w:rsidRPr="00F0510C" w:rsidRDefault="0030446A" w:rsidP="00296418">
      <w:pPr>
        <w:pStyle w:val="a6"/>
        <w:jc w:val="both"/>
        <w:rPr>
          <w:rFonts w:ascii="Times New Roman" w:hAnsi="Times New Roman" w:cs="Times New Roman"/>
          <w:sz w:val="24"/>
          <w:szCs w:val="24"/>
        </w:rPr>
      </w:pPr>
    </w:p>
    <w:p w:rsidR="0030446A" w:rsidRPr="00F0510C" w:rsidRDefault="0030446A"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E63863" w:rsidRPr="00F0510C" w:rsidRDefault="00E63863" w:rsidP="00296418">
      <w:pPr>
        <w:pStyle w:val="a6"/>
        <w:jc w:val="both"/>
        <w:rPr>
          <w:rFonts w:ascii="Times New Roman" w:hAnsi="Times New Roman" w:cs="Times New Roman"/>
          <w:sz w:val="24"/>
          <w:szCs w:val="24"/>
        </w:rPr>
      </w:pPr>
    </w:p>
    <w:p w:rsidR="00E63863" w:rsidRPr="00F0510C" w:rsidRDefault="00E63863" w:rsidP="00296418">
      <w:pPr>
        <w:pStyle w:val="a6"/>
        <w:jc w:val="both"/>
        <w:rPr>
          <w:rFonts w:ascii="Times New Roman" w:hAnsi="Times New Roman" w:cs="Times New Roman"/>
          <w:sz w:val="24"/>
          <w:szCs w:val="24"/>
        </w:rPr>
      </w:pPr>
    </w:p>
    <w:p w:rsidR="00E63863" w:rsidRPr="00F0510C" w:rsidRDefault="00E63863" w:rsidP="00296418">
      <w:pPr>
        <w:pStyle w:val="a6"/>
        <w:jc w:val="both"/>
        <w:rPr>
          <w:rFonts w:ascii="Times New Roman" w:hAnsi="Times New Roman" w:cs="Times New Roman"/>
          <w:sz w:val="24"/>
          <w:szCs w:val="24"/>
        </w:rPr>
      </w:pPr>
    </w:p>
    <w:p w:rsidR="00E63863" w:rsidRPr="00F0510C" w:rsidRDefault="00E63863"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B831A4" w:rsidRPr="00F0510C" w:rsidRDefault="00B831A4"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2D5A85" w:rsidRPr="00F0510C" w:rsidRDefault="002D5A85">
      <w:pPr>
        <w:widowControl/>
        <w:autoSpaceDE/>
        <w:autoSpaceDN/>
        <w:spacing w:after="200" w:line="276" w:lineRule="auto"/>
        <w:rPr>
          <w:rFonts w:eastAsiaTheme="minorHAnsi"/>
          <w:b/>
          <w:sz w:val="24"/>
          <w:szCs w:val="24"/>
        </w:rPr>
      </w:pPr>
      <w:r w:rsidRPr="00F0510C">
        <w:rPr>
          <w:b/>
          <w:sz w:val="24"/>
          <w:szCs w:val="24"/>
        </w:rPr>
        <w:br w:type="page"/>
      </w:r>
    </w:p>
    <w:p w:rsidR="00A60A9E" w:rsidRPr="00F0510C" w:rsidRDefault="005F6862" w:rsidP="00A60A9E">
      <w:pPr>
        <w:pStyle w:val="a6"/>
        <w:jc w:val="center"/>
        <w:rPr>
          <w:rFonts w:ascii="Times New Roman" w:hAnsi="Times New Roman" w:cs="Times New Roman"/>
          <w:b/>
          <w:sz w:val="28"/>
          <w:szCs w:val="28"/>
        </w:rPr>
      </w:pPr>
      <w:r w:rsidRPr="00F0510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F0510C" w:rsidTr="00104F19">
        <w:tc>
          <w:tcPr>
            <w:tcW w:w="8613" w:type="dxa"/>
          </w:tcPr>
          <w:p w:rsidR="00A60A9E" w:rsidRPr="00F0510C" w:rsidRDefault="00A60A9E" w:rsidP="00144FC6">
            <w:pPr>
              <w:pStyle w:val="a6"/>
              <w:jc w:val="both"/>
              <w:rPr>
                <w:rFonts w:ascii="Times New Roman" w:hAnsi="Times New Roman" w:cs="Times New Roman"/>
                <w:sz w:val="28"/>
                <w:szCs w:val="28"/>
              </w:rPr>
            </w:pPr>
          </w:p>
        </w:tc>
        <w:tc>
          <w:tcPr>
            <w:tcW w:w="958" w:type="dxa"/>
          </w:tcPr>
          <w:p w:rsidR="00A60A9E" w:rsidRPr="00F0510C" w:rsidRDefault="00A60A9E" w:rsidP="00144FC6">
            <w:pPr>
              <w:pStyle w:val="a6"/>
              <w:jc w:val="center"/>
              <w:rPr>
                <w:rFonts w:ascii="Times New Roman" w:hAnsi="Times New Roman" w:cs="Times New Roman"/>
                <w:b/>
                <w:sz w:val="28"/>
                <w:szCs w:val="28"/>
              </w:rPr>
            </w:pPr>
          </w:p>
          <w:p w:rsidR="005F6862" w:rsidRPr="00F0510C" w:rsidRDefault="005F6862" w:rsidP="00144FC6">
            <w:pPr>
              <w:pStyle w:val="a6"/>
              <w:jc w:val="center"/>
              <w:rPr>
                <w:rFonts w:ascii="Times New Roman" w:hAnsi="Times New Roman" w:cs="Times New Roman"/>
                <w:b/>
                <w:sz w:val="28"/>
                <w:szCs w:val="28"/>
              </w:rPr>
            </w:pPr>
            <w:r w:rsidRPr="00F0510C">
              <w:rPr>
                <w:rFonts w:ascii="Times New Roman" w:hAnsi="Times New Roman" w:cs="Times New Roman"/>
                <w:b/>
                <w:sz w:val="28"/>
                <w:szCs w:val="28"/>
              </w:rPr>
              <w:t>Стр.</w:t>
            </w:r>
          </w:p>
        </w:tc>
      </w:tr>
      <w:tr w:rsidR="005F6862" w:rsidRPr="00F0510C" w:rsidTr="00104F19">
        <w:tc>
          <w:tcPr>
            <w:tcW w:w="8613" w:type="dxa"/>
          </w:tcPr>
          <w:p w:rsidR="005F6862" w:rsidRPr="00F0510C" w:rsidRDefault="00A12FD1" w:rsidP="00C5327B">
            <w:pPr>
              <w:pStyle w:val="a6"/>
              <w:rPr>
                <w:rFonts w:ascii="Times New Roman" w:hAnsi="Times New Roman" w:cs="Times New Roman"/>
                <w:b/>
                <w:caps/>
                <w:sz w:val="28"/>
                <w:szCs w:val="28"/>
              </w:rPr>
            </w:pPr>
            <w:r w:rsidRPr="00F0510C">
              <w:rPr>
                <w:rFonts w:ascii="Times New Roman" w:hAnsi="Times New Roman" w:cs="Times New Roman"/>
                <w:b/>
                <w:caps/>
                <w:sz w:val="28"/>
                <w:szCs w:val="28"/>
              </w:rPr>
              <w:t xml:space="preserve">1. ОБЩАЯ ХАРАКТЕРИСТИКА РАБОЧЕЙ ПРОГРАММЫ </w:t>
            </w:r>
            <w:r w:rsidR="000E25C6" w:rsidRPr="00F0510C">
              <w:rPr>
                <w:rFonts w:ascii="Times New Roman" w:hAnsi="Times New Roman" w:cs="Times New Roman"/>
                <w:b/>
                <w:sz w:val="28"/>
                <w:szCs w:val="28"/>
              </w:rPr>
              <w:t>ОБЩЕОБРАЗОВАТЕЛЬНОЙ ДИСЦИПЛИНЫ</w:t>
            </w:r>
          </w:p>
          <w:p w:rsidR="005F6862" w:rsidRPr="00F0510C" w:rsidRDefault="005F6862" w:rsidP="00144FC6">
            <w:pPr>
              <w:pStyle w:val="a6"/>
              <w:jc w:val="both"/>
              <w:rPr>
                <w:rFonts w:ascii="Times New Roman" w:hAnsi="Times New Roman" w:cs="Times New Roman"/>
                <w:sz w:val="28"/>
                <w:szCs w:val="28"/>
              </w:rPr>
            </w:pPr>
          </w:p>
        </w:tc>
        <w:tc>
          <w:tcPr>
            <w:tcW w:w="958" w:type="dxa"/>
          </w:tcPr>
          <w:p w:rsidR="005F6862" w:rsidRPr="00F0510C" w:rsidRDefault="00A60A9E" w:rsidP="00144FC6">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r>
      <w:tr w:rsidR="005F6862" w:rsidRPr="00F0510C" w:rsidTr="00104F19">
        <w:tc>
          <w:tcPr>
            <w:tcW w:w="8613" w:type="dxa"/>
          </w:tcPr>
          <w:p w:rsidR="005F6862" w:rsidRPr="00F0510C" w:rsidRDefault="00144FC6" w:rsidP="00144FC6">
            <w:pPr>
              <w:pStyle w:val="a6"/>
              <w:jc w:val="both"/>
              <w:rPr>
                <w:rFonts w:ascii="Times New Roman" w:hAnsi="Times New Roman" w:cs="Times New Roman"/>
                <w:b/>
                <w:sz w:val="28"/>
                <w:szCs w:val="28"/>
              </w:rPr>
            </w:pPr>
            <w:r w:rsidRPr="00F0510C">
              <w:rPr>
                <w:rFonts w:ascii="Times New Roman" w:hAnsi="Times New Roman" w:cs="Times New Roman"/>
                <w:b/>
                <w:sz w:val="28"/>
                <w:szCs w:val="28"/>
              </w:rPr>
              <w:t xml:space="preserve">2. </w:t>
            </w:r>
            <w:r w:rsidR="009D363F" w:rsidRPr="00F0510C">
              <w:rPr>
                <w:rFonts w:ascii="Times New Roman" w:hAnsi="Times New Roman" w:cs="Times New Roman"/>
                <w:b/>
                <w:sz w:val="28"/>
                <w:szCs w:val="28"/>
              </w:rPr>
              <w:t xml:space="preserve">СТРУКТУРА И </w:t>
            </w:r>
            <w:r w:rsidR="005F6862" w:rsidRPr="00F0510C">
              <w:rPr>
                <w:rFonts w:ascii="Times New Roman" w:hAnsi="Times New Roman" w:cs="Times New Roman"/>
                <w:b/>
                <w:sz w:val="28"/>
                <w:szCs w:val="28"/>
              </w:rPr>
              <w:t>СОД</w:t>
            </w:r>
            <w:r w:rsidRPr="00F0510C">
              <w:rPr>
                <w:rFonts w:ascii="Times New Roman" w:hAnsi="Times New Roman" w:cs="Times New Roman"/>
                <w:b/>
                <w:sz w:val="28"/>
                <w:szCs w:val="28"/>
              </w:rPr>
              <w:t xml:space="preserve">ЕРЖАНИЕ </w:t>
            </w:r>
            <w:r w:rsidR="000E25C6" w:rsidRPr="00F0510C">
              <w:rPr>
                <w:rFonts w:ascii="Times New Roman" w:hAnsi="Times New Roman" w:cs="Times New Roman"/>
                <w:b/>
                <w:sz w:val="28"/>
                <w:szCs w:val="28"/>
              </w:rPr>
              <w:t>ОБЩЕОБРАЗОВАТЕЛЬНОЙ ДИСЦИПЛИНЫ</w:t>
            </w:r>
          </w:p>
          <w:p w:rsidR="005F6862" w:rsidRPr="00F0510C" w:rsidRDefault="005F6862" w:rsidP="00144FC6">
            <w:pPr>
              <w:pStyle w:val="a6"/>
              <w:jc w:val="both"/>
              <w:rPr>
                <w:rFonts w:ascii="Times New Roman" w:hAnsi="Times New Roman" w:cs="Times New Roman"/>
                <w:sz w:val="28"/>
                <w:szCs w:val="28"/>
              </w:rPr>
            </w:pPr>
          </w:p>
        </w:tc>
        <w:tc>
          <w:tcPr>
            <w:tcW w:w="958" w:type="dxa"/>
          </w:tcPr>
          <w:p w:rsidR="005F6862" w:rsidRPr="00F0510C" w:rsidRDefault="00497BD2" w:rsidP="00144FC6">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10</w:t>
            </w:r>
          </w:p>
        </w:tc>
      </w:tr>
      <w:tr w:rsidR="00144FC6" w:rsidRPr="00F0510C" w:rsidTr="00104F19">
        <w:tc>
          <w:tcPr>
            <w:tcW w:w="8613" w:type="dxa"/>
          </w:tcPr>
          <w:p w:rsidR="00144FC6" w:rsidRPr="00F0510C" w:rsidRDefault="00A12FD1" w:rsidP="00144FC6">
            <w:pPr>
              <w:contextualSpacing/>
              <w:rPr>
                <w:b/>
                <w:bCs/>
                <w:sz w:val="28"/>
                <w:szCs w:val="28"/>
              </w:rPr>
            </w:pPr>
            <w:r w:rsidRPr="00F0510C">
              <w:rPr>
                <w:b/>
                <w:bCs/>
                <w:sz w:val="28"/>
                <w:szCs w:val="28"/>
              </w:rPr>
              <w:t>3</w:t>
            </w:r>
            <w:r w:rsidR="00144FC6" w:rsidRPr="00F0510C">
              <w:rPr>
                <w:b/>
                <w:bCs/>
                <w:sz w:val="28"/>
                <w:szCs w:val="28"/>
              </w:rPr>
              <w:t xml:space="preserve">. УСЛОВИЯ РЕАЛИЗАЦИИ </w:t>
            </w:r>
            <w:r w:rsidRPr="00F0510C">
              <w:rPr>
                <w:b/>
                <w:bCs/>
                <w:sz w:val="28"/>
                <w:szCs w:val="28"/>
              </w:rPr>
              <w:t xml:space="preserve">РАБОЧЕЙ ПРОГРАММЫ </w:t>
            </w:r>
            <w:r w:rsidR="000E25C6" w:rsidRPr="00F0510C">
              <w:rPr>
                <w:b/>
                <w:sz w:val="28"/>
                <w:szCs w:val="28"/>
              </w:rPr>
              <w:t>ОБЩЕОБРАЗОВАТЕЛЬНОЙ ДИСЦИПЛИНЫ</w:t>
            </w:r>
          </w:p>
          <w:p w:rsidR="00144FC6" w:rsidRPr="00F0510C" w:rsidRDefault="00144FC6" w:rsidP="00144FC6">
            <w:pPr>
              <w:contextualSpacing/>
              <w:rPr>
                <w:b/>
                <w:bCs/>
                <w:sz w:val="28"/>
                <w:szCs w:val="28"/>
              </w:rPr>
            </w:pPr>
          </w:p>
        </w:tc>
        <w:tc>
          <w:tcPr>
            <w:tcW w:w="958" w:type="dxa"/>
          </w:tcPr>
          <w:p w:rsidR="00144FC6" w:rsidRPr="00F0510C" w:rsidRDefault="00497BD2" w:rsidP="00144FC6">
            <w:pPr>
              <w:pStyle w:val="a6"/>
              <w:jc w:val="center"/>
              <w:rPr>
                <w:rFonts w:ascii="Times New Roman" w:hAnsi="Times New Roman" w:cs="Times New Roman"/>
                <w:b/>
                <w:sz w:val="28"/>
                <w:szCs w:val="28"/>
              </w:rPr>
            </w:pPr>
            <w:r w:rsidRPr="00F0510C">
              <w:rPr>
                <w:rFonts w:ascii="Times New Roman" w:hAnsi="Times New Roman" w:cs="Times New Roman"/>
                <w:b/>
                <w:sz w:val="28"/>
                <w:szCs w:val="28"/>
              </w:rPr>
              <w:t>26</w:t>
            </w:r>
          </w:p>
        </w:tc>
      </w:tr>
      <w:tr w:rsidR="00956386" w:rsidRPr="00F0510C" w:rsidTr="00104F19">
        <w:tc>
          <w:tcPr>
            <w:tcW w:w="8613" w:type="dxa"/>
          </w:tcPr>
          <w:p w:rsidR="00401D7D" w:rsidRPr="00F0510C" w:rsidRDefault="00A12FD1" w:rsidP="00144FC6">
            <w:pPr>
              <w:pStyle w:val="a6"/>
              <w:rPr>
                <w:rFonts w:ascii="Times New Roman" w:eastAsia="Times New Roman" w:hAnsi="Times New Roman" w:cs="Times New Roman"/>
                <w:b/>
                <w:sz w:val="28"/>
                <w:szCs w:val="28"/>
                <w:lang w:eastAsia="ru-RU"/>
              </w:rPr>
            </w:pPr>
            <w:r w:rsidRPr="00F0510C">
              <w:rPr>
                <w:rFonts w:ascii="Times New Roman" w:hAnsi="Times New Roman" w:cs="Times New Roman"/>
                <w:b/>
                <w:sz w:val="28"/>
                <w:szCs w:val="28"/>
              </w:rPr>
              <w:t>4</w:t>
            </w:r>
            <w:r w:rsidR="00144FC6" w:rsidRPr="00F0510C">
              <w:rPr>
                <w:rFonts w:ascii="Times New Roman" w:hAnsi="Times New Roman" w:cs="Times New Roman"/>
                <w:b/>
                <w:sz w:val="28"/>
                <w:szCs w:val="28"/>
              </w:rPr>
              <w:t xml:space="preserve">. </w:t>
            </w:r>
            <w:r w:rsidR="00AD136F" w:rsidRPr="00F0510C">
              <w:rPr>
                <w:rFonts w:ascii="Times New Roman" w:eastAsia="Times New Roman" w:hAnsi="Times New Roman" w:cs="Times New Roman"/>
                <w:b/>
                <w:sz w:val="28"/>
                <w:szCs w:val="28"/>
                <w:lang w:eastAsia="ru-RU"/>
              </w:rPr>
              <w:t>КОНТРОЛЬ И ОЦЕН</w:t>
            </w:r>
            <w:r w:rsidR="007F2BC6" w:rsidRPr="00F0510C">
              <w:rPr>
                <w:rFonts w:ascii="Times New Roman" w:eastAsia="Times New Roman" w:hAnsi="Times New Roman" w:cs="Times New Roman"/>
                <w:b/>
                <w:sz w:val="28"/>
                <w:szCs w:val="28"/>
                <w:lang w:eastAsia="ru-RU"/>
              </w:rPr>
              <w:t xml:space="preserve">КА РЕЗУЛЬТАТОВ ОСВОЕНИЯ </w:t>
            </w:r>
            <w:r w:rsidR="007F2BC6" w:rsidRPr="00F0510C">
              <w:rPr>
                <w:rFonts w:ascii="Times New Roman" w:eastAsia="Times New Roman" w:hAnsi="Times New Roman" w:cs="Times New Roman"/>
                <w:b/>
                <w:sz w:val="28"/>
                <w:szCs w:val="28"/>
                <w:lang w:eastAsia="ru-RU"/>
              </w:rPr>
              <w:br/>
            </w:r>
            <w:r w:rsidR="000E25C6" w:rsidRPr="00F0510C">
              <w:rPr>
                <w:rFonts w:ascii="Times New Roman" w:hAnsi="Times New Roman" w:cs="Times New Roman"/>
                <w:b/>
                <w:sz w:val="28"/>
                <w:szCs w:val="28"/>
              </w:rPr>
              <w:t>ОБЩЕОБРАЗОВАТЕЛЬНОЙ ДИСЦИПЛИНЫ</w:t>
            </w:r>
          </w:p>
        </w:tc>
        <w:tc>
          <w:tcPr>
            <w:tcW w:w="958" w:type="dxa"/>
          </w:tcPr>
          <w:p w:rsidR="00144FC6" w:rsidRPr="00F0510C" w:rsidRDefault="0062053A" w:rsidP="00144FC6">
            <w:pPr>
              <w:pStyle w:val="a6"/>
              <w:jc w:val="center"/>
              <w:rPr>
                <w:rFonts w:ascii="Times New Roman" w:hAnsi="Times New Roman" w:cs="Times New Roman"/>
                <w:b/>
                <w:sz w:val="28"/>
                <w:szCs w:val="28"/>
              </w:rPr>
            </w:pPr>
            <w:r>
              <w:rPr>
                <w:rFonts w:ascii="Times New Roman" w:hAnsi="Times New Roman" w:cs="Times New Roman"/>
                <w:b/>
                <w:sz w:val="28"/>
                <w:szCs w:val="28"/>
                <w:lang w:val="en-US"/>
              </w:rPr>
              <w:t>3</w:t>
            </w:r>
            <w:r w:rsidR="00497BD2" w:rsidRPr="00F0510C">
              <w:rPr>
                <w:rFonts w:ascii="Times New Roman" w:hAnsi="Times New Roman" w:cs="Times New Roman"/>
                <w:b/>
                <w:sz w:val="28"/>
                <w:szCs w:val="28"/>
              </w:rPr>
              <w:t>7</w:t>
            </w:r>
          </w:p>
        </w:tc>
      </w:tr>
    </w:tbl>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5F6862" w:rsidRPr="00F0510C" w:rsidRDefault="005F6862"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lang w:val="en-US"/>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956386" w:rsidRPr="00F0510C" w:rsidRDefault="00956386"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A60A9E" w:rsidRPr="00F0510C" w:rsidRDefault="00A60A9E"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104F19" w:rsidRPr="00F0510C" w:rsidRDefault="00104F19" w:rsidP="00296418">
      <w:pPr>
        <w:pStyle w:val="a6"/>
        <w:jc w:val="both"/>
        <w:rPr>
          <w:rFonts w:ascii="Times New Roman" w:hAnsi="Times New Roman" w:cs="Times New Roman"/>
          <w:sz w:val="24"/>
          <w:szCs w:val="24"/>
        </w:rPr>
      </w:pPr>
    </w:p>
    <w:p w:rsidR="00A51A4A" w:rsidRPr="00F0510C" w:rsidRDefault="00104F19" w:rsidP="00A51A4A">
      <w:pPr>
        <w:pStyle w:val="a6"/>
        <w:jc w:val="center"/>
        <w:rPr>
          <w:rFonts w:ascii="Times New Roman" w:hAnsi="Times New Roman" w:cs="Times New Roman"/>
          <w:b/>
          <w:caps/>
          <w:sz w:val="28"/>
          <w:szCs w:val="28"/>
        </w:rPr>
      </w:pPr>
      <w:r w:rsidRPr="00F0510C">
        <w:rPr>
          <w:rFonts w:ascii="Times New Roman" w:hAnsi="Times New Roman" w:cs="Times New Roman"/>
          <w:b/>
          <w:caps/>
          <w:sz w:val="28"/>
          <w:szCs w:val="28"/>
        </w:rPr>
        <w:t xml:space="preserve">1. ОБЩАЯ ХАРАКТЕРИСТИКА РАБОЧЕЙ ПРОГРАММЫ </w:t>
      </w:r>
      <w:r w:rsidR="000E25C6" w:rsidRPr="00F0510C">
        <w:rPr>
          <w:rFonts w:ascii="Times New Roman" w:hAnsi="Times New Roman" w:cs="Times New Roman"/>
          <w:b/>
          <w:sz w:val="28"/>
          <w:szCs w:val="28"/>
        </w:rPr>
        <w:t>ОБЩЕОБРАЗОВАТЕЛЬНОЙ ДИСЦИПЛИНЫ</w:t>
      </w:r>
    </w:p>
    <w:p w:rsidR="00A51A4A" w:rsidRPr="00F0510C" w:rsidRDefault="00A51A4A" w:rsidP="00A51A4A">
      <w:pPr>
        <w:pStyle w:val="a6"/>
        <w:jc w:val="both"/>
        <w:rPr>
          <w:rFonts w:ascii="Times New Roman" w:hAnsi="Times New Roman" w:cs="Times New Roman"/>
          <w:sz w:val="28"/>
          <w:szCs w:val="28"/>
        </w:rPr>
      </w:pPr>
    </w:p>
    <w:p w:rsidR="00A51A4A" w:rsidRPr="00F0510C" w:rsidRDefault="00A51A4A" w:rsidP="00CC15BE">
      <w:pPr>
        <w:pStyle w:val="a6"/>
        <w:numPr>
          <w:ilvl w:val="1"/>
          <w:numId w:val="23"/>
        </w:numPr>
        <w:jc w:val="both"/>
        <w:rPr>
          <w:rFonts w:ascii="Times New Roman" w:hAnsi="Times New Roman" w:cs="Times New Roman"/>
          <w:b/>
          <w:sz w:val="28"/>
          <w:szCs w:val="28"/>
        </w:rPr>
      </w:pPr>
      <w:r w:rsidRPr="00F0510C">
        <w:rPr>
          <w:rFonts w:ascii="Times New Roman" w:hAnsi="Times New Roman" w:cs="Times New Roman"/>
          <w:b/>
          <w:sz w:val="28"/>
          <w:szCs w:val="28"/>
        </w:rPr>
        <w:t>Место общеобразовательной дисциплины в структуре образовательной программы СПО</w:t>
      </w:r>
    </w:p>
    <w:p w:rsidR="00CC15BE" w:rsidRPr="00F0510C" w:rsidRDefault="00CC15BE" w:rsidP="00CC15BE">
      <w:pPr>
        <w:pStyle w:val="a6"/>
        <w:ind w:left="720"/>
        <w:jc w:val="both"/>
        <w:rPr>
          <w:rFonts w:ascii="Times New Roman" w:hAnsi="Times New Roman" w:cs="Times New Roman"/>
          <w:b/>
          <w:sz w:val="28"/>
          <w:szCs w:val="28"/>
        </w:rPr>
      </w:pPr>
    </w:p>
    <w:p w:rsidR="00CC15BE" w:rsidRPr="00F0510C" w:rsidRDefault="00CC15BE" w:rsidP="00CC15BE">
      <w:pPr>
        <w:pStyle w:val="a6"/>
        <w:ind w:left="720"/>
        <w:jc w:val="both"/>
        <w:rPr>
          <w:rFonts w:ascii="Times New Roman" w:hAnsi="Times New Roman" w:cs="Times New Roman"/>
          <w:b/>
          <w:sz w:val="28"/>
          <w:szCs w:val="28"/>
        </w:rPr>
      </w:pPr>
    </w:p>
    <w:p w:rsidR="00A51A4A" w:rsidRPr="00F0510C" w:rsidRDefault="00A51A4A" w:rsidP="00892112">
      <w:pPr>
        <w:pStyle w:val="a6"/>
        <w:ind w:firstLine="708"/>
        <w:jc w:val="both"/>
        <w:rPr>
          <w:rFonts w:ascii="Times New Roman" w:hAnsi="Times New Roman" w:cs="Times New Roman"/>
          <w:sz w:val="28"/>
          <w:szCs w:val="28"/>
        </w:rPr>
      </w:pPr>
      <w:r w:rsidRPr="00F0510C">
        <w:rPr>
          <w:rFonts w:ascii="Times New Roman" w:hAnsi="Times New Roman" w:cs="Times New Roman"/>
          <w:sz w:val="28"/>
          <w:szCs w:val="28"/>
        </w:rPr>
        <w:t xml:space="preserve">Общеобразовательная </w:t>
      </w:r>
      <w:proofErr w:type="gramStart"/>
      <w:r w:rsidRPr="00F0510C">
        <w:rPr>
          <w:rFonts w:ascii="Times New Roman" w:hAnsi="Times New Roman" w:cs="Times New Roman"/>
          <w:sz w:val="28"/>
          <w:szCs w:val="28"/>
        </w:rPr>
        <w:t xml:space="preserve">дисциплина </w:t>
      </w:r>
      <w:r w:rsidR="00191B22" w:rsidRPr="00F0510C">
        <w:rPr>
          <w:rFonts w:ascii="Times New Roman" w:hAnsi="Times New Roman" w:cs="Times New Roman"/>
          <w:sz w:val="28"/>
          <w:szCs w:val="28"/>
        </w:rPr>
        <w:t xml:space="preserve"> </w:t>
      </w:r>
      <w:r w:rsidR="00191B22" w:rsidRPr="00F0510C">
        <w:rPr>
          <w:rFonts w:ascii="Times New Roman" w:hAnsi="Times New Roman" w:cs="Times New Roman"/>
          <w:b/>
          <w:color w:val="000000" w:themeColor="text1"/>
          <w:sz w:val="28"/>
          <w:szCs w:val="28"/>
        </w:rPr>
        <w:t>Индивидуальный</w:t>
      </w:r>
      <w:proofErr w:type="gramEnd"/>
      <w:r w:rsidR="00191B22" w:rsidRPr="00F0510C">
        <w:rPr>
          <w:rFonts w:ascii="Times New Roman" w:hAnsi="Times New Roman" w:cs="Times New Roman"/>
          <w:b/>
          <w:color w:val="000000" w:themeColor="text1"/>
          <w:sz w:val="28"/>
          <w:szCs w:val="28"/>
        </w:rPr>
        <w:t xml:space="preserve"> проект </w:t>
      </w:r>
      <w:r w:rsidRPr="00F0510C">
        <w:rPr>
          <w:rFonts w:ascii="Times New Roman" w:hAnsi="Times New Roman" w:cs="Times New Roman"/>
          <w:sz w:val="28"/>
          <w:szCs w:val="28"/>
        </w:rPr>
        <w:t xml:space="preserve">является обязательной частью общеобразовательного цикла в соответствии с ФГОС по специальности </w:t>
      </w:r>
      <w:r w:rsidR="003E32BA" w:rsidRPr="00F0510C">
        <w:rPr>
          <w:rFonts w:ascii="Times New Roman" w:hAnsi="Times New Roman" w:cs="Times New Roman"/>
          <w:sz w:val="28"/>
          <w:szCs w:val="28"/>
        </w:rPr>
        <w:t xml:space="preserve"> 39.02.01 Социальная работа</w:t>
      </w:r>
      <w:r w:rsidRPr="00F0510C">
        <w:rPr>
          <w:rFonts w:ascii="Times New Roman" w:hAnsi="Times New Roman" w:cs="Times New Roman"/>
          <w:sz w:val="28"/>
          <w:szCs w:val="28"/>
        </w:rPr>
        <w:t xml:space="preserve">. </w:t>
      </w:r>
      <w:r w:rsidR="00E97F92" w:rsidRPr="00F0510C">
        <w:rPr>
          <w:rFonts w:ascii="Times New Roman" w:hAnsi="Times New Roman" w:cs="Times New Roman"/>
          <w:sz w:val="28"/>
          <w:szCs w:val="28"/>
        </w:rPr>
        <w:t xml:space="preserve"> </w:t>
      </w:r>
    </w:p>
    <w:p w:rsidR="00E97F92" w:rsidRPr="00F0510C" w:rsidRDefault="00E97F92" w:rsidP="00E97F92">
      <w:pPr>
        <w:pStyle w:val="14"/>
        <w:ind w:firstLine="740"/>
        <w:jc w:val="both"/>
        <w:rPr>
          <w:rStyle w:val="afa"/>
          <w:sz w:val="28"/>
          <w:szCs w:val="28"/>
        </w:rPr>
      </w:pPr>
      <w:r w:rsidRPr="00F0510C">
        <w:rPr>
          <w:rStyle w:val="afa"/>
          <w:sz w:val="28"/>
          <w:szCs w:val="28"/>
        </w:rPr>
        <w:t>Проектная деятельность является одной из обязательных форм деятельности для студентов первого курса.</w:t>
      </w:r>
    </w:p>
    <w:p w:rsidR="001026AC" w:rsidRPr="00F0510C" w:rsidRDefault="001026AC" w:rsidP="001026AC">
      <w:pPr>
        <w:pStyle w:val="14"/>
        <w:ind w:firstLine="740"/>
        <w:jc w:val="both"/>
        <w:rPr>
          <w:sz w:val="28"/>
          <w:szCs w:val="28"/>
        </w:rPr>
      </w:pPr>
      <w:r w:rsidRPr="00F0510C">
        <w:rPr>
          <w:rStyle w:val="afa"/>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1026AC" w:rsidRPr="00F0510C" w:rsidRDefault="001026AC" w:rsidP="001026AC">
      <w:pPr>
        <w:pStyle w:val="14"/>
        <w:numPr>
          <w:ilvl w:val="0"/>
          <w:numId w:val="16"/>
        </w:numPr>
        <w:tabs>
          <w:tab w:val="left" w:pos="443"/>
        </w:tabs>
        <w:ind w:firstLine="0"/>
        <w:jc w:val="both"/>
        <w:rPr>
          <w:rStyle w:val="afa"/>
          <w:sz w:val="28"/>
          <w:szCs w:val="28"/>
        </w:rPr>
      </w:pPr>
      <w:r w:rsidRPr="00F0510C">
        <w:rPr>
          <w:rStyle w:val="afa"/>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F0510C" w:rsidRDefault="001026AC" w:rsidP="001026AC">
      <w:pPr>
        <w:pStyle w:val="14"/>
        <w:numPr>
          <w:ilvl w:val="0"/>
          <w:numId w:val="16"/>
        </w:numPr>
        <w:tabs>
          <w:tab w:val="left" w:pos="443"/>
        </w:tabs>
        <w:ind w:firstLine="0"/>
        <w:jc w:val="both"/>
        <w:rPr>
          <w:sz w:val="28"/>
          <w:szCs w:val="28"/>
        </w:rPr>
      </w:pPr>
      <w:r w:rsidRPr="00F0510C">
        <w:rPr>
          <w:rStyle w:val="afa"/>
          <w:sz w:val="28"/>
          <w:szCs w:val="28"/>
        </w:rPr>
        <w:t>студенты выполняют индивидуальные проекты за счёт времени, отведенного на него по учебному плану;</w:t>
      </w:r>
    </w:p>
    <w:p w:rsidR="001026AC" w:rsidRPr="00F0510C" w:rsidRDefault="001026AC" w:rsidP="001026AC">
      <w:pPr>
        <w:pStyle w:val="14"/>
        <w:numPr>
          <w:ilvl w:val="0"/>
          <w:numId w:val="16"/>
        </w:numPr>
        <w:tabs>
          <w:tab w:val="left" w:pos="443"/>
        </w:tabs>
        <w:ind w:firstLine="0"/>
        <w:jc w:val="both"/>
        <w:rPr>
          <w:rStyle w:val="afa"/>
          <w:sz w:val="28"/>
          <w:szCs w:val="28"/>
        </w:rPr>
      </w:pPr>
      <w:r w:rsidRPr="00F0510C">
        <w:rPr>
          <w:rStyle w:val="afa"/>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F0510C" w:rsidRDefault="001026AC" w:rsidP="001026AC">
      <w:pPr>
        <w:pStyle w:val="14"/>
        <w:numPr>
          <w:ilvl w:val="0"/>
          <w:numId w:val="16"/>
        </w:numPr>
        <w:tabs>
          <w:tab w:val="left" w:pos="443"/>
        </w:tabs>
        <w:ind w:firstLine="0"/>
        <w:jc w:val="both"/>
        <w:rPr>
          <w:rStyle w:val="afa"/>
          <w:sz w:val="28"/>
          <w:szCs w:val="28"/>
        </w:rPr>
      </w:pPr>
      <w:r w:rsidRPr="00F0510C">
        <w:rPr>
          <w:rStyle w:val="afa"/>
          <w:sz w:val="28"/>
          <w:szCs w:val="28"/>
        </w:rPr>
        <w:t xml:space="preserve"> руководителем проекта является преподаватель, координирующий проект; </w:t>
      </w:r>
    </w:p>
    <w:p w:rsidR="001026AC" w:rsidRPr="00F0510C" w:rsidRDefault="001026AC" w:rsidP="001026AC">
      <w:pPr>
        <w:pStyle w:val="14"/>
        <w:numPr>
          <w:ilvl w:val="0"/>
          <w:numId w:val="16"/>
        </w:numPr>
        <w:tabs>
          <w:tab w:val="left" w:pos="443"/>
        </w:tabs>
        <w:ind w:firstLine="0"/>
        <w:jc w:val="both"/>
        <w:rPr>
          <w:sz w:val="28"/>
          <w:szCs w:val="28"/>
        </w:rPr>
      </w:pPr>
      <w:r w:rsidRPr="00F0510C">
        <w:rPr>
          <w:rStyle w:val="afa"/>
          <w:sz w:val="28"/>
          <w:szCs w:val="28"/>
        </w:rPr>
        <w:t>проект должен быть индивидуальным</w:t>
      </w:r>
      <w:r w:rsidR="00EF53FC" w:rsidRPr="00F0510C">
        <w:rPr>
          <w:rStyle w:val="afa"/>
          <w:sz w:val="28"/>
          <w:szCs w:val="28"/>
        </w:rPr>
        <w:t xml:space="preserve"> (по актуальной индивидуальной теме)</w:t>
      </w:r>
      <w:r w:rsidRPr="00F0510C">
        <w:rPr>
          <w:rStyle w:val="afa"/>
          <w:sz w:val="28"/>
          <w:szCs w:val="28"/>
        </w:rPr>
        <w:t>.</w:t>
      </w:r>
    </w:p>
    <w:p w:rsidR="00862468" w:rsidRPr="00F0510C" w:rsidRDefault="00862468" w:rsidP="00862468">
      <w:pPr>
        <w:pStyle w:val="22"/>
        <w:numPr>
          <w:ilvl w:val="0"/>
          <w:numId w:val="16"/>
        </w:numPr>
        <w:shd w:val="clear" w:color="auto" w:fill="auto"/>
        <w:tabs>
          <w:tab w:val="left" w:pos="0"/>
        </w:tabs>
        <w:spacing w:line="240" w:lineRule="auto"/>
        <w:jc w:val="both"/>
        <w:rPr>
          <w:sz w:val="28"/>
          <w:szCs w:val="28"/>
        </w:rPr>
      </w:pPr>
      <w:r w:rsidRPr="00F0510C">
        <w:rPr>
          <w:color w:val="000000" w:themeColor="text1"/>
          <w:sz w:val="28"/>
          <w:szCs w:val="28"/>
        </w:rPr>
        <w:t xml:space="preserve">Согласно п. 129.2.4.1. ФОП </w:t>
      </w:r>
      <w:proofErr w:type="gramStart"/>
      <w:r w:rsidRPr="00F0510C">
        <w:rPr>
          <w:color w:val="000000" w:themeColor="text1"/>
          <w:sz w:val="28"/>
          <w:szCs w:val="28"/>
        </w:rPr>
        <w:t>СОО :</w:t>
      </w:r>
      <w:proofErr w:type="gramEnd"/>
      <w:r w:rsidRPr="00F0510C">
        <w:rPr>
          <w:color w:val="000000" w:themeColor="text1"/>
          <w:sz w:val="28"/>
          <w:szCs w:val="28"/>
        </w:rPr>
        <w:t xml:space="preserve"> </w:t>
      </w:r>
      <w:r w:rsidRPr="00F0510C">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w:t>
      </w:r>
      <w:proofErr w:type="spellStart"/>
      <w:r w:rsidRPr="00F0510C">
        <w:rPr>
          <w:sz w:val="28"/>
          <w:szCs w:val="28"/>
        </w:rPr>
        <w:t>тьютора</w:t>
      </w:r>
      <w:proofErr w:type="spellEnd"/>
      <w:r w:rsidRPr="00F0510C">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62468" w:rsidRPr="00F0510C" w:rsidRDefault="00862468" w:rsidP="00862468">
      <w:pPr>
        <w:pStyle w:val="22"/>
        <w:numPr>
          <w:ilvl w:val="0"/>
          <w:numId w:val="16"/>
        </w:numPr>
        <w:shd w:val="clear" w:color="auto" w:fill="auto"/>
        <w:spacing w:line="240" w:lineRule="auto"/>
        <w:ind w:left="740"/>
        <w:jc w:val="both"/>
        <w:rPr>
          <w:sz w:val="28"/>
          <w:szCs w:val="28"/>
        </w:rPr>
      </w:pPr>
      <w:r w:rsidRPr="00F0510C">
        <w:rPr>
          <w:color w:val="000000" w:themeColor="text1"/>
          <w:sz w:val="28"/>
          <w:szCs w:val="28"/>
        </w:rPr>
        <w:t xml:space="preserve">Согласно п. 129.2.4.2. ФОП СОО </w:t>
      </w:r>
      <w:r w:rsidRPr="00F0510C">
        <w:rPr>
          <w:sz w:val="28"/>
          <w:szCs w:val="28"/>
        </w:rPr>
        <w:t>Результаты выполнения</w:t>
      </w:r>
      <w:r w:rsidRPr="00F0510C">
        <w:rPr>
          <w:sz w:val="28"/>
          <w:szCs w:val="28"/>
        </w:rPr>
        <w:tab/>
        <w:t>индивидуального проекта должны отражать:</w:t>
      </w:r>
    </w:p>
    <w:p w:rsidR="00862468" w:rsidRPr="00F0510C" w:rsidRDefault="00862468" w:rsidP="00862468">
      <w:pPr>
        <w:pStyle w:val="22"/>
        <w:numPr>
          <w:ilvl w:val="0"/>
          <w:numId w:val="16"/>
        </w:numPr>
        <w:shd w:val="clear" w:color="auto" w:fill="auto"/>
        <w:spacing w:line="240" w:lineRule="auto"/>
        <w:ind w:firstLine="720"/>
        <w:jc w:val="both"/>
        <w:rPr>
          <w:sz w:val="28"/>
          <w:szCs w:val="28"/>
        </w:rPr>
      </w:pPr>
      <w:proofErr w:type="spellStart"/>
      <w:r w:rsidRPr="00F0510C">
        <w:rPr>
          <w:sz w:val="28"/>
          <w:szCs w:val="28"/>
        </w:rPr>
        <w:t>сформированность</w:t>
      </w:r>
      <w:proofErr w:type="spellEnd"/>
      <w:r w:rsidRPr="00F0510C">
        <w:rPr>
          <w:sz w:val="28"/>
          <w:szCs w:val="28"/>
        </w:rPr>
        <w:t xml:space="preserve"> навыков коммуникативной, учебно-исследовательской деятельности, критического мышления;</w:t>
      </w:r>
    </w:p>
    <w:p w:rsidR="00862468" w:rsidRPr="00F0510C" w:rsidRDefault="00862468" w:rsidP="00862468">
      <w:pPr>
        <w:pStyle w:val="22"/>
        <w:numPr>
          <w:ilvl w:val="0"/>
          <w:numId w:val="16"/>
        </w:numPr>
        <w:shd w:val="clear" w:color="auto" w:fill="auto"/>
        <w:spacing w:line="240" w:lineRule="auto"/>
        <w:ind w:firstLine="720"/>
        <w:jc w:val="both"/>
        <w:rPr>
          <w:sz w:val="28"/>
          <w:szCs w:val="28"/>
        </w:rPr>
      </w:pPr>
      <w:r w:rsidRPr="00F0510C">
        <w:rPr>
          <w:sz w:val="28"/>
          <w:szCs w:val="28"/>
        </w:rPr>
        <w:t>способность к инновационной, аналитической, творческой, интеллектуальной деятельности;</w:t>
      </w:r>
    </w:p>
    <w:p w:rsidR="00862468" w:rsidRPr="00F0510C" w:rsidRDefault="00862468" w:rsidP="00862468">
      <w:pPr>
        <w:pStyle w:val="22"/>
        <w:numPr>
          <w:ilvl w:val="0"/>
          <w:numId w:val="16"/>
        </w:numPr>
        <w:shd w:val="clear" w:color="auto" w:fill="auto"/>
        <w:spacing w:line="240" w:lineRule="auto"/>
        <w:ind w:firstLine="720"/>
        <w:jc w:val="both"/>
        <w:rPr>
          <w:sz w:val="28"/>
          <w:szCs w:val="28"/>
        </w:rPr>
      </w:pPr>
      <w:proofErr w:type="spellStart"/>
      <w:r w:rsidRPr="00F0510C">
        <w:rPr>
          <w:sz w:val="28"/>
          <w:szCs w:val="28"/>
        </w:rPr>
        <w:t>сформированность</w:t>
      </w:r>
      <w:proofErr w:type="spellEnd"/>
      <w:r w:rsidRPr="00F0510C">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62468" w:rsidRPr="00F0510C" w:rsidRDefault="00862468" w:rsidP="00862468">
      <w:pPr>
        <w:pStyle w:val="22"/>
        <w:numPr>
          <w:ilvl w:val="0"/>
          <w:numId w:val="16"/>
        </w:numPr>
        <w:shd w:val="clear" w:color="auto" w:fill="auto"/>
        <w:spacing w:line="240" w:lineRule="auto"/>
        <w:ind w:firstLine="720"/>
        <w:jc w:val="both"/>
        <w:rPr>
          <w:sz w:val="28"/>
          <w:szCs w:val="28"/>
        </w:rPr>
      </w:pPr>
      <w:r w:rsidRPr="00F0510C">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62468" w:rsidRPr="00F0510C" w:rsidRDefault="00862468" w:rsidP="00862468">
      <w:pPr>
        <w:pStyle w:val="aa"/>
        <w:tabs>
          <w:tab w:val="clear" w:pos="4677"/>
          <w:tab w:val="clear" w:pos="9355"/>
          <w:tab w:val="center" w:pos="0"/>
          <w:tab w:val="right" w:pos="9781"/>
        </w:tabs>
        <w:jc w:val="both"/>
        <w:rPr>
          <w:sz w:val="28"/>
          <w:szCs w:val="28"/>
        </w:rPr>
      </w:pPr>
      <w:r w:rsidRPr="00F0510C">
        <w:rPr>
          <w:color w:val="000000" w:themeColor="text1"/>
          <w:sz w:val="28"/>
          <w:szCs w:val="28"/>
        </w:rPr>
        <w:t xml:space="preserve">     </w:t>
      </w:r>
      <w:r w:rsidRPr="00F0510C">
        <w:rPr>
          <w:color w:val="000000" w:themeColor="text1"/>
          <w:sz w:val="28"/>
          <w:szCs w:val="28"/>
        </w:rPr>
        <w:tab/>
        <w:t xml:space="preserve">Согласно п. 129.2.4.3. ФОП СОО и учебному плану БПОУ ВО «Вологодский колледж технологии и дизайна» дисциплина </w:t>
      </w:r>
      <w:r w:rsidRPr="00F0510C">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862468" w:rsidRPr="00F0510C" w:rsidRDefault="00862468" w:rsidP="00862468">
      <w:pPr>
        <w:pStyle w:val="22"/>
        <w:shd w:val="clear" w:color="auto" w:fill="auto"/>
        <w:tabs>
          <w:tab w:val="left" w:pos="0"/>
        </w:tabs>
        <w:spacing w:line="240" w:lineRule="auto"/>
        <w:jc w:val="both"/>
        <w:rPr>
          <w:sz w:val="28"/>
          <w:szCs w:val="28"/>
        </w:rPr>
      </w:pPr>
      <w:r w:rsidRPr="00F0510C">
        <w:rPr>
          <w:color w:val="000000" w:themeColor="text1"/>
          <w:sz w:val="28"/>
          <w:szCs w:val="28"/>
        </w:rPr>
        <w:tab/>
        <w:t xml:space="preserve">В соответствии с п. 129.2.4.1. ФОП СОО </w:t>
      </w:r>
      <w:r w:rsidRPr="00F0510C">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F0510C" w:rsidRDefault="00D576E7" w:rsidP="00D576E7">
      <w:pPr>
        <w:pStyle w:val="30"/>
        <w:keepNext/>
        <w:keepLines/>
        <w:tabs>
          <w:tab w:val="left" w:pos="302"/>
        </w:tabs>
        <w:spacing w:after="280"/>
        <w:jc w:val="left"/>
        <w:rPr>
          <w:sz w:val="28"/>
          <w:szCs w:val="28"/>
        </w:rPr>
      </w:pPr>
    </w:p>
    <w:p w:rsidR="00D576E7" w:rsidRPr="00F0510C" w:rsidRDefault="00D576E7" w:rsidP="00D576E7">
      <w:pPr>
        <w:pStyle w:val="30"/>
        <w:keepNext/>
        <w:keepLines/>
        <w:tabs>
          <w:tab w:val="left" w:pos="302"/>
        </w:tabs>
        <w:spacing w:after="0"/>
        <w:jc w:val="left"/>
        <w:rPr>
          <w:sz w:val="28"/>
          <w:szCs w:val="28"/>
        </w:rPr>
      </w:pPr>
      <w:r w:rsidRPr="00F0510C">
        <w:rPr>
          <w:sz w:val="28"/>
          <w:szCs w:val="28"/>
        </w:rPr>
        <w:t xml:space="preserve">1.2. </w:t>
      </w:r>
      <w:bookmarkStart w:id="1" w:name="bookmark2"/>
      <w:r w:rsidRPr="00F0510C">
        <w:rPr>
          <w:rStyle w:val="3"/>
          <w:b/>
          <w:bCs/>
          <w:sz w:val="28"/>
          <w:szCs w:val="28"/>
        </w:rPr>
        <w:t>Общие понятия о проекте и проектной деятельности</w:t>
      </w:r>
      <w:bookmarkEnd w:id="1"/>
    </w:p>
    <w:p w:rsidR="00D576E7" w:rsidRPr="00F0510C" w:rsidRDefault="00D576E7" w:rsidP="00D576E7">
      <w:pPr>
        <w:pStyle w:val="14"/>
        <w:ind w:firstLine="740"/>
        <w:jc w:val="both"/>
        <w:rPr>
          <w:rStyle w:val="afa"/>
          <w:sz w:val="28"/>
          <w:szCs w:val="28"/>
        </w:rPr>
      </w:pPr>
    </w:p>
    <w:p w:rsidR="00CC15BE" w:rsidRPr="00F0510C" w:rsidRDefault="00CC15BE" w:rsidP="00D576E7">
      <w:pPr>
        <w:pStyle w:val="14"/>
        <w:ind w:firstLine="740"/>
        <w:jc w:val="both"/>
        <w:rPr>
          <w:rStyle w:val="afa"/>
          <w:sz w:val="28"/>
          <w:szCs w:val="28"/>
        </w:rPr>
      </w:pPr>
    </w:p>
    <w:p w:rsidR="00D576E7" w:rsidRPr="00F0510C" w:rsidRDefault="00D576E7" w:rsidP="00D576E7">
      <w:pPr>
        <w:pStyle w:val="14"/>
        <w:ind w:firstLine="740"/>
        <w:jc w:val="both"/>
        <w:rPr>
          <w:sz w:val="28"/>
          <w:szCs w:val="28"/>
        </w:rPr>
      </w:pPr>
      <w:r w:rsidRPr="00F0510C">
        <w:rPr>
          <w:rStyle w:val="afa"/>
          <w:sz w:val="28"/>
          <w:szCs w:val="28"/>
        </w:rPr>
        <w:t xml:space="preserve">Под </w:t>
      </w:r>
      <w:r w:rsidR="006E4178" w:rsidRPr="00F0510C">
        <w:rPr>
          <w:rStyle w:val="afa"/>
          <w:color w:val="000000" w:themeColor="text1"/>
          <w:sz w:val="28"/>
          <w:szCs w:val="28"/>
        </w:rPr>
        <w:t>индивидуальным</w:t>
      </w:r>
      <w:r w:rsidRPr="00F0510C">
        <w:rPr>
          <w:rStyle w:val="afa"/>
          <w:sz w:val="28"/>
          <w:szCs w:val="28"/>
        </w:rPr>
        <w:t xml:space="preserve"> проектом в педагогике понимается совместная учебно-познаватель</w:t>
      </w:r>
      <w:r w:rsidR="00231F3E" w:rsidRPr="00F0510C">
        <w:rPr>
          <w:rStyle w:val="afa"/>
          <w:sz w:val="28"/>
          <w:szCs w:val="28"/>
        </w:rPr>
        <w:t>н</w:t>
      </w:r>
      <w:r w:rsidRPr="00F0510C">
        <w:rPr>
          <w:rStyle w:val="afa"/>
          <w:sz w:val="28"/>
          <w:szCs w:val="28"/>
        </w:rPr>
        <w:t>ая, творческая деятельность обучающегося (-</w:t>
      </w:r>
      <w:proofErr w:type="spellStart"/>
      <w:r w:rsidRPr="00F0510C">
        <w:rPr>
          <w:rStyle w:val="afa"/>
          <w:sz w:val="28"/>
          <w:szCs w:val="28"/>
        </w:rPr>
        <w:t>щихся</w:t>
      </w:r>
      <w:proofErr w:type="spellEnd"/>
      <w:r w:rsidRPr="00F0510C">
        <w:rPr>
          <w:rStyle w:val="afa"/>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proofErr w:type="gramStart"/>
      <w:r w:rsidR="00834766" w:rsidRPr="00F0510C">
        <w:rPr>
          <w:rStyle w:val="afa"/>
          <w:sz w:val="28"/>
          <w:szCs w:val="28"/>
        </w:rPr>
        <w:t xml:space="preserve">исполнителя </w:t>
      </w:r>
      <w:r w:rsidRPr="00F0510C">
        <w:rPr>
          <w:rStyle w:val="afa"/>
          <w:sz w:val="28"/>
          <w:szCs w:val="28"/>
        </w:rPr>
        <w:t xml:space="preserve"> проекта</w:t>
      </w:r>
      <w:proofErr w:type="gramEnd"/>
      <w:r w:rsidRPr="00F0510C">
        <w:rPr>
          <w:rStyle w:val="afa"/>
          <w:sz w:val="28"/>
          <w:szCs w:val="28"/>
        </w:rPr>
        <w:t>.</w:t>
      </w:r>
    </w:p>
    <w:p w:rsidR="00F7446A" w:rsidRPr="00F0510C" w:rsidRDefault="00D576E7" w:rsidP="00D576E7">
      <w:pPr>
        <w:pStyle w:val="14"/>
        <w:ind w:firstLine="740"/>
        <w:jc w:val="both"/>
        <w:rPr>
          <w:rStyle w:val="afa"/>
          <w:sz w:val="28"/>
          <w:szCs w:val="28"/>
        </w:rPr>
      </w:pPr>
      <w:r w:rsidRPr="00F0510C">
        <w:rPr>
          <w:rStyle w:val="afa"/>
          <w:sz w:val="28"/>
          <w:szCs w:val="28"/>
        </w:rPr>
        <w:t xml:space="preserve">Для обучающихся </w:t>
      </w:r>
      <w:r w:rsidR="006E4178" w:rsidRPr="00F0510C">
        <w:rPr>
          <w:rStyle w:val="afa"/>
          <w:color w:val="000000" w:themeColor="text1"/>
          <w:sz w:val="28"/>
          <w:szCs w:val="28"/>
        </w:rPr>
        <w:t>индивидуальн</w:t>
      </w:r>
      <w:r w:rsidRPr="00F0510C">
        <w:rPr>
          <w:rStyle w:val="afa"/>
          <w:sz w:val="28"/>
          <w:szCs w:val="28"/>
        </w:rPr>
        <w:t xml:space="preserve">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F0510C">
        <w:rPr>
          <w:rStyle w:val="afa"/>
          <w:sz w:val="28"/>
          <w:szCs w:val="28"/>
        </w:rPr>
        <w:t xml:space="preserve">актуальной </w:t>
      </w:r>
      <w:r w:rsidRPr="00F0510C">
        <w:rPr>
          <w:rStyle w:val="afa"/>
          <w:sz w:val="28"/>
          <w:szCs w:val="28"/>
        </w:rPr>
        <w:t>проблемы, сформулированной обучающимися. Результат этой деятельности - найденный способ решения проблемы - носит практический характер</w:t>
      </w:r>
      <w:r w:rsidR="00D2348A" w:rsidRPr="00F0510C">
        <w:rPr>
          <w:rStyle w:val="afa"/>
          <w:sz w:val="28"/>
          <w:szCs w:val="28"/>
        </w:rPr>
        <w:t xml:space="preserve">. </w:t>
      </w:r>
      <w:r w:rsidRPr="00F0510C">
        <w:rPr>
          <w:rStyle w:val="afa"/>
          <w:sz w:val="28"/>
          <w:szCs w:val="28"/>
        </w:rPr>
        <w:t xml:space="preserve"> </w:t>
      </w:r>
    </w:p>
    <w:p w:rsidR="00D576E7" w:rsidRPr="00F0510C" w:rsidRDefault="00D576E7" w:rsidP="00D576E7">
      <w:pPr>
        <w:pStyle w:val="14"/>
        <w:ind w:firstLine="740"/>
        <w:jc w:val="both"/>
        <w:rPr>
          <w:sz w:val="28"/>
          <w:szCs w:val="28"/>
        </w:rPr>
      </w:pPr>
      <w:r w:rsidRPr="00F0510C">
        <w:rPr>
          <w:rStyle w:val="afa"/>
          <w:sz w:val="28"/>
          <w:szCs w:val="28"/>
        </w:rPr>
        <w:t>Для п</w:t>
      </w:r>
      <w:r w:rsidR="00F7446A" w:rsidRPr="00F0510C">
        <w:rPr>
          <w:rStyle w:val="afa"/>
          <w:sz w:val="28"/>
          <w:szCs w:val="28"/>
        </w:rPr>
        <w:t xml:space="preserve">едагога </w:t>
      </w:r>
      <w:r w:rsidR="006E4178" w:rsidRPr="00F0510C">
        <w:rPr>
          <w:rStyle w:val="afa"/>
          <w:color w:val="000000" w:themeColor="text1"/>
          <w:sz w:val="28"/>
          <w:szCs w:val="28"/>
        </w:rPr>
        <w:t>индивидуальн</w:t>
      </w:r>
      <w:r w:rsidRPr="00F0510C">
        <w:rPr>
          <w:rStyle w:val="afa"/>
          <w:sz w:val="28"/>
          <w:szCs w:val="28"/>
        </w:rPr>
        <w:t xml:space="preserve">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F0510C">
        <w:rPr>
          <w:rStyle w:val="afa"/>
          <w:sz w:val="28"/>
          <w:szCs w:val="28"/>
        </w:rPr>
        <w:t>проблематизация</w:t>
      </w:r>
      <w:proofErr w:type="spellEnd"/>
      <w:r w:rsidRPr="00F0510C">
        <w:rPr>
          <w:rStyle w:val="afa"/>
          <w:sz w:val="28"/>
          <w:szCs w:val="28"/>
        </w:rPr>
        <w:t xml:space="preserve">, целеполагание, планирование деятельности, рефлексия и самоанализ, презентация и </w:t>
      </w:r>
      <w:proofErr w:type="spellStart"/>
      <w:r w:rsidRPr="00F0510C">
        <w:rPr>
          <w:rStyle w:val="afa"/>
          <w:sz w:val="28"/>
          <w:szCs w:val="28"/>
        </w:rPr>
        <w:t>самопрезентация</w:t>
      </w:r>
      <w:proofErr w:type="spellEnd"/>
      <w:r w:rsidRPr="00F0510C">
        <w:rPr>
          <w:rStyle w:val="afa"/>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F0510C" w:rsidRDefault="00D576E7" w:rsidP="00D576E7">
      <w:pPr>
        <w:pStyle w:val="14"/>
        <w:ind w:firstLine="740"/>
        <w:jc w:val="both"/>
        <w:rPr>
          <w:sz w:val="28"/>
          <w:szCs w:val="28"/>
        </w:rPr>
      </w:pPr>
      <w:r w:rsidRPr="00F0510C">
        <w:rPr>
          <w:rStyle w:val="afa"/>
          <w:b/>
          <w:iCs/>
          <w:sz w:val="28"/>
          <w:szCs w:val="28"/>
        </w:rPr>
        <w:t>Проектная деятельность студентов</w:t>
      </w:r>
      <w:r w:rsidRPr="00F0510C">
        <w:rPr>
          <w:rStyle w:val="afa"/>
          <w:i/>
          <w:iCs/>
          <w:sz w:val="28"/>
          <w:szCs w:val="28"/>
        </w:rPr>
        <w:t xml:space="preserve"> -</w:t>
      </w:r>
      <w:r w:rsidRPr="00F0510C">
        <w:rPr>
          <w:rStyle w:val="afa"/>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F0510C" w:rsidRDefault="00D576E7" w:rsidP="00D576E7">
      <w:pPr>
        <w:pStyle w:val="14"/>
        <w:ind w:firstLine="740"/>
        <w:jc w:val="both"/>
        <w:rPr>
          <w:sz w:val="28"/>
          <w:szCs w:val="28"/>
        </w:rPr>
      </w:pPr>
      <w:r w:rsidRPr="00F0510C">
        <w:rPr>
          <w:rStyle w:val="afa"/>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F0510C" w:rsidRDefault="00D576E7" w:rsidP="00D576E7">
      <w:pPr>
        <w:pStyle w:val="14"/>
        <w:ind w:firstLine="740"/>
        <w:jc w:val="both"/>
        <w:rPr>
          <w:sz w:val="28"/>
          <w:szCs w:val="28"/>
        </w:rPr>
      </w:pPr>
      <w:r w:rsidRPr="00F0510C">
        <w:rPr>
          <w:rStyle w:val="afa"/>
          <w:sz w:val="28"/>
          <w:szCs w:val="28"/>
        </w:rPr>
        <w:t xml:space="preserve">Проектная деятельность для преподавателей является одной из форм организации аудиторной и внеаудиторной учебной деятельности студентов, развития их </w:t>
      </w:r>
      <w:r w:rsidR="004E22C5" w:rsidRPr="00F0510C">
        <w:rPr>
          <w:rStyle w:val="afa"/>
          <w:sz w:val="28"/>
          <w:szCs w:val="28"/>
        </w:rPr>
        <w:t xml:space="preserve">профессиональной </w:t>
      </w:r>
      <w:r w:rsidRPr="00F0510C">
        <w:rPr>
          <w:rStyle w:val="afa"/>
          <w:sz w:val="28"/>
          <w:szCs w:val="28"/>
        </w:rPr>
        <w:t>компетентности</w:t>
      </w:r>
      <w:r w:rsidR="004E22C5" w:rsidRPr="00F0510C">
        <w:rPr>
          <w:rStyle w:val="afa"/>
          <w:sz w:val="28"/>
          <w:szCs w:val="28"/>
        </w:rPr>
        <w:t xml:space="preserve"> в том числе</w:t>
      </w:r>
      <w:r w:rsidRPr="00F0510C">
        <w:rPr>
          <w:rStyle w:val="afa"/>
          <w:sz w:val="28"/>
          <w:szCs w:val="28"/>
        </w:rPr>
        <w:t>, повышения качества образования.</w:t>
      </w:r>
    </w:p>
    <w:p w:rsidR="00D576E7" w:rsidRPr="00F0510C" w:rsidRDefault="00D576E7" w:rsidP="00D576E7">
      <w:pPr>
        <w:pStyle w:val="14"/>
        <w:ind w:firstLine="740"/>
        <w:jc w:val="both"/>
        <w:rPr>
          <w:sz w:val="28"/>
          <w:szCs w:val="28"/>
        </w:rPr>
      </w:pPr>
      <w:r w:rsidRPr="00F0510C">
        <w:rPr>
          <w:rStyle w:val="afa"/>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F0510C" w:rsidRDefault="00D576E7" w:rsidP="00D576E7">
      <w:pPr>
        <w:pStyle w:val="14"/>
        <w:ind w:firstLine="740"/>
        <w:jc w:val="both"/>
        <w:rPr>
          <w:rStyle w:val="afa"/>
          <w:sz w:val="28"/>
          <w:szCs w:val="28"/>
        </w:rPr>
      </w:pPr>
      <w:r w:rsidRPr="00F0510C">
        <w:rPr>
          <w:rStyle w:val="afa"/>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F0510C">
        <w:rPr>
          <w:rStyle w:val="afa"/>
          <w:sz w:val="28"/>
          <w:szCs w:val="28"/>
        </w:rPr>
        <w:t xml:space="preserve"> (научно-технической продукции)</w:t>
      </w:r>
      <w:r w:rsidRPr="00F0510C">
        <w:rPr>
          <w:rStyle w:val="afa"/>
          <w:sz w:val="28"/>
          <w:szCs w:val="28"/>
        </w:rPr>
        <w:t>. Проект включает исследования и любые другие виды творческой работы обучающихся, как способы достижения результата проекта.</w:t>
      </w:r>
    </w:p>
    <w:p w:rsidR="00EB71DC" w:rsidRPr="00F0510C" w:rsidRDefault="00EB71DC" w:rsidP="00EB71DC">
      <w:pPr>
        <w:pStyle w:val="22"/>
        <w:shd w:val="clear" w:color="auto" w:fill="auto"/>
        <w:tabs>
          <w:tab w:val="left" w:pos="1863"/>
        </w:tabs>
        <w:spacing w:line="240" w:lineRule="auto"/>
        <w:ind w:firstLine="709"/>
        <w:jc w:val="both"/>
        <w:rPr>
          <w:color w:val="000000" w:themeColor="text1"/>
          <w:sz w:val="28"/>
          <w:szCs w:val="28"/>
        </w:rPr>
      </w:pPr>
      <w:r w:rsidRPr="00F0510C">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F0510C">
        <w:rPr>
          <w:b/>
          <w:color w:val="000000" w:themeColor="text1"/>
          <w:sz w:val="28"/>
          <w:szCs w:val="28"/>
        </w:rPr>
        <w:t>полидисциплинарного</w:t>
      </w:r>
      <w:proofErr w:type="spellEnd"/>
      <w:r w:rsidRPr="00F0510C">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F0510C">
        <w:rPr>
          <w:color w:val="000000" w:themeColor="text1"/>
          <w:sz w:val="28"/>
          <w:szCs w:val="28"/>
        </w:rPr>
        <w:t>предпроектную</w:t>
      </w:r>
      <w:proofErr w:type="spellEnd"/>
      <w:r w:rsidRPr="00F0510C">
        <w:rPr>
          <w:color w:val="000000" w:themeColor="text1"/>
          <w:sz w:val="28"/>
          <w:szCs w:val="28"/>
        </w:rPr>
        <w:t xml:space="preserve">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EB71DC" w:rsidRPr="00F0510C" w:rsidRDefault="00EB71DC" w:rsidP="00EB71DC">
      <w:pPr>
        <w:pStyle w:val="22"/>
        <w:shd w:val="clear" w:color="auto" w:fill="auto"/>
        <w:tabs>
          <w:tab w:val="left" w:pos="1873"/>
        </w:tabs>
        <w:spacing w:line="240" w:lineRule="auto"/>
        <w:ind w:firstLine="709"/>
        <w:jc w:val="both"/>
        <w:rPr>
          <w:color w:val="000000" w:themeColor="text1"/>
          <w:sz w:val="28"/>
          <w:szCs w:val="28"/>
        </w:rPr>
      </w:pPr>
      <w:r w:rsidRPr="00F0510C">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EB71DC" w:rsidRPr="00F0510C" w:rsidRDefault="00EB71DC" w:rsidP="00EB71DC">
      <w:pPr>
        <w:pStyle w:val="22"/>
        <w:shd w:val="clear" w:color="auto" w:fill="auto"/>
        <w:tabs>
          <w:tab w:val="left" w:pos="1873"/>
        </w:tabs>
        <w:spacing w:line="240" w:lineRule="auto"/>
        <w:ind w:firstLine="709"/>
        <w:jc w:val="both"/>
        <w:rPr>
          <w:color w:val="000000" w:themeColor="text1"/>
          <w:sz w:val="28"/>
          <w:szCs w:val="28"/>
        </w:rPr>
      </w:pPr>
      <w:r w:rsidRPr="00F0510C">
        <w:rPr>
          <w:color w:val="000000" w:themeColor="text1"/>
          <w:sz w:val="28"/>
          <w:szCs w:val="28"/>
        </w:rPr>
        <w:t xml:space="preserve">П. 129.2.4.7. ФОП </w:t>
      </w:r>
      <w:proofErr w:type="gramStart"/>
      <w:r w:rsidRPr="00F0510C">
        <w:rPr>
          <w:color w:val="000000" w:themeColor="text1"/>
          <w:sz w:val="28"/>
          <w:szCs w:val="28"/>
        </w:rPr>
        <w:t>СОО :</w:t>
      </w:r>
      <w:proofErr w:type="gramEnd"/>
      <w:r w:rsidRPr="00F0510C">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EB71DC" w:rsidRPr="00F0510C" w:rsidRDefault="00EB71DC" w:rsidP="00EB71DC">
      <w:pPr>
        <w:pStyle w:val="22"/>
        <w:shd w:val="clear" w:color="auto" w:fill="auto"/>
        <w:tabs>
          <w:tab w:val="left" w:pos="1873"/>
        </w:tabs>
        <w:spacing w:line="240" w:lineRule="auto"/>
        <w:ind w:firstLine="709"/>
        <w:jc w:val="both"/>
        <w:rPr>
          <w:color w:val="000000" w:themeColor="text1"/>
          <w:sz w:val="28"/>
          <w:szCs w:val="28"/>
        </w:rPr>
      </w:pPr>
      <w:r w:rsidRPr="00F0510C">
        <w:rPr>
          <w:color w:val="000000" w:themeColor="text1"/>
          <w:sz w:val="28"/>
          <w:szCs w:val="28"/>
        </w:rPr>
        <w:t xml:space="preserve">П. 129.2.4.8. ФОП </w:t>
      </w:r>
      <w:proofErr w:type="gramStart"/>
      <w:r w:rsidRPr="00F0510C">
        <w:rPr>
          <w:color w:val="000000" w:themeColor="text1"/>
          <w:sz w:val="28"/>
          <w:szCs w:val="28"/>
        </w:rPr>
        <w:t>СОО :</w:t>
      </w:r>
      <w:proofErr w:type="gramEnd"/>
      <w:r w:rsidRPr="00F0510C">
        <w:rPr>
          <w:color w:val="000000" w:themeColor="text1"/>
          <w:sz w:val="28"/>
          <w:szCs w:val="28"/>
        </w:rPr>
        <w:t xml:space="preserve">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EB71DC" w:rsidRPr="00F0510C" w:rsidRDefault="00EB71DC" w:rsidP="00EB71DC">
      <w:pPr>
        <w:pStyle w:val="22"/>
        <w:shd w:val="clear" w:color="auto" w:fill="auto"/>
        <w:tabs>
          <w:tab w:val="left" w:pos="1878"/>
        </w:tabs>
        <w:spacing w:line="240" w:lineRule="auto"/>
        <w:ind w:firstLine="709"/>
        <w:jc w:val="both"/>
        <w:rPr>
          <w:color w:val="000000" w:themeColor="text1"/>
          <w:sz w:val="28"/>
          <w:szCs w:val="28"/>
        </w:rPr>
      </w:pPr>
      <w:r w:rsidRPr="00F0510C">
        <w:rPr>
          <w:color w:val="000000" w:themeColor="text1"/>
          <w:sz w:val="28"/>
          <w:szCs w:val="28"/>
        </w:rPr>
        <w:t xml:space="preserve">П. 129.2.4.9. ФОП </w:t>
      </w:r>
      <w:proofErr w:type="gramStart"/>
      <w:r w:rsidRPr="00F0510C">
        <w:rPr>
          <w:color w:val="000000" w:themeColor="text1"/>
          <w:sz w:val="28"/>
          <w:szCs w:val="28"/>
        </w:rPr>
        <w:t>СОО :</w:t>
      </w:r>
      <w:proofErr w:type="gramEnd"/>
      <w:r w:rsidRPr="00F0510C">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EB71DC" w:rsidRPr="00F0510C" w:rsidRDefault="00EB71DC" w:rsidP="00EB71DC">
      <w:pPr>
        <w:pStyle w:val="22"/>
        <w:shd w:val="clear" w:color="auto" w:fill="auto"/>
        <w:tabs>
          <w:tab w:val="left" w:pos="0"/>
        </w:tabs>
        <w:spacing w:line="240" w:lineRule="auto"/>
        <w:ind w:firstLine="709"/>
        <w:jc w:val="both"/>
        <w:rPr>
          <w:color w:val="000000" w:themeColor="text1"/>
          <w:sz w:val="28"/>
          <w:szCs w:val="28"/>
        </w:rPr>
      </w:pPr>
      <w:r w:rsidRPr="00F0510C">
        <w:rPr>
          <w:color w:val="000000" w:themeColor="text1"/>
          <w:sz w:val="28"/>
          <w:szCs w:val="28"/>
        </w:rPr>
        <w:t xml:space="preserve">П. 129.2.4.10. ФОП СОО: 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proofErr w:type="gramStart"/>
      <w:r w:rsidRPr="00F0510C">
        <w:rPr>
          <w:color w:val="000000" w:themeColor="text1"/>
          <w:sz w:val="28"/>
          <w:szCs w:val="28"/>
        </w:rPr>
        <w:t>образца,подготовку</w:t>
      </w:r>
      <w:proofErr w:type="spellEnd"/>
      <w:proofErr w:type="gramEnd"/>
      <w:r w:rsidRPr="00F0510C">
        <w:rPr>
          <w:color w:val="000000" w:themeColor="text1"/>
          <w:sz w:val="28"/>
          <w:szCs w:val="28"/>
        </w:rPr>
        <w:t xml:space="preserve"> и защиту проекта, анализ результатов выполнения проекта, оценку качества выполнения.</w:t>
      </w:r>
    </w:p>
    <w:p w:rsidR="00EB71DC" w:rsidRPr="00F0510C" w:rsidRDefault="00EB71DC" w:rsidP="00EB71DC">
      <w:pPr>
        <w:pStyle w:val="22"/>
        <w:shd w:val="clear" w:color="auto" w:fill="auto"/>
        <w:tabs>
          <w:tab w:val="left" w:pos="0"/>
        </w:tabs>
        <w:spacing w:line="240" w:lineRule="auto"/>
        <w:jc w:val="both"/>
        <w:rPr>
          <w:color w:val="000000" w:themeColor="text1"/>
          <w:sz w:val="28"/>
          <w:szCs w:val="28"/>
        </w:rPr>
      </w:pPr>
      <w:r w:rsidRPr="00F0510C">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w:t>
      </w:r>
      <w:proofErr w:type="gramStart"/>
      <w:r w:rsidRPr="00F0510C">
        <w:rPr>
          <w:color w:val="000000" w:themeColor="text1"/>
          <w:sz w:val="28"/>
          <w:szCs w:val="28"/>
        </w:rPr>
        <w:t>в рамках</w:t>
      </w:r>
      <w:proofErr w:type="gramEnd"/>
      <w:r w:rsidRPr="00F0510C">
        <w:rPr>
          <w:color w:val="000000" w:themeColor="text1"/>
          <w:sz w:val="28"/>
          <w:szCs w:val="28"/>
        </w:rPr>
        <w:t xml:space="preserve">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EB71DC" w:rsidRPr="00F0510C" w:rsidRDefault="00EB71DC" w:rsidP="00EB71DC">
      <w:pPr>
        <w:pStyle w:val="22"/>
        <w:shd w:val="clear" w:color="auto" w:fill="auto"/>
        <w:tabs>
          <w:tab w:val="left" w:pos="0"/>
        </w:tabs>
        <w:spacing w:line="240" w:lineRule="auto"/>
        <w:jc w:val="both"/>
        <w:rPr>
          <w:color w:val="000000" w:themeColor="text1"/>
          <w:sz w:val="28"/>
          <w:szCs w:val="28"/>
        </w:rPr>
      </w:pPr>
      <w:r w:rsidRPr="00F0510C">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EB71DC" w:rsidRPr="00F0510C" w:rsidRDefault="00EB71DC" w:rsidP="00EB71DC">
      <w:pPr>
        <w:pStyle w:val="22"/>
        <w:shd w:val="clear" w:color="auto" w:fill="auto"/>
        <w:spacing w:line="240" w:lineRule="auto"/>
        <w:jc w:val="both"/>
        <w:rPr>
          <w:color w:val="000000" w:themeColor="text1"/>
          <w:sz w:val="28"/>
          <w:szCs w:val="28"/>
        </w:rPr>
      </w:pPr>
      <w:r w:rsidRPr="00F0510C">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EB71DC" w:rsidRPr="00F0510C" w:rsidRDefault="00EB71DC" w:rsidP="00EB71DC">
      <w:pPr>
        <w:pStyle w:val="22"/>
        <w:shd w:val="clear" w:color="auto" w:fill="auto"/>
        <w:spacing w:line="240" w:lineRule="auto"/>
        <w:jc w:val="both"/>
        <w:rPr>
          <w:color w:val="000000" w:themeColor="text1"/>
          <w:sz w:val="28"/>
          <w:szCs w:val="28"/>
        </w:rPr>
      </w:pPr>
      <w:r w:rsidRPr="00F0510C">
        <w:rPr>
          <w:color w:val="000000" w:themeColor="text1"/>
          <w:sz w:val="28"/>
          <w:szCs w:val="28"/>
        </w:rPr>
        <w:t>получить квалифицированную оценку результатов своей деятельности от членов - - педагогического коллектива и независимого экспертного сообщества (представители вузов, научных организаций и других).</w:t>
      </w:r>
    </w:p>
    <w:p w:rsidR="00EB71DC" w:rsidRPr="00F0510C" w:rsidRDefault="00EB71DC" w:rsidP="00EB71DC">
      <w:pPr>
        <w:pStyle w:val="22"/>
        <w:shd w:val="clear" w:color="auto" w:fill="auto"/>
        <w:spacing w:line="240" w:lineRule="auto"/>
        <w:ind w:firstLine="560"/>
        <w:jc w:val="both"/>
        <w:rPr>
          <w:color w:val="000000" w:themeColor="text1"/>
          <w:sz w:val="28"/>
          <w:szCs w:val="28"/>
        </w:rPr>
      </w:pPr>
      <w:r w:rsidRPr="00F0510C">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EF515D" w:rsidRPr="00F0510C" w:rsidRDefault="00EF515D" w:rsidP="00EF515D">
      <w:pPr>
        <w:pStyle w:val="14"/>
        <w:ind w:firstLine="560"/>
        <w:jc w:val="both"/>
        <w:rPr>
          <w:rStyle w:val="afa"/>
          <w:sz w:val="28"/>
          <w:szCs w:val="28"/>
        </w:rPr>
      </w:pPr>
      <w:r w:rsidRPr="00F0510C">
        <w:rPr>
          <w:rStyle w:val="afa"/>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F0510C">
        <w:rPr>
          <w:rStyle w:val="afa"/>
          <w:sz w:val="28"/>
          <w:szCs w:val="28"/>
        </w:rPr>
        <w:t xml:space="preserve"> (</w:t>
      </w:r>
      <w:r w:rsidRPr="00F0510C">
        <w:rPr>
          <w:rStyle w:val="afa"/>
          <w:sz w:val="28"/>
          <w:szCs w:val="28"/>
        </w:rPr>
        <w:t>информационного, творческого, социального, прикладного, инновационного, конструкторского, инженерного</w:t>
      </w:r>
      <w:r w:rsidR="00043FA5" w:rsidRPr="00F0510C">
        <w:rPr>
          <w:rStyle w:val="afa"/>
          <w:sz w:val="28"/>
          <w:szCs w:val="28"/>
        </w:rPr>
        <w:t>)</w:t>
      </w:r>
      <w:r w:rsidRPr="00F0510C">
        <w:rPr>
          <w:rStyle w:val="afa"/>
          <w:sz w:val="28"/>
          <w:szCs w:val="28"/>
        </w:rPr>
        <w:t>.</w:t>
      </w:r>
    </w:p>
    <w:p w:rsidR="00CC15BE" w:rsidRPr="00F0510C" w:rsidRDefault="00CC15BE" w:rsidP="00EF515D">
      <w:pPr>
        <w:pStyle w:val="14"/>
        <w:ind w:firstLine="560"/>
        <w:jc w:val="both"/>
        <w:rPr>
          <w:rStyle w:val="afa"/>
          <w:sz w:val="28"/>
          <w:szCs w:val="28"/>
        </w:rPr>
      </w:pPr>
    </w:p>
    <w:p w:rsidR="00F7736C" w:rsidRPr="00F0510C" w:rsidRDefault="00F7736C" w:rsidP="00EF515D">
      <w:pPr>
        <w:pStyle w:val="14"/>
        <w:ind w:firstLine="560"/>
        <w:jc w:val="both"/>
        <w:rPr>
          <w:rStyle w:val="afa"/>
          <w:sz w:val="28"/>
          <w:szCs w:val="28"/>
        </w:rPr>
      </w:pPr>
    </w:p>
    <w:p w:rsidR="00F7736C" w:rsidRPr="00F0510C" w:rsidRDefault="00736311" w:rsidP="00B8160D">
      <w:pPr>
        <w:pStyle w:val="30"/>
        <w:keepNext/>
        <w:keepLines/>
        <w:numPr>
          <w:ilvl w:val="1"/>
          <w:numId w:val="22"/>
        </w:numPr>
        <w:tabs>
          <w:tab w:val="left" w:pos="302"/>
        </w:tabs>
        <w:spacing w:after="0"/>
        <w:jc w:val="both"/>
        <w:rPr>
          <w:rStyle w:val="3"/>
          <w:b/>
          <w:bCs/>
          <w:sz w:val="28"/>
          <w:szCs w:val="28"/>
        </w:rPr>
      </w:pPr>
      <w:bookmarkStart w:id="2" w:name="bookmark8"/>
      <w:r w:rsidRPr="00F0510C">
        <w:rPr>
          <w:rStyle w:val="3"/>
          <w:b/>
          <w:bCs/>
        </w:rPr>
        <w:t xml:space="preserve">. </w:t>
      </w:r>
      <w:r w:rsidR="00F7736C" w:rsidRPr="00F0510C">
        <w:rPr>
          <w:rStyle w:val="3"/>
          <w:b/>
          <w:bCs/>
          <w:sz w:val="28"/>
          <w:szCs w:val="28"/>
        </w:rPr>
        <w:t>Типология проектов</w:t>
      </w:r>
      <w:bookmarkEnd w:id="2"/>
    </w:p>
    <w:p w:rsidR="00736311" w:rsidRPr="00F0510C" w:rsidRDefault="00736311" w:rsidP="00B8160D">
      <w:pPr>
        <w:pStyle w:val="30"/>
        <w:keepNext/>
        <w:keepLines/>
        <w:tabs>
          <w:tab w:val="left" w:pos="302"/>
        </w:tabs>
        <w:spacing w:after="0"/>
        <w:ind w:left="360"/>
        <w:jc w:val="both"/>
        <w:rPr>
          <w:sz w:val="28"/>
          <w:szCs w:val="28"/>
        </w:rPr>
      </w:pPr>
    </w:p>
    <w:p w:rsidR="00F7736C" w:rsidRPr="00F0510C" w:rsidRDefault="00F7736C" w:rsidP="00B8160D">
      <w:pPr>
        <w:pStyle w:val="14"/>
        <w:ind w:firstLine="0"/>
        <w:jc w:val="both"/>
        <w:rPr>
          <w:sz w:val="28"/>
          <w:szCs w:val="28"/>
        </w:rPr>
      </w:pPr>
      <w:r w:rsidRPr="00F0510C">
        <w:rPr>
          <w:rStyle w:val="afa"/>
          <w:sz w:val="28"/>
          <w:szCs w:val="28"/>
        </w:rPr>
        <w:t>Типологию форм организации проектной деятельности студентов (проектов) можно представить по следующим основаниям:</w:t>
      </w:r>
    </w:p>
    <w:p w:rsidR="00F7736C" w:rsidRPr="00F0510C" w:rsidRDefault="00F7736C" w:rsidP="00B8160D">
      <w:pPr>
        <w:pStyle w:val="14"/>
        <w:numPr>
          <w:ilvl w:val="0"/>
          <w:numId w:val="21"/>
        </w:numPr>
        <w:tabs>
          <w:tab w:val="left" w:pos="288"/>
        </w:tabs>
        <w:ind w:firstLine="0"/>
        <w:jc w:val="both"/>
        <w:rPr>
          <w:sz w:val="28"/>
          <w:szCs w:val="28"/>
        </w:rPr>
      </w:pPr>
      <w:r w:rsidRPr="00F0510C">
        <w:rPr>
          <w:rStyle w:val="afa"/>
          <w:b/>
          <w:iCs/>
          <w:sz w:val="28"/>
          <w:szCs w:val="28"/>
        </w:rPr>
        <w:t>типы проектов по области проектной деятельности</w:t>
      </w:r>
      <w:r w:rsidRPr="00F0510C">
        <w:rPr>
          <w:rStyle w:val="afa"/>
          <w:iCs/>
          <w:sz w:val="28"/>
          <w:szCs w:val="28"/>
        </w:rPr>
        <w:t>:</w:t>
      </w:r>
      <w:r w:rsidRPr="00F0510C">
        <w:rPr>
          <w:rStyle w:val="afa"/>
          <w:sz w:val="28"/>
          <w:szCs w:val="28"/>
        </w:rPr>
        <w:t xml:space="preserve"> познавательные, практические, учебно-исследовательские, социальные, художественно-творческие и т.п.;</w:t>
      </w:r>
    </w:p>
    <w:p w:rsidR="00F7736C" w:rsidRPr="00F0510C" w:rsidRDefault="00F7736C" w:rsidP="00B8160D">
      <w:pPr>
        <w:pStyle w:val="14"/>
        <w:numPr>
          <w:ilvl w:val="0"/>
          <w:numId w:val="21"/>
        </w:numPr>
        <w:tabs>
          <w:tab w:val="left" w:pos="288"/>
        </w:tabs>
        <w:ind w:firstLine="0"/>
        <w:jc w:val="both"/>
        <w:rPr>
          <w:sz w:val="28"/>
          <w:szCs w:val="28"/>
        </w:rPr>
      </w:pPr>
      <w:r w:rsidRPr="00F0510C">
        <w:rPr>
          <w:rStyle w:val="afa"/>
          <w:b/>
          <w:iCs/>
          <w:sz w:val="28"/>
          <w:szCs w:val="28"/>
        </w:rPr>
        <w:t>типы проектов по доминирующей деятельности</w:t>
      </w:r>
      <w:r w:rsidRPr="00F0510C">
        <w:rPr>
          <w:rStyle w:val="afa"/>
          <w:iCs/>
          <w:sz w:val="28"/>
          <w:szCs w:val="28"/>
        </w:rPr>
        <w:t xml:space="preserve"> (виды проектов):</w:t>
      </w:r>
      <w:r w:rsidRPr="00F0510C">
        <w:rPr>
          <w:rStyle w:val="afa"/>
          <w:sz w:val="28"/>
          <w:szCs w:val="28"/>
        </w:rPr>
        <w:t xml:space="preserve"> информационный, творческий, социальный, прикладной, инновационный, конструкторский, инженерный;</w:t>
      </w:r>
    </w:p>
    <w:p w:rsidR="00F7736C" w:rsidRPr="00F0510C" w:rsidRDefault="00F7736C" w:rsidP="00B8160D">
      <w:pPr>
        <w:pStyle w:val="14"/>
        <w:numPr>
          <w:ilvl w:val="0"/>
          <w:numId w:val="21"/>
        </w:numPr>
        <w:tabs>
          <w:tab w:val="left" w:pos="288"/>
        </w:tabs>
        <w:ind w:firstLine="0"/>
        <w:jc w:val="both"/>
        <w:rPr>
          <w:sz w:val="28"/>
          <w:szCs w:val="28"/>
        </w:rPr>
      </w:pPr>
      <w:r w:rsidRPr="00F0510C">
        <w:rPr>
          <w:rStyle w:val="afa"/>
          <w:b/>
          <w:iCs/>
          <w:sz w:val="28"/>
          <w:szCs w:val="28"/>
        </w:rPr>
        <w:t>типы проектов по предметно-содержательной области</w:t>
      </w:r>
      <w:r w:rsidRPr="00F0510C">
        <w:rPr>
          <w:rStyle w:val="afa"/>
          <w:iCs/>
          <w:sz w:val="28"/>
          <w:szCs w:val="28"/>
        </w:rPr>
        <w:t>:</w:t>
      </w:r>
      <w:r w:rsidRPr="00F0510C">
        <w:rPr>
          <w:rStyle w:val="afa"/>
          <w:sz w:val="28"/>
          <w:szCs w:val="28"/>
        </w:rPr>
        <w:t xml:space="preserve"> </w:t>
      </w:r>
      <w:proofErr w:type="spellStart"/>
      <w:r w:rsidRPr="00F0510C">
        <w:rPr>
          <w:rStyle w:val="afa"/>
          <w:sz w:val="28"/>
          <w:szCs w:val="28"/>
        </w:rPr>
        <w:t>монопредметные</w:t>
      </w:r>
      <w:proofErr w:type="spellEnd"/>
      <w:r w:rsidRPr="00F0510C">
        <w:rPr>
          <w:rStyle w:val="afa"/>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F0510C">
        <w:rPr>
          <w:rStyle w:val="afa"/>
          <w:sz w:val="28"/>
          <w:szCs w:val="28"/>
        </w:rPr>
        <w:t>надпредметные</w:t>
      </w:r>
      <w:proofErr w:type="spellEnd"/>
      <w:r w:rsidRPr="00F0510C">
        <w:rPr>
          <w:rStyle w:val="afa"/>
          <w:sz w:val="28"/>
          <w:szCs w:val="28"/>
        </w:rPr>
        <w:t xml:space="preserve"> - проект, выполняется на стыках областей знаний, выходит за рамки учебных дисциплин; </w:t>
      </w:r>
      <w:proofErr w:type="spellStart"/>
      <w:r w:rsidRPr="00F0510C">
        <w:rPr>
          <w:rStyle w:val="afa"/>
          <w:sz w:val="28"/>
          <w:szCs w:val="28"/>
        </w:rPr>
        <w:t>метапредметный</w:t>
      </w:r>
      <w:proofErr w:type="spellEnd"/>
      <w:r w:rsidRPr="00F0510C">
        <w:rPr>
          <w:rStyle w:val="afa"/>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F7736C" w:rsidRPr="00F0510C" w:rsidRDefault="00F7736C" w:rsidP="00B8160D">
      <w:pPr>
        <w:pStyle w:val="14"/>
        <w:numPr>
          <w:ilvl w:val="0"/>
          <w:numId w:val="21"/>
        </w:numPr>
        <w:tabs>
          <w:tab w:val="left" w:pos="288"/>
        </w:tabs>
        <w:ind w:firstLine="0"/>
        <w:jc w:val="both"/>
        <w:rPr>
          <w:sz w:val="28"/>
          <w:szCs w:val="28"/>
        </w:rPr>
      </w:pPr>
      <w:r w:rsidRPr="00F0510C">
        <w:rPr>
          <w:rStyle w:val="afa"/>
          <w:b/>
          <w:iCs/>
          <w:sz w:val="28"/>
          <w:szCs w:val="28"/>
        </w:rPr>
        <w:t>типы проектов по характеру координации</w:t>
      </w:r>
      <w:r w:rsidRPr="00F0510C">
        <w:rPr>
          <w:rStyle w:val="afa"/>
          <w:iCs/>
          <w:sz w:val="28"/>
          <w:szCs w:val="28"/>
        </w:rPr>
        <w:t>:</w:t>
      </w:r>
      <w:r w:rsidRPr="00F0510C">
        <w:rPr>
          <w:rStyle w:val="afa"/>
          <w:sz w:val="28"/>
          <w:szCs w:val="28"/>
        </w:rPr>
        <w:t xml:space="preserve"> с открытой координацией</w:t>
      </w:r>
      <w:r w:rsidR="00B8160D" w:rsidRPr="00F0510C">
        <w:rPr>
          <w:rStyle w:val="afa"/>
          <w:sz w:val="28"/>
          <w:szCs w:val="28"/>
        </w:rPr>
        <w:t xml:space="preserve"> (например, потенциальный работодатель или заказчик</w:t>
      </w:r>
      <w:r w:rsidRPr="00F0510C">
        <w:rPr>
          <w:rStyle w:val="afa"/>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F0510C">
        <w:rPr>
          <w:rStyle w:val="afa"/>
          <w:sz w:val="28"/>
          <w:szCs w:val="28"/>
        </w:rPr>
        <w:t xml:space="preserve">, </w:t>
      </w:r>
      <w:r w:rsidRPr="00F0510C">
        <w:rPr>
          <w:rStyle w:val="afa"/>
          <w:sz w:val="28"/>
          <w:szCs w:val="28"/>
        </w:rPr>
        <w:t>сетевым</w:t>
      </w:r>
      <w:r w:rsidR="00B8160D" w:rsidRPr="00F0510C">
        <w:rPr>
          <w:rStyle w:val="afa"/>
          <w:sz w:val="28"/>
          <w:szCs w:val="28"/>
        </w:rPr>
        <w:t xml:space="preserve"> и </w:t>
      </w:r>
      <w:r w:rsidR="00B8160D" w:rsidRPr="00F0510C">
        <w:rPr>
          <w:rStyle w:val="afa"/>
          <w:sz w:val="28"/>
          <w:szCs w:val="28"/>
          <w:lang w:val="en-US"/>
        </w:rPr>
        <w:t>IT</w:t>
      </w:r>
      <w:r w:rsidR="00B8160D" w:rsidRPr="00F0510C">
        <w:rPr>
          <w:rStyle w:val="afa"/>
          <w:sz w:val="28"/>
          <w:szCs w:val="28"/>
        </w:rPr>
        <w:t xml:space="preserve"> </w:t>
      </w:r>
      <w:r w:rsidRPr="00F0510C">
        <w:rPr>
          <w:rStyle w:val="afa"/>
          <w:sz w:val="28"/>
          <w:szCs w:val="28"/>
        </w:rPr>
        <w:t xml:space="preserve"> проектам);</w:t>
      </w:r>
    </w:p>
    <w:p w:rsidR="00F7736C" w:rsidRPr="00F0510C" w:rsidRDefault="00F7736C" w:rsidP="00B8160D">
      <w:pPr>
        <w:pStyle w:val="14"/>
        <w:numPr>
          <w:ilvl w:val="0"/>
          <w:numId w:val="21"/>
        </w:numPr>
        <w:tabs>
          <w:tab w:val="left" w:pos="288"/>
        </w:tabs>
        <w:spacing w:line="230" w:lineRule="auto"/>
        <w:ind w:firstLine="0"/>
        <w:jc w:val="both"/>
        <w:rPr>
          <w:sz w:val="28"/>
          <w:szCs w:val="28"/>
        </w:rPr>
      </w:pPr>
      <w:r w:rsidRPr="00F0510C">
        <w:rPr>
          <w:rStyle w:val="afa"/>
          <w:b/>
          <w:iCs/>
          <w:sz w:val="28"/>
          <w:szCs w:val="28"/>
        </w:rPr>
        <w:t>типы проектов по количеству участников</w:t>
      </w:r>
      <w:r w:rsidRPr="00F0510C">
        <w:rPr>
          <w:rStyle w:val="afa"/>
          <w:iCs/>
          <w:sz w:val="28"/>
          <w:szCs w:val="28"/>
        </w:rPr>
        <w:t>:</w:t>
      </w:r>
      <w:r w:rsidRPr="00F0510C">
        <w:rPr>
          <w:rStyle w:val="afa"/>
          <w:sz w:val="28"/>
          <w:szCs w:val="28"/>
        </w:rPr>
        <w:t xml:space="preserve"> индивидуальные (личностные), парные (два человека), групповые (до 5 человек), сетевые (в</w:t>
      </w:r>
      <w:r w:rsidR="00B8160D" w:rsidRPr="00F0510C">
        <w:rPr>
          <w:rStyle w:val="afa"/>
          <w:sz w:val="28"/>
          <w:szCs w:val="28"/>
        </w:rPr>
        <w:t xml:space="preserve"> рамках сложившейся партнерской</w:t>
      </w:r>
      <w:r w:rsidRPr="00F0510C">
        <w:rPr>
          <w:rStyle w:val="afa"/>
          <w:sz w:val="28"/>
          <w:szCs w:val="28"/>
        </w:rPr>
        <w:t>);</w:t>
      </w:r>
    </w:p>
    <w:p w:rsidR="009C4F12" w:rsidRPr="00F0510C" w:rsidRDefault="00F7736C" w:rsidP="00B8160D">
      <w:pPr>
        <w:pStyle w:val="14"/>
        <w:numPr>
          <w:ilvl w:val="0"/>
          <w:numId w:val="21"/>
        </w:numPr>
        <w:tabs>
          <w:tab w:val="left" w:pos="288"/>
        </w:tabs>
        <w:spacing w:line="233" w:lineRule="auto"/>
        <w:ind w:firstLine="0"/>
        <w:jc w:val="both"/>
        <w:rPr>
          <w:rStyle w:val="afa"/>
          <w:sz w:val="28"/>
          <w:szCs w:val="28"/>
        </w:rPr>
      </w:pPr>
      <w:r w:rsidRPr="00F0510C">
        <w:rPr>
          <w:rStyle w:val="afa"/>
          <w:b/>
          <w:iCs/>
          <w:sz w:val="28"/>
          <w:szCs w:val="28"/>
        </w:rPr>
        <w:t>типы проектов по объекту проектирования</w:t>
      </w:r>
      <w:r w:rsidRPr="00F0510C">
        <w:rPr>
          <w:rStyle w:val="afa"/>
          <w:iCs/>
          <w:sz w:val="28"/>
          <w:szCs w:val="28"/>
        </w:rPr>
        <w:t>:</w:t>
      </w:r>
      <w:r w:rsidRPr="00F0510C">
        <w:rPr>
          <w:rStyle w:val="afa"/>
          <w:sz w:val="28"/>
          <w:szCs w:val="28"/>
        </w:rPr>
        <w:t xml:space="preserve"> морфологические </w:t>
      </w:r>
      <w:r w:rsidR="009C4F12" w:rsidRPr="00F0510C">
        <w:rPr>
          <w:rStyle w:val="afa"/>
          <w:sz w:val="28"/>
          <w:szCs w:val="28"/>
        </w:rPr>
        <w:t>(</w:t>
      </w:r>
      <w:r w:rsidRPr="00F0510C">
        <w:rPr>
          <w:rStyle w:val="afa"/>
          <w:sz w:val="28"/>
          <w:szCs w:val="28"/>
        </w:rPr>
        <w:t xml:space="preserve">проектирование </w:t>
      </w:r>
      <w:r w:rsidR="009C4F12" w:rsidRPr="00F0510C">
        <w:rPr>
          <w:rStyle w:val="afa"/>
          <w:sz w:val="28"/>
          <w:szCs w:val="28"/>
        </w:rPr>
        <w:t xml:space="preserve">продуктов, </w:t>
      </w:r>
      <w:r w:rsidRPr="00F0510C">
        <w:rPr>
          <w:rStyle w:val="afa"/>
          <w:sz w:val="28"/>
          <w:szCs w:val="28"/>
        </w:rPr>
        <w:t xml:space="preserve">вещей, </w:t>
      </w:r>
      <w:r w:rsidR="009C4F12" w:rsidRPr="00F0510C">
        <w:rPr>
          <w:rStyle w:val="afa"/>
          <w:sz w:val="28"/>
          <w:szCs w:val="28"/>
        </w:rPr>
        <w:t xml:space="preserve">систем), </w:t>
      </w:r>
      <w:r w:rsidRPr="00F0510C">
        <w:rPr>
          <w:rStyle w:val="afa"/>
          <w:sz w:val="28"/>
          <w:szCs w:val="28"/>
        </w:rPr>
        <w:t xml:space="preserve">социальные </w:t>
      </w:r>
      <w:r w:rsidR="009C4F12" w:rsidRPr="00F0510C">
        <w:rPr>
          <w:rStyle w:val="afa"/>
          <w:sz w:val="28"/>
          <w:szCs w:val="28"/>
        </w:rPr>
        <w:t>(</w:t>
      </w:r>
      <w:r w:rsidRPr="00F0510C">
        <w:rPr>
          <w:rStyle w:val="afa"/>
          <w:sz w:val="28"/>
          <w:szCs w:val="28"/>
        </w:rPr>
        <w:t>проектирование организаций, норм, сложных социально-морфологических объектов</w:t>
      </w:r>
      <w:r w:rsidR="009C4F12" w:rsidRPr="00F0510C">
        <w:rPr>
          <w:rStyle w:val="afa"/>
          <w:sz w:val="28"/>
          <w:szCs w:val="28"/>
        </w:rPr>
        <w:t xml:space="preserve">), и т.д.   </w:t>
      </w:r>
    </w:p>
    <w:p w:rsidR="00F7736C" w:rsidRPr="00F0510C" w:rsidRDefault="009C4F12" w:rsidP="009C4F12">
      <w:pPr>
        <w:pStyle w:val="14"/>
        <w:tabs>
          <w:tab w:val="left" w:pos="288"/>
        </w:tabs>
        <w:spacing w:line="233" w:lineRule="auto"/>
        <w:ind w:firstLine="0"/>
        <w:jc w:val="both"/>
        <w:rPr>
          <w:rStyle w:val="afa"/>
          <w:iCs/>
          <w:sz w:val="28"/>
          <w:szCs w:val="28"/>
        </w:rPr>
      </w:pPr>
      <w:r w:rsidRPr="00F0510C">
        <w:rPr>
          <w:rStyle w:val="afa"/>
          <w:b/>
          <w:iCs/>
          <w:sz w:val="28"/>
          <w:szCs w:val="28"/>
        </w:rPr>
        <w:t xml:space="preserve">          </w:t>
      </w:r>
      <w:r w:rsidR="00F7736C" w:rsidRPr="00F0510C">
        <w:rPr>
          <w:rStyle w:val="afa"/>
          <w:iCs/>
          <w:sz w:val="28"/>
          <w:szCs w:val="28"/>
        </w:rPr>
        <w:t>Формы проекта</w:t>
      </w:r>
      <w:r w:rsidRPr="00F0510C">
        <w:rPr>
          <w:rStyle w:val="afa"/>
          <w:iCs/>
          <w:sz w:val="28"/>
          <w:szCs w:val="28"/>
        </w:rPr>
        <w:t xml:space="preserve">, его цели и задачи </w:t>
      </w:r>
      <w:r w:rsidR="00F7736C" w:rsidRPr="00F0510C">
        <w:rPr>
          <w:rStyle w:val="afa"/>
          <w:iCs/>
          <w:sz w:val="28"/>
          <w:szCs w:val="28"/>
        </w:rPr>
        <w:t xml:space="preserve"> определяют продукт</w:t>
      </w:r>
      <w:r w:rsidRPr="00F0510C">
        <w:rPr>
          <w:rStyle w:val="afa"/>
          <w:iCs/>
          <w:sz w:val="28"/>
          <w:szCs w:val="28"/>
        </w:rPr>
        <w:t xml:space="preserve"> проекта</w:t>
      </w:r>
      <w:r w:rsidR="00F7736C" w:rsidRPr="00F0510C">
        <w:rPr>
          <w:rStyle w:val="afa"/>
          <w:iCs/>
          <w:sz w:val="28"/>
          <w:szCs w:val="28"/>
        </w:rPr>
        <w:t>.</w:t>
      </w:r>
    </w:p>
    <w:p w:rsidR="00074387" w:rsidRPr="00F0510C" w:rsidRDefault="00074387" w:rsidP="00074387">
      <w:pPr>
        <w:pStyle w:val="14"/>
        <w:ind w:firstLine="580"/>
        <w:rPr>
          <w:sz w:val="28"/>
          <w:szCs w:val="28"/>
        </w:rPr>
      </w:pPr>
      <w:r w:rsidRPr="00F0510C">
        <w:rPr>
          <w:rStyle w:val="afa"/>
          <w:sz w:val="28"/>
          <w:szCs w:val="28"/>
        </w:rPr>
        <w:t>Определены следующие виды индивидуальных проектов:</w:t>
      </w:r>
    </w:p>
    <w:p w:rsidR="00074387" w:rsidRPr="00F0510C" w:rsidRDefault="00074387" w:rsidP="00074387">
      <w:pPr>
        <w:pStyle w:val="14"/>
        <w:numPr>
          <w:ilvl w:val="0"/>
          <w:numId w:val="21"/>
        </w:numPr>
        <w:tabs>
          <w:tab w:val="left" w:pos="296"/>
        </w:tabs>
        <w:spacing w:after="40" w:line="228" w:lineRule="auto"/>
        <w:ind w:firstLine="0"/>
        <w:rPr>
          <w:sz w:val="28"/>
          <w:szCs w:val="28"/>
        </w:rPr>
      </w:pPr>
      <w:r w:rsidRPr="00F0510C">
        <w:rPr>
          <w:rStyle w:val="afa"/>
          <w:b/>
          <w:iCs/>
          <w:sz w:val="28"/>
          <w:szCs w:val="28"/>
        </w:rPr>
        <w:t>Информационные.</w:t>
      </w:r>
      <w:r w:rsidRPr="00F0510C">
        <w:rPr>
          <w:rStyle w:val="afa"/>
          <w:sz w:val="28"/>
          <w:szCs w:val="28"/>
        </w:rPr>
        <w:t xml:space="preserve"> Эти проекты направленны на сбор информации о каком-либо объекте или явлении и работу с ней.</w:t>
      </w:r>
    </w:p>
    <w:p w:rsidR="00074387" w:rsidRPr="00F0510C" w:rsidRDefault="00074387" w:rsidP="00074387">
      <w:pPr>
        <w:pStyle w:val="14"/>
        <w:numPr>
          <w:ilvl w:val="0"/>
          <w:numId w:val="21"/>
        </w:numPr>
        <w:tabs>
          <w:tab w:val="left" w:pos="296"/>
        </w:tabs>
        <w:spacing w:after="40" w:line="233" w:lineRule="auto"/>
        <w:ind w:firstLine="0"/>
        <w:jc w:val="both"/>
        <w:rPr>
          <w:sz w:val="28"/>
          <w:szCs w:val="28"/>
        </w:rPr>
      </w:pPr>
      <w:r w:rsidRPr="00F0510C">
        <w:rPr>
          <w:rStyle w:val="afa"/>
          <w:b/>
          <w:iCs/>
          <w:sz w:val="28"/>
          <w:szCs w:val="28"/>
        </w:rPr>
        <w:t>Творческие.</w:t>
      </w:r>
      <w:r w:rsidRPr="00F0510C">
        <w:rPr>
          <w:rStyle w:val="afa"/>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F0510C" w:rsidRDefault="00074387" w:rsidP="00074387">
      <w:pPr>
        <w:pStyle w:val="14"/>
        <w:numPr>
          <w:ilvl w:val="0"/>
          <w:numId w:val="21"/>
        </w:numPr>
        <w:tabs>
          <w:tab w:val="left" w:pos="296"/>
        </w:tabs>
        <w:spacing w:after="40" w:line="233" w:lineRule="auto"/>
        <w:ind w:firstLine="0"/>
        <w:jc w:val="both"/>
        <w:rPr>
          <w:sz w:val="28"/>
          <w:szCs w:val="28"/>
        </w:rPr>
      </w:pPr>
      <w:r w:rsidRPr="00F0510C">
        <w:rPr>
          <w:rStyle w:val="afa"/>
          <w:b/>
          <w:iCs/>
          <w:sz w:val="28"/>
          <w:szCs w:val="28"/>
        </w:rPr>
        <w:t>Социальные.</w:t>
      </w:r>
      <w:r w:rsidRPr="00F0510C">
        <w:rPr>
          <w:rStyle w:val="afa"/>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F0510C" w:rsidRDefault="00074387" w:rsidP="00074387">
      <w:pPr>
        <w:pStyle w:val="14"/>
        <w:numPr>
          <w:ilvl w:val="0"/>
          <w:numId w:val="21"/>
        </w:numPr>
        <w:tabs>
          <w:tab w:val="left" w:pos="296"/>
        </w:tabs>
        <w:spacing w:after="40"/>
        <w:ind w:firstLine="0"/>
        <w:jc w:val="both"/>
        <w:rPr>
          <w:sz w:val="28"/>
          <w:szCs w:val="28"/>
        </w:rPr>
      </w:pPr>
      <w:r w:rsidRPr="00F0510C">
        <w:rPr>
          <w:rStyle w:val="afa"/>
          <w:b/>
          <w:iCs/>
          <w:sz w:val="28"/>
          <w:szCs w:val="28"/>
        </w:rPr>
        <w:t>Прикладные.</w:t>
      </w:r>
      <w:r w:rsidRPr="00F0510C">
        <w:rPr>
          <w:rStyle w:val="afa"/>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F0510C" w:rsidRDefault="00074387" w:rsidP="00074387">
      <w:pPr>
        <w:pStyle w:val="14"/>
        <w:numPr>
          <w:ilvl w:val="0"/>
          <w:numId w:val="24"/>
        </w:numPr>
        <w:tabs>
          <w:tab w:val="left" w:pos="296"/>
        </w:tabs>
        <w:spacing w:after="40"/>
        <w:ind w:firstLine="0"/>
        <w:jc w:val="both"/>
        <w:rPr>
          <w:sz w:val="28"/>
          <w:szCs w:val="28"/>
        </w:rPr>
      </w:pPr>
      <w:r w:rsidRPr="00F0510C">
        <w:rPr>
          <w:rStyle w:val="afa"/>
          <w:b/>
          <w:iCs/>
          <w:sz w:val="28"/>
          <w:szCs w:val="28"/>
        </w:rPr>
        <w:t>Инновационные.</w:t>
      </w:r>
      <w:r w:rsidRPr="00F0510C">
        <w:rPr>
          <w:rStyle w:val="afa"/>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F0510C" w:rsidRDefault="00074387" w:rsidP="00074387">
      <w:pPr>
        <w:pStyle w:val="14"/>
        <w:numPr>
          <w:ilvl w:val="0"/>
          <w:numId w:val="24"/>
        </w:numPr>
        <w:tabs>
          <w:tab w:val="left" w:pos="296"/>
        </w:tabs>
        <w:spacing w:after="40" w:line="228" w:lineRule="auto"/>
        <w:ind w:firstLine="0"/>
        <w:jc w:val="both"/>
        <w:rPr>
          <w:sz w:val="28"/>
          <w:szCs w:val="28"/>
        </w:rPr>
      </w:pPr>
      <w:r w:rsidRPr="00F0510C">
        <w:rPr>
          <w:rStyle w:val="afa"/>
          <w:b/>
          <w:iCs/>
          <w:sz w:val="28"/>
          <w:szCs w:val="28"/>
        </w:rPr>
        <w:t>Конструкторские.</w:t>
      </w:r>
      <w:r w:rsidRPr="00F0510C">
        <w:rPr>
          <w:rStyle w:val="afa"/>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F0510C" w:rsidRDefault="00074387" w:rsidP="00074387">
      <w:pPr>
        <w:pStyle w:val="14"/>
        <w:tabs>
          <w:tab w:val="left" w:pos="288"/>
        </w:tabs>
        <w:spacing w:line="233" w:lineRule="auto"/>
        <w:ind w:firstLine="0"/>
        <w:jc w:val="both"/>
        <w:rPr>
          <w:rStyle w:val="afa"/>
          <w:sz w:val="28"/>
          <w:szCs w:val="28"/>
        </w:rPr>
      </w:pPr>
      <w:r w:rsidRPr="00F0510C">
        <w:rPr>
          <w:rStyle w:val="afa"/>
          <w:iCs/>
          <w:sz w:val="28"/>
          <w:szCs w:val="28"/>
        </w:rPr>
        <w:t xml:space="preserve">- </w:t>
      </w:r>
      <w:r w:rsidRPr="00F0510C">
        <w:rPr>
          <w:rStyle w:val="afa"/>
          <w:b/>
          <w:iCs/>
          <w:sz w:val="28"/>
          <w:szCs w:val="28"/>
        </w:rPr>
        <w:t>Инженерные.</w:t>
      </w:r>
      <w:r w:rsidRPr="00F0510C">
        <w:rPr>
          <w:rStyle w:val="afa"/>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F0510C">
        <w:rPr>
          <w:rStyle w:val="afa"/>
          <w:iCs/>
          <w:sz w:val="28"/>
          <w:szCs w:val="28"/>
        </w:rPr>
        <w:t>Инженерный проект -</w:t>
      </w:r>
      <w:r w:rsidRPr="00F0510C">
        <w:rPr>
          <w:rStyle w:val="afa"/>
          <w:sz w:val="28"/>
          <w:szCs w:val="28"/>
        </w:rPr>
        <w:t xml:space="preserve"> это временное предприятие, предназначенное для создания уникальных результатов </w:t>
      </w:r>
      <w:r w:rsidRPr="00F0510C">
        <w:rPr>
          <w:rStyle w:val="afa"/>
          <w:iCs/>
          <w:sz w:val="28"/>
          <w:szCs w:val="28"/>
        </w:rPr>
        <w:t>на основе инженерного решения.</w:t>
      </w:r>
    </w:p>
    <w:p w:rsidR="00737505" w:rsidRPr="00F0510C" w:rsidRDefault="00737505" w:rsidP="00B8160D">
      <w:pPr>
        <w:pStyle w:val="14"/>
        <w:ind w:firstLine="0"/>
        <w:jc w:val="both"/>
        <w:rPr>
          <w:sz w:val="28"/>
          <w:szCs w:val="28"/>
        </w:rPr>
      </w:pPr>
    </w:p>
    <w:p w:rsidR="000F0776" w:rsidRPr="00F0510C" w:rsidRDefault="000F0776" w:rsidP="00D576E7">
      <w:pPr>
        <w:pStyle w:val="14"/>
        <w:ind w:firstLine="740"/>
        <w:jc w:val="both"/>
        <w:rPr>
          <w:rStyle w:val="afa"/>
          <w:sz w:val="28"/>
          <w:szCs w:val="28"/>
        </w:rPr>
      </w:pPr>
    </w:p>
    <w:p w:rsidR="00104F19" w:rsidRPr="00F0510C" w:rsidRDefault="00A51A4A" w:rsidP="007411C4">
      <w:pPr>
        <w:pStyle w:val="a6"/>
        <w:jc w:val="both"/>
        <w:rPr>
          <w:rFonts w:ascii="Times New Roman" w:hAnsi="Times New Roman" w:cs="Times New Roman"/>
          <w:b/>
          <w:sz w:val="28"/>
          <w:szCs w:val="28"/>
        </w:rPr>
      </w:pPr>
      <w:r w:rsidRPr="00F0510C">
        <w:rPr>
          <w:rFonts w:ascii="Times New Roman" w:hAnsi="Times New Roman" w:cs="Times New Roman"/>
          <w:b/>
          <w:sz w:val="28"/>
          <w:szCs w:val="28"/>
        </w:rPr>
        <w:t>1.</w:t>
      </w:r>
      <w:r w:rsidR="002F0272" w:rsidRPr="00F0510C">
        <w:rPr>
          <w:rFonts w:ascii="Times New Roman" w:hAnsi="Times New Roman" w:cs="Times New Roman"/>
          <w:b/>
          <w:sz w:val="28"/>
          <w:szCs w:val="28"/>
        </w:rPr>
        <w:t>4</w:t>
      </w:r>
      <w:r w:rsidRPr="00F0510C">
        <w:rPr>
          <w:rFonts w:ascii="Times New Roman" w:hAnsi="Times New Roman" w:cs="Times New Roman"/>
          <w:b/>
          <w:sz w:val="28"/>
          <w:szCs w:val="28"/>
        </w:rPr>
        <w:t>. Цели и планируемые результаты освоения общеобразовательной дисциплины</w:t>
      </w:r>
    </w:p>
    <w:p w:rsidR="00E36D0D" w:rsidRPr="00F0510C" w:rsidRDefault="00E36D0D" w:rsidP="007411C4">
      <w:pPr>
        <w:pStyle w:val="a6"/>
        <w:jc w:val="both"/>
        <w:rPr>
          <w:rFonts w:ascii="Times New Roman" w:hAnsi="Times New Roman" w:cs="Times New Roman"/>
          <w:b/>
          <w:caps/>
          <w:sz w:val="28"/>
          <w:szCs w:val="28"/>
        </w:rPr>
      </w:pPr>
    </w:p>
    <w:p w:rsidR="00A51A4A" w:rsidRPr="00F0510C" w:rsidRDefault="00A51A4A" w:rsidP="007411C4">
      <w:pPr>
        <w:pStyle w:val="a6"/>
        <w:jc w:val="both"/>
        <w:rPr>
          <w:rFonts w:ascii="Times New Roman" w:hAnsi="Times New Roman" w:cs="Times New Roman"/>
          <w:b/>
          <w:caps/>
          <w:sz w:val="28"/>
          <w:szCs w:val="28"/>
        </w:rPr>
      </w:pPr>
      <w:r w:rsidRPr="00F0510C">
        <w:rPr>
          <w:rFonts w:ascii="Times New Roman" w:hAnsi="Times New Roman" w:cs="Times New Roman"/>
          <w:sz w:val="28"/>
          <w:szCs w:val="28"/>
        </w:rPr>
        <w:t>1.</w:t>
      </w:r>
      <w:r w:rsidR="00021A9D" w:rsidRPr="00F0510C">
        <w:rPr>
          <w:rFonts w:ascii="Times New Roman" w:hAnsi="Times New Roman" w:cs="Times New Roman"/>
          <w:sz w:val="28"/>
          <w:szCs w:val="28"/>
        </w:rPr>
        <w:t>4</w:t>
      </w:r>
      <w:r w:rsidRPr="00F0510C">
        <w:rPr>
          <w:rFonts w:ascii="Times New Roman" w:hAnsi="Times New Roman" w:cs="Times New Roman"/>
          <w:sz w:val="28"/>
          <w:szCs w:val="28"/>
        </w:rPr>
        <w:t>.1. Цели общеобразовательной дисциплины</w:t>
      </w:r>
      <w:r w:rsidR="005B4783" w:rsidRPr="00F0510C">
        <w:rPr>
          <w:rFonts w:ascii="Times New Roman" w:hAnsi="Times New Roman" w:cs="Times New Roman"/>
          <w:sz w:val="28"/>
          <w:szCs w:val="28"/>
        </w:rPr>
        <w:t xml:space="preserve"> «Индивидуальный проект» </w:t>
      </w:r>
    </w:p>
    <w:p w:rsidR="005B4783" w:rsidRPr="00F0510C" w:rsidRDefault="005B4783" w:rsidP="005B4783">
      <w:pPr>
        <w:pStyle w:val="14"/>
        <w:spacing w:after="40" w:line="233" w:lineRule="auto"/>
        <w:ind w:firstLine="0"/>
        <w:jc w:val="both"/>
        <w:rPr>
          <w:sz w:val="28"/>
          <w:szCs w:val="28"/>
        </w:rPr>
      </w:pPr>
      <w:r w:rsidRPr="00F0510C">
        <w:rPr>
          <w:rStyle w:val="afa"/>
          <w:sz w:val="28"/>
          <w:szCs w:val="28"/>
        </w:rPr>
        <w:t>вытекают:</w:t>
      </w:r>
    </w:p>
    <w:p w:rsidR="005B4783" w:rsidRPr="00F0510C" w:rsidRDefault="00B41138" w:rsidP="00B41138">
      <w:pPr>
        <w:pStyle w:val="14"/>
        <w:tabs>
          <w:tab w:val="left" w:pos="291"/>
        </w:tabs>
        <w:spacing w:after="40" w:line="233" w:lineRule="auto"/>
        <w:ind w:firstLine="0"/>
        <w:jc w:val="both"/>
        <w:rPr>
          <w:sz w:val="28"/>
          <w:szCs w:val="28"/>
        </w:rPr>
      </w:pPr>
      <w:r w:rsidRPr="00F0510C">
        <w:rPr>
          <w:rStyle w:val="afa"/>
          <w:iCs/>
          <w:sz w:val="28"/>
          <w:szCs w:val="28"/>
        </w:rPr>
        <w:tab/>
        <w:t xml:space="preserve">   И</w:t>
      </w:r>
      <w:r w:rsidR="005B4783" w:rsidRPr="00F0510C">
        <w:rPr>
          <w:rStyle w:val="afa"/>
          <w:iCs/>
          <w:sz w:val="28"/>
          <w:szCs w:val="28"/>
        </w:rPr>
        <w:t>з требований ФГОС СОО к результатам освоения ООП:</w:t>
      </w:r>
    </w:p>
    <w:p w:rsidR="005B4783" w:rsidRPr="00F0510C" w:rsidRDefault="005B4783" w:rsidP="005B4783">
      <w:pPr>
        <w:pStyle w:val="14"/>
        <w:numPr>
          <w:ilvl w:val="0"/>
          <w:numId w:val="18"/>
        </w:numPr>
        <w:tabs>
          <w:tab w:val="left" w:pos="436"/>
        </w:tabs>
        <w:spacing w:after="40"/>
        <w:ind w:firstLine="0"/>
        <w:jc w:val="both"/>
        <w:rPr>
          <w:sz w:val="28"/>
          <w:szCs w:val="28"/>
        </w:rPr>
      </w:pPr>
      <w:r w:rsidRPr="00F0510C">
        <w:rPr>
          <w:rStyle w:val="afa"/>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F0510C">
        <w:rPr>
          <w:rStyle w:val="afa"/>
          <w:sz w:val="28"/>
          <w:szCs w:val="28"/>
        </w:rPr>
        <w:t>сформированность</w:t>
      </w:r>
      <w:proofErr w:type="spellEnd"/>
      <w:r w:rsidRPr="00F0510C">
        <w:rPr>
          <w:rStyle w:val="afa"/>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F0510C">
        <w:rPr>
          <w:rStyle w:val="afa"/>
          <w:sz w:val="28"/>
          <w:szCs w:val="28"/>
        </w:rPr>
        <w:t>гюликультурном</w:t>
      </w:r>
      <w:proofErr w:type="spellEnd"/>
      <w:r w:rsidRPr="00F0510C">
        <w:rPr>
          <w:rStyle w:val="afa"/>
          <w:sz w:val="28"/>
          <w:szCs w:val="28"/>
        </w:rPr>
        <w:t xml:space="preserve"> социуме;</w:t>
      </w:r>
    </w:p>
    <w:p w:rsidR="005B4783" w:rsidRPr="00F0510C" w:rsidRDefault="005B4783" w:rsidP="005B4783">
      <w:pPr>
        <w:pStyle w:val="14"/>
        <w:numPr>
          <w:ilvl w:val="0"/>
          <w:numId w:val="18"/>
        </w:numPr>
        <w:tabs>
          <w:tab w:val="left" w:pos="436"/>
        </w:tabs>
        <w:spacing w:after="40"/>
        <w:ind w:firstLine="0"/>
        <w:jc w:val="both"/>
        <w:rPr>
          <w:sz w:val="28"/>
          <w:szCs w:val="28"/>
        </w:rPr>
      </w:pPr>
      <w:proofErr w:type="spellStart"/>
      <w:r w:rsidRPr="00F0510C">
        <w:rPr>
          <w:rStyle w:val="afa"/>
          <w:sz w:val="28"/>
          <w:szCs w:val="28"/>
        </w:rPr>
        <w:t>метапредметным</w:t>
      </w:r>
      <w:proofErr w:type="spellEnd"/>
      <w:r w:rsidRPr="00F0510C">
        <w:rPr>
          <w:rStyle w:val="afa"/>
          <w:sz w:val="28"/>
          <w:szCs w:val="28"/>
        </w:rPr>
        <w:t xml:space="preserve">, включающим освоенные обучающимися </w:t>
      </w:r>
      <w:proofErr w:type="spellStart"/>
      <w:r w:rsidRPr="00F0510C">
        <w:rPr>
          <w:rStyle w:val="afa"/>
          <w:sz w:val="28"/>
          <w:szCs w:val="28"/>
        </w:rPr>
        <w:t>межпредметные</w:t>
      </w:r>
      <w:proofErr w:type="spellEnd"/>
      <w:r w:rsidRPr="00F0510C">
        <w:rPr>
          <w:rStyle w:val="afa"/>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5B4783" w:rsidRPr="00F0510C" w:rsidRDefault="005B4783" w:rsidP="005B4783">
      <w:pPr>
        <w:pStyle w:val="14"/>
        <w:numPr>
          <w:ilvl w:val="0"/>
          <w:numId w:val="18"/>
        </w:numPr>
        <w:tabs>
          <w:tab w:val="left" w:pos="436"/>
        </w:tabs>
        <w:spacing w:after="40" w:line="233" w:lineRule="auto"/>
        <w:ind w:firstLine="0"/>
        <w:jc w:val="both"/>
        <w:rPr>
          <w:sz w:val="28"/>
          <w:szCs w:val="28"/>
        </w:rPr>
      </w:pPr>
      <w:r w:rsidRPr="00F0510C">
        <w:rPr>
          <w:rStyle w:val="afa"/>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5B4783" w:rsidRPr="00F0510C" w:rsidRDefault="00B41138" w:rsidP="00B41138">
      <w:pPr>
        <w:pStyle w:val="14"/>
        <w:tabs>
          <w:tab w:val="left" w:pos="313"/>
        </w:tabs>
        <w:spacing w:after="40" w:line="226" w:lineRule="auto"/>
        <w:ind w:firstLine="0"/>
        <w:jc w:val="both"/>
        <w:rPr>
          <w:sz w:val="28"/>
          <w:szCs w:val="28"/>
        </w:rPr>
      </w:pPr>
      <w:r w:rsidRPr="00F0510C">
        <w:rPr>
          <w:rStyle w:val="afa"/>
          <w:iCs/>
          <w:sz w:val="28"/>
          <w:szCs w:val="28"/>
        </w:rPr>
        <w:t xml:space="preserve">        И</w:t>
      </w:r>
      <w:r w:rsidR="005B4783" w:rsidRPr="00F0510C">
        <w:rPr>
          <w:rStyle w:val="afa"/>
          <w:iCs/>
          <w:sz w:val="28"/>
          <w:szCs w:val="28"/>
        </w:rPr>
        <w:t>з требований ФГОС СПО к результатам освоения ОПОП в части формирования общих компетенций:</w:t>
      </w:r>
    </w:p>
    <w:p w:rsidR="005B4783" w:rsidRPr="00F0510C" w:rsidRDefault="00DF6E45" w:rsidP="00F85637">
      <w:pPr>
        <w:jc w:val="both"/>
        <w:rPr>
          <w:sz w:val="28"/>
          <w:szCs w:val="28"/>
        </w:rPr>
      </w:pPr>
      <w:r w:rsidRPr="00F0510C">
        <w:rPr>
          <w:rFonts w:eastAsia="Segoe UI"/>
          <w:sz w:val="28"/>
          <w:szCs w:val="28"/>
        </w:rPr>
        <w:t xml:space="preserve">- </w:t>
      </w:r>
      <w:r w:rsidR="0014166B" w:rsidRPr="00F0510C">
        <w:rPr>
          <w:rFonts w:eastAsia="Segoe UI"/>
          <w:sz w:val="28"/>
          <w:szCs w:val="28"/>
        </w:rPr>
        <w:t>Выбирать способы решения задач профессиональной деятельности применительно к различным контекстам</w:t>
      </w:r>
      <w:r w:rsidR="0014166B" w:rsidRPr="00F0510C">
        <w:rPr>
          <w:sz w:val="28"/>
          <w:szCs w:val="28"/>
        </w:rPr>
        <w:t xml:space="preserve"> </w:t>
      </w:r>
      <w:r w:rsidR="005B4783" w:rsidRPr="00F0510C">
        <w:rPr>
          <w:sz w:val="28"/>
          <w:szCs w:val="28"/>
        </w:rPr>
        <w:t>(ОК 1);</w:t>
      </w:r>
    </w:p>
    <w:p w:rsidR="005B4783" w:rsidRPr="00F0510C" w:rsidRDefault="00DF6E45" w:rsidP="00F85637">
      <w:pPr>
        <w:jc w:val="both"/>
        <w:rPr>
          <w:sz w:val="28"/>
          <w:szCs w:val="28"/>
        </w:rPr>
      </w:pPr>
      <w:bookmarkStart w:id="3" w:name="_Hlk109402778"/>
      <w:r w:rsidRPr="00F0510C">
        <w:rPr>
          <w:rFonts w:eastAsia="Segoe UI"/>
          <w:sz w:val="28"/>
          <w:szCs w:val="28"/>
        </w:rPr>
        <w:t xml:space="preserve">- </w:t>
      </w:r>
      <w:r w:rsidR="0014166B" w:rsidRPr="00F0510C">
        <w:rPr>
          <w:rFonts w:eastAsia="Segoe UI"/>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r w:rsidR="0014166B" w:rsidRPr="00F0510C">
        <w:rPr>
          <w:sz w:val="28"/>
          <w:szCs w:val="28"/>
        </w:rPr>
        <w:t xml:space="preserve"> </w:t>
      </w:r>
      <w:r w:rsidR="005B4783" w:rsidRPr="00F0510C">
        <w:rPr>
          <w:sz w:val="28"/>
          <w:szCs w:val="28"/>
        </w:rPr>
        <w:t>(ОК 2);</w:t>
      </w:r>
    </w:p>
    <w:p w:rsidR="005B4783" w:rsidRPr="00F0510C" w:rsidRDefault="00DF6E45" w:rsidP="00F85637">
      <w:pPr>
        <w:jc w:val="both"/>
        <w:rPr>
          <w:sz w:val="28"/>
          <w:szCs w:val="28"/>
        </w:rPr>
      </w:pPr>
      <w:r w:rsidRPr="00F0510C">
        <w:rPr>
          <w:rFonts w:eastAsia="Segoe UI"/>
          <w:sz w:val="28"/>
          <w:szCs w:val="28"/>
        </w:rPr>
        <w:t xml:space="preserve">- </w:t>
      </w:r>
      <w:r w:rsidR="0014166B" w:rsidRPr="00F0510C">
        <w:rPr>
          <w:rFonts w:eastAsia="Segoe UI"/>
          <w:sz w:val="28"/>
          <w:szCs w:val="28"/>
        </w:rPr>
        <w:t xml:space="preserve">Планировать и реализовывать собственное профессиональное </w:t>
      </w:r>
      <w:r w:rsidR="0014166B" w:rsidRPr="00F0510C">
        <w:rPr>
          <w:rFonts w:eastAsia="Segoe UI"/>
          <w:sz w:val="28"/>
          <w:szCs w:val="28"/>
        </w:rPr>
        <w:br/>
        <w:t xml:space="preserve">и личностное развитие, предпринимательскую деятельность </w:t>
      </w:r>
      <w:r w:rsidR="0014166B" w:rsidRPr="00F0510C">
        <w:rPr>
          <w:rFonts w:eastAsia="Segoe UI"/>
          <w:sz w:val="28"/>
          <w:szCs w:val="28"/>
        </w:rPr>
        <w:br/>
        <w:t xml:space="preserve">в профессиональной сфере, использовать знания по правовой и финансовой </w:t>
      </w:r>
      <w:proofErr w:type="gramStart"/>
      <w:r w:rsidR="0014166B" w:rsidRPr="00F0510C">
        <w:rPr>
          <w:rFonts w:eastAsia="Segoe UI"/>
          <w:sz w:val="28"/>
          <w:szCs w:val="28"/>
        </w:rPr>
        <w:t xml:space="preserve">грамотности </w:t>
      </w:r>
      <w:r w:rsidRPr="00F0510C">
        <w:rPr>
          <w:rFonts w:eastAsia="Segoe UI"/>
          <w:sz w:val="28"/>
          <w:szCs w:val="28"/>
        </w:rPr>
        <w:t xml:space="preserve"> </w:t>
      </w:r>
      <w:r w:rsidR="0014166B" w:rsidRPr="00F0510C">
        <w:rPr>
          <w:rFonts w:eastAsia="Segoe UI"/>
          <w:sz w:val="28"/>
          <w:szCs w:val="28"/>
        </w:rPr>
        <w:t>в</w:t>
      </w:r>
      <w:proofErr w:type="gramEnd"/>
      <w:r w:rsidR="0014166B" w:rsidRPr="00F0510C">
        <w:rPr>
          <w:rFonts w:eastAsia="Segoe UI"/>
          <w:sz w:val="28"/>
          <w:szCs w:val="28"/>
        </w:rPr>
        <w:t xml:space="preserve"> различных жизненных ситуациях</w:t>
      </w:r>
      <w:r w:rsidR="0014166B" w:rsidRPr="00F0510C">
        <w:rPr>
          <w:sz w:val="28"/>
          <w:szCs w:val="28"/>
        </w:rPr>
        <w:t xml:space="preserve"> </w:t>
      </w:r>
      <w:r w:rsidR="005B4783" w:rsidRPr="00F0510C">
        <w:rPr>
          <w:sz w:val="28"/>
          <w:szCs w:val="28"/>
        </w:rPr>
        <w:t>(ОК 3);</w:t>
      </w:r>
    </w:p>
    <w:p w:rsidR="005B4783" w:rsidRPr="00F0510C" w:rsidRDefault="00DF6E45" w:rsidP="00F85637">
      <w:pPr>
        <w:jc w:val="both"/>
        <w:rPr>
          <w:sz w:val="28"/>
          <w:szCs w:val="28"/>
        </w:rPr>
      </w:pPr>
      <w:r w:rsidRPr="00F0510C">
        <w:rPr>
          <w:rFonts w:eastAsia="Segoe UI"/>
          <w:sz w:val="28"/>
          <w:szCs w:val="28"/>
        </w:rPr>
        <w:t xml:space="preserve">- </w:t>
      </w:r>
      <w:r w:rsidR="0014166B" w:rsidRPr="00F0510C">
        <w:rPr>
          <w:rFonts w:eastAsia="Segoe UI"/>
          <w:sz w:val="28"/>
          <w:szCs w:val="28"/>
        </w:rPr>
        <w:t>Эффективно взаимодействовать и работать в коллективе и команде</w:t>
      </w:r>
      <w:r w:rsidR="0014166B" w:rsidRPr="00F0510C">
        <w:rPr>
          <w:sz w:val="28"/>
          <w:szCs w:val="28"/>
        </w:rPr>
        <w:t xml:space="preserve"> </w:t>
      </w:r>
      <w:r w:rsidR="005B4783" w:rsidRPr="00F0510C">
        <w:rPr>
          <w:sz w:val="28"/>
          <w:szCs w:val="28"/>
        </w:rPr>
        <w:t>(ОК 4);</w:t>
      </w:r>
    </w:p>
    <w:p w:rsidR="005B4783" w:rsidRPr="00F0510C" w:rsidRDefault="00F85637" w:rsidP="00F85637">
      <w:pPr>
        <w:jc w:val="both"/>
        <w:rPr>
          <w:sz w:val="28"/>
          <w:szCs w:val="28"/>
        </w:rPr>
      </w:pPr>
      <w:r w:rsidRPr="00F0510C">
        <w:rPr>
          <w:rFonts w:eastAsia="Segoe UI"/>
          <w:sz w:val="28"/>
          <w:szCs w:val="28"/>
        </w:rPr>
        <w:t xml:space="preserve">- </w:t>
      </w:r>
      <w:r w:rsidR="0014166B" w:rsidRPr="00F0510C">
        <w:rPr>
          <w:rFonts w:eastAsia="Segoe UI"/>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F0510C">
        <w:rPr>
          <w:sz w:val="28"/>
          <w:szCs w:val="28"/>
        </w:rPr>
        <w:t xml:space="preserve"> </w:t>
      </w:r>
      <w:r w:rsidR="005B4783" w:rsidRPr="00F0510C">
        <w:rPr>
          <w:sz w:val="28"/>
          <w:szCs w:val="28"/>
        </w:rPr>
        <w:t>(ОК 5);</w:t>
      </w:r>
    </w:p>
    <w:p w:rsidR="005B4783" w:rsidRPr="00F0510C" w:rsidRDefault="00F85637" w:rsidP="00F85637">
      <w:pPr>
        <w:jc w:val="both"/>
        <w:rPr>
          <w:sz w:val="28"/>
          <w:szCs w:val="28"/>
        </w:rPr>
      </w:pPr>
      <w:r w:rsidRPr="00F0510C">
        <w:rPr>
          <w:rFonts w:eastAsia="Segoe UI"/>
          <w:sz w:val="28"/>
          <w:szCs w:val="28"/>
        </w:rPr>
        <w:t xml:space="preserve">- </w:t>
      </w:r>
      <w:r w:rsidR="0014166B" w:rsidRPr="00F0510C">
        <w:rPr>
          <w:rFonts w:eastAsia="Segoe UI"/>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F0510C">
        <w:rPr>
          <w:rFonts w:eastAsia="Segoe UI"/>
          <w:sz w:val="28"/>
          <w:szCs w:val="28"/>
        </w:rPr>
        <w:br/>
        <w:t>и межрелигиозных отношений, применять стандарты антикоррупционного поведения</w:t>
      </w:r>
      <w:r w:rsidR="0014166B" w:rsidRPr="00F0510C">
        <w:rPr>
          <w:sz w:val="28"/>
          <w:szCs w:val="28"/>
        </w:rPr>
        <w:t xml:space="preserve"> </w:t>
      </w:r>
      <w:r w:rsidR="005B4783" w:rsidRPr="00F0510C">
        <w:rPr>
          <w:sz w:val="28"/>
          <w:szCs w:val="28"/>
        </w:rPr>
        <w:t>(ОК 6);</w:t>
      </w:r>
    </w:p>
    <w:p w:rsidR="005B4783" w:rsidRPr="00F0510C" w:rsidRDefault="00F85637" w:rsidP="00F85637">
      <w:pPr>
        <w:jc w:val="both"/>
        <w:rPr>
          <w:sz w:val="28"/>
          <w:szCs w:val="28"/>
        </w:rPr>
      </w:pPr>
      <w:r w:rsidRPr="00F0510C">
        <w:rPr>
          <w:rFonts w:eastAsia="Segoe UI"/>
          <w:sz w:val="28"/>
          <w:szCs w:val="28"/>
        </w:rPr>
        <w:t xml:space="preserve">- </w:t>
      </w:r>
      <w:r w:rsidR="0014166B" w:rsidRPr="00F0510C">
        <w:rPr>
          <w:rFonts w:eastAsia="Segoe UI"/>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F0510C">
        <w:rPr>
          <w:sz w:val="28"/>
          <w:szCs w:val="28"/>
        </w:rPr>
        <w:t xml:space="preserve"> </w:t>
      </w:r>
      <w:r w:rsidR="005B4783" w:rsidRPr="00F0510C">
        <w:rPr>
          <w:sz w:val="28"/>
          <w:szCs w:val="28"/>
        </w:rPr>
        <w:t>(ОК 7);</w:t>
      </w:r>
    </w:p>
    <w:p w:rsidR="005B4783" w:rsidRPr="00F0510C" w:rsidRDefault="00F85637" w:rsidP="00F85637">
      <w:pPr>
        <w:jc w:val="both"/>
        <w:rPr>
          <w:sz w:val="28"/>
          <w:szCs w:val="28"/>
        </w:rPr>
      </w:pPr>
      <w:r w:rsidRPr="00F0510C">
        <w:rPr>
          <w:rFonts w:eastAsia="Segoe UI"/>
          <w:sz w:val="28"/>
          <w:szCs w:val="28"/>
        </w:rPr>
        <w:t xml:space="preserve">- </w:t>
      </w:r>
      <w:r w:rsidR="0014166B" w:rsidRPr="00F0510C">
        <w:rPr>
          <w:rFonts w:eastAsia="Segoe UI"/>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F0510C">
        <w:rPr>
          <w:sz w:val="28"/>
          <w:szCs w:val="28"/>
        </w:rPr>
        <w:t xml:space="preserve"> </w:t>
      </w:r>
      <w:r w:rsidR="005B4783" w:rsidRPr="00F0510C">
        <w:rPr>
          <w:sz w:val="28"/>
          <w:szCs w:val="28"/>
        </w:rPr>
        <w:t>(ОК 8);</w:t>
      </w:r>
    </w:p>
    <w:p w:rsidR="005B4783" w:rsidRPr="00F0510C" w:rsidRDefault="00F85637" w:rsidP="00F85637">
      <w:pPr>
        <w:jc w:val="both"/>
        <w:rPr>
          <w:sz w:val="28"/>
          <w:szCs w:val="28"/>
        </w:rPr>
      </w:pPr>
      <w:r w:rsidRPr="00F0510C">
        <w:rPr>
          <w:rFonts w:eastAsia="Segoe UI"/>
          <w:sz w:val="28"/>
          <w:szCs w:val="28"/>
        </w:rPr>
        <w:t xml:space="preserve">- </w:t>
      </w:r>
      <w:r w:rsidR="0014166B" w:rsidRPr="00F0510C">
        <w:rPr>
          <w:rFonts w:eastAsia="Segoe UI"/>
          <w:sz w:val="28"/>
          <w:szCs w:val="28"/>
        </w:rPr>
        <w:t xml:space="preserve">Пользоваться профессиональной документацией на государственном </w:t>
      </w:r>
      <w:r w:rsidR="0014166B" w:rsidRPr="00F0510C">
        <w:rPr>
          <w:rFonts w:eastAsia="Segoe UI"/>
          <w:sz w:val="28"/>
          <w:szCs w:val="28"/>
        </w:rPr>
        <w:br/>
        <w:t>и иностранном языках</w:t>
      </w:r>
      <w:r w:rsidR="0014166B" w:rsidRPr="00F0510C">
        <w:rPr>
          <w:sz w:val="28"/>
          <w:szCs w:val="28"/>
        </w:rPr>
        <w:t xml:space="preserve"> </w:t>
      </w:r>
      <w:r w:rsidR="005B4783" w:rsidRPr="00F0510C">
        <w:rPr>
          <w:sz w:val="28"/>
          <w:szCs w:val="28"/>
        </w:rPr>
        <w:t>(ОК 9).</w:t>
      </w:r>
    </w:p>
    <w:p w:rsidR="005B4783" w:rsidRPr="00F0510C" w:rsidRDefault="005B4783" w:rsidP="00F85637">
      <w:pPr>
        <w:pStyle w:val="14"/>
        <w:spacing w:after="40"/>
        <w:ind w:firstLine="720"/>
        <w:jc w:val="both"/>
        <w:rPr>
          <w:sz w:val="28"/>
          <w:szCs w:val="28"/>
        </w:rPr>
      </w:pPr>
      <w:r w:rsidRPr="00F0510C">
        <w:rPr>
          <w:rStyle w:val="afa"/>
          <w:sz w:val="28"/>
          <w:szCs w:val="28"/>
        </w:rPr>
        <w:t xml:space="preserve">В соответствии с требованиями ФГОС СОО к содержанию, целям и задачам проектной </w:t>
      </w:r>
      <w:proofErr w:type="gramStart"/>
      <w:r w:rsidRPr="00F0510C">
        <w:rPr>
          <w:rStyle w:val="afa"/>
          <w:sz w:val="28"/>
          <w:szCs w:val="28"/>
        </w:rPr>
        <w:t>деятельности  разработано</w:t>
      </w:r>
      <w:proofErr w:type="gramEnd"/>
      <w:r w:rsidRPr="00F0510C">
        <w:rPr>
          <w:rStyle w:val="afa"/>
          <w:sz w:val="28"/>
          <w:szCs w:val="28"/>
        </w:rPr>
        <w:t xml:space="preserve"> «Положение об индивидуальном проекте»</w:t>
      </w:r>
      <w:r w:rsidR="00B24F7B" w:rsidRPr="00F0510C">
        <w:rPr>
          <w:rStyle w:val="afa"/>
          <w:sz w:val="28"/>
          <w:szCs w:val="28"/>
        </w:rPr>
        <w:t>.</w:t>
      </w:r>
    </w:p>
    <w:p w:rsidR="00A51A4A" w:rsidRPr="00F0510C" w:rsidRDefault="00A51A4A" w:rsidP="007411C4">
      <w:pPr>
        <w:pStyle w:val="a6"/>
        <w:jc w:val="both"/>
        <w:rPr>
          <w:rFonts w:ascii="Times New Roman" w:hAnsi="Times New Roman" w:cs="Times New Roman"/>
          <w:sz w:val="28"/>
          <w:szCs w:val="28"/>
        </w:rPr>
      </w:pPr>
    </w:p>
    <w:p w:rsidR="00A51A4A" w:rsidRPr="00F0510C" w:rsidRDefault="00A51A4A" w:rsidP="007411C4">
      <w:pPr>
        <w:pStyle w:val="a6"/>
        <w:jc w:val="both"/>
        <w:rPr>
          <w:rFonts w:ascii="Times New Roman" w:hAnsi="Times New Roman" w:cs="Times New Roman"/>
          <w:sz w:val="28"/>
          <w:szCs w:val="28"/>
        </w:rPr>
      </w:pPr>
    </w:p>
    <w:p w:rsidR="00A51A4A" w:rsidRPr="00F0510C" w:rsidRDefault="00A51A4A" w:rsidP="007411C4">
      <w:pPr>
        <w:pStyle w:val="a6"/>
        <w:jc w:val="both"/>
        <w:rPr>
          <w:rFonts w:ascii="Times New Roman" w:hAnsi="Times New Roman" w:cs="Times New Roman"/>
          <w:b/>
          <w:caps/>
          <w:sz w:val="28"/>
          <w:szCs w:val="28"/>
        </w:rPr>
      </w:pPr>
      <w:r w:rsidRPr="00F0510C">
        <w:rPr>
          <w:rFonts w:ascii="Times New Roman" w:hAnsi="Times New Roman" w:cs="Times New Roman"/>
          <w:sz w:val="28"/>
          <w:szCs w:val="28"/>
        </w:rPr>
        <w:t>1.</w:t>
      </w:r>
      <w:r w:rsidR="00021A9D" w:rsidRPr="00F0510C">
        <w:rPr>
          <w:rFonts w:ascii="Times New Roman" w:hAnsi="Times New Roman" w:cs="Times New Roman"/>
          <w:sz w:val="28"/>
          <w:szCs w:val="28"/>
        </w:rPr>
        <w:t>4</w:t>
      </w:r>
      <w:r w:rsidRPr="00F0510C">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r w:rsidR="008D384D" w:rsidRPr="00F0510C">
        <w:rPr>
          <w:rFonts w:ascii="Times New Roman" w:hAnsi="Times New Roman" w:cs="Times New Roman"/>
          <w:sz w:val="28"/>
          <w:szCs w:val="28"/>
        </w:rPr>
        <w:t xml:space="preserve"> и с учетом профессиональной направленности проекта.</w:t>
      </w:r>
    </w:p>
    <w:p w:rsidR="00A51A4A" w:rsidRPr="00F0510C" w:rsidRDefault="00A51A4A" w:rsidP="007411C4">
      <w:pPr>
        <w:pStyle w:val="a6"/>
        <w:ind w:firstLine="567"/>
        <w:jc w:val="both"/>
        <w:rPr>
          <w:rFonts w:ascii="Times New Roman" w:hAnsi="Times New Roman" w:cs="Times New Roman"/>
          <w:sz w:val="28"/>
          <w:szCs w:val="28"/>
        </w:rPr>
      </w:pPr>
      <w:r w:rsidRPr="00F0510C">
        <w:rPr>
          <w:rFonts w:ascii="Times New Roman" w:hAnsi="Times New Roman" w:cs="Times New Roman"/>
          <w:sz w:val="28"/>
          <w:szCs w:val="28"/>
        </w:rPr>
        <w:t>Общеобразовательная дисциплина имеет значение при формировании и развитии ОК и ПК</w:t>
      </w:r>
      <w:r w:rsidR="005D7C21" w:rsidRPr="00F0510C">
        <w:rPr>
          <w:rFonts w:ascii="Times New Roman" w:hAnsi="Times New Roman" w:cs="Times New Roman"/>
          <w:sz w:val="28"/>
          <w:szCs w:val="28"/>
        </w:rPr>
        <w:t>:</w:t>
      </w:r>
    </w:p>
    <w:p w:rsidR="00A51A4A" w:rsidRPr="00F0510C" w:rsidRDefault="00A51A4A" w:rsidP="007411C4">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A51A4A">
      <w:pPr>
        <w:pStyle w:val="a6"/>
        <w:jc w:val="both"/>
        <w:rPr>
          <w:rFonts w:ascii="Times New Roman" w:hAnsi="Times New Roman" w:cs="Times New Roman"/>
          <w:sz w:val="28"/>
          <w:szCs w:val="28"/>
        </w:rPr>
      </w:pPr>
    </w:p>
    <w:p w:rsidR="00550D73" w:rsidRPr="00F0510C" w:rsidRDefault="00550D73" w:rsidP="00550D73">
      <w:pPr>
        <w:pStyle w:val="a6"/>
        <w:jc w:val="center"/>
        <w:rPr>
          <w:rFonts w:ascii="Times New Roman" w:hAnsi="Times New Roman" w:cs="Times New Roman"/>
          <w:sz w:val="28"/>
          <w:szCs w:val="28"/>
        </w:rPr>
        <w:sectPr w:rsidR="00550D73" w:rsidRPr="00F0510C"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F0510C" w:rsidTr="00550D73">
        <w:trPr>
          <w:trHeight w:val="163"/>
        </w:trPr>
        <w:tc>
          <w:tcPr>
            <w:tcW w:w="3652" w:type="dxa"/>
            <w:vMerge w:val="restart"/>
            <w:vAlign w:val="center"/>
          </w:tcPr>
          <w:p w:rsidR="00550D73" w:rsidRPr="00F0510C" w:rsidRDefault="00550D73" w:rsidP="007411C4">
            <w:pPr>
              <w:pStyle w:val="a6"/>
              <w:jc w:val="center"/>
              <w:rPr>
                <w:rFonts w:ascii="Times New Roman" w:hAnsi="Times New Roman" w:cs="Times New Roman"/>
                <w:sz w:val="24"/>
                <w:szCs w:val="24"/>
              </w:rPr>
            </w:pPr>
            <w:r w:rsidRPr="00F0510C">
              <w:rPr>
                <w:rFonts w:ascii="Times New Roman" w:hAnsi="Times New Roman" w:cs="Times New Roman"/>
                <w:sz w:val="24"/>
                <w:szCs w:val="24"/>
              </w:rPr>
              <w:t>Код и наименование формируемых компетенций</w:t>
            </w:r>
          </w:p>
        </w:tc>
        <w:tc>
          <w:tcPr>
            <w:tcW w:w="11482" w:type="dxa"/>
            <w:gridSpan w:val="2"/>
            <w:vAlign w:val="center"/>
          </w:tcPr>
          <w:p w:rsidR="00550D73" w:rsidRPr="00F0510C" w:rsidRDefault="00550D73" w:rsidP="007411C4">
            <w:pPr>
              <w:pStyle w:val="a6"/>
              <w:jc w:val="center"/>
              <w:rPr>
                <w:rFonts w:ascii="Times New Roman" w:hAnsi="Times New Roman" w:cs="Times New Roman"/>
                <w:sz w:val="24"/>
                <w:szCs w:val="24"/>
              </w:rPr>
            </w:pPr>
            <w:r w:rsidRPr="00F0510C">
              <w:rPr>
                <w:rFonts w:ascii="Times New Roman" w:hAnsi="Times New Roman" w:cs="Times New Roman"/>
                <w:sz w:val="24"/>
                <w:szCs w:val="24"/>
              </w:rPr>
              <w:t>Планируемые результаты освоения дисциплины</w:t>
            </w:r>
          </w:p>
        </w:tc>
      </w:tr>
      <w:tr w:rsidR="00550D73" w:rsidRPr="00F0510C" w:rsidTr="00550D73">
        <w:trPr>
          <w:trHeight w:val="74"/>
        </w:trPr>
        <w:tc>
          <w:tcPr>
            <w:tcW w:w="3652" w:type="dxa"/>
            <w:vMerge/>
            <w:vAlign w:val="center"/>
          </w:tcPr>
          <w:p w:rsidR="00550D73" w:rsidRPr="00F0510C" w:rsidRDefault="00550D73" w:rsidP="007411C4">
            <w:pPr>
              <w:pStyle w:val="a6"/>
              <w:jc w:val="center"/>
              <w:rPr>
                <w:rFonts w:ascii="Times New Roman" w:hAnsi="Times New Roman" w:cs="Times New Roman"/>
                <w:sz w:val="24"/>
                <w:szCs w:val="24"/>
              </w:rPr>
            </w:pPr>
          </w:p>
        </w:tc>
        <w:tc>
          <w:tcPr>
            <w:tcW w:w="5670" w:type="dxa"/>
            <w:vAlign w:val="center"/>
          </w:tcPr>
          <w:p w:rsidR="00550D73" w:rsidRPr="00F0510C" w:rsidRDefault="00550D73" w:rsidP="007411C4">
            <w:pPr>
              <w:pStyle w:val="a6"/>
              <w:jc w:val="center"/>
              <w:rPr>
                <w:rFonts w:ascii="Times New Roman" w:hAnsi="Times New Roman" w:cs="Times New Roman"/>
                <w:sz w:val="24"/>
                <w:szCs w:val="24"/>
              </w:rPr>
            </w:pPr>
            <w:r w:rsidRPr="00F0510C">
              <w:rPr>
                <w:rFonts w:ascii="Times New Roman" w:hAnsi="Times New Roman" w:cs="Times New Roman"/>
                <w:sz w:val="24"/>
                <w:szCs w:val="24"/>
              </w:rPr>
              <w:t>Общие</w:t>
            </w:r>
          </w:p>
        </w:tc>
        <w:tc>
          <w:tcPr>
            <w:tcW w:w="5812" w:type="dxa"/>
            <w:vAlign w:val="center"/>
          </w:tcPr>
          <w:p w:rsidR="00550D73" w:rsidRPr="00F0510C" w:rsidRDefault="00550D73" w:rsidP="007411C4">
            <w:pPr>
              <w:pStyle w:val="a6"/>
              <w:jc w:val="center"/>
              <w:rPr>
                <w:rFonts w:ascii="Times New Roman" w:hAnsi="Times New Roman" w:cs="Times New Roman"/>
                <w:sz w:val="24"/>
                <w:szCs w:val="24"/>
              </w:rPr>
            </w:pPr>
            <w:r w:rsidRPr="00F0510C">
              <w:rPr>
                <w:rFonts w:ascii="Times New Roman" w:hAnsi="Times New Roman" w:cs="Times New Roman"/>
                <w:sz w:val="24"/>
                <w:szCs w:val="24"/>
              </w:rPr>
              <w:t>Дисциплинарные</w:t>
            </w:r>
          </w:p>
        </w:tc>
      </w:tr>
      <w:tr w:rsidR="00550D73" w:rsidRPr="00F0510C" w:rsidTr="00550D73">
        <w:trPr>
          <w:trHeight w:val="702"/>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rsidR="00550D73" w:rsidRPr="00F0510C" w:rsidRDefault="00DE20CA" w:rsidP="007411C4">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396C61" w:rsidRPr="00F0510C" w:rsidRDefault="00396C61" w:rsidP="00C63B88">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396C61" w:rsidRPr="00F0510C" w:rsidRDefault="00396C61" w:rsidP="00C63B88">
            <w:pPr>
              <w:adjustRightInd w:val="0"/>
              <w:jc w:val="both"/>
              <w:rPr>
                <w:color w:val="000000" w:themeColor="text1"/>
                <w:sz w:val="24"/>
                <w:szCs w:val="24"/>
              </w:rPr>
            </w:pPr>
            <w:r w:rsidRPr="00F0510C">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F0510C" w:rsidRDefault="00396C61" w:rsidP="00C63B88">
            <w:pPr>
              <w:adjustRightInd w:val="0"/>
              <w:jc w:val="both"/>
              <w:rPr>
                <w:color w:val="000000" w:themeColor="text1"/>
                <w:sz w:val="24"/>
                <w:szCs w:val="24"/>
              </w:rPr>
            </w:pPr>
            <w:r w:rsidRPr="00F0510C">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F0510C" w:rsidRDefault="00396C61" w:rsidP="00C63B88">
            <w:pPr>
              <w:adjustRightInd w:val="0"/>
              <w:jc w:val="both"/>
              <w:rPr>
                <w:color w:val="000000" w:themeColor="text1"/>
                <w:sz w:val="24"/>
                <w:szCs w:val="24"/>
              </w:rPr>
            </w:pPr>
            <w:r w:rsidRPr="00F0510C">
              <w:rPr>
                <w:color w:val="000000" w:themeColor="text1"/>
                <w:sz w:val="24"/>
                <w:szCs w:val="24"/>
              </w:rPr>
              <w:t>ценности научного познания:</w:t>
            </w:r>
          </w:p>
          <w:p w:rsidR="00396C61" w:rsidRPr="00F0510C" w:rsidRDefault="00396C61" w:rsidP="00C63B88">
            <w:pPr>
              <w:adjustRightInd w:val="0"/>
              <w:jc w:val="both"/>
              <w:rPr>
                <w:color w:val="000000" w:themeColor="text1"/>
                <w:sz w:val="24"/>
                <w:szCs w:val="24"/>
              </w:rPr>
            </w:pPr>
            <w:r w:rsidRPr="00F0510C">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F0510C" w:rsidRDefault="00DE20CA" w:rsidP="007411C4">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самостоятельно формулировать и актуализировать проблему, рассматривать ее всесторонне;</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устанавливать существенный признак или основания для сравнения, классификации и обобщения;</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выявлять закономерности и противоречия в рассматриваемых явлениях;</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развивать креативное мышление при решении жизненных проблем;</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F0510C" w:rsidRDefault="00396C61" w:rsidP="00C73825">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DE20CA" w:rsidRPr="00F0510C" w:rsidRDefault="00DE20CA" w:rsidP="00DE20CA">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396C61" w:rsidRPr="00F0510C" w:rsidRDefault="00396C61" w:rsidP="00506EB2">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396C61" w:rsidRPr="00F0510C" w:rsidRDefault="00396C61" w:rsidP="00506EB2">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F0510C">
              <w:rPr>
                <w:color w:val="000000" w:themeColor="text1"/>
                <w:sz w:val="24"/>
                <w:szCs w:val="24"/>
              </w:rPr>
              <w:t>.</w:t>
            </w:r>
          </w:p>
          <w:p w:rsidR="003F5B10" w:rsidRPr="00F0510C" w:rsidRDefault="003F5B10" w:rsidP="00521819">
            <w:pPr>
              <w:adjustRightInd w:val="0"/>
              <w:rPr>
                <w:b/>
                <w:color w:val="000000" w:themeColor="text1"/>
                <w:sz w:val="24"/>
                <w:szCs w:val="24"/>
              </w:rPr>
            </w:pPr>
            <w:proofErr w:type="gramStart"/>
            <w:r w:rsidRPr="00F0510C">
              <w:rPr>
                <w:b/>
                <w:color w:val="000000" w:themeColor="text1"/>
                <w:sz w:val="24"/>
                <w:szCs w:val="24"/>
              </w:rPr>
              <w:t>Универсальные</w:t>
            </w:r>
            <w:r w:rsidR="00521819" w:rsidRPr="00F0510C">
              <w:rPr>
                <w:b/>
                <w:color w:val="000000" w:themeColor="text1"/>
                <w:sz w:val="24"/>
                <w:szCs w:val="24"/>
              </w:rPr>
              <w:t xml:space="preserve"> </w:t>
            </w:r>
            <w:r w:rsidRPr="00F0510C">
              <w:rPr>
                <w:b/>
                <w:color w:val="000000" w:themeColor="text1"/>
                <w:sz w:val="24"/>
                <w:szCs w:val="24"/>
              </w:rPr>
              <w:t xml:space="preserve"> регулятивные</w:t>
            </w:r>
            <w:proofErr w:type="gramEnd"/>
            <w:r w:rsidRPr="00F0510C">
              <w:rPr>
                <w:b/>
                <w:color w:val="000000" w:themeColor="text1"/>
                <w:sz w:val="24"/>
                <w:szCs w:val="24"/>
              </w:rPr>
              <w:t xml:space="preserve"> действиями:</w:t>
            </w:r>
          </w:p>
          <w:p w:rsidR="00396C61" w:rsidRPr="00F0510C" w:rsidRDefault="00396C61" w:rsidP="00424DD6">
            <w:pPr>
              <w:adjustRightInd w:val="0"/>
              <w:jc w:val="both"/>
              <w:rPr>
                <w:color w:val="000000" w:themeColor="text1"/>
                <w:sz w:val="24"/>
                <w:szCs w:val="24"/>
              </w:rPr>
            </w:pPr>
            <w:r w:rsidRPr="00F0510C">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6C61" w:rsidRPr="00F0510C" w:rsidRDefault="00396C61" w:rsidP="00424DD6">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F0510C" w:rsidRDefault="00515936" w:rsidP="00424DD6">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3F5B10" w:rsidRPr="00F0510C" w:rsidRDefault="00515936" w:rsidP="00424DD6">
            <w:pPr>
              <w:adjustRightInd w:val="0"/>
              <w:jc w:val="both"/>
              <w:rPr>
                <w:sz w:val="24"/>
                <w:szCs w:val="24"/>
              </w:rPr>
            </w:pPr>
            <w:r w:rsidRPr="00F0510C">
              <w:rPr>
                <w:color w:val="000000" w:themeColor="text1"/>
                <w:sz w:val="24"/>
                <w:szCs w:val="24"/>
              </w:rPr>
              <w:t>оценивать приобретенный опыт</w:t>
            </w:r>
            <w:r w:rsidR="00424DD6" w:rsidRPr="00F0510C">
              <w:rPr>
                <w:color w:val="000000" w:themeColor="text1"/>
                <w:sz w:val="24"/>
                <w:szCs w:val="24"/>
              </w:rPr>
              <w:t>.</w:t>
            </w:r>
          </w:p>
        </w:tc>
        <w:tc>
          <w:tcPr>
            <w:tcW w:w="5812" w:type="dxa"/>
          </w:tcPr>
          <w:p w:rsidR="00EB71DC" w:rsidRPr="00F0510C" w:rsidRDefault="00EB71DC" w:rsidP="00EB71DC">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EB71DC" w:rsidRPr="00F0510C" w:rsidRDefault="00EB71DC" w:rsidP="00EB71DC">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EB71DC" w:rsidRPr="00F0510C" w:rsidRDefault="00EB71DC" w:rsidP="00EB71DC">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EB71DC" w:rsidRPr="00F0510C" w:rsidRDefault="00EB71DC" w:rsidP="00EB71DC">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B71DC" w:rsidRPr="00F0510C" w:rsidRDefault="00EB71DC" w:rsidP="00EB71DC">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328DD" w:rsidRPr="00F0510C" w:rsidRDefault="00B328DD" w:rsidP="007411C4">
            <w:pPr>
              <w:pStyle w:val="a6"/>
              <w:rPr>
                <w:rFonts w:ascii="Times New Roman" w:hAnsi="Times New Roman" w:cs="Times New Roman"/>
                <w:sz w:val="24"/>
                <w:szCs w:val="24"/>
              </w:rPr>
            </w:pPr>
          </w:p>
        </w:tc>
      </w:tr>
      <w:tr w:rsidR="00550D73" w:rsidRPr="00F0510C" w:rsidTr="00550D73">
        <w:trPr>
          <w:trHeight w:val="1122"/>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F0510C" w:rsidRDefault="00F06191" w:rsidP="006727D4">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ценности научного познания:</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F0510C" w:rsidRDefault="00F06191" w:rsidP="006727D4">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развивать креативное мышление при решении жизненных проблем;</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уметь переносить знания в познавательную и практическую области жизнедеятельности;</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F0510C" w:rsidRDefault="00F06191" w:rsidP="00AA0AC8">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F0510C" w:rsidRDefault="00F06191" w:rsidP="00AA0AC8">
            <w:pPr>
              <w:adjustRightInd w:val="0"/>
              <w:rPr>
                <w:b/>
                <w:color w:val="000000" w:themeColor="text1"/>
                <w:sz w:val="24"/>
                <w:szCs w:val="24"/>
              </w:rPr>
            </w:pPr>
            <w:proofErr w:type="gramStart"/>
            <w:r w:rsidRPr="00F0510C">
              <w:rPr>
                <w:b/>
                <w:color w:val="000000" w:themeColor="text1"/>
                <w:sz w:val="24"/>
                <w:szCs w:val="24"/>
              </w:rPr>
              <w:t xml:space="preserve">Универсальные </w:t>
            </w:r>
            <w:r w:rsidR="006727D4" w:rsidRPr="00F0510C">
              <w:rPr>
                <w:b/>
                <w:color w:val="000000" w:themeColor="text1"/>
                <w:sz w:val="24"/>
                <w:szCs w:val="24"/>
              </w:rPr>
              <w:t xml:space="preserve"> </w:t>
            </w:r>
            <w:r w:rsidRPr="00F0510C">
              <w:rPr>
                <w:b/>
                <w:color w:val="000000" w:themeColor="text1"/>
                <w:sz w:val="24"/>
                <w:szCs w:val="24"/>
              </w:rPr>
              <w:t>регулятивные</w:t>
            </w:r>
            <w:proofErr w:type="gramEnd"/>
            <w:r w:rsidRPr="00F0510C">
              <w:rPr>
                <w:b/>
                <w:color w:val="000000" w:themeColor="text1"/>
                <w:sz w:val="24"/>
                <w:szCs w:val="24"/>
              </w:rPr>
              <w:t xml:space="preserve"> действиями:</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F0510C" w:rsidRDefault="00F06191" w:rsidP="00AA0AC8">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550D73" w:rsidRPr="00F0510C" w:rsidRDefault="00F06191" w:rsidP="00AA0AC8">
            <w:pPr>
              <w:adjustRightInd w:val="0"/>
              <w:jc w:val="both"/>
              <w:rPr>
                <w:sz w:val="24"/>
                <w:szCs w:val="24"/>
              </w:rPr>
            </w:pPr>
            <w:r w:rsidRPr="00F0510C">
              <w:rPr>
                <w:color w:val="000000" w:themeColor="text1"/>
                <w:sz w:val="24"/>
                <w:szCs w:val="24"/>
              </w:rPr>
              <w:t>оценивать приобретенный опыт</w:t>
            </w:r>
            <w:r w:rsidR="00C364C2" w:rsidRPr="00F0510C">
              <w:rPr>
                <w:color w:val="000000" w:themeColor="text1"/>
                <w:sz w:val="24"/>
                <w:szCs w:val="24"/>
              </w:rPr>
              <w:t>.</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1542"/>
        </w:trPr>
        <w:tc>
          <w:tcPr>
            <w:tcW w:w="3652" w:type="dxa"/>
          </w:tcPr>
          <w:p w:rsidR="0059543B" w:rsidRPr="0059543B" w:rsidRDefault="00550D73" w:rsidP="0059543B">
            <w:pPr>
              <w:tabs>
                <w:tab w:val="left" w:pos="5572"/>
              </w:tabs>
              <w:rPr>
                <w:sz w:val="24"/>
                <w:szCs w:val="24"/>
              </w:rPr>
            </w:pPr>
            <w:r w:rsidRPr="00F0510C">
              <w:rPr>
                <w:sz w:val="24"/>
                <w:szCs w:val="24"/>
              </w:rPr>
              <w:t xml:space="preserve">ОК 03. </w:t>
            </w:r>
            <w:r w:rsidR="0059543B" w:rsidRPr="0059543B">
              <w:rPr>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59543B" w:rsidRPr="0059543B">
              <w:rPr>
                <w:b/>
                <w:sz w:val="24"/>
                <w:szCs w:val="24"/>
              </w:rPr>
              <w:t>по правовой и</w:t>
            </w:r>
            <w:r w:rsidR="0059543B" w:rsidRPr="0059543B">
              <w:rPr>
                <w:sz w:val="24"/>
                <w:szCs w:val="24"/>
              </w:rPr>
              <w:t xml:space="preserve"> финансовой грамотности в различных жизненных ситуациях;</w:t>
            </w:r>
          </w:p>
          <w:p w:rsidR="00550D73" w:rsidRPr="00F0510C" w:rsidRDefault="00550D73" w:rsidP="008A4D10">
            <w:pPr>
              <w:pStyle w:val="ConsPlusNormal"/>
              <w:rPr>
                <w:rFonts w:ascii="Times New Roman" w:hAnsi="Times New Roman" w:cs="Times New Roman"/>
                <w:sz w:val="24"/>
                <w:szCs w:val="24"/>
              </w:rPr>
            </w:pPr>
          </w:p>
        </w:tc>
        <w:tc>
          <w:tcPr>
            <w:tcW w:w="5670" w:type="dxa"/>
          </w:tcPr>
          <w:p w:rsidR="006727D4" w:rsidRPr="00F0510C" w:rsidRDefault="006727D4" w:rsidP="006727D4">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6727D4" w:rsidRPr="00F0510C" w:rsidRDefault="006727D4" w:rsidP="00EA48B9">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6727D4" w:rsidRPr="00F0510C" w:rsidRDefault="006727D4" w:rsidP="00EA48B9">
            <w:pPr>
              <w:adjustRightInd w:val="0"/>
              <w:jc w:val="both"/>
              <w:rPr>
                <w:color w:val="000000" w:themeColor="text1"/>
                <w:sz w:val="24"/>
                <w:szCs w:val="24"/>
              </w:rPr>
            </w:pPr>
            <w:r w:rsidRPr="00F0510C">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F0510C" w:rsidRDefault="006727D4" w:rsidP="00EA48B9">
            <w:pPr>
              <w:adjustRightInd w:val="0"/>
              <w:jc w:val="both"/>
              <w:rPr>
                <w:color w:val="000000" w:themeColor="text1"/>
                <w:sz w:val="24"/>
                <w:szCs w:val="24"/>
              </w:rPr>
            </w:pPr>
            <w:r w:rsidRPr="00F0510C">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F0510C" w:rsidRDefault="006727D4" w:rsidP="00EA48B9">
            <w:pPr>
              <w:adjustRightInd w:val="0"/>
              <w:jc w:val="both"/>
              <w:rPr>
                <w:color w:val="000000" w:themeColor="text1"/>
                <w:sz w:val="24"/>
                <w:szCs w:val="24"/>
              </w:rPr>
            </w:pPr>
            <w:proofErr w:type="spellStart"/>
            <w:r w:rsidRPr="00F0510C">
              <w:rPr>
                <w:color w:val="000000" w:themeColor="text1"/>
                <w:sz w:val="24"/>
                <w:szCs w:val="24"/>
              </w:rPr>
              <w:t>сформированность</w:t>
            </w:r>
            <w:proofErr w:type="spellEnd"/>
            <w:r w:rsidRPr="00F0510C">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F0510C" w:rsidRDefault="006727D4" w:rsidP="00EA48B9">
            <w:pPr>
              <w:adjustRightInd w:val="0"/>
              <w:jc w:val="both"/>
              <w:rPr>
                <w:color w:val="000000" w:themeColor="text1"/>
                <w:sz w:val="24"/>
                <w:szCs w:val="24"/>
              </w:rPr>
            </w:pPr>
            <w:r w:rsidRPr="00F0510C">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F0510C" w:rsidRDefault="006727D4" w:rsidP="006727D4">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развивать креативное мышление при решении жизненных проблем;</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уметь переносить знания в познавательную и практическую области жизнедеятельности;</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выдвигать новые идеи, предлагать оригинальные подходы и решения;</w:t>
            </w:r>
          </w:p>
          <w:p w:rsidR="006727D4" w:rsidRPr="00F0510C" w:rsidRDefault="006727D4" w:rsidP="002944A4">
            <w:pPr>
              <w:adjustRightInd w:val="0"/>
              <w:jc w:val="both"/>
              <w:rPr>
                <w:color w:val="000000" w:themeColor="text1"/>
                <w:sz w:val="24"/>
                <w:szCs w:val="24"/>
              </w:rPr>
            </w:pPr>
            <w:r w:rsidRPr="00F0510C">
              <w:rPr>
                <w:color w:val="000000" w:themeColor="text1"/>
                <w:sz w:val="24"/>
                <w:szCs w:val="24"/>
              </w:rPr>
              <w:t>ставить проблемы и задачи, доп</w:t>
            </w:r>
            <w:r w:rsidR="002944A4" w:rsidRPr="00F0510C">
              <w:rPr>
                <w:color w:val="000000" w:themeColor="text1"/>
                <w:sz w:val="24"/>
                <w:szCs w:val="24"/>
              </w:rPr>
              <w:t>ускающие альтернативные решения.</w:t>
            </w:r>
          </w:p>
          <w:p w:rsidR="006727D4" w:rsidRPr="00F0510C" w:rsidRDefault="006727D4" w:rsidP="006727D4">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Универсальные коммуникативные действия:</w:t>
            </w:r>
          </w:p>
          <w:p w:rsidR="006727D4" w:rsidRPr="00F0510C" w:rsidRDefault="006727D4" w:rsidP="003B47AB">
            <w:pPr>
              <w:adjustRightInd w:val="0"/>
              <w:jc w:val="both"/>
              <w:rPr>
                <w:color w:val="000000" w:themeColor="text1"/>
                <w:sz w:val="24"/>
                <w:szCs w:val="24"/>
              </w:rPr>
            </w:pPr>
            <w:r w:rsidRPr="00F0510C">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F0510C" w:rsidRDefault="006727D4" w:rsidP="003B47AB">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F0510C" w:rsidRDefault="006727D4" w:rsidP="00AE0916">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6727D4" w:rsidRPr="00F0510C" w:rsidRDefault="006727D4" w:rsidP="00AE0916">
            <w:pPr>
              <w:adjustRightInd w:val="0"/>
              <w:jc w:val="both"/>
              <w:rPr>
                <w:color w:val="000000" w:themeColor="text1"/>
                <w:sz w:val="24"/>
                <w:szCs w:val="24"/>
              </w:rPr>
            </w:pPr>
            <w:r w:rsidRPr="00F0510C">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F0510C" w:rsidRDefault="006727D4" w:rsidP="003B47AB">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6727D4" w:rsidRPr="00F0510C" w:rsidRDefault="006727D4" w:rsidP="003B47AB">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550D73" w:rsidRPr="00F0510C" w:rsidRDefault="006727D4" w:rsidP="003B47AB">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411"/>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04. Эффективно взаимодействовать и работать в коллективе и команде</w:t>
            </w:r>
          </w:p>
        </w:tc>
        <w:tc>
          <w:tcPr>
            <w:tcW w:w="5670" w:type="dxa"/>
          </w:tcPr>
          <w:p w:rsidR="00EB7D95" w:rsidRPr="00F0510C" w:rsidRDefault="00EB7D95" w:rsidP="00EB7D95">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EB7D95" w:rsidRPr="00F0510C" w:rsidRDefault="00EB7D95" w:rsidP="00311527">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0510C" w:rsidRDefault="00EB7D95" w:rsidP="00311527">
            <w:pPr>
              <w:adjustRightInd w:val="0"/>
              <w:jc w:val="both"/>
              <w:rPr>
                <w:color w:val="000000" w:themeColor="text1"/>
                <w:sz w:val="24"/>
                <w:szCs w:val="24"/>
              </w:rPr>
            </w:pPr>
            <w:r w:rsidRPr="00F0510C">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F0510C" w:rsidRDefault="00EB7D95" w:rsidP="00EB7D95">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EB7D95" w:rsidRPr="00F0510C" w:rsidRDefault="00EB7D95" w:rsidP="00CB379A">
            <w:pPr>
              <w:adjustRightInd w:val="0"/>
              <w:jc w:val="both"/>
              <w:rPr>
                <w:color w:val="000000" w:themeColor="text1"/>
                <w:sz w:val="24"/>
                <w:szCs w:val="24"/>
              </w:rPr>
            </w:pPr>
            <w:r w:rsidRPr="00F0510C">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F0510C" w:rsidRDefault="00EB7D95" w:rsidP="00CB379A">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F0510C" w:rsidRDefault="00EB7D95" w:rsidP="00CB379A">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F0510C" w:rsidRDefault="00EB7D95" w:rsidP="00CB379A">
            <w:pPr>
              <w:adjustRightInd w:val="0"/>
              <w:jc w:val="both"/>
              <w:rPr>
                <w:color w:val="000000" w:themeColor="text1"/>
                <w:sz w:val="24"/>
                <w:szCs w:val="24"/>
              </w:rPr>
            </w:pPr>
            <w:r w:rsidRPr="00F0510C">
              <w:rPr>
                <w:color w:val="000000" w:themeColor="text1"/>
                <w:sz w:val="24"/>
                <w:szCs w:val="24"/>
              </w:rPr>
              <w:t>выдвигать новые идеи, предлагать оригинальные подходы и решения;</w:t>
            </w:r>
          </w:p>
          <w:p w:rsidR="00EB7D95" w:rsidRPr="00F0510C" w:rsidRDefault="00EB7D95" w:rsidP="00CB379A">
            <w:pPr>
              <w:adjustRightInd w:val="0"/>
              <w:jc w:val="both"/>
              <w:rPr>
                <w:color w:val="000000" w:themeColor="text1"/>
                <w:sz w:val="24"/>
                <w:szCs w:val="24"/>
              </w:rPr>
            </w:pPr>
            <w:r w:rsidRPr="00F0510C">
              <w:rPr>
                <w:color w:val="000000" w:themeColor="text1"/>
                <w:sz w:val="24"/>
                <w:szCs w:val="24"/>
              </w:rPr>
              <w:t>ставить проблемы и задачи, допускающие альтернативные решения;</w:t>
            </w:r>
          </w:p>
          <w:p w:rsidR="00EB7D95" w:rsidRPr="00F0510C" w:rsidRDefault="00EB7D95" w:rsidP="00EB7D95">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EB7D95" w:rsidRPr="00F0510C" w:rsidRDefault="00EB7D95" w:rsidP="001275B2">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EB7D95" w:rsidRPr="00F0510C" w:rsidRDefault="00EB7D95" w:rsidP="001275B2">
            <w:pPr>
              <w:adjustRightInd w:val="0"/>
              <w:jc w:val="both"/>
              <w:rPr>
                <w:color w:val="000000" w:themeColor="text1"/>
                <w:sz w:val="24"/>
                <w:szCs w:val="24"/>
              </w:rPr>
            </w:pPr>
            <w:r w:rsidRPr="00F0510C">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EB7D95" w:rsidRPr="00F0510C" w:rsidRDefault="00EB7D95" w:rsidP="001275B2">
            <w:pPr>
              <w:adjustRightInd w:val="0"/>
              <w:jc w:val="both"/>
              <w:rPr>
                <w:color w:val="000000" w:themeColor="text1"/>
                <w:sz w:val="24"/>
                <w:szCs w:val="24"/>
              </w:rPr>
            </w:pPr>
            <w:r w:rsidRPr="00F0510C">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F0510C" w:rsidRDefault="00EB7D95" w:rsidP="001275B2">
            <w:pPr>
              <w:adjustRightInd w:val="0"/>
              <w:jc w:val="both"/>
              <w:rPr>
                <w:color w:val="000000" w:themeColor="text1"/>
                <w:sz w:val="24"/>
                <w:szCs w:val="24"/>
              </w:rPr>
            </w:pPr>
            <w:r w:rsidRPr="00F0510C">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F0510C" w:rsidRDefault="00EB7D95" w:rsidP="001275B2">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0510C" w:rsidRDefault="00EB7D95" w:rsidP="007E58C6">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EB7D95" w:rsidRPr="00F0510C" w:rsidRDefault="00EB7D95" w:rsidP="007E58C6">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0510C" w:rsidRDefault="00EB7D95" w:rsidP="007E58C6">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711"/>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F0510C" w:rsidRDefault="00C749CB" w:rsidP="00C749CB">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C749CB" w:rsidRPr="00F0510C" w:rsidRDefault="00C749CB" w:rsidP="00796B89">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F0510C" w:rsidRDefault="00796B89" w:rsidP="00796B89">
            <w:pPr>
              <w:adjustRightInd w:val="0"/>
              <w:jc w:val="both"/>
              <w:rPr>
                <w:color w:val="000000" w:themeColor="text1"/>
                <w:sz w:val="24"/>
                <w:szCs w:val="24"/>
              </w:rPr>
            </w:pPr>
            <w:r w:rsidRPr="00F0510C">
              <w:rPr>
                <w:color w:val="000000" w:themeColor="text1"/>
                <w:sz w:val="24"/>
                <w:szCs w:val="24"/>
              </w:rPr>
              <w:t>патриотического воспитания:</w:t>
            </w:r>
          </w:p>
          <w:p w:rsidR="00796B89" w:rsidRPr="00F0510C" w:rsidRDefault="00796B89" w:rsidP="00796B89">
            <w:pPr>
              <w:adjustRightInd w:val="0"/>
              <w:jc w:val="both"/>
              <w:rPr>
                <w:color w:val="000000" w:themeColor="text1"/>
                <w:sz w:val="24"/>
                <w:szCs w:val="24"/>
              </w:rPr>
            </w:pPr>
            <w:proofErr w:type="spellStart"/>
            <w:r w:rsidRPr="00F0510C">
              <w:rPr>
                <w:color w:val="000000" w:themeColor="text1"/>
                <w:sz w:val="24"/>
                <w:szCs w:val="24"/>
              </w:rPr>
              <w:t>сформированность</w:t>
            </w:r>
            <w:proofErr w:type="spellEnd"/>
            <w:r w:rsidRPr="00F0510C">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F0510C" w:rsidRDefault="00796B89" w:rsidP="00796B89">
            <w:pPr>
              <w:adjustRightInd w:val="0"/>
              <w:jc w:val="both"/>
              <w:rPr>
                <w:color w:val="000000" w:themeColor="text1"/>
                <w:sz w:val="24"/>
                <w:szCs w:val="24"/>
              </w:rPr>
            </w:pPr>
            <w:r w:rsidRPr="00F0510C">
              <w:rPr>
                <w:color w:val="000000" w:themeColor="text1"/>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96B89" w:rsidRPr="00F0510C" w:rsidRDefault="00796B89" w:rsidP="00796B89">
            <w:pPr>
              <w:adjustRightInd w:val="0"/>
              <w:jc w:val="both"/>
              <w:rPr>
                <w:color w:val="000000" w:themeColor="text1"/>
                <w:sz w:val="24"/>
                <w:szCs w:val="24"/>
              </w:rPr>
            </w:pPr>
            <w:r w:rsidRPr="00F0510C">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F0510C" w:rsidRDefault="00796B89" w:rsidP="00796B89">
            <w:pPr>
              <w:adjustRightInd w:val="0"/>
              <w:jc w:val="both"/>
              <w:rPr>
                <w:color w:val="000000" w:themeColor="text1"/>
                <w:sz w:val="24"/>
                <w:szCs w:val="24"/>
              </w:rPr>
            </w:pPr>
            <w:r w:rsidRPr="00F0510C">
              <w:rPr>
                <w:color w:val="000000" w:themeColor="text1"/>
                <w:sz w:val="24"/>
                <w:szCs w:val="24"/>
              </w:rPr>
              <w:t>духовно-нравственного воспитания:</w:t>
            </w:r>
          </w:p>
          <w:p w:rsidR="00796B89" w:rsidRPr="00F0510C" w:rsidRDefault="00796B89" w:rsidP="00796B89">
            <w:pPr>
              <w:adjustRightInd w:val="0"/>
              <w:jc w:val="both"/>
              <w:rPr>
                <w:color w:val="000000" w:themeColor="text1"/>
                <w:sz w:val="24"/>
                <w:szCs w:val="24"/>
              </w:rPr>
            </w:pPr>
            <w:r w:rsidRPr="00F0510C">
              <w:rPr>
                <w:color w:val="000000" w:themeColor="text1"/>
                <w:sz w:val="24"/>
                <w:szCs w:val="24"/>
              </w:rPr>
              <w:t>осознание духовных ценностей российского народа;</w:t>
            </w:r>
          </w:p>
          <w:p w:rsidR="00796B89" w:rsidRPr="00F0510C" w:rsidRDefault="00796B89" w:rsidP="00796B89">
            <w:pPr>
              <w:adjustRightInd w:val="0"/>
              <w:jc w:val="both"/>
              <w:rPr>
                <w:color w:val="000000" w:themeColor="text1"/>
                <w:sz w:val="24"/>
                <w:szCs w:val="24"/>
              </w:rPr>
            </w:pPr>
            <w:proofErr w:type="spellStart"/>
            <w:r w:rsidRPr="00F0510C">
              <w:rPr>
                <w:color w:val="000000" w:themeColor="text1"/>
                <w:sz w:val="24"/>
                <w:szCs w:val="24"/>
              </w:rPr>
              <w:t>сформированность</w:t>
            </w:r>
            <w:proofErr w:type="spellEnd"/>
            <w:r w:rsidRPr="00F0510C">
              <w:rPr>
                <w:color w:val="000000" w:themeColor="text1"/>
                <w:sz w:val="24"/>
                <w:szCs w:val="24"/>
              </w:rPr>
              <w:t xml:space="preserve"> нравственного сознания, этического поведения;</w:t>
            </w:r>
          </w:p>
          <w:p w:rsidR="00C749CB" w:rsidRPr="00F0510C" w:rsidRDefault="00C749CB" w:rsidP="00796B89">
            <w:pPr>
              <w:adjustRightInd w:val="0"/>
              <w:jc w:val="both"/>
              <w:rPr>
                <w:color w:val="000000" w:themeColor="text1"/>
                <w:sz w:val="24"/>
                <w:szCs w:val="24"/>
              </w:rPr>
            </w:pPr>
            <w:proofErr w:type="spellStart"/>
            <w:r w:rsidRPr="00F0510C">
              <w:rPr>
                <w:color w:val="000000" w:themeColor="text1"/>
                <w:sz w:val="24"/>
                <w:szCs w:val="24"/>
              </w:rPr>
              <w:t>сформированность</w:t>
            </w:r>
            <w:proofErr w:type="spellEnd"/>
            <w:r w:rsidRPr="00F0510C">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F0510C">
              <w:rPr>
                <w:color w:val="000000" w:themeColor="text1"/>
                <w:sz w:val="24"/>
                <w:szCs w:val="24"/>
              </w:rPr>
              <w:t>.</w:t>
            </w:r>
          </w:p>
          <w:p w:rsidR="00C749CB" w:rsidRPr="00F0510C" w:rsidRDefault="00C749CB" w:rsidP="00C749CB">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выявлять закономерности и противоречия в рассматриваемых явлениях;</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развивать креативное мышление при решении жизненных проблем;</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уметь переносить знания в познавательную и практическую области жизнедеятельности;</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F0510C" w:rsidRDefault="00C749CB" w:rsidP="00C749CB">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F0510C" w:rsidRDefault="00C749CB" w:rsidP="00F0662A">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оценивать приобретенный опыт;</w:t>
            </w:r>
          </w:p>
          <w:p w:rsidR="00C749CB" w:rsidRPr="00F0510C" w:rsidRDefault="00C749CB" w:rsidP="00F0662A">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0510C" w:rsidRDefault="00C749CB" w:rsidP="00F0662A">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74"/>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06</w:t>
            </w:r>
            <w:r w:rsidRPr="0059543B">
              <w:rPr>
                <w:rFonts w:ascii="Times New Roman" w:hAnsi="Times New Roman" w:cs="Times New Roman"/>
                <w:sz w:val="24"/>
                <w:szCs w:val="24"/>
              </w:rPr>
              <w:t xml:space="preserve">. </w:t>
            </w:r>
            <w:r w:rsidR="0059543B" w:rsidRPr="0059543B">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w:t>
            </w:r>
            <w:r w:rsidR="0059543B" w:rsidRPr="0059543B">
              <w:rPr>
                <w:rFonts w:ascii="Times New Roman" w:hAnsi="Times New Roman" w:cs="Times New Roman"/>
                <w:b/>
                <w:sz w:val="24"/>
                <w:szCs w:val="24"/>
              </w:rPr>
              <w:t>российских духовно-нравственных</w:t>
            </w:r>
            <w:r w:rsidR="0059543B" w:rsidRPr="0059543B">
              <w:rPr>
                <w:rFonts w:ascii="Times New Roman" w:hAnsi="Times New Roman" w:cs="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C749CB" w:rsidRPr="00F0510C" w:rsidRDefault="00C749CB" w:rsidP="00C749CB">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ценности научного познания</w:t>
            </w:r>
            <w:r w:rsidR="00515773" w:rsidRPr="00F0510C">
              <w:rPr>
                <w:color w:val="000000" w:themeColor="text1"/>
                <w:sz w:val="24"/>
                <w:szCs w:val="24"/>
              </w:rPr>
              <w:t>/</w:t>
            </w:r>
          </w:p>
          <w:p w:rsidR="00C749CB" w:rsidRPr="00F0510C" w:rsidRDefault="00C749CB" w:rsidP="00C749CB">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уметь переносить знания в познавательную и практическую области жизнедеятельности;</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выдвигать новые идеи, предлагать оригинальные подходы и решения;</w:t>
            </w:r>
          </w:p>
          <w:p w:rsidR="00C749CB" w:rsidRPr="00F0510C" w:rsidRDefault="00C749CB" w:rsidP="00515773">
            <w:pPr>
              <w:adjustRightInd w:val="0"/>
              <w:jc w:val="both"/>
              <w:rPr>
                <w:color w:val="000000" w:themeColor="text1"/>
                <w:sz w:val="24"/>
                <w:szCs w:val="24"/>
              </w:rPr>
            </w:pPr>
            <w:r w:rsidRPr="00F0510C">
              <w:rPr>
                <w:color w:val="000000" w:themeColor="text1"/>
                <w:sz w:val="24"/>
                <w:szCs w:val="24"/>
              </w:rPr>
              <w:t>ставить проблемы и задачи, допускающие альтернативные решения</w:t>
            </w:r>
          </w:p>
          <w:p w:rsidR="00C749CB" w:rsidRPr="00F0510C" w:rsidRDefault="00C749CB" w:rsidP="00C749CB">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C749CB" w:rsidRPr="00F0510C" w:rsidRDefault="00C749CB" w:rsidP="00280201">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C749CB" w:rsidRPr="00F0510C" w:rsidRDefault="00C749CB" w:rsidP="00280201">
            <w:pPr>
              <w:adjustRightInd w:val="0"/>
              <w:jc w:val="both"/>
              <w:rPr>
                <w:color w:val="000000" w:themeColor="text1"/>
                <w:sz w:val="24"/>
                <w:szCs w:val="24"/>
              </w:rPr>
            </w:pPr>
            <w:r w:rsidRPr="00F0510C">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F0510C">
              <w:rPr>
                <w:color w:val="000000" w:themeColor="text1"/>
                <w:sz w:val="24"/>
                <w:szCs w:val="24"/>
              </w:rPr>
              <w:t>.</w:t>
            </w:r>
          </w:p>
          <w:p w:rsidR="00C749CB" w:rsidRPr="00F0510C" w:rsidRDefault="00C749CB" w:rsidP="006C24AF">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C749CB" w:rsidRPr="00F0510C" w:rsidRDefault="00C749CB" w:rsidP="006C24AF">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C749CB" w:rsidRPr="00F0510C" w:rsidRDefault="00C749CB" w:rsidP="006C24AF">
            <w:pPr>
              <w:adjustRightInd w:val="0"/>
              <w:jc w:val="both"/>
              <w:rPr>
                <w:color w:val="000000" w:themeColor="text1"/>
                <w:sz w:val="24"/>
                <w:szCs w:val="24"/>
              </w:rPr>
            </w:pPr>
            <w:r w:rsidRPr="00F0510C">
              <w:rPr>
                <w:color w:val="000000" w:themeColor="text1"/>
                <w:sz w:val="24"/>
                <w:szCs w:val="24"/>
              </w:rPr>
              <w:t>оценивать приобретенный опыт;</w:t>
            </w:r>
          </w:p>
          <w:p w:rsidR="00550D73" w:rsidRPr="00F0510C" w:rsidRDefault="00C749CB" w:rsidP="006C24AF">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74"/>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F0510C" w:rsidRDefault="00EB7D95" w:rsidP="00EB7D95">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EB7D95" w:rsidRPr="00F0510C" w:rsidRDefault="00EB7D95" w:rsidP="009B774C">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0510C" w:rsidRDefault="00EB7D95" w:rsidP="009B774C">
            <w:pPr>
              <w:adjustRightInd w:val="0"/>
              <w:jc w:val="both"/>
              <w:rPr>
                <w:color w:val="000000" w:themeColor="text1"/>
                <w:sz w:val="24"/>
                <w:szCs w:val="24"/>
              </w:rPr>
            </w:pPr>
            <w:r w:rsidRPr="00F0510C">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F0510C">
              <w:rPr>
                <w:color w:val="000000" w:themeColor="text1"/>
                <w:sz w:val="24"/>
                <w:szCs w:val="24"/>
              </w:rPr>
              <w:t>.</w:t>
            </w:r>
          </w:p>
          <w:p w:rsidR="00EB7D95" w:rsidRPr="00F0510C" w:rsidRDefault="00EB7D95" w:rsidP="00EB7D95">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EB7D95" w:rsidRPr="00F0510C" w:rsidRDefault="00EB7D95" w:rsidP="0072296E">
            <w:pPr>
              <w:adjustRightInd w:val="0"/>
              <w:jc w:val="both"/>
              <w:rPr>
                <w:color w:val="000000" w:themeColor="text1"/>
                <w:sz w:val="24"/>
                <w:szCs w:val="24"/>
              </w:rPr>
            </w:pPr>
            <w:r w:rsidRPr="00F0510C">
              <w:rPr>
                <w:color w:val="000000" w:themeColor="text1"/>
                <w:sz w:val="24"/>
                <w:szCs w:val="24"/>
              </w:rPr>
              <w:t>выдвигать новые идеи, предлагать оригинальные подходы и решения;</w:t>
            </w:r>
          </w:p>
          <w:p w:rsidR="00EB7D95" w:rsidRPr="00F0510C" w:rsidRDefault="00EB7D95" w:rsidP="00EB7D95">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EB7D95" w:rsidRPr="00F0510C" w:rsidRDefault="00EB7D95" w:rsidP="00016B3B">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0510C" w:rsidRDefault="00EB7D95" w:rsidP="00445512">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EB7D95" w:rsidRPr="00F0510C" w:rsidRDefault="00EB7D95" w:rsidP="00445512">
            <w:pPr>
              <w:adjustRightInd w:val="0"/>
              <w:jc w:val="both"/>
              <w:rPr>
                <w:color w:val="000000" w:themeColor="text1"/>
                <w:sz w:val="24"/>
                <w:szCs w:val="24"/>
              </w:rPr>
            </w:pPr>
            <w:r w:rsidRPr="00F0510C">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F0510C" w:rsidRDefault="00EB7D95" w:rsidP="00445512">
            <w:pPr>
              <w:adjustRightInd w:val="0"/>
              <w:jc w:val="both"/>
              <w:rPr>
                <w:color w:val="000000" w:themeColor="text1"/>
                <w:sz w:val="24"/>
                <w:szCs w:val="24"/>
              </w:rPr>
            </w:pPr>
            <w:r w:rsidRPr="00F0510C">
              <w:rPr>
                <w:color w:val="000000" w:themeColor="text1"/>
                <w:sz w:val="24"/>
                <w:szCs w:val="24"/>
              </w:rPr>
              <w:t>оценивать приобретенный опыт;</w:t>
            </w:r>
          </w:p>
          <w:p w:rsidR="00550D73" w:rsidRPr="00F0510C" w:rsidRDefault="00EB7D95" w:rsidP="00445512">
            <w:pPr>
              <w:adjustRightInd w:val="0"/>
              <w:jc w:val="both"/>
              <w:rPr>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E0AA4" w:rsidRPr="00F0510C" w:rsidRDefault="004E0AA4" w:rsidP="004E0AA4">
            <w:pPr>
              <w:pStyle w:val="14"/>
              <w:ind w:firstLine="0"/>
              <w:jc w:val="both"/>
            </w:pPr>
            <w:r w:rsidRPr="00F0510C">
              <w:rPr>
                <w:rStyle w:val="afa"/>
              </w:rPr>
              <w:t>.</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74"/>
        </w:trPr>
        <w:tc>
          <w:tcPr>
            <w:tcW w:w="3652" w:type="dxa"/>
          </w:tcPr>
          <w:p w:rsidR="00550D73" w:rsidRPr="00F0510C" w:rsidRDefault="00550D73" w:rsidP="008A4D10">
            <w:pPr>
              <w:pStyle w:val="ConsPlusNormal"/>
              <w:rPr>
                <w:rFonts w:ascii="Times New Roman" w:hAnsi="Times New Roman" w:cs="Times New Roman"/>
                <w:sz w:val="24"/>
                <w:szCs w:val="24"/>
              </w:rPr>
            </w:pPr>
            <w:r w:rsidRPr="00F0510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F0510C" w:rsidRDefault="00C749CB" w:rsidP="00C749CB">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C749CB" w:rsidRPr="00F0510C" w:rsidRDefault="00C749CB" w:rsidP="00600049">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F0510C" w:rsidRDefault="00C749CB" w:rsidP="00600049">
            <w:pPr>
              <w:adjustRightInd w:val="0"/>
              <w:jc w:val="both"/>
              <w:rPr>
                <w:color w:val="000000" w:themeColor="text1"/>
                <w:sz w:val="24"/>
                <w:szCs w:val="24"/>
              </w:rPr>
            </w:pPr>
            <w:r w:rsidRPr="00F0510C">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F0510C" w:rsidRDefault="00C749CB" w:rsidP="00600049">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C749CB" w:rsidRPr="00F0510C" w:rsidRDefault="00C749CB" w:rsidP="00C749CB">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C749CB" w:rsidRPr="00F0510C" w:rsidRDefault="00C749CB" w:rsidP="00C55DA7">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C749CB" w:rsidRPr="00F0510C" w:rsidRDefault="00C749CB" w:rsidP="00C55DA7">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F0510C" w:rsidRDefault="00C749CB" w:rsidP="00C55DA7">
            <w:pPr>
              <w:adjustRightInd w:val="0"/>
              <w:jc w:val="both"/>
              <w:rPr>
                <w:color w:val="000000" w:themeColor="text1"/>
                <w:sz w:val="24"/>
                <w:szCs w:val="24"/>
              </w:rPr>
            </w:pPr>
            <w:r w:rsidRPr="00F0510C">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F0510C" w:rsidRDefault="00C749CB" w:rsidP="00C55DA7">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F0510C" w:rsidRDefault="00C749CB" w:rsidP="00C55DA7">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C749CB" w:rsidRPr="00F0510C" w:rsidRDefault="00C749CB" w:rsidP="00C749CB">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C749CB" w:rsidRPr="00F0510C" w:rsidRDefault="00C749CB" w:rsidP="00841C18">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C749CB" w:rsidRPr="00F0510C" w:rsidRDefault="00C749CB" w:rsidP="00841C18">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F0510C" w:rsidRDefault="00C749CB" w:rsidP="00C749CB">
            <w:pPr>
              <w:adjustRightInd w:val="0"/>
              <w:spacing w:after="15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C749CB" w:rsidRPr="00F0510C" w:rsidRDefault="00C749CB" w:rsidP="00A0508E">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F0510C" w:rsidRDefault="00C749CB" w:rsidP="00A0508E">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C749CB" w:rsidRPr="00F0510C" w:rsidRDefault="00C749CB" w:rsidP="00A0508E">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F0510C" w:rsidRDefault="00C749CB" w:rsidP="00A0508E">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550D73" w:rsidRPr="00F0510C" w:rsidTr="00550D73">
        <w:trPr>
          <w:trHeight w:val="146"/>
        </w:trPr>
        <w:tc>
          <w:tcPr>
            <w:tcW w:w="3652" w:type="dxa"/>
          </w:tcPr>
          <w:p w:rsidR="00550D73" w:rsidRPr="00F0510C" w:rsidRDefault="00550D73" w:rsidP="00FE3DEC">
            <w:pPr>
              <w:pStyle w:val="ConsPlusNormal"/>
              <w:rPr>
                <w:rFonts w:ascii="Times New Roman" w:hAnsi="Times New Roman" w:cs="Times New Roman"/>
                <w:sz w:val="24"/>
                <w:szCs w:val="24"/>
              </w:rPr>
            </w:pPr>
            <w:r w:rsidRPr="00F0510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5670" w:type="dxa"/>
          </w:tcPr>
          <w:p w:rsidR="00EB7D95" w:rsidRPr="00F0510C" w:rsidRDefault="00EB7D95" w:rsidP="00EB7D95">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EB7D95" w:rsidRPr="00F0510C" w:rsidRDefault="00EB7D95" w:rsidP="00457264">
            <w:pPr>
              <w:adjustRightInd w:val="0"/>
              <w:jc w:val="both"/>
              <w:rPr>
                <w:color w:val="000000" w:themeColor="text1"/>
                <w:sz w:val="24"/>
                <w:szCs w:val="24"/>
              </w:rPr>
            </w:pPr>
            <w:r w:rsidRPr="00F0510C">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F0510C" w:rsidRDefault="00EB7D95" w:rsidP="00457264">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EB7D95" w:rsidRPr="00F0510C" w:rsidRDefault="00EB7D95" w:rsidP="00457264">
            <w:pPr>
              <w:adjustRightInd w:val="0"/>
              <w:jc w:val="both"/>
              <w:rPr>
                <w:color w:val="000000" w:themeColor="text1"/>
                <w:sz w:val="24"/>
                <w:szCs w:val="24"/>
              </w:rPr>
            </w:pPr>
            <w:r w:rsidRPr="00F0510C">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F0510C" w:rsidRDefault="00EB7D95" w:rsidP="00457264">
            <w:pPr>
              <w:adjustRightInd w:val="0"/>
              <w:jc w:val="both"/>
              <w:rPr>
                <w:color w:val="000000" w:themeColor="text1"/>
                <w:sz w:val="24"/>
                <w:szCs w:val="24"/>
              </w:rPr>
            </w:pPr>
            <w:r w:rsidRPr="00F0510C">
              <w:rPr>
                <w:color w:val="000000" w:themeColor="text1"/>
                <w:sz w:val="24"/>
                <w:szCs w:val="24"/>
              </w:rPr>
              <w:t>ценности научного познания:</w:t>
            </w:r>
          </w:p>
          <w:p w:rsidR="00EB7D95" w:rsidRPr="00F0510C" w:rsidRDefault="00EB7D95" w:rsidP="00457264">
            <w:pPr>
              <w:adjustRightInd w:val="0"/>
              <w:jc w:val="both"/>
              <w:rPr>
                <w:color w:val="000000" w:themeColor="text1"/>
                <w:sz w:val="24"/>
                <w:szCs w:val="24"/>
              </w:rPr>
            </w:pPr>
            <w:proofErr w:type="spellStart"/>
            <w:r w:rsidRPr="00F0510C">
              <w:rPr>
                <w:color w:val="000000" w:themeColor="text1"/>
                <w:sz w:val="24"/>
                <w:szCs w:val="24"/>
              </w:rPr>
              <w:t>сформированность</w:t>
            </w:r>
            <w:proofErr w:type="spellEnd"/>
            <w:r w:rsidRPr="00F0510C">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F0510C">
              <w:rPr>
                <w:color w:val="000000" w:themeColor="text1"/>
                <w:sz w:val="24"/>
                <w:szCs w:val="24"/>
              </w:rPr>
              <w:t>.</w:t>
            </w:r>
          </w:p>
          <w:p w:rsidR="00EB7D95" w:rsidRPr="00F0510C" w:rsidRDefault="00EB7D95" w:rsidP="00EB7D95">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EB7D95" w:rsidRPr="00F0510C" w:rsidRDefault="00EB7D95" w:rsidP="00B34081">
            <w:pPr>
              <w:adjustRightInd w:val="0"/>
              <w:jc w:val="both"/>
              <w:rPr>
                <w:color w:val="000000" w:themeColor="text1"/>
                <w:sz w:val="24"/>
                <w:szCs w:val="24"/>
              </w:rPr>
            </w:pPr>
            <w:r w:rsidRPr="00F0510C">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F0510C" w:rsidRDefault="00EB7D95" w:rsidP="00EB7D95">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EB7D95" w:rsidRPr="00F0510C" w:rsidRDefault="00EB7D95" w:rsidP="00EA0A7B">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EB7D95" w:rsidRPr="00F0510C" w:rsidRDefault="00EB7D95" w:rsidP="00CD4151">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F0510C" w:rsidRDefault="00EB7D95" w:rsidP="00A63DD2">
            <w:pPr>
              <w:adjustRightInd w:val="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EB7D95" w:rsidRPr="00F0510C" w:rsidRDefault="00EB7D95" w:rsidP="00A63DD2">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F0510C" w:rsidRDefault="00EB7D95" w:rsidP="00A63DD2">
            <w:pPr>
              <w:adjustRightInd w:val="0"/>
              <w:jc w:val="both"/>
              <w:rPr>
                <w:color w:val="000000" w:themeColor="text1"/>
                <w:sz w:val="24"/>
                <w:szCs w:val="24"/>
              </w:rPr>
            </w:pPr>
            <w:r w:rsidRPr="00F0510C">
              <w:rPr>
                <w:color w:val="000000" w:themeColor="text1"/>
                <w:sz w:val="24"/>
                <w:szCs w:val="24"/>
              </w:rPr>
              <w:t>оценивать приобретенный опыт;</w:t>
            </w:r>
          </w:p>
          <w:p w:rsidR="00550D73" w:rsidRPr="00F0510C" w:rsidRDefault="00EB7D95" w:rsidP="007C68C7">
            <w:pPr>
              <w:adjustRightInd w:val="0"/>
              <w:jc w:val="both"/>
              <w:rPr>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F0510C">
              <w:rPr>
                <w:color w:val="000000" w:themeColor="text1"/>
                <w:sz w:val="24"/>
                <w:szCs w:val="24"/>
              </w:rPr>
              <w:t>.</w:t>
            </w:r>
            <w:r w:rsidR="007C68C7" w:rsidRPr="00F0510C">
              <w:rPr>
                <w:color w:val="000000" w:themeColor="text1"/>
                <w:sz w:val="24"/>
                <w:szCs w:val="24"/>
              </w:rPr>
              <w:t xml:space="preserve"> </w:t>
            </w:r>
          </w:p>
        </w:tc>
        <w:tc>
          <w:tcPr>
            <w:tcW w:w="5812" w:type="dxa"/>
          </w:tcPr>
          <w:p w:rsidR="001174ED" w:rsidRPr="00F0510C" w:rsidRDefault="001174ED" w:rsidP="001174ED">
            <w:pPr>
              <w:pStyle w:val="22"/>
              <w:shd w:val="clear" w:color="auto" w:fill="auto"/>
              <w:spacing w:line="240" w:lineRule="auto"/>
              <w:ind w:left="34"/>
              <w:jc w:val="both"/>
              <w:rPr>
                <w:sz w:val="24"/>
                <w:szCs w:val="24"/>
              </w:rPr>
            </w:pPr>
            <w:r w:rsidRPr="00F0510C">
              <w:rPr>
                <w:color w:val="000000" w:themeColor="text1"/>
                <w:sz w:val="24"/>
                <w:szCs w:val="24"/>
              </w:rPr>
              <w:t xml:space="preserve">Согласно п. 129.2.4.2. ФОП СОО </w:t>
            </w:r>
            <w:r w:rsidRPr="00F0510C">
              <w:rPr>
                <w:sz w:val="24"/>
                <w:szCs w:val="24"/>
              </w:rPr>
              <w:t>Результаты выполнения</w:t>
            </w:r>
            <w:r w:rsidRPr="00F0510C">
              <w:rPr>
                <w:sz w:val="24"/>
                <w:szCs w:val="24"/>
              </w:rPr>
              <w:tab/>
              <w:t>индивидуального проекта должны отражать:</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коммуникативной, учебно-исследовательской деятельности, критического мышления;</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к инновационной, аналитической, творческой, интеллектуальной деятельности;</w:t>
            </w:r>
          </w:p>
          <w:p w:rsidR="001174ED" w:rsidRPr="00F0510C" w:rsidRDefault="001174ED" w:rsidP="001174ED">
            <w:pPr>
              <w:pStyle w:val="22"/>
              <w:shd w:val="clear" w:color="auto" w:fill="auto"/>
              <w:spacing w:line="240" w:lineRule="auto"/>
              <w:ind w:left="34" w:firstLine="720"/>
              <w:jc w:val="both"/>
              <w:rPr>
                <w:sz w:val="24"/>
                <w:szCs w:val="24"/>
              </w:rPr>
            </w:pPr>
            <w:proofErr w:type="spellStart"/>
            <w:r w:rsidRPr="00F0510C">
              <w:rPr>
                <w:sz w:val="24"/>
                <w:szCs w:val="24"/>
              </w:rPr>
              <w:t>сформированность</w:t>
            </w:r>
            <w:proofErr w:type="spellEnd"/>
            <w:r w:rsidRPr="00F0510C">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174ED" w:rsidRPr="00F0510C" w:rsidRDefault="001174ED" w:rsidP="001174ED">
            <w:pPr>
              <w:pStyle w:val="22"/>
              <w:shd w:val="clear" w:color="auto" w:fill="auto"/>
              <w:spacing w:line="240" w:lineRule="auto"/>
              <w:ind w:left="34" w:firstLine="720"/>
              <w:jc w:val="both"/>
              <w:rPr>
                <w:sz w:val="24"/>
                <w:szCs w:val="24"/>
              </w:rPr>
            </w:pPr>
            <w:r w:rsidRPr="00F0510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F0510C" w:rsidRDefault="00550D73" w:rsidP="007411C4">
            <w:pPr>
              <w:pStyle w:val="a6"/>
              <w:rPr>
                <w:rFonts w:ascii="Times New Roman" w:hAnsi="Times New Roman" w:cs="Times New Roman"/>
                <w:sz w:val="24"/>
                <w:szCs w:val="24"/>
              </w:rPr>
            </w:pPr>
          </w:p>
        </w:tc>
      </w:tr>
      <w:tr w:rsidR="007411C4" w:rsidRPr="00F0510C" w:rsidTr="00550D73">
        <w:trPr>
          <w:trHeight w:val="146"/>
        </w:trPr>
        <w:tc>
          <w:tcPr>
            <w:tcW w:w="3652" w:type="dxa"/>
          </w:tcPr>
          <w:p w:rsidR="00227DA8" w:rsidRPr="00F0510C" w:rsidRDefault="00227DA8" w:rsidP="00227DA8">
            <w:pPr>
              <w:pStyle w:val="aff0"/>
            </w:pPr>
            <w:r w:rsidRPr="00F0510C">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B430BA" w:rsidRPr="00F0510C" w:rsidRDefault="00B430BA" w:rsidP="007411C4">
            <w:pPr>
              <w:pStyle w:val="ConsPlusNormal"/>
              <w:rPr>
                <w:rFonts w:ascii="Times New Roman" w:hAnsi="Times New Roman" w:cs="Times New Roman"/>
                <w:sz w:val="24"/>
                <w:szCs w:val="24"/>
              </w:rPr>
            </w:pPr>
          </w:p>
          <w:p w:rsidR="00B430BA" w:rsidRPr="00F0510C" w:rsidRDefault="00B430BA" w:rsidP="00B430BA">
            <w:pPr>
              <w:rPr>
                <w:lang w:eastAsia="ru-RU"/>
              </w:rPr>
            </w:pPr>
          </w:p>
          <w:p w:rsidR="00B430BA" w:rsidRPr="00F0510C" w:rsidRDefault="00B430BA" w:rsidP="00B430BA">
            <w:pPr>
              <w:rPr>
                <w:lang w:eastAsia="ru-RU"/>
              </w:rPr>
            </w:pPr>
          </w:p>
          <w:p w:rsidR="007411C4" w:rsidRPr="00F0510C" w:rsidRDefault="007411C4" w:rsidP="00B430BA">
            <w:pPr>
              <w:rPr>
                <w:lang w:eastAsia="ru-RU"/>
              </w:rPr>
            </w:pPr>
          </w:p>
        </w:tc>
        <w:tc>
          <w:tcPr>
            <w:tcW w:w="5670" w:type="dxa"/>
          </w:tcPr>
          <w:p w:rsidR="00DA6382" w:rsidRPr="00F0510C" w:rsidRDefault="00DA6382" w:rsidP="00DA6382">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DA6382" w:rsidRPr="00F0510C" w:rsidRDefault="00DA6382" w:rsidP="00DA6382">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DA6382" w:rsidRPr="00F0510C" w:rsidRDefault="00DA6382" w:rsidP="00DA6382">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DA6382" w:rsidRPr="00F0510C" w:rsidRDefault="00DA6382" w:rsidP="00DA6382">
            <w:pPr>
              <w:adjustRightInd w:val="0"/>
              <w:spacing w:after="15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F0510C" w:rsidRDefault="00DA6382" w:rsidP="00DA6382">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7411C4" w:rsidRPr="00F0510C" w:rsidRDefault="00A21A3C" w:rsidP="006D1633">
            <w:pPr>
              <w:pStyle w:val="a6"/>
              <w:rPr>
                <w:rFonts w:ascii="Times New Roman" w:hAnsi="Times New Roman"/>
                <w:bCs/>
                <w:iCs/>
                <w:sz w:val="24"/>
                <w:szCs w:val="24"/>
              </w:rPr>
            </w:pPr>
            <w:r w:rsidRPr="00F0510C">
              <w:rPr>
                <w:rFonts w:ascii="Times New Roman" w:hAnsi="Times New Roman"/>
                <w:b/>
                <w:iCs/>
                <w:sz w:val="24"/>
                <w:szCs w:val="24"/>
              </w:rPr>
              <w:t>Умения:</w:t>
            </w:r>
            <w:r w:rsidRPr="00F0510C">
              <w:rPr>
                <w:iCs/>
              </w:rPr>
              <w:t xml:space="preserve"> </w:t>
            </w:r>
            <w:r w:rsidRPr="00F0510C">
              <w:rPr>
                <w:rFonts w:ascii="Times New Roman" w:hAnsi="Times New Roman"/>
                <w:bCs/>
                <w:iCs/>
                <w:sz w:val="24"/>
                <w:szCs w:val="24"/>
              </w:rPr>
              <w:t>распознавать задачу и/или проблему в профессиональном и/или социальном контексте;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r w:rsidRPr="00F0510C">
              <w:rPr>
                <w:iCs/>
              </w:rPr>
              <w:t xml:space="preserve"> </w:t>
            </w:r>
            <w:r w:rsidRPr="00F0510C">
              <w:rPr>
                <w:rFonts w:ascii="Times New Roman" w:hAnsi="Times New Roman"/>
                <w:bCs/>
                <w:iCs/>
                <w:sz w:val="24"/>
                <w:szCs w:val="24"/>
              </w:rPr>
              <w:t>организовывать первичный прием граждан, обратившихся в организацию социального обслуживания;</w:t>
            </w:r>
            <w:r w:rsidRPr="00F0510C">
              <w:rPr>
                <w:iCs/>
              </w:rPr>
              <w:t xml:space="preserve"> </w:t>
            </w:r>
            <w:r w:rsidRPr="00F0510C">
              <w:rPr>
                <w:rFonts w:ascii="Times New Roman" w:hAnsi="Times New Roman"/>
                <w:bCs/>
                <w:iCs/>
                <w:sz w:val="24"/>
                <w:szCs w:val="24"/>
              </w:rPr>
              <w:t>обеспечивать эффективное взаимодействие с гражданами, нуждающимися в социальном обслуживании и их социальным окружением;</w:t>
            </w:r>
            <w:r w:rsidRPr="00F0510C">
              <w:rPr>
                <w:iCs/>
              </w:rPr>
              <w:t xml:space="preserve"> </w:t>
            </w:r>
            <w:r w:rsidRPr="00F0510C">
              <w:rPr>
                <w:rFonts w:ascii="Times New Roman" w:hAnsi="Times New Roman"/>
                <w:bCs/>
                <w:iCs/>
                <w:sz w:val="24"/>
                <w:szCs w:val="24"/>
              </w:rPr>
              <w:t>проводить индивидуальный опрос граждан и анализ комплекса необходимых документов с целью выявления обстоятельств, ухудшающих или способных ухудшить условия жизнедеятельности граждан;</w:t>
            </w:r>
            <w:r w:rsidRPr="00F0510C">
              <w:rPr>
                <w:iCs/>
              </w:rPr>
              <w:t xml:space="preserve"> </w:t>
            </w:r>
            <w:r w:rsidRPr="00F0510C">
              <w:rPr>
                <w:rFonts w:ascii="Times New Roman" w:hAnsi="Times New Roman"/>
                <w:bCs/>
                <w:i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информационно-телекоммуникационной сети Интернет;</w:t>
            </w:r>
            <w:r w:rsidRPr="00F0510C">
              <w:rPr>
                <w:iCs/>
              </w:rPr>
              <w:t xml:space="preserve"> </w:t>
            </w:r>
            <w:r w:rsidRPr="00F0510C">
              <w:rPr>
                <w:rFonts w:ascii="Times New Roman" w:hAnsi="Times New Roman"/>
                <w:bCs/>
                <w:iCs/>
                <w:sz w:val="24"/>
                <w:szCs w:val="24"/>
              </w:rPr>
              <w:t>вести документацию, необходимую для предоставления социальных услуг и социального сопровождения, в соответствии с требованиями к отчетности в бумажном и электронном виде.</w:t>
            </w:r>
          </w:p>
          <w:p w:rsidR="00A21A3C" w:rsidRPr="00F0510C" w:rsidRDefault="00A21A3C" w:rsidP="006D1633">
            <w:pPr>
              <w:pStyle w:val="a6"/>
              <w:rPr>
                <w:rFonts w:ascii="Times New Roman" w:hAnsi="Times New Roman" w:cs="Times New Roman"/>
                <w:sz w:val="24"/>
                <w:szCs w:val="24"/>
              </w:rPr>
            </w:pPr>
            <w:r w:rsidRPr="00F0510C">
              <w:rPr>
                <w:rFonts w:ascii="Times New Roman" w:hAnsi="Times New Roman"/>
                <w:b/>
                <w:sz w:val="24"/>
                <w:szCs w:val="24"/>
              </w:rPr>
              <w:t xml:space="preserve">Знания: </w:t>
            </w:r>
            <w:r w:rsidRPr="00F0510C">
              <w:rPr>
                <w:rFonts w:ascii="Times New Roman" w:hAnsi="Times New Roman"/>
                <w:bCs/>
                <w:sz w:val="24"/>
                <w:szCs w:val="24"/>
              </w:rPr>
              <w:t xml:space="preserve">основные направления государственной политики в сфере социальной защиты и социального обслуживания населения на федеральном, региональном, муниципальном уровнях применительно к различным категориям граждан; правовое регулирование признания гражданина нуждающимся в социальном обслуживании и определение индивидуальных потребностей граждан в социальных услугах; </w:t>
            </w:r>
            <w:r w:rsidRPr="00F0510C">
              <w:rPr>
                <w:rFonts w:ascii="Times New Roman" w:hAnsi="Times New Roman"/>
                <w:b/>
                <w:sz w:val="24"/>
                <w:szCs w:val="24"/>
              </w:rPr>
              <w:t xml:space="preserve"> </w:t>
            </w:r>
            <w:r w:rsidRPr="00F0510C">
              <w:rPr>
                <w:rFonts w:ascii="Times New Roman" w:hAnsi="Times New Roman"/>
                <w:bCs/>
                <w:sz w:val="24"/>
                <w:szCs w:val="24"/>
              </w:rPr>
              <w:t>правовое регулирование деятельности организаций социального обслуживания и индивидуальных предпринимателей, осуществляющих предоставление социальных услуг;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 типология проблем граждан, признанных нуждающимися;</w:t>
            </w:r>
            <w:r w:rsidRPr="00F0510C">
              <w:rPr>
                <w:rFonts w:ascii="Times New Roman" w:hAnsi="Times New Roman"/>
                <w:b/>
                <w:sz w:val="24"/>
                <w:szCs w:val="24"/>
              </w:rPr>
              <w:t xml:space="preserve"> </w:t>
            </w:r>
            <w:r w:rsidRPr="00F0510C">
              <w:rPr>
                <w:rFonts w:ascii="Times New Roman" w:hAnsi="Times New Roman"/>
                <w:bCs/>
                <w:sz w:val="24"/>
                <w:szCs w:val="24"/>
              </w:rPr>
              <w:t>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r w:rsidRPr="00F0510C">
              <w:rPr>
                <w:rFonts w:ascii="Times New Roman" w:hAnsi="Times New Roman"/>
                <w:b/>
                <w:sz w:val="24"/>
                <w:szCs w:val="24"/>
              </w:rPr>
              <w:t xml:space="preserve"> </w:t>
            </w:r>
            <w:r w:rsidRPr="00F0510C">
              <w:rPr>
                <w:rFonts w:ascii="Times New Roman" w:hAnsi="Times New Roman"/>
                <w:bCs/>
                <w:sz w:val="24"/>
                <w:szCs w:val="24"/>
              </w:rPr>
              <w:t>психологические и социально-педагогические основы социальной работы;</w:t>
            </w:r>
            <w:r w:rsidRPr="00F0510C">
              <w:rPr>
                <w:rFonts w:ascii="Times New Roman" w:hAnsi="Times New Roman"/>
                <w:b/>
                <w:sz w:val="24"/>
                <w:szCs w:val="24"/>
              </w:rPr>
              <w:t xml:space="preserve"> </w:t>
            </w:r>
            <w:r w:rsidRPr="00F0510C">
              <w:rPr>
                <w:rFonts w:ascii="Times New Roman" w:hAnsi="Times New Roman"/>
                <w:bCs/>
                <w:sz w:val="24"/>
                <w:szCs w:val="24"/>
              </w:rPr>
              <w:t>виды, структура и содержание документов, необходимых для оказания социальных услуг, социального сопровождения</w:t>
            </w:r>
            <w:r w:rsidRPr="00F0510C">
              <w:rPr>
                <w:rFonts w:ascii="Times New Roman" w:hAnsi="Times New Roman"/>
                <w:bCs/>
                <w:i/>
                <w:iCs/>
                <w:sz w:val="24"/>
                <w:szCs w:val="24"/>
              </w:rPr>
              <w:t>.</w:t>
            </w:r>
          </w:p>
        </w:tc>
      </w:tr>
      <w:tr w:rsidR="00B430BA" w:rsidRPr="00F0510C" w:rsidTr="00550D73">
        <w:trPr>
          <w:trHeight w:val="146"/>
        </w:trPr>
        <w:tc>
          <w:tcPr>
            <w:tcW w:w="3652" w:type="dxa"/>
          </w:tcPr>
          <w:p w:rsidR="00B430BA" w:rsidRPr="00F0510C" w:rsidRDefault="00B430BA" w:rsidP="00B430BA">
            <w:pPr>
              <w:pStyle w:val="aff0"/>
            </w:pPr>
            <w:r w:rsidRPr="00F0510C">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tc>
        <w:tc>
          <w:tcPr>
            <w:tcW w:w="5670" w:type="dxa"/>
          </w:tcPr>
          <w:p w:rsidR="00DA6382" w:rsidRPr="00F0510C" w:rsidRDefault="00DA6382" w:rsidP="00DA6382">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DA6382" w:rsidRPr="00F0510C" w:rsidRDefault="00DA6382" w:rsidP="00DA6382">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DA6382" w:rsidRPr="00F0510C" w:rsidRDefault="00DA6382" w:rsidP="00DA6382">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DA6382" w:rsidRPr="00F0510C" w:rsidRDefault="00DA6382" w:rsidP="00DA6382">
            <w:pPr>
              <w:adjustRightInd w:val="0"/>
              <w:spacing w:after="15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B430BA" w:rsidRPr="00F0510C" w:rsidRDefault="00DA6382" w:rsidP="00DA6382">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B430BA" w:rsidRPr="00F0510C" w:rsidRDefault="00A21A3C" w:rsidP="004E0AA4">
            <w:pPr>
              <w:pStyle w:val="a6"/>
              <w:rPr>
                <w:rFonts w:ascii="Times New Roman" w:hAnsi="Times New Roman"/>
                <w:bCs/>
                <w:sz w:val="24"/>
                <w:szCs w:val="24"/>
              </w:rPr>
            </w:pPr>
            <w:r w:rsidRPr="00F0510C">
              <w:rPr>
                <w:rFonts w:ascii="Times New Roman" w:hAnsi="Times New Roman"/>
                <w:b/>
                <w:sz w:val="24"/>
                <w:szCs w:val="24"/>
              </w:rPr>
              <w:t xml:space="preserve">Умения: </w:t>
            </w:r>
            <w:r w:rsidRPr="00F0510C">
              <w:rPr>
                <w:rFonts w:ascii="Times New Roman" w:hAnsi="Times New Roman"/>
                <w:bCs/>
                <w:sz w:val="24"/>
                <w:szCs w:val="24"/>
              </w:rPr>
              <w:t>выявлять обстоятельства, ухудшающие или способные ухудшить условия жизнедеятельности граждан;</w:t>
            </w:r>
            <w:r w:rsidRPr="00F0510C">
              <w:rPr>
                <w:rFonts w:ascii="Times New Roman" w:hAnsi="Times New Roman"/>
                <w:b/>
                <w:sz w:val="24"/>
                <w:szCs w:val="24"/>
              </w:rPr>
              <w:t xml:space="preserve"> </w:t>
            </w:r>
            <w:r w:rsidRPr="00F0510C">
              <w:rPr>
                <w:rFonts w:ascii="Times New Roman" w:hAnsi="Times New Roman"/>
                <w:bCs/>
                <w:sz w:val="24"/>
                <w:szCs w:val="24"/>
              </w:rPr>
              <w:t>организовывать мероприятия различной направленности (обучающей, корректирующей, досуговой и пр.), предупреждающие появление и (или) развитие обстоятельств, ухудшающих или способных ухудшить условия жизнедеятельности граждан;</w:t>
            </w:r>
            <w:r w:rsidRPr="00F0510C">
              <w:rPr>
                <w:rFonts w:ascii="Times New Roman" w:hAnsi="Times New Roman"/>
                <w:b/>
                <w:sz w:val="24"/>
                <w:szCs w:val="24"/>
              </w:rPr>
              <w:t xml:space="preserve"> </w:t>
            </w:r>
            <w:r w:rsidRPr="00F0510C">
              <w:rPr>
                <w:rFonts w:ascii="Times New Roman" w:hAnsi="Times New Roman"/>
                <w:bCs/>
                <w:sz w:val="24"/>
                <w:szCs w:val="24"/>
              </w:rPr>
              <w:t>мотивировать получателей социальных услуг и их социальное окружение к ведению здорового образа жизни, самореализации и преодолению обстоятельств, ухудшающих или способных ухудшить условия жизнедеятельности граждан;</w:t>
            </w:r>
            <w:r w:rsidRPr="00F0510C">
              <w:rPr>
                <w:rFonts w:ascii="Times New Roman" w:hAnsi="Times New Roman"/>
                <w:b/>
                <w:sz w:val="24"/>
                <w:szCs w:val="24"/>
              </w:rPr>
              <w:t xml:space="preserve"> </w:t>
            </w:r>
            <w:r w:rsidRPr="00F0510C">
              <w:rPr>
                <w:rFonts w:ascii="Times New Roman" w:hAnsi="Times New Roman"/>
                <w:bCs/>
                <w:sz w:val="24"/>
                <w:szCs w:val="24"/>
              </w:rPr>
              <w:t>организовывать индивидуальные профилактические мероприятия с гражданами по месту жительства (фактического пребывания) в виде консультаций, содействия в организации занятости, оздоровления, отдыха, предоставления социальных, правовых, медицинских, образовательных, психологических, реабилитационных услуг.</w:t>
            </w:r>
          </w:p>
          <w:p w:rsidR="00A21A3C" w:rsidRPr="00F0510C" w:rsidRDefault="00A21A3C" w:rsidP="004E0AA4">
            <w:pPr>
              <w:pStyle w:val="a6"/>
              <w:rPr>
                <w:rFonts w:ascii="Times New Roman" w:hAnsi="Times New Roman" w:cs="Times New Roman"/>
                <w:b/>
                <w:color w:val="000000" w:themeColor="text1"/>
                <w:sz w:val="24"/>
                <w:szCs w:val="24"/>
              </w:rPr>
            </w:pPr>
            <w:r w:rsidRPr="00F0510C">
              <w:rPr>
                <w:rFonts w:ascii="Times New Roman" w:hAnsi="Times New Roman"/>
                <w:b/>
                <w:sz w:val="24"/>
                <w:szCs w:val="24"/>
              </w:rPr>
              <w:t xml:space="preserve">Знания: </w:t>
            </w:r>
            <w:r w:rsidRPr="00F0510C">
              <w:rPr>
                <w:rFonts w:ascii="Times New Roman" w:hAnsi="Times New Roman"/>
                <w:bCs/>
                <w:sz w:val="24"/>
                <w:szCs w:val="24"/>
              </w:rPr>
              <w:t>технология профилактики в социальной работе;</w:t>
            </w:r>
            <w:r w:rsidRPr="00F0510C">
              <w:rPr>
                <w:rFonts w:ascii="Times New Roman" w:hAnsi="Times New Roman"/>
                <w:b/>
                <w:sz w:val="24"/>
                <w:szCs w:val="24"/>
              </w:rPr>
              <w:t xml:space="preserve"> </w:t>
            </w:r>
            <w:r w:rsidRPr="00F0510C">
              <w:rPr>
                <w:rFonts w:ascii="Times New Roman" w:hAnsi="Times New Roman"/>
                <w:bCs/>
                <w:sz w:val="24"/>
                <w:szCs w:val="24"/>
              </w:rPr>
              <w:t>основы проектирования, прогнозирования и моделирования в социальной работе;</w:t>
            </w:r>
            <w:r w:rsidRPr="00F0510C">
              <w:rPr>
                <w:rFonts w:ascii="Times New Roman" w:hAnsi="Times New Roman"/>
                <w:b/>
                <w:sz w:val="24"/>
                <w:szCs w:val="24"/>
              </w:rPr>
              <w:t xml:space="preserve"> </w:t>
            </w:r>
            <w:r w:rsidRPr="00F0510C">
              <w:rPr>
                <w:rFonts w:ascii="Times New Roman" w:hAnsi="Times New Roman"/>
                <w:bCs/>
                <w:sz w:val="24"/>
                <w:szCs w:val="24"/>
              </w:rPr>
              <w:t>основы социальной политики и нормативно-правового обеспечения профилактической работы;</w:t>
            </w:r>
            <w:r w:rsidRPr="00F0510C">
              <w:rPr>
                <w:rFonts w:ascii="Times New Roman" w:hAnsi="Times New Roman"/>
                <w:b/>
                <w:sz w:val="24"/>
                <w:szCs w:val="24"/>
              </w:rPr>
              <w:t xml:space="preserve"> </w:t>
            </w:r>
            <w:r w:rsidRPr="00F0510C">
              <w:rPr>
                <w:rFonts w:ascii="Times New Roman" w:hAnsi="Times New Roman"/>
                <w:bCs/>
                <w:sz w:val="24"/>
                <w:szCs w:val="24"/>
              </w:rPr>
              <w:t>инфраструктура системы социального обслуживания, основы межведомственного взаимодействия;</w:t>
            </w:r>
            <w:r w:rsidRPr="00F0510C">
              <w:rPr>
                <w:rFonts w:ascii="Times New Roman" w:hAnsi="Times New Roman"/>
                <w:b/>
                <w:sz w:val="24"/>
                <w:szCs w:val="24"/>
              </w:rPr>
              <w:t xml:space="preserve"> </w:t>
            </w:r>
            <w:r w:rsidRPr="00F0510C">
              <w:rPr>
                <w:rFonts w:ascii="Times New Roman" w:hAnsi="Times New Roman"/>
                <w:bCs/>
                <w:sz w:val="24"/>
                <w:szCs w:val="24"/>
              </w:rPr>
              <w:t>основы здорового образа жизни;</w:t>
            </w:r>
            <w:r w:rsidRPr="00F0510C">
              <w:rPr>
                <w:rFonts w:ascii="Times New Roman" w:hAnsi="Times New Roman"/>
                <w:b/>
                <w:sz w:val="24"/>
                <w:szCs w:val="24"/>
              </w:rPr>
              <w:t xml:space="preserve"> </w:t>
            </w:r>
            <w:r w:rsidRPr="00F0510C">
              <w:rPr>
                <w:rFonts w:ascii="Times New Roman" w:hAnsi="Times New Roman"/>
                <w:bCs/>
                <w:sz w:val="24"/>
                <w:szCs w:val="24"/>
              </w:rPr>
              <w:t xml:space="preserve">основы самореализации и </w:t>
            </w:r>
            <w:proofErr w:type="spellStart"/>
            <w:r w:rsidRPr="00F0510C">
              <w:rPr>
                <w:rFonts w:ascii="Times New Roman" w:hAnsi="Times New Roman"/>
                <w:bCs/>
                <w:sz w:val="24"/>
                <w:szCs w:val="24"/>
              </w:rPr>
              <w:t>самоактуализации</w:t>
            </w:r>
            <w:proofErr w:type="spellEnd"/>
            <w:r w:rsidRPr="00F0510C">
              <w:rPr>
                <w:rFonts w:ascii="Times New Roman" w:hAnsi="Times New Roman"/>
                <w:bCs/>
                <w:sz w:val="24"/>
                <w:szCs w:val="24"/>
              </w:rPr>
              <w:t>, активизации жизненной позиции граждан, обратившихся за социальным обслуживанием.</w:t>
            </w:r>
          </w:p>
        </w:tc>
      </w:tr>
      <w:tr w:rsidR="007411C4" w:rsidRPr="00F0510C" w:rsidTr="00550D73">
        <w:trPr>
          <w:trHeight w:val="146"/>
        </w:trPr>
        <w:tc>
          <w:tcPr>
            <w:tcW w:w="3652" w:type="dxa"/>
          </w:tcPr>
          <w:p w:rsidR="007411C4" w:rsidRPr="00F0510C" w:rsidRDefault="00B430BA" w:rsidP="00B430BA">
            <w:pPr>
              <w:pStyle w:val="aff0"/>
              <w:rPr>
                <w:rFonts w:ascii="Times New Roman" w:hAnsi="Times New Roman" w:cs="Times New Roman"/>
              </w:rPr>
            </w:pPr>
            <w:r w:rsidRPr="00F0510C">
              <w:rPr>
                <w:color w:val="000000" w:themeColor="text1"/>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tc>
        <w:tc>
          <w:tcPr>
            <w:tcW w:w="5670" w:type="dxa"/>
          </w:tcPr>
          <w:p w:rsidR="00DA6382" w:rsidRPr="00F0510C" w:rsidRDefault="00DA6382" w:rsidP="00DA6382">
            <w:pPr>
              <w:pStyle w:val="a6"/>
              <w:rPr>
                <w:rFonts w:ascii="Times New Roman" w:hAnsi="Times New Roman" w:cs="Times New Roman"/>
                <w:b/>
                <w:color w:val="000000" w:themeColor="text1"/>
                <w:sz w:val="24"/>
                <w:szCs w:val="24"/>
              </w:rPr>
            </w:pPr>
            <w:r w:rsidRPr="00F0510C">
              <w:rPr>
                <w:rFonts w:ascii="Times New Roman" w:hAnsi="Times New Roman" w:cs="Times New Roman"/>
                <w:b/>
                <w:color w:val="000000" w:themeColor="text1"/>
                <w:sz w:val="24"/>
                <w:szCs w:val="24"/>
              </w:rPr>
              <w:t xml:space="preserve">Личностные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готовность к труду, осознание ценности мастерства, трудолюбие</w:t>
            </w:r>
          </w:p>
          <w:p w:rsidR="00DA6382" w:rsidRPr="00F0510C" w:rsidRDefault="00DA6382" w:rsidP="00DA6382">
            <w:pPr>
              <w:pStyle w:val="a6"/>
              <w:rPr>
                <w:rFonts w:ascii="Times New Roman" w:hAnsi="Times New Roman" w:cs="Times New Roman"/>
                <w:b/>
                <w:color w:val="000000" w:themeColor="text1"/>
                <w:sz w:val="24"/>
                <w:szCs w:val="24"/>
              </w:rPr>
            </w:pPr>
            <w:proofErr w:type="spellStart"/>
            <w:r w:rsidRPr="00F0510C">
              <w:rPr>
                <w:rFonts w:ascii="Times New Roman" w:hAnsi="Times New Roman" w:cs="Times New Roman"/>
                <w:b/>
                <w:color w:val="000000" w:themeColor="text1"/>
                <w:sz w:val="24"/>
                <w:szCs w:val="24"/>
              </w:rPr>
              <w:t>Метапредметные</w:t>
            </w:r>
            <w:proofErr w:type="spellEnd"/>
            <w:r w:rsidRPr="00F0510C">
              <w:rPr>
                <w:rFonts w:ascii="Times New Roman" w:hAnsi="Times New Roman" w:cs="Times New Roman"/>
                <w:b/>
                <w:color w:val="000000" w:themeColor="text1"/>
                <w:sz w:val="24"/>
                <w:szCs w:val="24"/>
              </w:rPr>
              <w:t xml:space="preserve"> результаты в части: </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определять цели деятельности, задавать параметры и критерии их достижения;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уметь интегрировать знания из разных предметных областей;</w:t>
            </w:r>
          </w:p>
          <w:p w:rsidR="00DA6382" w:rsidRPr="00F0510C" w:rsidRDefault="00DA6382" w:rsidP="00DA6382">
            <w:pPr>
              <w:pStyle w:val="a6"/>
              <w:rPr>
                <w:rFonts w:ascii="Times New Roman" w:hAnsi="Times New Roman"/>
                <w:b/>
                <w:color w:val="000000" w:themeColor="text1"/>
                <w:sz w:val="24"/>
                <w:szCs w:val="24"/>
              </w:rPr>
            </w:pPr>
            <w:r w:rsidRPr="00F0510C">
              <w:rPr>
                <w:rFonts w:ascii="Times New Roman" w:hAnsi="Times New Roman"/>
                <w:b/>
                <w:color w:val="000000" w:themeColor="text1"/>
                <w:sz w:val="24"/>
                <w:szCs w:val="24"/>
              </w:rPr>
              <w:t>Универсальные коммуникативные 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владеть различными способами общения и взаимодействия;</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предлагать новые проекты, оценивать идеи с позиции новизны, оригинальности, практической значимости.</w:t>
            </w:r>
          </w:p>
          <w:p w:rsidR="00DA6382" w:rsidRPr="00F0510C" w:rsidRDefault="00DA6382" w:rsidP="00DA6382">
            <w:pPr>
              <w:adjustRightInd w:val="0"/>
              <w:spacing w:after="150"/>
              <w:rPr>
                <w:b/>
                <w:color w:val="000000" w:themeColor="text1"/>
                <w:sz w:val="24"/>
                <w:szCs w:val="24"/>
              </w:rPr>
            </w:pPr>
            <w:proofErr w:type="gramStart"/>
            <w:r w:rsidRPr="00F0510C">
              <w:rPr>
                <w:b/>
                <w:color w:val="000000" w:themeColor="text1"/>
                <w:sz w:val="24"/>
                <w:szCs w:val="24"/>
              </w:rPr>
              <w:t>Универсальные  регулятивные</w:t>
            </w:r>
            <w:proofErr w:type="gramEnd"/>
            <w:r w:rsidRPr="00F0510C">
              <w:rPr>
                <w:b/>
                <w:color w:val="000000" w:themeColor="text1"/>
                <w:sz w:val="24"/>
                <w:szCs w:val="24"/>
              </w:rPr>
              <w:t xml:space="preserve"> действиями:</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делать осознанный выбор, аргументировать его, брать ответственность за решение;</w:t>
            </w:r>
          </w:p>
          <w:p w:rsidR="00DA6382" w:rsidRPr="00F0510C" w:rsidRDefault="00DA6382" w:rsidP="00DA6382">
            <w:pPr>
              <w:adjustRightInd w:val="0"/>
              <w:jc w:val="both"/>
              <w:rPr>
                <w:color w:val="000000" w:themeColor="text1"/>
                <w:sz w:val="24"/>
                <w:szCs w:val="24"/>
              </w:rPr>
            </w:pPr>
            <w:r w:rsidRPr="00F0510C">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F0510C" w:rsidRDefault="00DA6382" w:rsidP="00DA6382">
            <w:pPr>
              <w:pStyle w:val="a6"/>
              <w:rPr>
                <w:rFonts w:ascii="Times New Roman" w:hAnsi="Times New Roman" w:cs="Times New Roman"/>
                <w:sz w:val="24"/>
                <w:szCs w:val="24"/>
              </w:rPr>
            </w:pPr>
            <w:r w:rsidRPr="00F0510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F0510C">
              <w:rPr>
                <w:color w:val="000000" w:themeColor="text1"/>
                <w:sz w:val="24"/>
                <w:szCs w:val="24"/>
              </w:rPr>
              <w:t>.</w:t>
            </w:r>
          </w:p>
        </w:tc>
        <w:tc>
          <w:tcPr>
            <w:tcW w:w="5812" w:type="dxa"/>
          </w:tcPr>
          <w:p w:rsidR="007411C4" w:rsidRPr="00F0510C" w:rsidRDefault="00B37642" w:rsidP="007411C4">
            <w:pPr>
              <w:pStyle w:val="a6"/>
              <w:rPr>
                <w:rFonts w:ascii="Times New Roman" w:hAnsi="Times New Roman"/>
                <w:bCs/>
                <w:sz w:val="24"/>
                <w:szCs w:val="24"/>
              </w:rPr>
            </w:pPr>
            <w:r w:rsidRPr="00F0510C">
              <w:rPr>
                <w:rFonts w:ascii="Times New Roman" w:hAnsi="Times New Roman"/>
                <w:b/>
                <w:sz w:val="24"/>
                <w:szCs w:val="24"/>
              </w:rPr>
              <w:t xml:space="preserve">Умения: </w:t>
            </w:r>
            <w:r w:rsidRPr="00F0510C">
              <w:rPr>
                <w:rFonts w:ascii="Times New Roman" w:hAnsi="Times New Roman"/>
                <w:bCs/>
                <w:sz w:val="24"/>
                <w:szCs w:val="24"/>
              </w:rPr>
              <w:t>осуществлять подготовку документов для заключения договора о предоставлении гражданину социальных услуг в соответствии с индивидуальной программой предоставления социальных услуг;</w:t>
            </w:r>
            <w:r w:rsidRPr="00F0510C">
              <w:rPr>
                <w:rFonts w:ascii="Times New Roman" w:hAnsi="Times New Roman"/>
                <w:b/>
                <w:sz w:val="24"/>
                <w:szCs w:val="24"/>
              </w:rPr>
              <w:t xml:space="preserve"> </w:t>
            </w:r>
            <w:r w:rsidRPr="00F0510C">
              <w:rPr>
                <w:rFonts w:ascii="Times New Roman" w:hAnsi="Times New Roman"/>
                <w:bCs/>
                <w:sz w:val="24"/>
                <w:szCs w:val="24"/>
              </w:rPr>
              <w:t>вести необходимую документацию, необходимую для предоставления социальных услуг и социального сопровождения в соответствии с требованиями к отчетности;</w:t>
            </w:r>
            <w:r w:rsidRPr="00F0510C">
              <w:rPr>
                <w:rFonts w:ascii="Times New Roman" w:hAnsi="Times New Roman"/>
                <w:b/>
                <w:sz w:val="24"/>
                <w:szCs w:val="24"/>
              </w:rPr>
              <w:t xml:space="preserve"> </w:t>
            </w:r>
            <w:r w:rsidRPr="00F0510C">
              <w:rPr>
                <w:rFonts w:ascii="Times New Roman" w:hAnsi="Times New Roman"/>
                <w:bCs/>
                <w:sz w:val="24"/>
                <w:szCs w:val="24"/>
              </w:rPr>
              <w:t>использовать основные методы, способы и средства получения, хранения, переработки информации, навыки работы с компьютером как средством управления информацией, в том числе в глобальных сетях.</w:t>
            </w:r>
          </w:p>
          <w:p w:rsidR="00B37642" w:rsidRPr="00F0510C" w:rsidRDefault="00B37642" w:rsidP="007411C4">
            <w:pPr>
              <w:pStyle w:val="a6"/>
              <w:rPr>
                <w:rFonts w:ascii="Times New Roman" w:hAnsi="Times New Roman" w:cs="Times New Roman"/>
                <w:sz w:val="24"/>
                <w:szCs w:val="24"/>
              </w:rPr>
            </w:pPr>
            <w:r w:rsidRPr="00F0510C">
              <w:rPr>
                <w:rFonts w:ascii="Times New Roman" w:hAnsi="Times New Roman"/>
                <w:b/>
                <w:sz w:val="24"/>
                <w:szCs w:val="24"/>
              </w:rPr>
              <w:t>Знания:</w:t>
            </w:r>
            <w:r w:rsidRPr="00F0510C">
              <w:t xml:space="preserve"> </w:t>
            </w:r>
            <w:r w:rsidRPr="00F0510C">
              <w:rPr>
                <w:rFonts w:ascii="Times New Roman" w:hAnsi="Times New Roman"/>
                <w:bCs/>
                <w:sz w:val="24"/>
                <w:szCs w:val="24"/>
              </w:rPr>
              <w:t>перечень документов, необходимых для оказания социальных услуг гражданам, обратившимся в социальные службы;</w:t>
            </w:r>
            <w:r w:rsidRPr="00F0510C">
              <w:rPr>
                <w:rFonts w:ascii="Times New Roman" w:hAnsi="Times New Roman"/>
                <w:b/>
                <w:sz w:val="24"/>
                <w:szCs w:val="24"/>
              </w:rPr>
              <w:t xml:space="preserve"> </w:t>
            </w:r>
            <w:r w:rsidRPr="00F0510C">
              <w:rPr>
                <w:rFonts w:ascii="Times New Roman" w:hAnsi="Times New Roman"/>
                <w:bCs/>
                <w:sz w:val="24"/>
                <w:szCs w:val="24"/>
              </w:rPr>
              <w:t>нормативные правовые акты в сфере социальной защиты населения и социального обслуживания граждан;</w:t>
            </w:r>
            <w:r w:rsidRPr="00F0510C">
              <w:rPr>
                <w:rFonts w:ascii="Times New Roman" w:hAnsi="Times New Roman"/>
                <w:b/>
                <w:sz w:val="24"/>
                <w:szCs w:val="24"/>
              </w:rPr>
              <w:t xml:space="preserve"> </w:t>
            </w:r>
            <w:r w:rsidRPr="00F0510C">
              <w:rPr>
                <w:rFonts w:ascii="Times New Roman" w:hAnsi="Times New Roman"/>
                <w:bCs/>
                <w:sz w:val="24"/>
                <w:szCs w:val="24"/>
              </w:rPr>
              <w:t>основы документоведения, требования к отчетности, порядку и сроками ее предоставления в рамках своей компетенции;</w:t>
            </w:r>
            <w:r w:rsidRPr="00F0510C">
              <w:rPr>
                <w:rFonts w:ascii="Times New Roman" w:hAnsi="Times New Roman"/>
                <w:b/>
                <w:sz w:val="24"/>
                <w:szCs w:val="24"/>
              </w:rPr>
              <w:t xml:space="preserve"> </w:t>
            </w:r>
            <w:r w:rsidRPr="00F0510C">
              <w:rPr>
                <w:rFonts w:ascii="Times New Roman" w:hAnsi="Times New Roman"/>
                <w:bCs/>
                <w:sz w:val="24"/>
                <w:szCs w:val="24"/>
              </w:rPr>
              <w:t>регламенты ведения документации, в том числе в электронном виде.</w:t>
            </w:r>
          </w:p>
        </w:tc>
      </w:tr>
    </w:tbl>
    <w:p w:rsidR="00550D73" w:rsidRPr="00F0510C" w:rsidRDefault="00550D73" w:rsidP="00A51A4A">
      <w:pPr>
        <w:pStyle w:val="a6"/>
        <w:jc w:val="both"/>
        <w:rPr>
          <w:rFonts w:ascii="Times New Roman" w:hAnsi="Times New Roman" w:cs="Times New Roman"/>
          <w:sz w:val="28"/>
          <w:szCs w:val="28"/>
        </w:rPr>
        <w:sectPr w:rsidR="00550D73" w:rsidRPr="00F0510C" w:rsidSect="00550D73">
          <w:pgSz w:w="16838" w:h="11906" w:orient="landscape"/>
          <w:pgMar w:top="1418" w:right="1134" w:bottom="567" w:left="1134" w:header="709" w:footer="709" w:gutter="0"/>
          <w:cols w:space="708"/>
          <w:docGrid w:linePitch="360"/>
        </w:sectPr>
      </w:pPr>
    </w:p>
    <w:p w:rsidR="00104F19" w:rsidRPr="00F0510C" w:rsidRDefault="00104F19" w:rsidP="00A77C2E">
      <w:pPr>
        <w:pStyle w:val="a6"/>
        <w:jc w:val="center"/>
        <w:rPr>
          <w:rFonts w:ascii="Times New Roman" w:hAnsi="Times New Roman" w:cs="Times New Roman"/>
          <w:b/>
          <w:sz w:val="28"/>
          <w:szCs w:val="28"/>
        </w:rPr>
      </w:pPr>
      <w:r w:rsidRPr="00F0510C">
        <w:rPr>
          <w:rFonts w:ascii="Times New Roman" w:hAnsi="Times New Roman" w:cs="Times New Roman"/>
          <w:b/>
          <w:sz w:val="28"/>
          <w:szCs w:val="28"/>
        </w:rPr>
        <w:t xml:space="preserve">2. СТРУКТУРА И СОДЕРЖАНИЕ </w:t>
      </w:r>
      <w:r w:rsidR="000E25C6" w:rsidRPr="00F0510C">
        <w:rPr>
          <w:rFonts w:ascii="Times New Roman" w:hAnsi="Times New Roman" w:cs="Times New Roman"/>
          <w:b/>
          <w:sz w:val="28"/>
          <w:szCs w:val="28"/>
        </w:rPr>
        <w:t>ОБЩЕОБРАЗОВАТЕЛЬНОЙ ДИСЦИПЛИНЫ</w:t>
      </w:r>
    </w:p>
    <w:p w:rsidR="00104F19" w:rsidRPr="00F0510C" w:rsidRDefault="00104F19" w:rsidP="000E25C6">
      <w:pPr>
        <w:pStyle w:val="a6"/>
        <w:rPr>
          <w:rFonts w:ascii="Times New Roman" w:hAnsi="Times New Roman" w:cs="Times New Roman"/>
          <w:sz w:val="24"/>
          <w:szCs w:val="24"/>
        </w:rPr>
      </w:pPr>
    </w:p>
    <w:p w:rsidR="00104F19" w:rsidRPr="00F0510C" w:rsidRDefault="007411C4" w:rsidP="007411C4">
      <w:pPr>
        <w:pStyle w:val="a6"/>
        <w:rPr>
          <w:rFonts w:ascii="Times New Roman" w:hAnsi="Times New Roman" w:cs="Times New Roman"/>
          <w:b/>
          <w:sz w:val="28"/>
          <w:szCs w:val="28"/>
        </w:rPr>
      </w:pPr>
      <w:r w:rsidRPr="00F0510C">
        <w:rPr>
          <w:rFonts w:ascii="Times New Roman" w:hAnsi="Times New Roman" w:cs="Times New Roman"/>
          <w:b/>
          <w:sz w:val="28"/>
          <w:szCs w:val="28"/>
        </w:rPr>
        <w:t xml:space="preserve">2.1. </w:t>
      </w:r>
      <w:r w:rsidR="00E9025A" w:rsidRPr="00F0510C">
        <w:rPr>
          <w:rFonts w:ascii="Times New Roman" w:hAnsi="Times New Roman" w:cs="Times New Roman"/>
          <w:b/>
          <w:sz w:val="28"/>
          <w:szCs w:val="28"/>
        </w:rPr>
        <w:t xml:space="preserve"> Объем общеобразовательной дисциплины и виды учебной работы</w:t>
      </w:r>
    </w:p>
    <w:p w:rsidR="007411C4" w:rsidRPr="00F0510C"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F0510C" w:rsidTr="00E9025A">
        <w:tc>
          <w:tcPr>
            <w:tcW w:w="7621" w:type="dxa"/>
          </w:tcPr>
          <w:p w:rsidR="00E9025A" w:rsidRPr="00F0510C" w:rsidRDefault="00E9025A"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Вид учебной работы</w:t>
            </w:r>
          </w:p>
        </w:tc>
        <w:tc>
          <w:tcPr>
            <w:tcW w:w="2516" w:type="dxa"/>
          </w:tcPr>
          <w:p w:rsidR="00E9025A" w:rsidRPr="00F0510C" w:rsidRDefault="00E9025A"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Объем в часах</w:t>
            </w: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F0510C" w:rsidRDefault="00137888" w:rsidP="00137888">
            <w:pPr>
              <w:pStyle w:val="a6"/>
              <w:jc w:val="center"/>
              <w:rPr>
                <w:rFonts w:ascii="Times New Roman" w:hAnsi="Times New Roman" w:cs="Times New Roman"/>
                <w:sz w:val="28"/>
                <w:szCs w:val="28"/>
              </w:rPr>
            </w:pPr>
            <w:r w:rsidRPr="00F0510C">
              <w:rPr>
                <w:rFonts w:ascii="Times New Roman" w:hAnsi="Times New Roman" w:cs="Times New Roman"/>
                <w:sz w:val="28"/>
                <w:szCs w:val="28"/>
              </w:rPr>
              <w:t>40</w:t>
            </w: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1. Основное содержание</w:t>
            </w:r>
          </w:p>
        </w:tc>
        <w:tc>
          <w:tcPr>
            <w:tcW w:w="2516" w:type="dxa"/>
          </w:tcPr>
          <w:p w:rsidR="00E9025A" w:rsidRPr="00F0510C" w:rsidRDefault="00137888" w:rsidP="00137888">
            <w:pPr>
              <w:pStyle w:val="a6"/>
              <w:jc w:val="center"/>
              <w:rPr>
                <w:rFonts w:ascii="Times New Roman" w:hAnsi="Times New Roman" w:cs="Times New Roman"/>
                <w:b/>
                <w:sz w:val="28"/>
                <w:szCs w:val="28"/>
              </w:rPr>
            </w:pPr>
            <w:r w:rsidRPr="00F0510C">
              <w:rPr>
                <w:rFonts w:ascii="Times New Roman" w:hAnsi="Times New Roman" w:cs="Times New Roman"/>
                <w:b/>
                <w:sz w:val="28"/>
                <w:szCs w:val="28"/>
              </w:rPr>
              <w:t>32</w:t>
            </w: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 xml:space="preserve">в </w:t>
            </w:r>
            <w:proofErr w:type="spellStart"/>
            <w:r w:rsidRPr="00F0510C">
              <w:rPr>
                <w:rFonts w:ascii="Times New Roman" w:hAnsi="Times New Roman" w:cs="Times New Roman"/>
                <w:sz w:val="28"/>
                <w:szCs w:val="28"/>
              </w:rPr>
              <w:t>т.ч</w:t>
            </w:r>
            <w:proofErr w:type="spellEnd"/>
            <w:r w:rsidRPr="00F0510C">
              <w:rPr>
                <w:rFonts w:ascii="Times New Roman" w:hAnsi="Times New Roman" w:cs="Times New Roman"/>
                <w:sz w:val="28"/>
                <w:szCs w:val="28"/>
              </w:rPr>
              <w:t>.</w:t>
            </w:r>
          </w:p>
        </w:tc>
        <w:tc>
          <w:tcPr>
            <w:tcW w:w="2516" w:type="dxa"/>
          </w:tcPr>
          <w:p w:rsidR="00E9025A" w:rsidRPr="00F0510C" w:rsidRDefault="00E9025A" w:rsidP="00E9025A">
            <w:pPr>
              <w:pStyle w:val="a6"/>
              <w:jc w:val="center"/>
              <w:rPr>
                <w:rFonts w:ascii="Times New Roman" w:hAnsi="Times New Roman" w:cs="Times New Roman"/>
                <w:sz w:val="28"/>
                <w:szCs w:val="28"/>
              </w:rPr>
            </w:pP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теоретическое обучение</w:t>
            </w:r>
          </w:p>
        </w:tc>
        <w:tc>
          <w:tcPr>
            <w:tcW w:w="2516" w:type="dxa"/>
          </w:tcPr>
          <w:p w:rsidR="00E9025A" w:rsidRPr="00F0510C" w:rsidRDefault="00BC367E" w:rsidP="00E9025A">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10</w:t>
            </w: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практические занятия</w:t>
            </w:r>
          </w:p>
        </w:tc>
        <w:tc>
          <w:tcPr>
            <w:tcW w:w="2516" w:type="dxa"/>
          </w:tcPr>
          <w:p w:rsidR="00E9025A" w:rsidRPr="00F0510C" w:rsidRDefault="00BC367E" w:rsidP="00E9025A">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10</w:t>
            </w:r>
          </w:p>
        </w:tc>
      </w:tr>
      <w:tr w:rsidR="00E9025A" w:rsidRPr="00F0510C" w:rsidTr="00E9025A">
        <w:tc>
          <w:tcPr>
            <w:tcW w:w="7621" w:type="dxa"/>
          </w:tcPr>
          <w:p w:rsidR="00E9025A" w:rsidRPr="00F0510C" w:rsidRDefault="00E9025A" w:rsidP="007411C4">
            <w:pPr>
              <w:pStyle w:val="a6"/>
              <w:rPr>
                <w:rFonts w:ascii="Times New Roman" w:hAnsi="Times New Roman" w:cs="Times New Roman"/>
                <w:sz w:val="28"/>
                <w:szCs w:val="28"/>
              </w:rPr>
            </w:pPr>
            <w:r w:rsidRPr="00F0510C">
              <w:rPr>
                <w:rFonts w:ascii="Times New Roman" w:hAnsi="Times New Roman" w:cs="Times New Roman"/>
                <w:sz w:val="28"/>
                <w:szCs w:val="28"/>
              </w:rPr>
              <w:t>2. Профессионально-ориентированное содержание</w:t>
            </w:r>
          </w:p>
        </w:tc>
        <w:tc>
          <w:tcPr>
            <w:tcW w:w="2516" w:type="dxa"/>
          </w:tcPr>
          <w:p w:rsidR="00E9025A" w:rsidRPr="00F0510C" w:rsidRDefault="003E32BA" w:rsidP="00E9025A">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12</w:t>
            </w:r>
          </w:p>
        </w:tc>
      </w:tr>
      <w:tr w:rsidR="00E9025A" w:rsidRPr="00F0510C" w:rsidTr="00E9025A">
        <w:tc>
          <w:tcPr>
            <w:tcW w:w="7621" w:type="dxa"/>
          </w:tcPr>
          <w:p w:rsidR="00E9025A" w:rsidRPr="00F0510C" w:rsidRDefault="00E9025A" w:rsidP="00DF7147">
            <w:pPr>
              <w:pStyle w:val="a6"/>
              <w:rPr>
                <w:rFonts w:ascii="Times New Roman" w:hAnsi="Times New Roman" w:cs="Times New Roman"/>
                <w:sz w:val="28"/>
                <w:szCs w:val="28"/>
              </w:rPr>
            </w:pPr>
            <w:r w:rsidRPr="00F0510C">
              <w:rPr>
                <w:rFonts w:ascii="Times New Roman" w:hAnsi="Times New Roman" w:cs="Times New Roman"/>
                <w:sz w:val="28"/>
                <w:szCs w:val="28"/>
              </w:rPr>
              <w:t xml:space="preserve">в </w:t>
            </w:r>
            <w:proofErr w:type="spellStart"/>
            <w:r w:rsidRPr="00F0510C">
              <w:rPr>
                <w:rFonts w:ascii="Times New Roman" w:hAnsi="Times New Roman" w:cs="Times New Roman"/>
                <w:sz w:val="28"/>
                <w:szCs w:val="28"/>
              </w:rPr>
              <w:t>т.ч</w:t>
            </w:r>
            <w:proofErr w:type="spellEnd"/>
            <w:r w:rsidRPr="00F0510C">
              <w:rPr>
                <w:rFonts w:ascii="Times New Roman" w:hAnsi="Times New Roman" w:cs="Times New Roman"/>
                <w:sz w:val="28"/>
                <w:szCs w:val="28"/>
              </w:rPr>
              <w:t>.</w:t>
            </w:r>
          </w:p>
        </w:tc>
        <w:tc>
          <w:tcPr>
            <w:tcW w:w="2516" w:type="dxa"/>
          </w:tcPr>
          <w:p w:rsidR="00E9025A" w:rsidRPr="00F0510C" w:rsidRDefault="00E9025A" w:rsidP="00E9025A">
            <w:pPr>
              <w:pStyle w:val="a6"/>
              <w:jc w:val="center"/>
              <w:rPr>
                <w:rFonts w:ascii="Times New Roman" w:hAnsi="Times New Roman" w:cs="Times New Roman"/>
                <w:sz w:val="28"/>
                <w:szCs w:val="28"/>
              </w:rPr>
            </w:pPr>
          </w:p>
        </w:tc>
      </w:tr>
      <w:tr w:rsidR="00E9025A" w:rsidRPr="00F0510C" w:rsidTr="00E9025A">
        <w:tc>
          <w:tcPr>
            <w:tcW w:w="7621" w:type="dxa"/>
          </w:tcPr>
          <w:p w:rsidR="00E9025A" w:rsidRPr="00F0510C" w:rsidRDefault="00E9025A" w:rsidP="00DF7147">
            <w:pPr>
              <w:pStyle w:val="a6"/>
              <w:rPr>
                <w:rFonts w:ascii="Times New Roman" w:hAnsi="Times New Roman" w:cs="Times New Roman"/>
                <w:sz w:val="28"/>
                <w:szCs w:val="28"/>
              </w:rPr>
            </w:pPr>
            <w:r w:rsidRPr="00F0510C">
              <w:rPr>
                <w:rFonts w:ascii="Times New Roman" w:hAnsi="Times New Roman" w:cs="Times New Roman"/>
                <w:sz w:val="28"/>
                <w:szCs w:val="28"/>
              </w:rPr>
              <w:t>теоретическое обучение</w:t>
            </w:r>
          </w:p>
        </w:tc>
        <w:tc>
          <w:tcPr>
            <w:tcW w:w="2516" w:type="dxa"/>
          </w:tcPr>
          <w:p w:rsidR="00E9025A" w:rsidRPr="00F0510C" w:rsidRDefault="00BC367E"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r>
      <w:tr w:rsidR="00E9025A" w:rsidRPr="00F0510C" w:rsidTr="00E9025A">
        <w:tc>
          <w:tcPr>
            <w:tcW w:w="7621" w:type="dxa"/>
          </w:tcPr>
          <w:p w:rsidR="00E9025A" w:rsidRPr="00F0510C" w:rsidRDefault="00E9025A" w:rsidP="00DF7147">
            <w:pPr>
              <w:pStyle w:val="a6"/>
              <w:rPr>
                <w:rFonts w:ascii="Times New Roman" w:hAnsi="Times New Roman" w:cs="Times New Roman"/>
                <w:sz w:val="28"/>
                <w:szCs w:val="28"/>
              </w:rPr>
            </w:pPr>
            <w:r w:rsidRPr="00F0510C">
              <w:rPr>
                <w:rFonts w:ascii="Times New Roman" w:hAnsi="Times New Roman" w:cs="Times New Roman"/>
                <w:sz w:val="28"/>
                <w:szCs w:val="28"/>
              </w:rPr>
              <w:t>практические занятия</w:t>
            </w:r>
          </w:p>
        </w:tc>
        <w:tc>
          <w:tcPr>
            <w:tcW w:w="2516" w:type="dxa"/>
          </w:tcPr>
          <w:p w:rsidR="00E9025A" w:rsidRPr="00F0510C" w:rsidRDefault="00BC367E"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r>
      <w:tr w:rsidR="001C615D" w:rsidRPr="00F0510C" w:rsidTr="00E9025A">
        <w:tc>
          <w:tcPr>
            <w:tcW w:w="7621" w:type="dxa"/>
          </w:tcPr>
          <w:p w:rsidR="001C615D" w:rsidRPr="00F0510C" w:rsidRDefault="001C615D" w:rsidP="00DF7147">
            <w:pPr>
              <w:pStyle w:val="a6"/>
              <w:rPr>
                <w:rFonts w:ascii="Times New Roman" w:hAnsi="Times New Roman" w:cs="Times New Roman"/>
                <w:sz w:val="28"/>
                <w:szCs w:val="28"/>
              </w:rPr>
            </w:pPr>
            <w:r w:rsidRPr="00F0510C">
              <w:rPr>
                <w:rFonts w:ascii="Times New Roman" w:hAnsi="Times New Roman" w:cs="Times New Roman"/>
                <w:sz w:val="28"/>
                <w:szCs w:val="28"/>
              </w:rPr>
              <w:t xml:space="preserve">Консультации </w:t>
            </w:r>
          </w:p>
        </w:tc>
        <w:tc>
          <w:tcPr>
            <w:tcW w:w="2516" w:type="dxa"/>
          </w:tcPr>
          <w:p w:rsidR="001C615D" w:rsidRPr="00F0510C" w:rsidRDefault="001C615D"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r>
      <w:tr w:rsidR="00E9025A" w:rsidRPr="00F0510C" w:rsidTr="00E9025A">
        <w:tc>
          <w:tcPr>
            <w:tcW w:w="7621" w:type="dxa"/>
          </w:tcPr>
          <w:p w:rsidR="00E9025A" w:rsidRPr="00F0510C" w:rsidRDefault="00E9025A" w:rsidP="002C4C03">
            <w:pPr>
              <w:pStyle w:val="a6"/>
              <w:rPr>
                <w:rFonts w:ascii="Times New Roman" w:hAnsi="Times New Roman" w:cs="Times New Roman"/>
                <w:sz w:val="28"/>
                <w:szCs w:val="28"/>
              </w:rPr>
            </w:pPr>
            <w:r w:rsidRPr="00F0510C">
              <w:rPr>
                <w:rFonts w:ascii="Times New Roman" w:hAnsi="Times New Roman" w:cs="Times New Roman"/>
                <w:sz w:val="28"/>
                <w:szCs w:val="28"/>
              </w:rPr>
              <w:t>Промежуточная аттестация (</w:t>
            </w:r>
            <w:r w:rsidR="002C4C03" w:rsidRPr="00F0510C">
              <w:rPr>
                <w:rFonts w:ascii="Times New Roman" w:hAnsi="Times New Roman" w:cs="Times New Roman"/>
                <w:sz w:val="28"/>
                <w:szCs w:val="28"/>
              </w:rPr>
              <w:t>защита проекта</w:t>
            </w:r>
            <w:r w:rsidRPr="00F0510C">
              <w:rPr>
                <w:rFonts w:ascii="Times New Roman" w:hAnsi="Times New Roman" w:cs="Times New Roman"/>
                <w:sz w:val="28"/>
                <w:szCs w:val="28"/>
              </w:rPr>
              <w:t>)</w:t>
            </w:r>
          </w:p>
        </w:tc>
        <w:tc>
          <w:tcPr>
            <w:tcW w:w="2516" w:type="dxa"/>
          </w:tcPr>
          <w:p w:rsidR="00E9025A" w:rsidRPr="00F0510C" w:rsidRDefault="002C4C03" w:rsidP="00E9025A">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r>
    </w:tbl>
    <w:p w:rsidR="00E9025A" w:rsidRPr="00F0510C" w:rsidRDefault="00E9025A"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7411C4" w:rsidRPr="00F0510C" w:rsidRDefault="007411C4"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sectPr w:rsidR="00683603" w:rsidRPr="00F0510C" w:rsidSect="00565B55">
          <w:pgSz w:w="11906" w:h="16838"/>
          <w:pgMar w:top="1134" w:right="567" w:bottom="1134" w:left="1418" w:header="709" w:footer="709" w:gutter="0"/>
          <w:cols w:space="708"/>
          <w:docGrid w:linePitch="360"/>
        </w:sectPr>
      </w:pPr>
    </w:p>
    <w:p w:rsidR="00683603" w:rsidRPr="00F0510C" w:rsidRDefault="00683603" w:rsidP="007411C4">
      <w:pPr>
        <w:pStyle w:val="a6"/>
        <w:rPr>
          <w:rFonts w:ascii="Times New Roman" w:hAnsi="Times New Roman" w:cs="Times New Roman"/>
          <w:b/>
          <w:sz w:val="28"/>
          <w:szCs w:val="28"/>
        </w:rPr>
      </w:pPr>
      <w:r w:rsidRPr="00F0510C">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F0510C">
        <w:rPr>
          <w:rFonts w:ascii="Times New Roman" w:hAnsi="Times New Roman" w:cs="Times New Roman"/>
          <w:b/>
          <w:sz w:val="28"/>
          <w:szCs w:val="28"/>
        </w:rPr>
        <w:t>т.ч</w:t>
      </w:r>
      <w:proofErr w:type="spellEnd"/>
      <w:r w:rsidRPr="00F0510C">
        <w:rPr>
          <w:rFonts w:ascii="Times New Roman" w:hAnsi="Times New Roman" w:cs="Times New Roman"/>
          <w:b/>
          <w:sz w:val="28"/>
          <w:szCs w:val="28"/>
        </w:rPr>
        <w:t>. профессионально-ориентированное (формирование прикладного модуля)</w:t>
      </w:r>
    </w:p>
    <w:p w:rsidR="005D6294" w:rsidRPr="00F0510C" w:rsidRDefault="005D6294" w:rsidP="007411C4">
      <w:pPr>
        <w:pStyle w:val="a6"/>
        <w:rPr>
          <w:rFonts w:ascii="Times New Roman" w:hAnsi="Times New Roman" w:cs="Times New Roman"/>
          <w:b/>
          <w:sz w:val="28"/>
          <w:szCs w:val="28"/>
        </w:rPr>
      </w:pPr>
    </w:p>
    <w:p w:rsidR="00683603" w:rsidRPr="00F0510C"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683603" w:rsidRPr="00F0510C" w:rsidTr="00386D80">
        <w:tc>
          <w:tcPr>
            <w:tcW w:w="2876" w:type="dxa"/>
            <w:vAlign w:val="center"/>
          </w:tcPr>
          <w:p w:rsidR="00683603" w:rsidRPr="00F0510C" w:rsidRDefault="00683603"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Наименование разделов и тем</w:t>
            </w:r>
          </w:p>
        </w:tc>
        <w:tc>
          <w:tcPr>
            <w:tcW w:w="8032" w:type="dxa"/>
            <w:vAlign w:val="center"/>
          </w:tcPr>
          <w:p w:rsidR="00683603" w:rsidRPr="00F0510C" w:rsidRDefault="00683603"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F0510C">
              <w:rPr>
                <w:rFonts w:ascii="Times New Roman" w:hAnsi="Times New Roman" w:cs="Times New Roman"/>
                <w:i/>
                <w:sz w:val="28"/>
                <w:szCs w:val="28"/>
              </w:rPr>
              <w:t>(если предусмотрены)</w:t>
            </w:r>
          </w:p>
        </w:tc>
        <w:tc>
          <w:tcPr>
            <w:tcW w:w="1455" w:type="dxa"/>
            <w:vAlign w:val="center"/>
          </w:tcPr>
          <w:p w:rsidR="00683603" w:rsidRPr="00F0510C" w:rsidRDefault="00683603"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Объем часов</w:t>
            </w:r>
          </w:p>
        </w:tc>
        <w:tc>
          <w:tcPr>
            <w:tcW w:w="2771" w:type="dxa"/>
            <w:vAlign w:val="center"/>
          </w:tcPr>
          <w:p w:rsidR="00683603" w:rsidRPr="00F0510C" w:rsidRDefault="00683603"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Формируемые общие и профессиональные компетенции</w:t>
            </w:r>
          </w:p>
        </w:tc>
      </w:tr>
      <w:tr w:rsidR="00683603" w:rsidRPr="00F0510C" w:rsidTr="00683603">
        <w:tc>
          <w:tcPr>
            <w:tcW w:w="10908" w:type="dxa"/>
            <w:gridSpan w:val="2"/>
          </w:tcPr>
          <w:p w:rsidR="00683603" w:rsidRPr="00F0510C" w:rsidRDefault="00683603" w:rsidP="00A86DB6">
            <w:pPr>
              <w:pStyle w:val="a6"/>
              <w:rPr>
                <w:rFonts w:ascii="Times New Roman" w:hAnsi="Times New Roman" w:cs="Times New Roman"/>
                <w:b/>
                <w:sz w:val="28"/>
                <w:szCs w:val="28"/>
              </w:rPr>
            </w:pPr>
            <w:r w:rsidRPr="00F0510C">
              <w:rPr>
                <w:rFonts w:ascii="Times New Roman" w:hAnsi="Times New Roman" w:cs="Times New Roman"/>
                <w:b/>
                <w:sz w:val="28"/>
                <w:szCs w:val="28"/>
              </w:rPr>
              <w:t>Раздел 1</w:t>
            </w:r>
            <w:r w:rsidR="003A4BCA" w:rsidRPr="00F0510C">
              <w:rPr>
                <w:rFonts w:ascii="Times New Roman" w:hAnsi="Times New Roman" w:cs="Times New Roman"/>
                <w:b/>
                <w:sz w:val="28"/>
                <w:szCs w:val="28"/>
              </w:rPr>
              <w:t>.</w:t>
            </w:r>
            <w:r w:rsidR="0036410F" w:rsidRPr="00F0510C">
              <w:rPr>
                <w:rFonts w:ascii="Times New Roman" w:hAnsi="Times New Roman" w:cs="Times New Roman"/>
                <w:color w:val="FF0000"/>
                <w:sz w:val="28"/>
                <w:szCs w:val="28"/>
              </w:rPr>
              <w:t xml:space="preserve"> </w:t>
            </w:r>
            <w:r w:rsidR="00A86DB6" w:rsidRPr="00F0510C">
              <w:rPr>
                <w:rFonts w:ascii="Times New Roman" w:hAnsi="Times New Roman" w:cs="Times New Roman"/>
                <w:color w:val="FF0000"/>
                <w:sz w:val="28"/>
                <w:szCs w:val="28"/>
              </w:rPr>
              <w:t xml:space="preserve"> </w:t>
            </w:r>
            <w:r w:rsidR="00A86DB6" w:rsidRPr="00F0510C">
              <w:rPr>
                <w:rFonts w:ascii="Times New Roman" w:hAnsi="Times New Roman" w:cs="Times New Roman"/>
                <w:color w:val="000000" w:themeColor="text1"/>
                <w:sz w:val="28"/>
                <w:szCs w:val="28"/>
              </w:rPr>
              <w:t>Характеристика дисциплины «Индивидуальный проект»</w:t>
            </w:r>
            <w:r w:rsidR="0027047F" w:rsidRPr="00F0510C">
              <w:rPr>
                <w:rFonts w:ascii="Times New Roman" w:hAnsi="Times New Roman" w:cs="Times New Roman"/>
                <w:color w:val="000000" w:themeColor="text1"/>
                <w:sz w:val="28"/>
                <w:szCs w:val="28"/>
              </w:rPr>
              <w:t>.</w:t>
            </w:r>
          </w:p>
        </w:tc>
        <w:tc>
          <w:tcPr>
            <w:tcW w:w="1455" w:type="dxa"/>
          </w:tcPr>
          <w:p w:rsidR="00683603" w:rsidRPr="00F0510C" w:rsidRDefault="00683603" w:rsidP="00F50E41">
            <w:pPr>
              <w:pStyle w:val="a6"/>
              <w:jc w:val="center"/>
              <w:rPr>
                <w:rFonts w:ascii="Times New Roman" w:hAnsi="Times New Roman" w:cs="Times New Roman"/>
                <w:b/>
                <w:sz w:val="28"/>
                <w:szCs w:val="28"/>
              </w:rPr>
            </w:pPr>
            <w:r w:rsidRPr="00F0510C">
              <w:rPr>
                <w:rFonts w:ascii="Times New Roman" w:hAnsi="Times New Roman" w:cs="Times New Roman"/>
                <w:b/>
                <w:sz w:val="28"/>
                <w:szCs w:val="28"/>
              </w:rPr>
              <w:t>2</w:t>
            </w:r>
            <w:r w:rsidR="00B86444" w:rsidRPr="00F0510C">
              <w:rPr>
                <w:rFonts w:ascii="Times New Roman" w:hAnsi="Times New Roman" w:cs="Times New Roman"/>
                <w:b/>
                <w:sz w:val="28"/>
                <w:szCs w:val="28"/>
              </w:rPr>
              <w:t>0</w:t>
            </w:r>
          </w:p>
        </w:tc>
        <w:tc>
          <w:tcPr>
            <w:tcW w:w="2771" w:type="dxa"/>
          </w:tcPr>
          <w:p w:rsidR="00683603" w:rsidRPr="00F0510C" w:rsidRDefault="00683603" w:rsidP="00BF3372">
            <w:pPr>
              <w:pStyle w:val="a6"/>
              <w:ind w:right="-113"/>
              <w:rPr>
                <w:rFonts w:ascii="Times New Roman" w:hAnsi="Times New Roman" w:cs="Times New Roman"/>
                <w:sz w:val="28"/>
                <w:szCs w:val="28"/>
              </w:rPr>
            </w:pPr>
            <w:r w:rsidRPr="00F0510C">
              <w:rPr>
                <w:rFonts w:ascii="Times New Roman" w:hAnsi="Times New Roman" w:cs="Times New Roman"/>
                <w:sz w:val="28"/>
                <w:szCs w:val="28"/>
              </w:rPr>
              <w:t xml:space="preserve">ОК.01, ОК.02, ОК.04, ОК.05, ОК.06, </w:t>
            </w:r>
            <w:r w:rsidR="003440C2" w:rsidRPr="00F0510C">
              <w:rPr>
                <w:rFonts w:ascii="Times New Roman" w:hAnsi="Times New Roman" w:cs="Times New Roman"/>
                <w:sz w:val="28"/>
                <w:szCs w:val="28"/>
              </w:rPr>
              <w:t xml:space="preserve">ОК.07, ОК.08, ОК.09 </w:t>
            </w:r>
          </w:p>
        </w:tc>
      </w:tr>
      <w:tr w:rsidR="00386D80" w:rsidRPr="00F0510C" w:rsidTr="00386D80">
        <w:tc>
          <w:tcPr>
            <w:tcW w:w="2876" w:type="dxa"/>
            <w:vMerge w:val="restart"/>
          </w:tcPr>
          <w:p w:rsidR="00386D80" w:rsidRPr="00F0510C" w:rsidRDefault="00386D80" w:rsidP="00310EB5">
            <w:pPr>
              <w:pStyle w:val="a6"/>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Тема 1.1</w:t>
            </w:r>
            <w:r w:rsidR="0036410F" w:rsidRPr="00F0510C">
              <w:rPr>
                <w:rFonts w:ascii="Times New Roman" w:hAnsi="Times New Roman" w:cs="Times New Roman"/>
                <w:color w:val="000000" w:themeColor="text1"/>
                <w:sz w:val="28"/>
                <w:szCs w:val="28"/>
              </w:rPr>
              <w:t xml:space="preserve"> </w:t>
            </w:r>
            <w:r w:rsidR="00310EB5" w:rsidRPr="00F0510C">
              <w:rPr>
                <w:rFonts w:ascii="Times New Roman" w:hAnsi="Times New Roman" w:cs="Times New Roman"/>
                <w:color w:val="000000" w:themeColor="text1"/>
                <w:sz w:val="28"/>
                <w:szCs w:val="28"/>
              </w:rPr>
              <w:t xml:space="preserve"> </w:t>
            </w:r>
            <w:r w:rsidR="00310EB5" w:rsidRPr="00F0510C">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F0510C" w:rsidRDefault="00386D80" w:rsidP="007411C4">
            <w:pPr>
              <w:pStyle w:val="a6"/>
              <w:rPr>
                <w:rFonts w:ascii="Times New Roman" w:hAnsi="Times New Roman" w:cs="Times New Roman"/>
                <w:b/>
                <w:color w:val="000000" w:themeColor="text1"/>
                <w:sz w:val="28"/>
                <w:szCs w:val="28"/>
              </w:rPr>
            </w:pPr>
            <w:r w:rsidRPr="00F0510C">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F0510C" w:rsidRDefault="00FF0CD3" w:rsidP="00683603">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c>
          <w:tcPr>
            <w:tcW w:w="2771" w:type="dxa"/>
            <w:vMerge w:val="restart"/>
          </w:tcPr>
          <w:p w:rsidR="00386D80" w:rsidRPr="00F0510C" w:rsidRDefault="006A4E77" w:rsidP="00386D80">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p>
        </w:tc>
      </w:tr>
      <w:tr w:rsidR="00386D80" w:rsidRPr="00F0510C" w:rsidTr="00386D80">
        <w:tc>
          <w:tcPr>
            <w:tcW w:w="2876" w:type="dxa"/>
            <w:vMerge/>
          </w:tcPr>
          <w:p w:rsidR="00386D80" w:rsidRPr="00F0510C" w:rsidRDefault="00386D80" w:rsidP="007411C4">
            <w:pPr>
              <w:pStyle w:val="a6"/>
              <w:rPr>
                <w:rFonts w:ascii="Times New Roman" w:hAnsi="Times New Roman" w:cs="Times New Roman"/>
                <w:color w:val="000000" w:themeColor="text1"/>
                <w:sz w:val="28"/>
                <w:szCs w:val="28"/>
              </w:rPr>
            </w:pPr>
          </w:p>
        </w:tc>
        <w:tc>
          <w:tcPr>
            <w:tcW w:w="8032" w:type="dxa"/>
          </w:tcPr>
          <w:p w:rsidR="00386D80" w:rsidRPr="00F0510C" w:rsidRDefault="006C03C4" w:rsidP="006A4E77">
            <w:pPr>
              <w:pStyle w:val="a6"/>
              <w:numPr>
                <w:ilvl w:val="0"/>
                <w:numId w:val="25"/>
              </w:numPr>
              <w:rPr>
                <w:rStyle w:val="afe"/>
                <w:rFonts w:eastAsiaTheme="minorHAnsi"/>
                <w:color w:val="000000" w:themeColor="text1"/>
              </w:rPr>
            </w:pPr>
            <w:r w:rsidRPr="00F0510C">
              <w:rPr>
                <w:rStyle w:val="afe"/>
                <w:rFonts w:eastAsiaTheme="minorHAnsi"/>
                <w:color w:val="000000" w:themeColor="text1"/>
              </w:rPr>
              <w:t xml:space="preserve">Цели и задачи изучения дисциплины «Индивидуальный проект». Проектирование в профессиональной деятельности. Понятие проекта, его типы и виды. Особенности индивидуального проекта. </w:t>
            </w:r>
            <w:r w:rsidR="006A4E77" w:rsidRPr="00F0510C">
              <w:rPr>
                <w:rStyle w:val="afe"/>
                <w:rFonts w:eastAsiaTheme="minorHAnsi"/>
                <w:color w:val="000000" w:themeColor="text1"/>
              </w:rPr>
              <w:t>Понятие проектного продукта. Формы проектного продукта: веб-сайт, видеофильм (видеоролик), выставка, газета, законопроект, фоторепортаж, буклет, макет, статья и др.</w:t>
            </w:r>
          </w:p>
          <w:p w:rsidR="006A4E77" w:rsidRPr="00F0510C" w:rsidRDefault="006A4E77" w:rsidP="006A4E77">
            <w:pPr>
              <w:pStyle w:val="a6"/>
              <w:numPr>
                <w:ilvl w:val="0"/>
                <w:numId w:val="25"/>
              </w:numPr>
              <w:rPr>
                <w:rFonts w:ascii="Times New Roman" w:hAnsi="Times New Roman" w:cs="Times New Roman"/>
                <w:color w:val="000000" w:themeColor="text1"/>
                <w:sz w:val="28"/>
                <w:szCs w:val="28"/>
              </w:rPr>
            </w:pPr>
            <w:r w:rsidRPr="00F0510C">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 разработка алгоритма работы (планирование) выполнения проекта.</w:t>
            </w:r>
          </w:p>
        </w:tc>
        <w:tc>
          <w:tcPr>
            <w:tcW w:w="1455" w:type="dxa"/>
          </w:tcPr>
          <w:p w:rsidR="00386D80" w:rsidRPr="00F0510C" w:rsidRDefault="006A4E77"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386D80" w:rsidRPr="00F0510C" w:rsidRDefault="00386D80" w:rsidP="00683603">
            <w:pPr>
              <w:pStyle w:val="a6"/>
              <w:ind w:right="-113"/>
              <w:rPr>
                <w:rFonts w:ascii="Times New Roman" w:hAnsi="Times New Roman" w:cs="Times New Roman"/>
                <w:sz w:val="28"/>
                <w:szCs w:val="28"/>
              </w:rPr>
            </w:pPr>
          </w:p>
        </w:tc>
      </w:tr>
      <w:tr w:rsidR="00386D80" w:rsidRPr="00F0510C" w:rsidTr="00386D80">
        <w:tc>
          <w:tcPr>
            <w:tcW w:w="2876" w:type="dxa"/>
            <w:vMerge/>
          </w:tcPr>
          <w:p w:rsidR="00386D80" w:rsidRPr="00F0510C" w:rsidRDefault="00386D80" w:rsidP="007411C4">
            <w:pPr>
              <w:pStyle w:val="a6"/>
              <w:rPr>
                <w:rFonts w:ascii="Times New Roman" w:hAnsi="Times New Roman" w:cs="Times New Roman"/>
                <w:sz w:val="28"/>
                <w:szCs w:val="28"/>
              </w:rPr>
            </w:pPr>
          </w:p>
        </w:tc>
        <w:tc>
          <w:tcPr>
            <w:tcW w:w="8032" w:type="dxa"/>
          </w:tcPr>
          <w:p w:rsidR="00386D80" w:rsidRPr="00F0510C" w:rsidRDefault="00386D80" w:rsidP="007411C4">
            <w:pPr>
              <w:pStyle w:val="a6"/>
              <w:rPr>
                <w:rFonts w:ascii="Times New Roman" w:hAnsi="Times New Roman" w:cs="Times New Roman"/>
                <w:b/>
                <w:sz w:val="28"/>
                <w:szCs w:val="28"/>
              </w:rPr>
            </w:pPr>
            <w:r w:rsidRPr="00F0510C">
              <w:rPr>
                <w:rFonts w:ascii="Times New Roman" w:hAnsi="Times New Roman" w:cs="Times New Roman"/>
                <w:b/>
                <w:sz w:val="28"/>
                <w:szCs w:val="28"/>
              </w:rPr>
              <w:t>Практические занятия</w:t>
            </w:r>
          </w:p>
          <w:p w:rsidR="00041589" w:rsidRPr="00F0510C" w:rsidRDefault="00ED609F" w:rsidP="006C03C4">
            <w:pPr>
              <w:pStyle w:val="a6"/>
              <w:ind w:left="810" w:hanging="709"/>
              <w:rPr>
                <w:rFonts w:ascii="Times New Roman" w:hAnsi="Times New Roman" w:cs="Times New Roman"/>
                <w:sz w:val="28"/>
                <w:szCs w:val="28"/>
              </w:rPr>
            </w:pPr>
            <w:r w:rsidRPr="00F0510C">
              <w:rPr>
                <w:rFonts w:ascii="Times New Roman" w:hAnsi="Times New Roman" w:cs="Times New Roman"/>
                <w:sz w:val="28"/>
                <w:szCs w:val="28"/>
              </w:rPr>
              <w:t xml:space="preserve">3-4. </w:t>
            </w:r>
            <w:r w:rsidR="00386D80" w:rsidRPr="00F0510C">
              <w:rPr>
                <w:rFonts w:ascii="Times New Roman" w:hAnsi="Times New Roman" w:cs="Times New Roman"/>
                <w:sz w:val="28"/>
                <w:szCs w:val="28"/>
              </w:rPr>
              <w:t xml:space="preserve">Практическое занятие № 1. </w:t>
            </w:r>
            <w:r w:rsidR="00041589" w:rsidRPr="00F0510C">
              <w:rPr>
                <w:rFonts w:ascii="Times New Roman" w:hAnsi="Times New Roman" w:cs="Times New Roman"/>
                <w:sz w:val="28"/>
                <w:szCs w:val="28"/>
              </w:rPr>
              <w:t xml:space="preserve"> </w:t>
            </w:r>
          </w:p>
          <w:p w:rsidR="00B8481E" w:rsidRPr="00F0510C" w:rsidRDefault="006C03C4" w:rsidP="006C03C4">
            <w:pPr>
              <w:pStyle w:val="a6"/>
              <w:ind w:left="810" w:hanging="709"/>
              <w:rPr>
                <w:rFonts w:ascii="Times New Roman" w:hAnsi="Times New Roman" w:cs="Times New Roman"/>
                <w:sz w:val="28"/>
                <w:szCs w:val="28"/>
              </w:rPr>
            </w:pPr>
            <w:r w:rsidRPr="00F0510C">
              <w:rPr>
                <w:rFonts w:ascii="Times New Roman" w:hAnsi="Times New Roman" w:cs="Times New Roman"/>
                <w:sz w:val="28"/>
                <w:szCs w:val="28"/>
              </w:rPr>
              <w:t xml:space="preserve">         </w:t>
            </w:r>
            <w:r w:rsidR="00041589" w:rsidRPr="00F0510C">
              <w:rPr>
                <w:rFonts w:ascii="Times New Roman" w:hAnsi="Times New Roman" w:cs="Times New Roman"/>
                <w:sz w:val="28"/>
                <w:szCs w:val="28"/>
              </w:rPr>
              <w:t>Изучение видов и форм проектов. Подготовка конспекта по изученному материалу</w:t>
            </w:r>
            <w:r w:rsidR="00B8481E" w:rsidRPr="00F0510C">
              <w:rPr>
                <w:rFonts w:ascii="Times New Roman" w:hAnsi="Times New Roman" w:cs="Times New Roman"/>
                <w:sz w:val="28"/>
                <w:szCs w:val="28"/>
              </w:rPr>
              <w:t xml:space="preserve">, включая </w:t>
            </w:r>
            <w:proofErr w:type="spellStart"/>
            <w:r w:rsidR="00B8481E" w:rsidRPr="00F0510C">
              <w:rPr>
                <w:rFonts w:ascii="Times New Roman" w:hAnsi="Times New Roman" w:cs="Times New Roman"/>
                <w:sz w:val="28"/>
                <w:szCs w:val="28"/>
              </w:rPr>
              <w:t>визуализационный</w:t>
            </w:r>
            <w:proofErr w:type="spellEnd"/>
            <w:r w:rsidR="00B8481E" w:rsidRPr="00F0510C">
              <w:rPr>
                <w:rFonts w:ascii="Times New Roman" w:hAnsi="Times New Roman" w:cs="Times New Roman"/>
                <w:sz w:val="28"/>
                <w:szCs w:val="28"/>
              </w:rPr>
              <w:t xml:space="preserve"> материал</w:t>
            </w:r>
            <w:r w:rsidR="00041589" w:rsidRPr="00F0510C">
              <w:rPr>
                <w:rFonts w:ascii="Times New Roman" w:hAnsi="Times New Roman" w:cs="Times New Roman"/>
                <w:sz w:val="28"/>
                <w:szCs w:val="28"/>
              </w:rPr>
              <w:t xml:space="preserve"> (доклад, презентаци</w:t>
            </w:r>
            <w:r w:rsidR="00B8481E" w:rsidRPr="00F0510C">
              <w:rPr>
                <w:rFonts w:ascii="Times New Roman" w:hAnsi="Times New Roman" w:cs="Times New Roman"/>
                <w:sz w:val="28"/>
                <w:szCs w:val="28"/>
              </w:rPr>
              <w:t>я</w:t>
            </w:r>
            <w:r w:rsidR="00041589" w:rsidRPr="00F0510C">
              <w:rPr>
                <w:rFonts w:ascii="Times New Roman" w:hAnsi="Times New Roman" w:cs="Times New Roman"/>
                <w:sz w:val="28"/>
                <w:szCs w:val="28"/>
              </w:rPr>
              <w:t>, сообщени</w:t>
            </w:r>
            <w:r w:rsidR="00B8481E" w:rsidRPr="00F0510C">
              <w:rPr>
                <w:rFonts w:ascii="Times New Roman" w:hAnsi="Times New Roman" w:cs="Times New Roman"/>
                <w:sz w:val="28"/>
                <w:szCs w:val="28"/>
              </w:rPr>
              <w:t>е</w:t>
            </w:r>
            <w:r w:rsidR="00041589" w:rsidRPr="00F0510C">
              <w:rPr>
                <w:rFonts w:ascii="Times New Roman" w:hAnsi="Times New Roman" w:cs="Times New Roman"/>
                <w:sz w:val="28"/>
                <w:szCs w:val="28"/>
              </w:rPr>
              <w:t xml:space="preserve">, </w:t>
            </w:r>
            <w:r w:rsidR="00B8481E" w:rsidRPr="00F0510C">
              <w:rPr>
                <w:rFonts w:ascii="Times New Roman" w:hAnsi="Times New Roman" w:cs="Times New Roman"/>
                <w:sz w:val="28"/>
                <w:szCs w:val="28"/>
              </w:rPr>
              <w:t>выступление</w:t>
            </w:r>
            <w:r w:rsidR="00041589" w:rsidRPr="00F0510C">
              <w:rPr>
                <w:rFonts w:ascii="Times New Roman" w:hAnsi="Times New Roman" w:cs="Times New Roman"/>
                <w:sz w:val="28"/>
                <w:szCs w:val="28"/>
              </w:rPr>
              <w:t xml:space="preserve">).  </w:t>
            </w:r>
          </w:p>
          <w:p w:rsidR="0036410F" w:rsidRPr="00F0510C" w:rsidRDefault="006C03C4" w:rsidP="006C03C4">
            <w:pPr>
              <w:pStyle w:val="a6"/>
              <w:ind w:left="810" w:hanging="709"/>
              <w:rPr>
                <w:rFonts w:ascii="Times New Roman" w:hAnsi="Times New Roman" w:cs="Times New Roman"/>
                <w:sz w:val="28"/>
                <w:szCs w:val="28"/>
              </w:rPr>
            </w:pPr>
            <w:r w:rsidRPr="00F0510C">
              <w:rPr>
                <w:rFonts w:ascii="Times New Roman" w:hAnsi="Times New Roman" w:cs="Times New Roman"/>
                <w:sz w:val="28"/>
                <w:szCs w:val="28"/>
              </w:rPr>
              <w:t xml:space="preserve">          </w:t>
            </w:r>
            <w:r w:rsidR="00041589" w:rsidRPr="00F0510C">
              <w:rPr>
                <w:rFonts w:ascii="Times New Roman" w:hAnsi="Times New Roman" w:cs="Times New Roman"/>
                <w:sz w:val="28"/>
                <w:szCs w:val="28"/>
              </w:rPr>
              <w:t xml:space="preserve">Задание индивидуальное для  каждого обучающегося. </w:t>
            </w:r>
          </w:p>
        </w:tc>
        <w:tc>
          <w:tcPr>
            <w:tcW w:w="1455" w:type="dxa"/>
          </w:tcPr>
          <w:p w:rsidR="00386D80" w:rsidRPr="00F0510C" w:rsidRDefault="00386D80"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386D80" w:rsidRPr="00F0510C" w:rsidRDefault="00386D80" w:rsidP="00683603">
            <w:pPr>
              <w:pStyle w:val="a6"/>
              <w:ind w:right="-113"/>
              <w:rPr>
                <w:rFonts w:ascii="Times New Roman" w:hAnsi="Times New Roman" w:cs="Times New Roman"/>
                <w:sz w:val="28"/>
                <w:szCs w:val="28"/>
              </w:rPr>
            </w:pPr>
          </w:p>
        </w:tc>
      </w:tr>
      <w:tr w:rsidR="00386D80" w:rsidRPr="00F0510C" w:rsidTr="00386D80">
        <w:tc>
          <w:tcPr>
            <w:tcW w:w="2876" w:type="dxa"/>
            <w:vMerge w:val="restart"/>
          </w:tcPr>
          <w:p w:rsidR="00386D80" w:rsidRPr="00F0510C" w:rsidRDefault="00386D80" w:rsidP="00AB2AE6">
            <w:pPr>
              <w:pStyle w:val="a6"/>
              <w:rPr>
                <w:rFonts w:ascii="Times New Roman" w:hAnsi="Times New Roman" w:cs="Times New Roman"/>
                <w:sz w:val="28"/>
                <w:szCs w:val="28"/>
              </w:rPr>
            </w:pPr>
            <w:r w:rsidRPr="00F0510C">
              <w:rPr>
                <w:rFonts w:ascii="Times New Roman" w:hAnsi="Times New Roman" w:cs="Times New Roman"/>
                <w:sz w:val="28"/>
                <w:szCs w:val="28"/>
              </w:rPr>
              <w:t xml:space="preserve">Тема 1.2 </w:t>
            </w:r>
          </w:p>
          <w:p w:rsidR="00AB2AE6" w:rsidRPr="00F0510C" w:rsidRDefault="00AB2AE6" w:rsidP="00AB2AE6">
            <w:pPr>
              <w:pStyle w:val="aff"/>
              <w:rPr>
                <w:color w:val="000000" w:themeColor="text1"/>
              </w:rPr>
            </w:pPr>
            <w:r w:rsidRPr="00F0510C">
              <w:rPr>
                <w:rStyle w:val="afe"/>
                <w:color w:val="000000" w:themeColor="text1"/>
              </w:rPr>
              <w:t>Этапы работы над проектом, их содержание.</w:t>
            </w:r>
          </w:p>
          <w:p w:rsidR="00AB2AE6" w:rsidRPr="00F0510C" w:rsidRDefault="00AB2AE6" w:rsidP="00AB2AE6">
            <w:pPr>
              <w:pStyle w:val="a6"/>
              <w:rPr>
                <w:rFonts w:ascii="Times New Roman" w:hAnsi="Times New Roman" w:cs="Times New Roman"/>
                <w:sz w:val="28"/>
                <w:szCs w:val="28"/>
              </w:rPr>
            </w:pPr>
            <w:r w:rsidRPr="00F0510C">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F0510C" w:rsidRDefault="00386D80" w:rsidP="00DF7147">
            <w:pPr>
              <w:pStyle w:val="a6"/>
              <w:rPr>
                <w:rFonts w:ascii="Times New Roman" w:hAnsi="Times New Roman" w:cs="Times New Roman"/>
                <w:b/>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386D80" w:rsidRPr="00F0510C" w:rsidRDefault="00386D80" w:rsidP="00DF7147">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c>
          <w:tcPr>
            <w:tcW w:w="2771" w:type="dxa"/>
            <w:vMerge w:val="restart"/>
          </w:tcPr>
          <w:p w:rsidR="00386D80" w:rsidRPr="00F0510C" w:rsidRDefault="005D6294" w:rsidP="00DF7147">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p>
          <w:p w:rsidR="00386D80" w:rsidRPr="00F0510C" w:rsidRDefault="00386D80" w:rsidP="00386D80">
            <w:pPr>
              <w:pStyle w:val="a6"/>
              <w:ind w:right="-113"/>
              <w:rPr>
                <w:rFonts w:ascii="Times New Roman" w:hAnsi="Times New Roman" w:cs="Times New Roman"/>
                <w:sz w:val="28"/>
                <w:szCs w:val="28"/>
              </w:rPr>
            </w:pPr>
          </w:p>
        </w:tc>
      </w:tr>
      <w:tr w:rsidR="000E5C97" w:rsidRPr="00F0510C" w:rsidTr="00237480">
        <w:trPr>
          <w:trHeight w:val="2576"/>
        </w:trPr>
        <w:tc>
          <w:tcPr>
            <w:tcW w:w="2876" w:type="dxa"/>
            <w:vMerge/>
          </w:tcPr>
          <w:p w:rsidR="000E5C97" w:rsidRPr="00F0510C" w:rsidRDefault="000E5C97" w:rsidP="007411C4">
            <w:pPr>
              <w:pStyle w:val="a6"/>
              <w:rPr>
                <w:rFonts w:ascii="Times New Roman" w:hAnsi="Times New Roman" w:cs="Times New Roman"/>
                <w:sz w:val="28"/>
                <w:szCs w:val="28"/>
              </w:rPr>
            </w:pPr>
          </w:p>
        </w:tc>
        <w:tc>
          <w:tcPr>
            <w:tcW w:w="8032" w:type="dxa"/>
          </w:tcPr>
          <w:p w:rsidR="000E5C97" w:rsidRPr="00F0510C" w:rsidRDefault="000E5C97" w:rsidP="00227282">
            <w:pPr>
              <w:pStyle w:val="aff"/>
              <w:numPr>
                <w:ilvl w:val="0"/>
                <w:numId w:val="27"/>
              </w:numPr>
              <w:ind w:left="526"/>
              <w:jc w:val="both"/>
              <w:rPr>
                <w:rStyle w:val="afe"/>
                <w:rFonts w:eastAsiaTheme="minorHAnsi"/>
                <w:color w:val="000000" w:themeColor="text1"/>
              </w:rPr>
            </w:pPr>
            <w:r w:rsidRPr="00F0510C">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F0510C" w:rsidRDefault="000E5C97" w:rsidP="00227282">
            <w:pPr>
              <w:pStyle w:val="a6"/>
              <w:numPr>
                <w:ilvl w:val="0"/>
                <w:numId w:val="27"/>
              </w:numPr>
              <w:ind w:left="526"/>
              <w:jc w:val="both"/>
              <w:rPr>
                <w:rFonts w:ascii="Times New Roman" w:hAnsi="Times New Roman" w:cs="Times New Roman"/>
                <w:sz w:val="28"/>
                <w:szCs w:val="28"/>
              </w:rPr>
            </w:pPr>
            <w:r w:rsidRPr="00F0510C">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F0510C" w:rsidRDefault="000E5C97" w:rsidP="00DF7147">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0E5C97" w:rsidRPr="00F0510C" w:rsidRDefault="000E5C97" w:rsidP="00683603">
            <w:pPr>
              <w:pStyle w:val="a6"/>
              <w:ind w:right="-113"/>
              <w:rPr>
                <w:rFonts w:ascii="Times New Roman" w:hAnsi="Times New Roman" w:cs="Times New Roman"/>
                <w:sz w:val="28"/>
                <w:szCs w:val="28"/>
              </w:rPr>
            </w:pPr>
          </w:p>
        </w:tc>
      </w:tr>
      <w:tr w:rsidR="00386D80" w:rsidRPr="00F0510C" w:rsidTr="00386D80">
        <w:tc>
          <w:tcPr>
            <w:tcW w:w="2876" w:type="dxa"/>
            <w:vMerge/>
          </w:tcPr>
          <w:p w:rsidR="00386D80" w:rsidRPr="00F0510C" w:rsidRDefault="00386D80" w:rsidP="007411C4">
            <w:pPr>
              <w:pStyle w:val="a6"/>
              <w:rPr>
                <w:rFonts w:ascii="Times New Roman" w:hAnsi="Times New Roman" w:cs="Times New Roman"/>
                <w:sz w:val="28"/>
                <w:szCs w:val="28"/>
              </w:rPr>
            </w:pPr>
          </w:p>
        </w:tc>
        <w:tc>
          <w:tcPr>
            <w:tcW w:w="8032" w:type="dxa"/>
          </w:tcPr>
          <w:p w:rsidR="00386D80" w:rsidRPr="00F0510C" w:rsidRDefault="00386D80" w:rsidP="00DF7147">
            <w:pPr>
              <w:pStyle w:val="a6"/>
              <w:rPr>
                <w:rFonts w:ascii="Times New Roman" w:hAnsi="Times New Roman" w:cs="Times New Roman"/>
                <w:b/>
                <w:sz w:val="28"/>
                <w:szCs w:val="28"/>
              </w:rPr>
            </w:pPr>
            <w:r w:rsidRPr="00F0510C">
              <w:rPr>
                <w:rFonts w:ascii="Times New Roman" w:hAnsi="Times New Roman" w:cs="Times New Roman"/>
                <w:b/>
                <w:sz w:val="28"/>
                <w:szCs w:val="28"/>
              </w:rPr>
              <w:t>Практические занятия</w:t>
            </w:r>
          </w:p>
          <w:p w:rsidR="00386D80" w:rsidRPr="00F0510C" w:rsidRDefault="00EF2549" w:rsidP="00ED609F">
            <w:pPr>
              <w:pStyle w:val="a6"/>
              <w:rPr>
                <w:rFonts w:ascii="Times New Roman" w:hAnsi="Times New Roman" w:cs="Times New Roman"/>
                <w:color w:val="FF0000"/>
                <w:sz w:val="28"/>
                <w:szCs w:val="28"/>
              </w:rPr>
            </w:pPr>
            <w:r w:rsidRPr="00F0510C">
              <w:rPr>
                <w:rFonts w:ascii="Times New Roman" w:hAnsi="Times New Roman" w:cs="Times New Roman"/>
                <w:sz w:val="28"/>
                <w:szCs w:val="28"/>
              </w:rPr>
              <w:t xml:space="preserve">7-8. </w:t>
            </w:r>
            <w:r w:rsidR="00386D80" w:rsidRPr="00F0510C">
              <w:rPr>
                <w:rFonts w:ascii="Times New Roman" w:hAnsi="Times New Roman" w:cs="Times New Roman"/>
                <w:sz w:val="28"/>
                <w:szCs w:val="28"/>
              </w:rPr>
              <w:t>Практическое занятие № 2</w:t>
            </w:r>
            <w:r w:rsidR="0036410F" w:rsidRPr="00F0510C">
              <w:rPr>
                <w:rFonts w:ascii="Times New Roman" w:hAnsi="Times New Roman" w:cs="Times New Roman"/>
                <w:sz w:val="28"/>
                <w:szCs w:val="28"/>
              </w:rPr>
              <w:t>.</w:t>
            </w:r>
            <w:r w:rsidR="0036410F" w:rsidRPr="00F0510C">
              <w:rPr>
                <w:rFonts w:ascii="Times New Roman" w:hAnsi="Times New Roman" w:cs="Times New Roman"/>
                <w:color w:val="FF0000"/>
                <w:sz w:val="28"/>
                <w:szCs w:val="28"/>
              </w:rPr>
              <w:t xml:space="preserve"> </w:t>
            </w:r>
          </w:p>
          <w:p w:rsidR="00ED609F" w:rsidRPr="00F0510C" w:rsidRDefault="00ED609F" w:rsidP="00D67578">
            <w:pPr>
              <w:pStyle w:val="a6"/>
              <w:ind w:left="526"/>
              <w:rPr>
                <w:rFonts w:ascii="Times New Roman" w:hAnsi="Times New Roman" w:cs="Times New Roman"/>
                <w:sz w:val="28"/>
                <w:szCs w:val="28"/>
              </w:rPr>
            </w:pPr>
            <w:r w:rsidRPr="00F0510C">
              <w:rPr>
                <w:rFonts w:ascii="Times New Roman" w:hAnsi="Times New Roman" w:cs="Times New Roman"/>
                <w:sz w:val="28"/>
                <w:szCs w:val="28"/>
              </w:rPr>
              <w:t xml:space="preserve">Подготовка конспекта по изученному материалу, включая </w:t>
            </w:r>
            <w:proofErr w:type="spellStart"/>
            <w:r w:rsidRPr="00F0510C">
              <w:rPr>
                <w:rFonts w:ascii="Times New Roman" w:hAnsi="Times New Roman" w:cs="Times New Roman"/>
                <w:sz w:val="28"/>
                <w:szCs w:val="28"/>
              </w:rPr>
              <w:t>визуализационный</w:t>
            </w:r>
            <w:proofErr w:type="spellEnd"/>
            <w:r w:rsidRPr="00F0510C">
              <w:rPr>
                <w:rFonts w:ascii="Times New Roman" w:hAnsi="Times New Roman" w:cs="Times New Roman"/>
                <w:sz w:val="28"/>
                <w:szCs w:val="28"/>
              </w:rPr>
              <w:t xml:space="preserve"> материал</w:t>
            </w:r>
            <w:r w:rsidR="00EF2549" w:rsidRPr="00F0510C">
              <w:rPr>
                <w:rFonts w:ascii="Times New Roman" w:hAnsi="Times New Roman" w:cs="Times New Roman"/>
                <w:sz w:val="28"/>
                <w:szCs w:val="28"/>
              </w:rPr>
              <w:t>.  Подготовка доклада, презентации, сообщения, выступления по теме «</w:t>
            </w:r>
            <w:r w:rsidR="00EF2549" w:rsidRPr="00F0510C">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F0510C">
              <w:rPr>
                <w:rFonts w:ascii="Times New Roman" w:hAnsi="Times New Roman" w:cs="Times New Roman"/>
                <w:sz w:val="28"/>
                <w:szCs w:val="28"/>
              </w:rPr>
              <w:t xml:space="preserve">Задание индивидуальное </w:t>
            </w:r>
            <w:proofErr w:type="gramStart"/>
            <w:r w:rsidRPr="00F0510C">
              <w:rPr>
                <w:rFonts w:ascii="Times New Roman" w:hAnsi="Times New Roman" w:cs="Times New Roman"/>
                <w:sz w:val="28"/>
                <w:szCs w:val="28"/>
              </w:rPr>
              <w:t>для  каждого</w:t>
            </w:r>
            <w:proofErr w:type="gramEnd"/>
            <w:r w:rsidRPr="00F0510C">
              <w:rPr>
                <w:rFonts w:ascii="Times New Roman" w:hAnsi="Times New Roman" w:cs="Times New Roman"/>
                <w:sz w:val="28"/>
                <w:szCs w:val="28"/>
              </w:rPr>
              <w:t xml:space="preserve"> обучающегося.</w:t>
            </w:r>
          </w:p>
        </w:tc>
        <w:tc>
          <w:tcPr>
            <w:tcW w:w="1455" w:type="dxa"/>
          </w:tcPr>
          <w:p w:rsidR="00386D80" w:rsidRPr="00F0510C" w:rsidRDefault="00386D80" w:rsidP="00DF7147">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386D80" w:rsidRPr="00F0510C" w:rsidRDefault="00386D80" w:rsidP="00683603">
            <w:pPr>
              <w:pStyle w:val="a6"/>
              <w:ind w:right="-113"/>
              <w:rPr>
                <w:rFonts w:ascii="Times New Roman" w:hAnsi="Times New Roman" w:cs="Times New Roman"/>
                <w:sz w:val="28"/>
                <w:szCs w:val="28"/>
              </w:rPr>
            </w:pPr>
          </w:p>
        </w:tc>
      </w:tr>
      <w:tr w:rsidR="00EF03A1" w:rsidRPr="00F0510C" w:rsidTr="00386D80">
        <w:tc>
          <w:tcPr>
            <w:tcW w:w="2876" w:type="dxa"/>
            <w:vMerge w:val="restart"/>
          </w:tcPr>
          <w:p w:rsidR="00EF03A1" w:rsidRPr="00F0510C" w:rsidRDefault="00EF03A1" w:rsidP="00237480">
            <w:pPr>
              <w:pStyle w:val="a6"/>
              <w:rPr>
                <w:rFonts w:ascii="Times New Roman" w:hAnsi="Times New Roman" w:cs="Times New Roman"/>
                <w:sz w:val="28"/>
                <w:szCs w:val="28"/>
              </w:rPr>
            </w:pPr>
            <w:r w:rsidRPr="00F0510C">
              <w:rPr>
                <w:rFonts w:ascii="Times New Roman" w:hAnsi="Times New Roman" w:cs="Times New Roman"/>
                <w:sz w:val="28"/>
                <w:szCs w:val="28"/>
              </w:rPr>
              <w:t>Тема 1.3</w:t>
            </w:r>
          </w:p>
          <w:p w:rsidR="00FE63B1" w:rsidRPr="00F0510C" w:rsidRDefault="00FE63B1" w:rsidP="00237480">
            <w:pPr>
              <w:pStyle w:val="a6"/>
              <w:rPr>
                <w:rFonts w:ascii="Times New Roman" w:hAnsi="Times New Roman" w:cs="Times New Roman"/>
                <w:sz w:val="28"/>
                <w:szCs w:val="28"/>
              </w:rPr>
            </w:pPr>
            <w:r w:rsidRPr="00F0510C">
              <w:rPr>
                <w:rFonts w:ascii="Times New Roman" w:hAnsi="Times New Roman" w:cs="Times New Roman"/>
                <w:sz w:val="28"/>
                <w:szCs w:val="28"/>
              </w:rPr>
              <w:t>План работы над проектом.</w:t>
            </w:r>
          </w:p>
        </w:tc>
        <w:tc>
          <w:tcPr>
            <w:tcW w:w="8032" w:type="dxa"/>
          </w:tcPr>
          <w:p w:rsidR="00EF03A1" w:rsidRPr="00F0510C" w:rsidRDefault="00FF0CD3" w:rsidP="00237480">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EF03A1" w:rsidRPr="00F0510C" w:rsidRDefault="00850577" w:rsidP="00237480">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c>
          <w:tcPr>
            <w:tcW w:w="2771" w:type="dxa"/>
            <w:vMerge w:val="restart"/>
          </w:tcPr>
          <w:p w:rsidR="007A6B58" w:rsidRPr="00F0510C" w:rsidRDefault="007A6B58" w:rsidP="007A6B58">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p>
          <w:p w:rsidR="00EF03A1" w:rsidRPr="00F0510C" w:rsidRDefault="00EF03A1" w:rsidP="00237480">
            <w:pPr>
              <w:pStyle w:val="a6"/>
              <w:ind w:right="-113"/>
              <w:rPr>
                <w:rFonts w:ascii="Times New Roman" w:hAnsi="Times New Roman" w:cs="Times New Roman"/>
                <w:sz w:val="28"/>
                <w:szCs w:val="28"/>
              </w:rPr>
            </w:pPr>
          </w:p>
        </w:tc>
      </w:tr>
      <w:tr w:rsidR="00EF03A1" w:rsidRPr="00F0510C" w:rsidTr="00386D80">
        <w:tc>
          <w:tcPr>
            <w:tcW w:w="2876" w:type="dxa"/>
            <w:vMerge/>
          </w:tcPr>
          <w:p w:rsidR="00EF03A1" w:rsidRPr="00F0510C" w:rsidRDefault="00EF03A1" w:rsidP="00237480">
            <w:pPr>
              <w:pStyle w:val="a6"/>
              <w:rPr>
                <w:rFonts w:ascii="Times New Roman" w:hAnsi="Times New Roman" w:cs="Times New Roman"/>
                <w:sz w:val="28"/>
                <w:szCs w:val="28"/>
              </w:rPr>
            </w:pPr>
          </w:p>
        </w:tc>
        <w:tc>
          <w:tcPr>
            <w:tcW w:w="8032" w:type="dxa"/>
          </w:tcPr>
          <w:p w:rsidR="00D67578" w:rsidRPr="00F0510C" w:rsidRDefault="00FE63B1" w:rsidP="00D67578">
            <w:pPr>
              <w:pStyle w:val="a6"/>
              <w:ind w:left="526"/>
              <w:rPr>
                <w:rStyle w:val="afe"/>
                <w:rFonts w:eastAsiaTheme="minorHAnsi"/>
              </w:rPr>
            </w:pPr>
            <w:r w:rsidRPr="00F0510C">
              <w:rPr>
                <w:rFonts w:ascii="Times New Roman" w:hAnsi="Times New Roman" w:cs="Times New Roman"/>
                <w:sz w:val="28"/>
                <w:szCs w:val="28"/>
              </w:rPr>
              <w:t xml:space="preserve">9. </w:t>
            </w:r>
            <w:r w:rsidR="007A6B58" w:rsidRPr="00F0510C">
              <w:rPr>
                <w:rStyle w:val="afe"/>
                <w:rFonts w:eastAsiaTheme="minorHAnsi"/>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F0510C" w:rsidRDefault="007A6B58" w:rsidP="00D67578">
            <w:pPr>
              <w:pStyle w:val="a6"/>
              <w:ind w:left="526"/>
              <w:rPr>
                <w:rFonts w:ascii="Times New Roman" w:hAnsi="Times New Roman" w:cs="Times New Roman"/>
                <w:sz w:val="28"/>
                <w:szCs w:val="28"/>
              </w:rPr>
            </w:pPr>
            <w:r w:rsidRPr="00F0510C">
              <w:rPr>
                <w:rStyle w:val="afe"/>
                <w:rFonts w:eastAsiaTheme="minorHAnsi"/>
              </w:rPr>
              <w:t xml:space="preserve">10. </w:t>
            </w:r>
            <w:r w:rsidR="00D67578" w:rsidRPr="00F0510C">
              <w:rPr>
                <w:rStyle w:val="afe"/>
                <w:rFonts w:eastAsiaTheme="minorHAnsi"/>
              </w:rPr>
              <w:t>Выбор оптимальной формы продукта проекта.</w:t>
            </w:r>
          </w:p>
        </w:tc>
        <w:tc>
          <w:tcPr>
            <w:tcW w:w="1455" w:type="dxa"/>
          </w:tcPr>
          <w:p w:rsidR="00EF03A1" w:rsidRPr="00F0510C" w:rsidRDefault="007A6B58"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EF03A1" w:rsidRPr="00F0510C" w:rsidRDefault="00EF03A1" w:rsidP="00237480">
            <w:pPr>
              <w:pStyle w:val="a6"/>
              <w:ind w:right="-113"/>
              <w:rPr>
                <w:rFonts w:ascii="Times New Roman" w:hAnsi="Times New Roman" w:cs="Times New Roman"/>
                <w:sz w:val="28"/>
                <w:szCs w:val="28"/>
              </w:rPr>
            </w:pPr>
          </w:p>
        </w:tc>
      </w:tr>
      <w:tr w:rsidR="00EF03A1" w:rsidRPr="00F0510C" w:rsidTr="00386D80">
        <w:tc>
          <w:tcPr>
            <w:tcW w:w="2876" w:type="dxa"/>
            <w:vMerge/>
          </w:tcPr>
          <w:p w:rsidR="00EF03A1" w:rsidRPr="00F0510C" w:rsidRDefault="00EF03A1" w:rsidP="00237480">
            <w:pPr>
              <w:pStyle w:val="a6"/>
              <w:rPr>
                <w:rFonts w:ascii="Times New Roman" w:hAnsi="Times New Roman" w:cs="Times New Roman"/>
                <w:sz w:val="28"/>
                <w:szCs w:val="28"/>
              </w:rPr>
            </w:pPr>
          </w:p>
        </w:tc>
        <w:tc>
          <w:tcPr>
            <w:tcW w:w="8032" w:type="dxa"/>
          </w:tcPr>
          <w:p w:rsidR="00675883" w:rsidRPr="00F0510C" w:rsidRDefault="00675883" w:rsidP="00675883">
            <w:pPr>
              <w:pStyle w:val="a6"/>
              <w:rPr>
                <w:rFonts w:ascii="Times New Roman" w:hAnsi="Times New Roman" w:cs="Times New Roman"/>
                <w:b/>
                <w:sz w:val="28"/>
                <w:szCs w:val="28"/>
              </w:rPr>
            </w:pPr>
            <w:r w:rsidRPr="00F0510C">
              <w:rPr>
                <w:rFonts w:ascii="Times New Roman" w:hAnsi="Times New Roman" w:cs="Times New Roman"/>
                <w:b/>
                <w:sz w:val="28"/>
                <w:szCs w:val="28"/>
              </w:rPr>
              <w:t>Практические занятия</w:t>
            </w:r>
          </w:p>
          <w:p w:rsidR="00EF03A1" w:rsidRPr="00F0510C" w:rsidRDefault="00675883" w:rsidP="00675883">
            <w:pPr>
              <w:pStyle w:val="a6"/>
              <w:rPr>
                <w:rFonts w:ascii="Times New Roman" w:hAnsi="Times New Roman" w:cs="Times New Roman"/>
                <w:sz w:val="28"/>
                <w:szCs w:val="28"/>
              </w:rPr>
            </w:pPr>
            <w:r w:rsidRPr="00F0510C">
              <w:rPr>
                <w:rFonts w:ascii="Times New Roman" w:hAnsi="Times New Roman" w:cs="Times New Roman"/>
                <w:sz w:val="28"/>
                <w:szCs w:val="28"/>
              </w:rPr>
              <w:t>11-12. Практическое занятие № 3.</w:t>
            </w:r>
          </w:p>
          <w:p w:rsidR="00675883" w:rsidRPr="00F0510C" w:rsidRDefault="005E01F2" w:rsidP="00474993">
            <w:pPr>
              <w:pStyle w:val="a6"/>
              <w:ind w:left="526"/>
              <w:rPr>
                <w:rFonts w:ascii="Times New Roman" w:hAnsi="Times New Roman" w:cs="Times New Roman"/>
                <w:sz w:val="28"/>
                <w:szCs w:val="28"/>
              </w:rPr>
            </w:pPr>
            <w:r w:rsidRPr="00F0510C">
              <w:rPr>
                <w:rFonts w:ascii="Times New Roman" w:hAnsi="Times New Roman" w:cs="Times New Roman"/>
                <w:sz w:val="28"/>
                <w:szCs w:val="28"/>
              </w:rPr>
              <w:t xml:space="preserve">Составление плана </w:t>
            </w:r>
            <w:r w:rsidR="00401412" w:rsidRPr="00F0510C">
              <w:rPr>
                <w:rFonts w:ascii="Times New Roman" w:hAnsi="Times New Roman" w:cs="Times New Roman"/>
                <w:color w:val="000000" w:themeColor="text1"/>
                <w:sz w:val="28"/>
                <w:szCs w:val="28"/>
              </w:rPr>
              <w:t>работы</w:t>
            </w:r>
            <w:r w:rsidR="00401412" w:rsidRPr="00F0510C">
              <w:rPr>
                <w:rFonts w:ascii="Times New Roman" w:hAnsi="Times New Roman" w:cs="Times New Roman"/>
                <w:sz w:val="28"/>
                <w:szCs w:val="28"/>
              </w:rPr>
              <w:t xml:space="preserve"> </w:t>
            </w:r>
            <w:r w:rsidRPr="00F0510C">
              <w:rPr>
                <w:rFonts w:ascii="Times New Roman" w:hAnsi="Times New Roman" w:cs="Times New Roman"/>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F0510C" w:rsidRDefault="00EF03A1" w:rsidP="00237480">
            <w:pPr>
              <w:pStyle w:val="a6"/>
              <w:jc w:val="center"/>
              <w:rPr>
                <w:rFonts w:ascii="Times New Roman" w:hAnsi="Times New Roman" w:cs="Times New Roman"/>
                <w:sz w:val="28"/>
                <w:szCs w:val="28"/>
              </w:rPr>
            </w:pPr>
          </w:p>
        </w:tc>
        <w:tc>
          <w:tcPr>
            <w:tcW w:w="2771" w:type="dxa"/>
            <w:vMerge/>
          </w:tcPr>
          <w:p w:rsidR="00EF03A1" w:rsidRPr="00F0510C" w:rsidRDefault="00EF03A1" w:rsidP="00237480">
            <w:pPr>
              <w:pStyle w:val="a6"/>
              <w:ind w:right="-113"/>
              <w:rPr>
                <w:rFonts w:ascii="Times New Roman" w:hAnsi="Times New Roman" w:cs="Times New Roman"/>
                <w:sz w:val="28"/>
                <w:szCs w:val="28"/>
              </w:rPr>
            </w:pPr>
          </w:p>
        </w:tc>
      </w:tr>
      <w:tr w:rsidR="00EF03A1" w:rsidRPr="00F0510C" w:rsidTr="00386D80">
        <w:tc>
          <w:tcPr>
            <w:tcW w:w="2876" w:type="dxa"/>
            <w:vMerge w:val="restart"/>
          </w:tcPr>
          <w:p w:rsidR="00EF03A1" w:rsidRPr="00F0510C" w:rsidRDefault="00EF03A1" w:rsidP="00237480">
            <w:pPr>
              <w:pStyle w:val="a6"/>
              <w:rPr>
                <w:rFonts w:ascii="Times New Roman" w:hAnsi="Times New Roman" w:cs="Times New Roman"/>
                <w:sz w:val="28"/>
                <w:szCs w:val="28"/>
              </w:rPr>
            </w:pPr>
            <w:r w:rsidRPr="00F0510C">
              <w:rPr>
                <w:rFonts w:ascii="Times New Roman" w:hAnsi="Times New Roman" w:cs="Times New Roman"/>
                <w:sz w:val="28"/>
                <w:szCs w:val="28"/>
              </w:rPr>
              <w:t>Тема 1.4</w:t>
            </w:r>
          </w:p>
        </w:tc>
        <w:tc>
          <w:tcPr>
            <w:tcW w:w="8032" w:type="dxa"/>
          </w:tcPr>
          <w:p w:rsidR="00EF03A1" w:rsidRPr="00F0510C" w:rsidRDefault="00474993" w:rsidP="00237480">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EF03A1" w:rsidRPr="00F0510C" w:rsidRDefault="00850577" w:rsidP="00237480">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c>
          <w:tcPr>
            <w:tcW w:w="2771" w:type="dxa"/>
            <w:vMerge w:val="restart"/>
          </w:tcPr>
          <w:p w:rsidR="002028A4" w:rsidRPr="00F0510C" w:rsidRDefault="002028A4" w:rsidP="002028A4">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p>
          <w:p w:rsidR="00EF03A1" w:rsidRPr="00F0510C" w:rsidRDefault="00EF03A1" w:rsidP="00237480">
            <w:pPr>
              <w:pStyle w:val="a6"/>
              <w:ind w:right="-113"/>
              <w:rPr>
                <w:rFonts w:ascii="Times New Roman" w:hAnsi="Times New Roman" w:cs="Times New Roman"/>
                <w:sz w:val="28"/>
                <w:szCs w:val="28"/>
              </w:rPr>
            </w:pPr>
          </w:p>
        </w:tc>
      </w:tr>
      <w:tr w:rsidR="00D903BE" w:rsidRPr="00F0510C" w:rsidTr="00386D80">
        <w:tc>
          <w:tcPr>
            <w:tcW w:w="2876" w:type="dxa"/>
            <w:vMerge/>
          </w:tcPr>
          <w:p w:rsidR="00D903BE" w:rsidRPr="00F0510C" w:rsidRDefault="00D903BE" w:rsidP="00237480">
            <w:pPr>
              <w:pStyle w:val="a6"/>
              <w:rPr>
                <w:rFonts w:ascii="Times New Roman" w:hAnsi="Times New Roman" w:cs="Times New Roman"/>
                <w:sz w:val="28"/>
                <w:szCs w:val="28"/>
              </w:rPr>
            </w:pPr>
          </w:p>
        </w:tc>
        <w:tc>
          <w:tcPr>
            <w:tcW w:w="8032" w:type="dxa"/>
          </w:tcPr>
          <w:p w:rsidR="004903BD" w:rsidRPr="00F0510C" w:rsidRDefault="00D903BE" w:rsidP="004903BD">
            <w:pPr>
              <w:pStyle w:val="a6"/>
              <w:ind w:left="952" w:hanging="851"/>
              <w:rPr>
                <w:rStyle w:val="afe"/>
                <w:rFonts w:eastAsiaTheme="minorHAnsi"/>
              </w:rPr>
            </w:pPr>
            <w:r w:rsidRPr="00F0510C">
              <w:rPr>
                <w:rFonts w:ascii="Times New Roman" w:hAnsi="Times New Roman" w:cs="Times New Roman"/>
                <w:sz w:val="28"/>
                <w:szCs w:val="28"/>
              </w:rPr>
              <w:t>13.</w:t>
            </w:r>
            <w:r w:rsidRPr="00F0510C">
              <w:rPr>
                <w:rFonts w:ascii="Times New Roman" w:hAnsi="Times New Roman" w:cs="Times New Roman"/>
                <w:b/>
                <w:sz w:val="28"/>
                <w:szCs w:val="28"/>
              </w:rPr>
              <w:t xml:space="preserve">  </w:t>
            </w:r>
            <w:r w:rsidRPr="00F0510C">
              <w:rPr>
                <w:rStyle w:val="afe"/>
                <w:rFonts w:eastAsiaTheme="minorHAnsi"/>
              </w:rPr>
              <w:t>Подготовка к защите проекта и представлению проектного продукта</w:t>
            </w:r>
            <w:r w:rsidR="00742BC1" w:rsidRPr="00F0510C">
              <w:rPr>
                <w:rStyle w:val="afe"/>
                <w:rFonts w:eastAsiaTheme="minorHAnsi"/>
              </w:rPr>
              <w:t xml:space="preserve">. Презентабельность продукта для членов комиссии при защите проекта. </w:t>
            </w:r>
          </w:p>
          <w:p w:rsidR="00D903BE" w:rsidRPr="00F0510C" w:rsidRDefault="004903BD" w:rsidP="004903BD">
            <w:pPr>
              <w:pStyle w:val="a6"/>
              <w:ind w:left="952" w:hanging="851"/>
              <w:rPr>
                <w:rFonts w:ascii="Times New Roman" w:hAnsi="Times New Roman" w:cs="Times New Roman"/>
                <w:b/>
                <w:sz w:val="28"/>
                <w:szCs w:val="28"/>
              </w:rPr>
            </w:pPr>
            <w:r w:rsidRPr="00F0510C">
              <w:rPr>
                <w:rFonts w:ascii="Times New Roman" w:hAnsi="Times New Roman" w:cs="Times New Roman"/>
                <w:sz w:val="28"/>
                <w:szCs w:val="28"/>
              </w:rPr>
              <w:t>14.</w:t>
            </w:r>
            <w:r w:rsidRPr="00F0510C">
              <w:rPr>
                <w:rStyle w:val="afe"/>
                <w:rFonts w:eastAsiaTheme="minorHAnsi"/>
              </w:rPr>
              <w:t xml:space="preserve">      </w:t>
            </w:r>
            <w:r w:rsidR="00742BC1" w:rsidRPr="00F0510C">
              <w:rPr>
                <w:rStyle w:val="afe"/>
                <w:rFonts w:eastAsiaTheme="minorHAnsi"/>
              </w:rPr>
              <w:t xml:space="preserve">Подготовка доклада, речи, презентации. </w:t>
            </w:r>
          </w:p>
        </w:tc>
        <w:tc>
          <w:tcPr>
            <w:tcW w:w="1455" w:type="dxa"/>
          </w:tcPr>
          <w:p w:rsidR="00D903BE" w:rsidRPr="00F0510C" w:rsidRDefault="00742BC1"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D903BE" w:rsidRPr="00F0510C" w:rsidRDefault="00D903BE" w:rsidP="002028A4">
            <w:pPr>
              <w:pStyle w:val="a6"/>
              <w:ind w:right="-113"/>
              <w:jc w:val="center"/>
              <w:rPr>
                <w:rFonts w:ascii="Times New Roman" w:hAnsi="Times New Roman" w:cs="Times New Roman"/>
                <w:sz w:val="28"/>
                <w:szCs w:val="28"/>
              </w:rPr>
            </w:pPr>
          </w:p>
        </w:tc>
      </w:tr>
      <w:tr w:rsidR="00255D03" w:rsidRPr="00F0510C" w:rsidTr="00237480">
        <w:trPr>
          <w:trHeight w:val="1932"/>
        </w:trPr>
        <w:tc>
          <w:tcPr>
            <w:tcW w:w="2876" w:type="dxa"/>
            <w:vMerge/>
          </w:tcPr>
          <w:p w:rsidR="00255D03" w:rsidRPr="00F0510C" w:rsidRDefault="00255D03" w:rsidP="00237480">
            <w:pPr>
              <w:pStyle w:val="a6"/>
              <w:rPr>
                <w:rFonts w:ascii="Times New Roman" w:hAnsi="Times New Roman" w:cs="Times New Roman"/>
                <w:sz w:val="28"/>
                <w:szCs w:val="28"/>
              </w:rPr>
            </w:pPr>
          </w:p>
        </w:tc>
        <w:tc>
          <w:tcPr>
            <w:tcW w:w="8032" w:type="dxa"/>
          </w:tcPr>
          <w:p w:rsidR="00255D03" w:rsidRPr="00F0510C" w:rsidRDefault="00255D03" w:rsidP="00D903BE">
            <w:pPr>
              <w:pStyle w:val="a6"/>
              <w:rPr>
                <w:rFonts w:ascii="Times New Roman" w:hAnsi="Times New Roman" w:cs="Times New Roman"/>
                <w:sz w:val="28"/>
                <w:szCs w:val="28"/>
              </w:rPr>
            </w:pPr>
            <w:r w:rsidRPr="00F0510C">
              <w:rPr>
                <w:rFonts w:ascii="Times New Roman" w:hAnsi="Times New Roman" w:cs="Times New Roman"/>
                <w:sz w:val="28"/>
                <w:szCs w:val="28"/>
              </w:rPr>
              <w:t>15-16. Практическое занятие № 4.</w:t>
            </w:r>
          </w:p>
          <w:p w:rsidR="00255D03" w:rsidRPr="00F0510C" w:rsidRDefault="00255D03" w:rsidP="0031719C">
            <w:pPr>
              <w:pStyle w:val="a6"/>
              <w:ind w:left="810"/>
              <w:rPr>
                <w:rFonts w:ascii="Times New Roman" w:hAnsi="Times New Roman" w:cs="Times New Roman"/>
                <w:sz w:val="28"/>
                <w:szCs w:val="28"/>
              </w:rPr>
            </w:pPr>
            <w:r w:rsidRPr="00F0510C">
              <w:rPr>
                <w:rFonts w:ascii="Times New Roman" w:hAnsi="Times New Roman" w:cs="Times New Roman"/>
                <w:sz w:val="28"/>
                <w:szCs w:val="28"/>
              </w:rPr>
              <w:t>Подготовка доклада, презентации, сообщения, выступления по  теме «</w:t>
            </w:r>
            <w:r w:rsidRPr="00F0510C">
              <w:rPr>
                <w:rStyle w:val="afe"/>
                <w:rFonts w:eastAsiaTheme="minorHAnsi"/>
              </w:rPr>
              <w:t>Подготовка к защите потенциального проекта и представлению проектного продукта для конкурсной комиссии»</w:t>
            </w:r>
            <w:r w:rsidRPr="00F0510C">
              <w:rPr>
                <w:rFonts w:ascii="Times New Roman" w:hAnsi="Times New Roman" w:cs="Times New Roman"/>
                <w:sz w:val="28"/>
                <w:szCs w:val="28"/>
              </w:rPr>
              <w:t>.  Задание индивидуальное для  каждого обучающегося.</w:t>
            </w:r>
          </w:p>
        </w:tc>
        <w:tc>
          <w:tcPr>
            <w:tcW w:w="1455" w:type="dxa"/>
          </w:tcPr>
          <w:p w:rsidR="00255D03" w:rsidRPr="00F0510C" w:rsidRDefault="00255D03"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55D03" w:rsidRPr="00F0510C" w:rsidRDefault="00255D03" w:rsidP="00237480">
            <w:pPr>
              <w:pStyle w:val="a6"/>
              <w:ind w:right="-113"/>
              <w:rPr>
                <w:rFonts w:ascii="Times New Roman" w:hAnsi="Times New Roman" w:cs="Times New Roman"/>
                <w:sz w:val="28"/>
                <w:szCs w:val="28"/>
              </w:rPr>
            </w:pPr>
          </w:p>
        </w:tc>
      </w:tr>
      <w:tr w:rsidR="009F6F0B" w:rsidRPr="00F0510C" w:rsidTr="00386D80">
        <w:tc>
          <w:tcPr>
            <w:tcW w:w="2876" w:type="dxa"/>
            <w:vMerge w:val="restart"/>
          </w:tcPr>
          <w:p w:rsidR="009F6F0B" w:rsidRPr="00F0510C" w:rsidRDefault="009F6F0B" w:rsidP="00237480">
            <w:pPr>
              <w:pStyle w:val="a6"/>
              <w:rPr>
                <w:rFonts w:ascii="Times New Roman" w:hAnsi="Times New Roman" w:cs="Times New Roman"/>
                <w:sz w:val="28"/>
                <w:szCs w:val="28"/>
              </w:rPr>
            </w:pPr>
            <w:r w:rsidRPr="00F0510C">
              <w:rPr>
                <w:rFonts w:ascii="Times New Roman" w:hAnsi="Times New Roman" w:cs="Times New Roman"/>
                <w:sz w:val="28"/>
                <w:szCs w:val="28"/>
              </w:rPr>
              <w:t>Тема 1.5</w:t>
            </w:r>
          </w:p>
        </w:tc>
        <w:tc>
          <w:tcPr>
            <w:tcW w:w="8032" w:type="dxa"/>
          </w:tcPr>
          <w:p w:rsidR="009F6F0B" w:rsidRPr="00F0510C" w:rsidRDefault="00474993" w:rsidP="00237480">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9F6F0B" w:rsidRPr="00F0510C" w:rsidRDefault="00850577" w:rsidP="00237480">
            <w:pPr>
              <w:pStyle w:val="a6"/>
              <w:jc w:val="center"/>
              <w:rPr>
                <w:rFonts w:ascii="Times New Roman" w:hAnsi="Times New Roman" w:cs="Times New Roman"/>
                <w:b/>
                <w:sz w:val="28"/>
                <w:szCs w:val="28"/>
              </w:rPr>
            </w:pPr>
            <w:r w:rsidRPr="00F0510C">
              <w:rPr>
                <w:rFonts w:ascii="Times New Roman" w:hAnsi="Times New Roman" w:cs="Times New Roman"/>
                <w:b/>
                <w:sz w:val="28"/>
                <w:szCs w:val="28"/>
              </w:rPr>
              <w:t>4</w:t>
            </w:r>
          </w:p>
        </w:tc>
        <w:tc>
          <w:tcPr>
            <w:tcW w:w="2771" w:type="dxa"/>
            <w:vMerge w:val="restart"/>
          </w:tcPr>
          <w:p w:rsidR="002028A4" w:rsidRPr="00F0510C" w:rsidRDefault="002028A4" w:rsidP="002028A4">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p>
          <w:p w:rsidR="009F6F0B" w:rsidRPr="00F0510C" w:rsidRDefault="009F6F0B" w:rsidP="00237480">
            <w:pPr>
              <w:pStyle w:val="a6"/>
              <w:ind w:right="-113"/>
              <w:rPr>
                <w:rFonts w:ascii="Times New Roman" w:hAnsi="Times New Roman" w:cs="Times New Roman"/>
                <w:sz w:val="28"/>
                <w:szCs w:val="28"/>
              </w:rPr>
            </w:pPr>
          </w:p>
        </w:tc>
      </w:tr>
      <w:tr w:rsidR="009F6F0B" w:rsidRPr="00F0510C" w:rsidTr="00386D80">
        <w:tc>
          <w:tcPr>
            <w:tcW w:w="2876" w:type="dxa"/>
            <w:vMerge/>
          </w:tcPr>
          <w:p w:rsidR="009F6F0B" w:rsidRPr="00F0510C" w:rsidRDefault="009F6F0B" w:rsidP="00237480">
            <w:pPr>
              <w:pStyle w:val="a6"/>
              <w:rPr>
                <w:rFonts w:ascii="Times New Roman" w:hAnsi="Times New Roman" w:cs="Times New Roman"/>
                <w:sz w:val="28"/>
                <w:szCs w:val="28"/>
              </w:rPr>
            </w:pPr>
          </w:p>
        </w:tc>
        <w:tc>
          <w:tcPr>
            <w:tcW w:w="8032" w:type="dxa"/>
          </w:tcPr>
          <w:p w:rsidR="004903BD" w:rsidRPr="00F0510C" w:rsidRDefault="00E21F6A" w:rsidP="004903BD">
            <w:pPr>
              <w:pStyle w:val="a6"/>
              <w:ind w:left="810" w:hanging="810"/>
              <w:rPr>
                <w:rFonts w:ascii="Times New Roman" w:hAnsi="Times New Roman" w:cs="Times New Roman"/>
                <w:sz w:val="28"/>
                <w:szCs w:val="28"/>
              </w:rPr>
            </w:pPr>
            <w:r w:rsidRPr="00F0510C">
              <w:rPr>
                <w:rFonts w:ascii="Times New Roman" w:hAnsi="Times New Roman" w:cs="Times New Roman"/>
                <w:sz w:val="28"/>
                <w:szCs w:val="28"/>
              </w:rPr>
              <w:t xml:space="preserve">17.  </w:t>
            </w:r>
            <w:r w:rsidR="0035154C" w:rsidRPr="00F0510C">
              <w:rPr>
                <w:rFonts w:ascii="Times New Roman" w:hAnsi="Times New Roman" w:cs="Times New Roman"/>
                <w:sz w:val="28"/>
                <w:szCs w:val="28"/>
              </w:rPr>
              <w:t xml:space="preserve"> </w:t>
            </w:r>
            <w:r w:rsidR="004903BD" w:rsidRPr="00F0510C">
              <w:rPr>
                <w:rFonts w:ascii="Times New Roman" w:hAnsi="Times New Roman" w:cs="Times New Roman"/>
                <w:sz w:val="28"/>
                <w:szCs w:val="28"/>
              </w:rPr>
              <w:t xml:space="preserve">  </w:t>
            </w:r>
            <w:r w:rsidR="0035154C" w:rsidRPr="00F0510C">
              <w:rPr>
                <w:rFonts w:ascii="Times New Roman" w:hAnsi="Times New Roman" w:cs="Times New Roman"/>
                <w:sz w:val="28"/>
                <w:szCs w:val="28"/>
              </w:rPr>
              <w:t xml:space="preserve">Актуальность, новизна и уникальность проекта. Востребованность продукта проекта. </w:t>
            </w:r>
          </w:p>
          <w:p w:rsidR="009F6F0B" w:rsidRPr="00F0510C" w:rsidRDefault="004903BD" w:rsidP="004903BD">
            <w:pPr>
              <w:pStyle w:val="a6"/>
              <w:ind w:left="810" w:hanging="810"/>
              <w:rPr>
                <w:rFonts w:ascii="Times New Roman" w:hAnsi="Times New Roman" w:cs="Times New Roman"/>
                <w:sz w:val="28"/>
                <w:szCs w:val="28"/>
              </w:rPr>
            </w:pPr>
            <w:r w:rsidRPr="00F0510C">
              <w:rPr>
                <w:rFonts w:ascii="Times New Roman" w:hAnsi="Times New Roman" w:cs="Times New Roman"/>
                <w:sz w:val="28"/>
                <w:szCs w:val="28"/>
              </w:rPr>
              <w:t xml:space="preserve">18.      </w:t>
            </w:r>
            <w:r w:rsidR="00E21F6A" w:rsidRPr="00F0510C">
              <w:rPr>
                <w:rFonts w:ascii="Times New Roman" w:hAnsi="Times New Roman" w:cs="Times New Roman"/>
                <w:sz w:val="28"/>
                <w:szCs w:val="28"/>
              </w:rPr>
              <w:t>Интеллектуальная собственность</w:t>
            </w:r>
            <w:r w:rsidR="00F75B5E" w:rsidRPr="00F0510C">
              <w:rPr>
                <w:rFonts w:ascii="Times New Roman" w:hAnsi="Times New Roman" w:cs="Times New Roman"/>
                <w:sz w:val="28"/>
                <w:szCs w:val="28"/>
              </w:rPr>
              <w:t xml:space="preserve"> на продукт проекта</w:t>
            </w:r>
            <w:r w:rsidR="00E21F6A" w:rsidRPr="00F0510C">
              <w:rPr>
                <w:rFonts w:ascii="Times New Roman" w:hAnsi="Times New Roman" w:cs="Times New Roman"/>
                <w:sz w:val="28"/>
                <w:szCs w:val="28"/>
              </w:rPr>
              <w:t xml:space="preserve">. </w:t>
            </w:r>
          </w:p>
        </w:tc>
        <w:tc>
          <w:tcPr>
            <w:tcW w:w="1455" w:type="dxa"/>
          </w:tcPr>
          <w:p w:rsidR="009F6F0B" w:rsidRPr="00F0510C" w:rsidRDefault="00F75B5E"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9F6F0B" w:rsidRPr="00F0510C" w:rsidRDefault="009F6F0B" w:rsidP="00237480">
            <w:pPr>
              <w:pStyle w:val="a6"/>
              <w:ind w:right="-113"/>
              <w:rPr>
                <w:rFonts w:ascii="Times New Roman" w:hAnsi="Times New Roman" w:cs="Times New Roman"/>
                <w:sz w:val="28"/>
                <w:szCs w:val="28"/>
              </w:rPr>
            </w:pPr>
          </w:p>
        </w:tc>
      </w:tr>
      <w:tr w:rsidR="009F6F0B" w:rsidRPr="00F0510C" w:rsidTr="00386D80">
        <w:tc>
          <w:tcPr>
            <w:tcW w:w="2876" w:type="dxa"/>
            <w:vMerge/>
          </w:tcPr>
          <w:p w:rsidR="009F6F0B" w:rsidRPr="00F0510C" w:rsidRDefault="009F6F0B" w:rsidP="00237480">
            <w:pPr>
              <w:pStyle w:val="a6"/>
              <w:rPr>
                <w:rFonts w:ascii="Times New Roman" w:hAnsi="Times New Roman" w:cs="Times New Roman"/>
                <w:sz w:val="28"/>
                <w:szCs w:val="28"/>
              </w:rPr>
            </w:pPr>
          </w:p>
        </w:tc>
        <w:tc>
          <w:tcPr>
            <w:tcW w:w="8032" w:type="dxa"/>
          </w:tcPr>
          <w:p w:rsidR="003239C4" w:rsidRPr="00F0510C" w:rsidRDefault="003239C4" w:rsidP="003239C4">
            <w:pPr>
              <w:pStyle w:val="a6"/>
              <w:rPr>
                <w:rFonts w:ascii="Times New Roman" w:hAnsi="Times New Roman" w:cs="Times New Roman"/>
                <w:sz w:val="28"/>
                <w:szCs w:val="28"/>
              </w:rPr>
            </w:pPr>
            <w:r w:rsidRPr="00F0510C">
              <w:rPr>
                <w:rFonts w:ascii="Times New Roman" w:hAnsi="Times New Roman" w:cs="Times New Roman"/>
                <w:sz w:val="28"/>
                <w:szCs w:val="28"/>
              </w:rPr>
              <w:t>19-20. Практическое занятие № 5.</w:t>
            </w:r>
            <w:r w:rsidR="008909AD" w:rsidRPr="00F0510C">
              <w:rPr>
                <w:rFonts w:ascii="Times New Roman" w:hAnsi="Times New Roman" w:cs="Times New Roman"/>
                <w:sz w:val="28"/>
                <w:szCs w:val="28"/>
              </w:rPr>
              <w:t xml:space="preserve"> </w:t>
            </w:r>
          </w:p>
          <w:p w:rsidR="009F6F0B" w:rsidRPr="00F0510C" w:rsidRDefault="008909AD" w:rsidP="006E715B">
            <w:pPr>
              <w:pStyle w:val="a6"/>
              <w:ind w:left="810"/>
              <w:rPr>
                <w:rFonts w:ascii="Times New Roman" w:hAnsi="Times New Roman" w:cs="Times New Roman"/>
                <w:sz w:val="28"/>
                <w:szCs w:val="28"/>
              </w:rPr>
            </w:pPr>
            <w:r w:rsidRPr="00F0510C">
              <w:rPr>
                <w:rFonts w:ascii="Times New Roman" w:hAnsi="Times New Roman" w:cs="Times New Roman"/>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F0510C">
              <w:rPr>
                <w:rFonts w:ascii="Times New Roman" w:hAnsi="Times New Roman" w:cs="Times New Roman"/>
                <w:sz w:val="28"/>
                <w:szCs w:val="28"/>
              </w:rPr>
              <w:t xml:space="preserve"> </w:t>
            </w:r>
            <w:r w:rsidR="006E715B" w:rsidRPr="00F0510C">
              <w:rPr>
                <w:rStyle w:val="afe"/>
                <w:rFonts w:eastAsiaTheme="minorHAnsi"/>
              </w:rPr>
              <w:t>Подготовка конспекта, сообщения, выступления, доклада, речи или презентации.</w:t>
            </w:r>
          </w:p>
        </w:tc>
        <w:tc>
          <w:tcPr>
            <w:tcW w:w="1455" w:type="dxa"/>
          </w:tcPr>
          <w:p w:rsidR="009F6F0B" w:rsidRPr="00F0510C" w:rsidRDefault="00F7529F"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9F6F0B" w:rsidRPr="00F0510C" w:rsidRDefault="009F6F0B" w:rsidP="00237480">
            <w:pPr>
              <w:pStyle w:val="a6"/>
              <w:ind w:right="-113"/>
              <w:rPr>
                <w:rFonts w:ascii="Times New Roman" w:hAnsi="Times New Roman" w:cs="Times New Roman"/>
                <w:sz w:val="28"/>
                <w:szCs w:val="28"/>
              </w:rPr>
            </w:pPr>
          </w:p>
        </w:tc>
      </w:tr>
      <w:tr w:rsidR="004E29D5" w:rsidRPr="00F0510C" w:rsidTr="00237480">
        <w:tc>
          <w:tcPr>
            <w:tcW w:w="15134" w:type="dxa"/>
            <w:gridSpan w:val="4"/>
          </w:tcPr>
          <w:p w:rsidR="005D3A7B" w:rsidRPr="00F0510C" w:rsidRDefault="005D3A7B" w:rsidP="004E29D5">
            <w:pPr>
              <w:pStyle w:val="a6"/>
              <w:ind w:right="-113"/>
              <w:rPr>
                <w:rFonts w:ascii="Times New Roman" w:hAnsi="Times New Roman" w:cs="Times New Roman"/>
                <w:b/>
                <w:sz w:val="28"/>
                <w:szCs w:val="28"/>
              </w:rPr>
            </w:pPr>
          </w:p>
          <w:p w:rsidR="005D3A7B" w:rsidRPr="00F0510C" w:rsidRDefault="004E29D5" w:rsidP="008F5297">
            <w:pPr>
              <w:pStyle w:val="a6"/>
              <w:ind w:right="-113"/>
              <w:rPr>
                <w:rFonts w:ascii="Times New Roman" w:hAnsi="Times New Roman" w:cs="Times New Roman"/>
                <w:sz w:val="28"/>
                <w:szCs w:val="28"/>
              </w:rPr>
            </w:pPr>
            <w:r w:rsidRPr="00F0510C">
              <w:rPr>
                <w:rFonts w:ascii="Times New Roman" w:hAnsi="Times New Roman" w:cs="Times New Roman"/>
                <w:b/>
                <w:sz w:val="28"/>
                <w:szCs w:val="28"/>
              </w:rPr>
              <w:t>Раздел 2</w:t>
            </w:r>
            <w:r w:rsidRPr="00F0510C">
              <w:rPr>
                <w:rFonts w:ascii="Times New Roman" w:hAnsi="Times New Roman" w:cs="Times New Roman"/>
                <w:color w:val="FF0000"/>
                <w:sz w:val="28"/>
                <w:szCs w:val="28"/>
              </w:rPr>
              <w:t xml:space="preserve"> </w:t>
            </w:r>
            <w:r w:rsidR="003A4BCA" w:rsidRPr="00F0510C">
              <w:rPr>
                <w:rFonts w:ascii="Times New Roman" w:hAnsi="Times New Roman" w:cs="Times New Roman"/>
                <w:color w:val="FF0000"/>
                <w:sz w:val="28"/>
                <w:szCs w:val="28"/>
              </w:rPr>
              <w:t>.</w:t>
            </w:r>
            <w:r w:rsidRPr="00F0510C">
              <w:rPr>
                <w:rFonts w:ascii="Times New Roman" w:hAnsi="Times New Roman" w:cs="Times New Roman"/>
                <w:color w:val="FF0000"/>
                <w:sz w:val="28"/>
                <w:szCs w:val="28"/>
              </w:rPr>
              <w:t xml:space="preserve"> </w:t>
            </w:r>
            <w:r w:rsidR="008F5297" w:rsidRPr="00F0510C">
              <w:rPr>
                <w:rFonts w:ascii="Times New Roman" w:hAnsi="Times New Roman" w:cs="Times New Roman"/>
                <w:sz w:val="28"/>
                <w:szCs w:val="28"/>
              </w:rPr>
              <w:t>Профессионально-ориентированное содержание</w:t>
            </w:r>
            <w:r w:rsidR="008F5297" w:rsidRPr="00F0510C">
              <w:rPr>
                <w:rFonts w:ascii="Times New Roman" w:hAnsi="Times New Roman" w:cs="Times New Roman"/>
                <w:color w:val="000000" w:themeColor="text1"/>
                <w:sz w:val="28"/>
                <w:szCs w:val="28"/>
              </w:rPr>
              <w:t xml:space="preserve"> </w:t>
            </w:r>
            <w:r w:rsidRPr="00F0510C">
              <w:rPr>
                <w:rFonts w:ascii="Times New Roman" w:hAnsi="Times New Roman" w:cs="Times New Roman"/>
                <w:color w:val="000000" w:themeColor="text1"/>
                <w:sz w:val="28"/>
                <w:szCs w:val="28"/>
              </w:rPr>
              <w:t xml:space="preserve">дисциплины «Индивидуальный проект» </w:t>
            </w:r>
          </w:p>
        </w:tc>
      </w:tr>
      <w:tr w:rsidR="003D4128" w:rsidRPr="00F0510C" w:rsidTr="00386D80">
        <w:tc>
          <w:tcPr>
            <w:tcW w:w="2876" w:type="dxa"/>
          </w:tcPr>
          <w:p w:rsidR="003D4128" w:rsidRPr="00F0510C" w:rsidRDefault="003D4128" w:rsidP="00237480">
            <w:pPr>
              <w:pStyle w:val="a6"/>
              <w:rPr>
                <w:rFonts w:ascii="Times New Roman" w:hAnsi="Times New Roman" w:cs="Times New Roman"/>
                <w:sz w:val="28"/>
                <w:szCs w:val="28"/>
              </w:rPr>
            </w:pPr>
          </w:p>
        </w:tc>
        <w:tc>
          <w:tcPr>
            <w:tcW w:w="8032" w:type="dxa"/>
          </w:tcPr>
          <w:p w:rsidR="003D4128" w:rsidRPr="00F0510C" w:rsidRDefault="003D4128" w:rsidP="00237480">
            <w:pPr>
              <w:pStyle w:val="a6"/>
              <w:rPr>
                <w:rFonts w:ascii="Times New Roman" w:hAnsi="Times New Roman" w:cs="Times New Roman"/>
                <w:b/>
                <w:sz w:val="28"/>
                <w:szCs w:val="28"/>
              </w:rPr>
            </w:pPr>
            <w:r w:rsidRPr="00F0510C">
              <w:rPr>
                <w:rFonts w:ascii="Times New Roman" w:hAnsi="Times New Roman" w:cs="Times New Roman"/>
                <w:b/>
                <w:sz w:val="28"/>
                <w:szCs w:val="28"/>
              </w:rPr>
              <w:t>Профессионально-ориентированное содержание</w:t>
            </w:r>
          </w:p>
        </w:tc>
        <w:tc>
          <w:tcPr>
            <w:tcW w:w="1455" w:type="dxa"/>
          </w:tcPr>
          <w:p w:rsidR="003D4128" w:rsidRPr="00F0510C" w:rsidRDefault="00371C95" w:rsidP="00371C95">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12</w:t>
            </w:r>
          </w:p>
        </w:tc>
        <w:tc>
          <w:tcPr>
            <w:tcW w:w="2771" w:type="dxa"/>
          </w:tcPr>
          <w:p w:rsidR="003D4128" w:rsidRPr="00F0510C" w:rsidRDefault="003D4128" w:rsidP="002028A4">
            <w:pPr>
              <w:pStyle w:val="a6"/>
              <w:ind w:right="-113"/>
              <w:jc w:val="center"/>
              <w:rPr>
                <w:rFonts w:ascii="Times New Roman" w:hAnsi="Times New Roman" w:cs="Times New Roman"/>
                <w:sz w:val="28"/>
                <w:szCs w:val="28"/>
              </w:rPr>
            </w:pPr>
          </w:p>
        </w:tc>
      </w:tr>
      <w:tr w:rsidR="002028A4" w:rsidRPr="00F0510C" w:rsidTr="00386D80">
        <w:tc>
          <w:tcPr>
            <w:tcW w:w="2876" w:type="dxa"/>
          </w:tcPr>
          <w:p w:rsidR="002028A4" w:rsidRPr="00F0510C" w:rsidRDefault="003D4128" w:rsidP="001B445B">
            <w:pPr>
              <w:pStyle w:val="a6"/>
              <w:rPr>
                <w:rFonts w:ascii="Times New Roman" w:hAnsi="Times New Roman" w:cs="Times New Roman"/>
                <w:sz w:val="28"/>
                <w:szCs w:val="28"/>
              </w:rPr>
            </w:pPr>
            <w:r w:rsidRPr="00F0510C">
              <w:rPr>
                <w:rFonts w:ascii="Times New Roman" w:hAnsi="Times New Roman" w:cs="Times New Roman"/>
                <w:sz w:val="28"/>
                <w:szCs w:val="28"/>
              </w:rPr>
              <w:t xml:space="preserve">Тема </w:t>
            </w:r>
            <w:r w:rsidR="001B445B" w:rsidRPr="00F0510C">
              <w:rPr>
                <w:rFonts w:ascii="Times New Roman" w:hAnsi="Times New Roman" w:cs="Times New Roman"/>
                <w:sz w:val="28"/>
                <w:szCs w:val="28"/>
              </w:rPr>
              <w:t>2.1</w:t>
            </w:r>
          </w:p>
        </w:tc>
        <w:tc>
          <w:tcPr>
            <w:tcW w:w="8032" w:type="dxa"/>
          </w:tcPr>
          <w:p w:rsidR="002028A4" w:rsidRPr="00F0510C" w:rsidRDefault="002028A4" w:rsidP="00237480">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2028A4" w:rsidRPr="00F0510C" w:rsidRDefault="00652B42"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4</w:t>
            </w:r>
          </w:p>
        </w:tc>
        <w:tc>
          <w:tcPr>
            <w:tcW w:w="2771" w:type="dxa"/>
            <w:vMerge w:val="restart"/>
          </w:tcPr>
          <w:p w:rsidR="00B430BA" w:rsidRPr="00F0510C" w:rsidRDefault="002028A4" w:rsidP="002028A4">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ОК.01, ОК.02, ОК.04, ОК.05, ОК.06, ОК.07, ОК.08, ОК.09</w:t>
            </w:r>
            <w:r w:rsidR="0099627B" w:rsidRPr="00F0510C">
              <w:rPr>
                <w:rFonts w:ascii="Times New Roman" w:hAnsi="Times New Roman" w:cs="Times New Roman"/>
                <w:sz w:val="28"/>
                <w:szCs w:val="28"/>
              </w:rPr>
              <w:t xml:space="preserve">, </w:t>
            </w:r>
          </w:p>
          <w:p w:rsidR="002028A4" w:rsidRPr="00F0510C" w:rsidRDefault="0099627B" w:rsidP="002028A4">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ПК.</w:t>
            </w:r>
            <w:r w:rsidR="00B430BA" w:rsidRPr="00F0510C">
              <w:rPr>
                <w:rFonts w:ascii="Times New Roman" w:hAnsi="Times New Roman" w:cs="Times New Roman"/>
                <w:sz w:val="28"/>
                <w:szCs w:val="28"/>
              </w:rPr>
              <w:t xml:space="preserve"> 1, ПК. 5, ПК.6. </w:t>
            </w:r>
            <w:r w:rsidRPr="00F0510C">
              <w:rPr>
                <w:rFonts w:ascii="Times New Roman" w:hAnsi="Times New Roman" w:cs="Times New Roman"/>
                <w:sz w:val="28"/>
                <w:szCs w:val="28"/>
              </w:rPr>
              <w:t>0.</w:t>
            </w:r>
          </w:p>
          <w:p w:rsidR="002028A4" w:rsidRPr="00F0510C" w:rsidRDefault="002028A4" w:rsidP="00237480">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237480">
            <w:pPr>
              <w:pStyle w:val="a6"/>
              <w:rPr>
                <w:rFonts w:ascii="Times New Roman" w:hAnsi="Times New Roman" w:cs="Times New Roman"/>
                <w:sz w:val="28"/>
                <w:szCs w:val="28"/>
              </w:rPr>
            </w:pPr>
          </w:p>
        </w:tc>
        <w:tc>
          <w:tcPr>
            <w:tcW w:w="8032" w:type="dxa"/>
          </w:tcPr>
          <w:p w:rsidR="002028A4" w:rsidRPr="00F0510C" w:rsidRDefault="004E29D5" w:rsidP="00D52DCD">
            <w:pPr>
              <w:pStyle w:val="a6"/>
              <w:ind w:left="810" w:hanging="709"/>
              <w:rPr>
                <w:rFonts w:ascii="Times New Roman" w:hAnsi="Times New Roman" w:cs="Times New Roman"/>
                <w:sz w:val="28"/>
                <w:szCs w:val="28"/>
              </w:rPr>
            </w:pPr>
            <w:r w:rsidRPr="00F0510C">
              <w:rPr>
                <w:rFonts w:ascii="Times New Roman" w:hAnsi="Times New Roman" w:cs="Times New Roman"/>
                <w:sz w:val="28"/>
                <w:szCs w:val="28"/>
              </w:rPr>
              <w:t>21-22. Анализ проектов по выбранной специальности.</w:t>
            </w:r>
            <w:r w:rsidR="003A5B32" w:rsidRPr="00F0510C">
              <w:rPr>
                <w:rFonts w:ascii="Times New Roman" w:hAnsi="Times New Roman" w:cs="Times New Roman"/>
                <w:sz w:val="28"/>
                <w:szCs w:val="28"/>
              </w:rPr>
              <w:t xml:space="preserve"> Сравнительный анализ по востребованности, новизне, актуальности.</w:t>
            </w:r>
          </w:p>
        </w:tc>
        <w:tc>
          <w:tcPr>
            <w:tcW w:w="1455" w:type="dxa"/>
          </w:tcPr>
          <w:p w:rsidR="002028A4" w:rsidRPr="00F0510C" w:rsidRDefault="004E29D5" w:rsidP="00237480">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237480">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7411C4">
            <w:pPr>
              <w:pStyle w:val="a6"/>
              <w:rPr>
                <w:rFonts w:ascii="Times New Roman" w:hAnsi="Times New Roman" w:cs="Times New Roman"/>
                <w:sz w:val="28"/>
                <w:szCs w:val="28"/>
              </w:rPr>
            </w:pPr>
          </w:p>
        </w:tc>
        <w:tc>
          <w:tcPr>
            <w:tcW w:w="8032" w:type="dxa"/>
          </w:tcPr>
          <w:p w:rsidR="00652B42" w:rsidRPr="00F0510C" w:rsidRDefault="00652B42" w:rsidP="00652B42">
            <w:pPr>
              <w:pStyle w:val="a6"/>
              <w:rPr>
                <w:rFonts w:ascii="Times New Roman" w:hAnsi="Times New Roman" w:cs="Times New Roman"/>
                <w:sz w:val="28"/>
                <w:szCs w:val="28"/>
              </w:rPr>
            </w:pPr>
            <w:r w:rsidRPr="00F0510C">
              <w:rPr>
                <w:rFonts w:ascii="Times New Roman" w:hAnsi="Times New Roman" w:cs="Times New Roman"/>
                <w:sz w:val="28"/>
                <w:szCs w:val="28"/>
              </w:rPr>
              <w:t xml:space="preserve">23-24. Практическое занятие № 6. </w:t>
            </w:r>
          </w:p>
          <w:p w:rsidR="002028A4" w:rsidRPr="00F0510C" w:rsidRDefault="003A5B32" w:rsidP="00D52DCD">
            <w:pPr>
              <w:pStyle w:val="a6"/>
              <w:ind w:left="810"/>
              <w:rPr>
                <w:rFonts w:ascii="Times New Roman" w:hAnsi="Times New Roman" w:cs="Times New Roman"/>
                <w:sz w:val="28"/>
                <w:szCs w:val="28"/>
              </w:rPr>
            </w:pPr>
            <w:r w:rsidRPr="00F0510C">
              <w:rPr>
                <w:rFonts w:ascii="Times New Roman" w:hAnsi="Times New Roman" w:cs="Times New Roman"/>
                <w:sz w:val="28"/>
                <w:szCs w:val="28"/>
              </w:rPr>
              <w:t xml:space="preserve">Проведение  сравнительного анализа проектов </w:t>
            </w:r>
            <w:r w:rsidR="006F3FDD" w:rsidRPr="00F0510C">
              <w:rPr>
                <w:rFonts w:ascii="Times New Roman" w:hAnsi="Times New Roman" w:cs="Times New Roman"/>
                <w:sz w:val="28"/>
                <w:szCs w:val="28"/>
              </w:rPr>
              <w:t>по специальности  39.02.01 Социальная работа</w:t>
            </w:r>
            <w:r w:rsidR="006E715B" w:rsidRPr="00F0510C">
              <w:rPr>
                <w:rFonts w:ascii="Times New Roman" w:hAnsi="Times New Roman" w:cs="Times New Roman"/>
                <w:sz w:val="28"/>
                <w:szCs w:val="28"/>
              </w:rPr>
              <w:t>, по междисциплинарным специальностям  (</w:t>
            </w:r>
            <w:r w:rsidR="008A740D" w:rsidRPr="00F0510C">
              <w:rPr>
                <w:rFonts w:ascii="Times New Roman" w:hAnsi="Times New Roman" w:cs="Times New Roman"/>
                <w:sz w:val="28"/>
                <w:szCs w:val="28"/>
              </w:rPr>
              <w:t>или направлени</w:t>
            </w:r>
            <w:r w:rsidR="006E715B" w:rsidRPr="00F0510C">
              <w:rPr>
                <w:rFonts w:ascii="Times New Roman" w:hAnsi="Times New Roman" w:cs="Times New Roman"/>
                <w:sz w:val="28"/>
                <w:szCs w:val="28"/>
              </w:rPr>
              <w:t>ям). Обоснование ег</w:t>
            </w:r>
            <w:r w:rsidR="00D674E9" w:rsidRPr="00F0510C">
              <w:rPr>
                <w:rFonts w:ascii="Times New Roman" w:hAnsi="Times New Roman" w:cs="Times New Roman"/>
                <w:sz w:val="28"/>
                <w:szCs w:val="28"/>
              </w:rPr>
              <w:t>о</w:t>
            </w:r>
            <w:r w:rsidR="006E715B" w:rsidRPr="00F0510C">
              <w:rPr>
                <w:rFonts w:ascii="Times New Roman" w:hAnsi="Times New Roman" w:cs="Times New Roman"/>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F0510C" w:rsidRDefault="00A157C7" w:rsidP="0026575F">
            <w:pPr>
              <w:pStyle w:val="a6"/>
              <w:ind w:left="810"/>
              <w:rPr>
                <w:rFonts w:ascii="Times New Roman" w:hAnsi="Times New Roman" w:cs="Times New Roman"/>
                <w:sz w:val="28"/>
                <w:szCs w:val="28"/>
              </w:rPr>
            </w:pPr>
            <w:r w:rsidRPr="00F0510C">
              <w:rPr>
                <w:rFonts w:ascii="Times New Roman" w:hAnsi="Times New Roman" w:cs="Times New Roman"/>
                <w:sz w:val="28"/>
                <w:szCs w:val="28"/>
              </w:rPr>
              <w:t>Задание индивидуальное для  каждого обучающегося</w:t>
            </w:r>
            <w:r w:rsidR="0026575F" w:rsidRPr="00F0510C">
              <w:rPr>
                <w:rFonts w:ascii="Times New Roman" w:hAnsi="Times New Roman" w:cs="Times New Roman"/>
                <w:sz w:val="28"/>
                <w:szCs w:val="28"/>
              </w:rPr>
              <w:t xml:space="preserve"> (</w:t>
            </w:r>
            <w:r w:rsidR="006E715B" w:rsidRPr="00F0510C">
              <w:rPr>
                <w:rStyle w:val="afe"/>
                <w:rFonts w:eastAsiaTheme="minorHAnsi"/>
                <w:color w:val="000000" w:themeColor="text1"/>
              </w:rPr>
              <w:t xml:space="preserve">Подготовка конспекта, сообщения, </w:t>
            </w:r>
            <w:r w:rsidR="00DC4E8D" w:rsidRPr="00F0510C">
              <w:rPr>
                <w:rStyle w:val="afe"/>
                <w:rFonts w:eastAsiaTheme="minorHAnsi"/>
                <w:color w:val="000000" w:themeColor="text1"/>
              </w:rPr>
              <w:t xml:space="preserve">реферативного материала, </w:t>
            </w:r>
            <w:r w:rsidR="006E715B" w:rsidRPr="00F0510C">
              <w:rPr>
                <w:rStyle w:val="afe"/>
                <w:rFonts w:eastAsiaTheme="minorHAnsi"/>
                <w:color w:val="000000" w:themeColor="text1"/>
              </w:rPr>
              <w:t>выступления, доклада, речи или презентации</w:t>
            </w:r>
            <w:r w:rsidR="0026575F" w:rsidRPr="00F0510C">
              <w:rPr>
                <w:rStyle w:val="afe"/>
                <w:rFonts w:eastAsiaTheme="minorHAnsi"/>
                <w:color w:val="000000" w:themeColor="text1"/>
              </w:rPr>
              <w:t>)</w:t>
            </w:r>
            <w:r w:rsidR="006E715B" w:rsidRPr="00F0510C">
              <w:rPr>
                <w:rStyle w:val="afe"/>
                <w:rFonts w:eastAsiaTheme="minorHAnsi"/>
                <w:color w:val="000000" w:themeColor="text1"/>
              </w:rPr>
              <w:t>.</w:t>
            </w:r>
          </w:p>
        </w:tc>
        <w:tc>
          <w:tcPr>
            <w:tcW w:w="1455" w:type="dxa"/>
          </w:tcPr>
          <w:p w:rsidR="002028A4" w:rsidRPr="00F0510C" w:rsidRDefault="00403890"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3D4128" w:rsidP="001B445B">
            <w:pPr>
              <w:pStyle w:val="a6"/>
              <w:rPr>
                <w:rFonts w:ascii="Times New Roman" w:hAnsi="Times New Roman" w:cs="Times New Roman"/>
                <w:sz w:val="28"/>
                <w:szCs w:val="28"/>
              </w:rPr>
            </w:pPr>
            <w:r w:rsidRPr="00F0510C">
              <w:rPr>
                <w:rFonts w:ascii="Times New Roman" w:hAnsi="Times New Roman" w:cs="Times New Roman"/>
                <w:sz w:val="28"/>
                <w:szCs w:val="28"/>
              </w:rPr>
              <w:t xml:space="preserve">Тема </w:t>
            </w:r>
            <w:r w:rsidR="001B445B" w:rsidRPr="00F0510C">
              <w:rPr>
                <w:rFonts w:ascii="Times New Roman" w:hAnsi="Times New Roman" w:cs="Times New Roman"/>
                <w:sz w:val="28"/>
                <w:szCs w:val="28"/>
              </w:rPr>
              <w:t xml:space="preserve"> 2.2 </w:t>
            </w:r>
          </w:p>
        </w:tc>
        <w:tc>
          <w:tcPr>
            <w:tcW w:w="8032" w:type="dxa"/>
          </w:tcPr>
          <w:p w:rsidR="002028A4" w:rsidRPr="00F0510C" w:rsidRDefault="002028A4" w:rsidP="007411C4">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2028A4" w:rsidRPr="00F0510C" w:rsidRDefault="002619AA"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4</w:t>
            </w:r>
          </w:p>
        </w:tc>
        <w:tc>
          <w:tcPr>
            <w:tcW w:w="2771" w:type="dxa"/>
            <w:vMerge w:val="restart"/>
          </w:tcPr>
          <w:p w:rsidR="00B430BA" w:rsidRPr="00F0510C" w:rsidRDefault="00A961C9" w:rsidP="00B430BA">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 xml:space="preserve">ОК.01, ОК.02, ОК.04, ОК.05, ОК.06, ОК.07, ОК.08, ОК.09, </w:t>
            </w:r>
          </w:p>
          <w:p w:rsidR="00B430BA" w:rsidRPr="00F0510C" w:rsidRDefault="00B430BA" w:rsidP="00B430BA">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ПК. 1, ПК. 5, ПК.6. 0.</w:t>
            </w:r>
          </w:p>
          <w:p w:rsidR="00A961C9" w:rsidRPr="00F0510C" w:rsidRDefault="00A961C9" w:rsidP="00A961C9">
            <w:pPr>
              <w:pStyle w:val="a6"/>
              <w:ind w:right="-113"/>
              <w:jc w:val="center"/>
              <w:rPr>
                <w:rFonts w:ascii="Times New Roman" w:hAnsi="Times New Roman" w:cs="Times New Roman"/>
                <w:sz w:val="28"/>
                <w:szCs w:val="28"/>
              </w:rPr>
            </w:pPr>
          </w:p>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7411C4">
            <w:pPr>
              <w:pStyle w:val="a6"/>
              <w:rPr>
                <w:rFonts w:ascii="Times New Roman" w:hAnsi="Times New Roman" w:cs="Times New Roman"/>
                <w:sz w:val="28"/>
                <w:szCs w:val="28"/>
              </w:rPr>
            </w:pPr>
          </w:p>
        </w:tc>
        <w:tc>
          <w:tcPr>
            <w:tcW w:w="8032" w:type="dxa"/>
          </w:tcPr>
          <w:p w:rsidR="002028A4" w:rsidRPr="00F0510C" w:rsidRDefault="00615802" w:rsidP="009609A0">
            <w:pPr>
              <w:pStyle w:val="a6"/>
              <w:ind w:left="810" w:hanging="709"/>
              <w:jc w:val="both"/>
              <w:rPr>
                <w:rFonts w:ascii="Times New Roman" w:hAnsi="Times New Roman" w:cs="Times New Roman"/>
                <w:sz w:val="28"/>
                <w:szCs w:val="28"/>
              </w:rPr>
            </w:pPr>
            <w:r w:rsidRPr="00F0510C">
              <w:rPr>
                <w:rFonts w:ascii="Times New Roman" w:hAnsi="Times New Roman" w:cs="Times New Roman"/>
                <w:sz w:val="28"/>
                <w:szCs w:val="28"/>
              </w:rPr>
              <w:t xml:space="preserve">25-26. </w:t>
            </w:r>
            <w:r w:rsidR="001768A5" w:rsidRPr="00F0510C">
              <w:rPr>
                <w:rFonts w:ascii="Times New Roman" w:hAnsi="Times New Roman" w:cs="Times New Roman"/>
                <w:sz w:val="28"/>
                <w:szCs w:val="28"/>
              </w:rPr>
              <w:t xml:space="preserve"> Проработка нормативной, учебной и специальной профессиональной  литературы, </w:t>
            </w:r>
            <w:proofErr w:type="spellStart"/>
            <w:r w:rsidR="001768A5" w:rsidRPr="00F0510C">
              <w:rPr>
                <w:rFonts w:ascii="Times New Roman" w:hAnsi="Times New Roman" w:cs="Times New Roman"/>
                <w:sz w:val="28"/>
                <w:szCs w:val="28"/>
              </w:rPr>
              <w:t>интернет-ресурсов</w:t>
            </w:r>
            <w:proofErr w:type="spellEnd"/>
            <w:r w:rsidR="001768A5" w:rsidRPr="00F0510C">
              <w:rPr>
                <w:rFonts w:ascii="Times New Roman" w:hAnsi="Times New Roman" w:cs="Times New Roman"/>
                <w:sz w:val="28"/>
                <w:szCs w:val="28"/>
              </w:rPr>
              <w:t xml:space="preserve"> </w:t>
            </w:r>
            <w:r w:rsidR="00EA6619" w:rsidRPr="00F0510C">
              <w:rPr>
                <w:rFonts w:ascii="Times New Roman" w:hAnsi="Times New Roman" w:cs="Times New Roman"/>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F0510C">
              <w:rPr>
                <w:rFonts w:ascii="Times New Roman" w:hAnsi="Times New Roman" w:cs="Times New Roman"/>
                <w:sz w:val="28"/>
                <w:szCs w:val="28"/>
              </w:rPr>
              <w:t>профнаправленности</w:t>
            </w:r>
            <w:proofErr w:type="spellEnd"/>
            <w:r w:rsidR="00EA6619" w:rsidRPr="00F0510C">
              <w:rPr>
                <w:rFonts w:ascii="Times New Roman" w:hAnsi="Times New Roman" w:cs="Times New Roman"/>
                <w:sz w:val="28"/>
                <w:szCs w:val="28"/>
              </w:rPr>
              <w:t>.</w:t>
            </w:r>
          </w:p>
        </w:tc>
        <w:tc>
          <w:tcPr>
            <w:tcW w:w="1455" w:type="dxa"/>
          </w:tcPr>
          <w:p w:rsidR="002028A4" w:rsidRPr="00F0510C" w:rsidRDefault="0001083E"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7411C4">
            <w:pPr>
              <w:pStyle w:val="a6"/>
              <w:rPr>
                <w:rFonts w:ascii="Times New Roman" w:hAnsi="Times New Roman" w:cs="Times New Roman"/>
                <w:sz w:val="28"/>
                <w:szCs w:val="28"/>
              </w:rPr>
            </w:pPr>
          </w:p>
        </w:tc>
        <w:tc>
          <w:tcPr>
            <w:tcW w:w="8032" w:type="dxa"/>
          </w:tcPr>
          <w:p w:rsidR="004E3289" w:rsidRPr="00F0510C" w:rsidRDefault="004E3289" w:rsidP="004E3289">
            <w:pPr>
              <w:pStyle w:val="a6"/>
              <w:rPr>
                <w:rFonts w:ascii="Times New Roman" w:hAnsi="Times New Roman" w:cs="Times New Roman"/>
                <w:sz w:val="28"/>
                <w:szCs w:val="28"/>
              </w:rPr>
            </w:pPr>
            <w:r w:rsidRPr="00F0510C">
              <w:rPr>
                <w:rFonts w:ascii="Times New Roman" w:hAnsi="Times New Roman" w:cs="Times New Roman"/>
                <w:sz w:val="28"/>
                <w:szCs w:val="28"/>
              </w:rPr>
              <w:t xml:space="preserve">27-28. Практическое занятие № </w:t>
            </w:r>
            <w:r w:rsidR="00816B6F" w:rsidRPr="00F0510C">
              <w:rPr>
                <w:rFonts w:ascii="Times New Roman" w:hAnsi="Times New Roman" w:cs="Times New Roman"/>
                <w:sz w:val="28"/>
                <w:szCs w:val="28"/>
              </w:rPr>
              <w:t>7</w:t>
            </w:r>
            <w:r w:rsidRPr="00F0510C">
              <w:rPr>
                <w:rFonts w:ascii="Times New Roman" w:hAnsi="Times New Roman" w:cs="Times New Roman"/>
                <w:sz w:val="28"/>
                <w:szCs w:val="28"/>
              </w:rPr>
              <w:t xml:space="preserve">. </w:t>
            </w:r>
          </w:p>
          <w:p w:rsidR="002028A4" w:rsidRPr="00F0510C" w:rsidRDefault="001D52C8" w:rsidP="00A93B8A">
            <w:pPr>
              <w:pStyle w:val="a6"/>
              <w:ind w:left="810"/>
              <w:rPr>
                <w:rFonts w:ascii="Times New Roman" w:hAnsi="Times New Roman" w:cs="Times New Roman"/>
                <w:sz w:val="28"/>
                <w:szCs w:val="28"/>
              </w:rPr>
            </w:pPr>
            <w:r w:rsidRPr="00F0510C">
              <w:rPr>
                <w:rFonts w:ascii="Times New Roman" w:hAnsi="Times New Roman" w:cs="Times New Roman"/>
                <w:sz w:val="28"/>
                <w:szCs w:val="28"/>
              </w:rPr>
              <w:t xml:space="preserve"> Проведение анализа аналогов проекта по </w:t>
            </w:r>
            <w:r w:rsidR="00A93B8A" w:rsidRPr="00F0510C">
              <w:rPr>
                <w:rFonts w:ascii="Times New Roman" w:hAnsi="Times New Roman" w:cs="Times New Roman"/>
                <w:sz w:val="28"/>
                <w:szCs w:val="28"/>
              </w:rPr>
              <w:t>специальности  39.02.01 Социальная работа</w:t>
            </w:r>
            <w:r w:rsidRPr="00F0510C">
              <w:rPr>
                <w:rFonts w:ascii="Times New Roman" w:hAnsi="Times New Roman" w:cs="Times New Roman"/>
                <w:sz w:val="28"/>
                <w:szCs w:val="28"/>
              </w:rPr>
              <w:t xml:space="preserve"> с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F0510C" w:rsidRDefault="0001083E"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3D4128" w:rsidP="001B445B">
            <w:pPr>
              <w:pStyle w:val="a6"/>
              <w:rPr>
                <w:rFonts w:ascii="Times New Roman" w:hAnsi="Times New Roman" w:cs="Times New Roman"/>
                <w:sz w:val="28"/>
                <w:szCs w:val="28"/>
              </w:rPr>
            </w:pPr>
            <w:r w:rsidRPr="00F0510C">
              <w:rPr>
                <w:rFonts w:ascii="Times New Roman" w:hAnsi="Times New Roman" w:cs="Times New Roman"/>
                <w:sz w:val="28"/>
                <w:szCs w:val="28"/>
              </w:rPr>
              <w:t xml:space="preserve">Тема </w:t>
            </w:r>
            <w:r w:rsidR="001B445B" w:rsidRPr="00F0510C">
              <w:rPr>
                <w:rFonts w:ascii="Times New Roman" w:hAnsi="Times New Roman" w:cs="Times New Roman"/>
                <w:sz w:val="28"/>
                <w:szCs w:val="28"/>
              </w:rPr>
              <w:t xml:space="preserve"> 2.3 </w:t>
            </w:r>
          </w:p>
        </w:tc>
        <w:tc>
          <w:tcPr>
            <w:tcW w:w="8032" w:type="dxa"/>
          </w:tcPr>
          <w:p w:rsidR="002028A4" w:rsidRPr="00F0510C" w:rsidRDefault="002028A4" w:rsidP="007411C4">
            <w:pPr>
              <w:pStyle w:val="a6"/>
              <w:rPr>
                <w:rFonts w:ascii="Times New Roman" w:hAnsi="Times New Roman" w:cs="Times New Roman"/>
                <w:sz w:val="28"/>
                <w:szCs w:val="28"/>
              </w:rPr>
            </w:pPr>
            <w:r w:rsidRPr="00F0510C">
              <w:rPr>
                <w:rFonts w:ascii="Times New Roman" w:hAnsi="Times New Roman" w:cs="Times New Roman"/>
                <w:b/>
                <w:sz w:val="28"/>
                <w:szCs w:val="28"/>
              </w:rPr>
              <w:t>Содержание учебного материала</w:t>
            </w:r>
          </w:p>
        </w:tc>
        <w:tc>
          <w:tcPr>
            <w:tcW w:w="1455" w:type="dxa"/>
          </w:tcPr>
          <w:p w:rsidR="002028A4" w:rsidRPr="00F0510C" w:rsidRDefault="00595766"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4</w:t>
            </w:r>
          </w:p>
        </w:tc>
        <w:tc>
          <w:tcPr>
            <w:tcW w:w="2771" w:type="dxa"/>
            <w:vMerge w:val="restart"/>
          </w:tcPr>
          <w:p w:rsidR="00B430BA" w:rsidRPr="00F0510C" w:rsidRDefault="00A961C9" w:rsidP="00B430BA">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 xml:space="preserve">ОК.01, ОК.02, ОК.04, ОК.05, ОК.06, ОК.07, ОК.08, ОК.09, </w:t>
            </w:r>
          </w:p>
          <w:p w:rsidR="00B430BA" w:rsidRPr="00F0510C" w:rsidRDefault="00B430BA" w:rsidP="00B430BA">
            <w:pPr>
              <w:pStyle w:val="a6"/>
              <w:ind w:right="-113"/>
              <w:jc w:val="center"/>
              <w:rPr>
                <w:rFonts w:ascii="Times New Roman" w:hAnsi="Times New Roman" w:cs="Times New Roman"/>
                <w:sz w:val="28"/>
                <w:szCs w:val="28"/>
              </w:rPr>
            </w:pPr>
            <w:r w:rsidRPr="00F0510C">
              <w:rPr>
                <w:rFonts w:ascii="Times New Roman" w:hAnsi="Times New Roman" w:cs="Times New Roman"/>
                <w:sz w:val="28"/>
                <w:szCs w:val="28"/>
              </w:rPr>
              <w:t>ПК. 1, ПК. 5, ПК.6. 0.</w:t>
            </w:r>
          </w:p>
          <w:p w:rsidR="00A961C9" w:rsidRPr="00F0510C" w:rsidRDefault="00A961C9" w:rsidP="00A961C9">
            <w:pPr>
              <w:pStyle w:val="a6"/>
              <w:ind w:right="-113"/>
              <w:jc w:val="center"/>
              <w:rPr>
                <w:rFonts w:ascii="Times New Roman" w:hAnsi="Times New Roman" w:cs="Times New Roman"/>
                <w:sz w:val="28"/>
                <w:szCs w:val="28"/>
              </w:rPr>
            </w:pPr>
          </w:p>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7411C4">
            <w:pPr>
              <w:pStyle w:val="a6"/>
              <w:rPr>
                <w:rFonts w:ascii="Times New Roman" w:hAnsi="Times New Roman" w:cs="Times New Roman"/>
                <w:sz w:val="28"/>
                <w:szCs w:val="28"/>
              </w:rPr>
            </w:pPr>
          </w:p>
        </w:tc>
        <w:tc>
          <w:tcPr>
            <w:tcW w:w="8032" w:type="dxa"/>
          </w:tcPr>
          <w:p w:rsidR="002028A4" w:rsidRPr="00F0510C" w:rsidRDefault="00E2681A" w:rsidP="008D0C1D">
            <w:pPr>
              <w:pStyle w:val="a6"/>
              <w:ind w:left="810" w:hanging="810"/>
              <w:rPr>
                <w:rFonts w:ascii="Times New Roman" w:hAnsi="Times New Roman" w:cs="Times New Roman"/>
                <w:sz w:val="28"/>
                <w:szCs w:val="28"/>
              </w:rPr>
            </w:pPr>
            <w:r w:rsidRPr="00F0510C">
              <w:rPr>
                <w:rFonts w:ascii="Times New Roman" w:hAnsi="Times New Roman" w:cs="Times New Roman"/>
                <w:sz w:val="28"/>
                <w:szCs w:val="28"/>
              </w:rPr>
              <w:t xml:space="preserve">29-30. </w:t>
            </w:r>
            <w:r w:rsidR="008809E6" w:rsidRPr="00F0510C">
              <w:rPr>
                <w:rFonts w:ascii="Times New Roman" w:hAnsi="Times New Roman" w:cs="Times New Roman"/>
                <w:sz w:val="28"/>
                <w:szCs w:val="28"/>
              </w:rPr>
              <w:t xml:space="preserve"> Процесс подготовки к защите индивидуального проекта. Оформление бумажного носителя индивидуального проекта. Разработка формы предоставления продукта проекта. Подготовка доклада. Подготовка презентации. </w:t>
            </w:r>
          </w:p>
        </w:tc>
        <w:tc>
          <w:tcPr>
            <w:tcW w:w="1455" w:type="dxa"/>
          </w:tcPr>
          <w:p w:rsidR="002028A4" w:rsidRPr="00F0510C" w:rsidRDefault="00595766"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683603">
            <w:pPr>
              <w:pStyle w:val="a6"/>
              <w:ind w:right="-113"/>
              <w:rPr>
                <w:rFonts w:ascii="Times New Roman" w:hAnsi="Times New Roman" w:cs="Times New Roman"/>
                <w:sz w:val="28"/>
                <w:szCs w:val="28"/>
              </w:rPr>
            </w:pPr>
          </w:p>
        </w:tc>
      </w:tr>
      <w:tr w:rsidR="002028A4" w:rsidRPr="00F0510C" w:rsidTr="00386D80">
        <w:tc>
          <w:tcPr>
            <w:tcW w:w="2876" w:type="dxa"/>
          </w:tcPr>
          <w:p w:rsidR="002028A4" w:rsidRPr="00F0510C" w:rsidRDefault="002028A4" w:rsidP="007411C4">
            <w:pPr>
              <w:pStyle w:val="a6"/>
              <w:rPr>
                <w:rFonts w:ascii="Times New Roman" w:hAnsi="Times New Roman" w:cs="Times New Roman"/>
                <w:sz w:val="28"/>
                <w:szCs w:val="28"/>
              </w:rPr>
            </w:pPr>
          </w:p>
        </w:tc>
        <w:tc>
          <w:tcPr>
            <w:tcW w:w="8032" w:type="dxa"/>
          </w:tcPr>
          <w:p w:rsidR="008809E6" w:rsidRPr="00F0510C" w:rsidRDefault="008809E6" w:rsidP="008809E6">
            <w:pPr>
              <w:pStyle w:val="a6"/>
              <w:rPr>
                <w:rFonts w:ascii="Times New Roman" w:hAnsi="Times New Roman" w:cs="Times New Roman"/>
                <w:sz w:val="28"/>
                <w:szCs w:val="28"/>
              </w:rPr>
            </w:pPr>
            <w:r w:rsidRPr="00F0510C">
              <w:rPr>
                <w:rFonts w:ascii="Times New Roman" w:hAnsi="Times New Roman" w:cs="Times New Roman"/>
                <w:sz w:val="28"/>
                <w:szCs w:val="28"/>
              </w:rPr>
              <w:t xml:space="preserve">31-32. Практическое занятие № 8. </w:t>
            </w:r>
          </w:p>
          <w:p w:rsidR="002028A4" w:rsidRPr="00F0510C" w:rsidRDefault="008809E6" w:rsidP="00935AA7">
            <w:pPr>
              <w:pStyle w:val="a6"/>
              <w:ind w:left="810"/>
              <w:rPr>
                <w:rFonts w:ascii="Times New Roman" w:hAnsi="Times New Roman" w:cs="Times New Roman"/>
                <w:sz w:val="28"/>
                <w:szCs w:val="28"/>
              </w:rPr>
            </w:pPr>
            <w:r w:rsidRPr="00F0510C">
              <w:rPr>
                <w:rFonts w:ascii="Times New Roman" w:hAnsi="Times New Roman" w:cs="Times New Roman"/>
                <w:sz w:val="28"/>
                <w:szCs w:val="28"/>
              </w:rPr>
              <w:t xml:space="preserve"> </w:t>
            </w:r>
            <w:r w:rsidR="00CA47AF" w:rsidRPr="00F0510C">
              <w:rPr>
                <w:rFonts w:ascii="Times New Roman" w:hAnsi="Times New Roman" w:cs="Times New Roman"/>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r w:rsidR="00935AA7" w:rsidRPr="00F0510C">
              <w:rPr>
                <w:rFonts w:ascii="Times New Roman" w:hAnsi="Times New Roman" w:cs="Times New Roman"/>
                <w:sz w:val="28"/>
                <w:szCs w:val="28"/>
              </w:rPr>
              <w:t xml:space="preserve"> с учетом п</w:t>
            </w:r>
            <w:r w:rsidR="008C12FF" w:rsidRPr="00F0510C">
              <w:rPr>
                <w:rFonts w:ascii="Times New Roman" w:hAnsi="Times New Roman" w:cs="Times New Roman"/>
                <w:sz w:val="28"/>
                <w:szCs w:val="28"/>
              </w:rPr>
              <w:t>рофессиональной направленности п</w:t>
            </w:r>
            <w:r w:rsidR="00935AA7" w:rsidRPr="00F0510C">
              <w:rPr>
                <w:rFonts w:ascii="Times New Roman" w:hAnsi="Times New Roman" w:cs="Times New Roman"/>
                <w:sz w:val="28"/>
                <w:szCs w:val="28"/>
              </w:rPr>
              <w:t xml:space="preserve">о </w:t>
            </w:r>
            <w:proofErr w:type="gramStart"/>
            <w:r w:rsidR="00935AA7" w:rsidRPr="00F0510C">
              <w:rPr>
                <w:rFonts w:ascii="Times New Roman" w:hAnsi="Times New Roman" w:cs="Times New Roman"/>
                <w:sz w:val="28"/>
                <w:szCs w:val="28"/>
              </w:rPr>
              <w:t>специальности  39.02.01</w:t>
            </w:r>
            <w:proofErr w:type="gramEnd"/>
            <w:r w:rsidR="00935AA7" w:rsidRPr="00F0510C">
              <w:rPr>
                <w:rFonts w:ascii="Times New Roman" w:hAnsi="Times New Roman" w:cs="Times New Roman"/>
                <w:sz w:val="28"/>
                <w:szCs w:val="28"/>
              </w:rPr>
              <w:t xml:space="preserve"> Социальная работа</w:t>
            </w:r>
            <w:r w:rsidR="00CA47AF" w:rsidRPr="00F0510C">
              <w:rPr>
                <w:rFonts w:ascii="Times New Roman" w:hAnsi="Times New Roman" w:cs="Times New Roman"/>
                <w:sz w:val="28"/>
                <w:szCs w:val="28"/>
              </w:rPr>
              <w:t xml:space="preserve"> </w:t>
            </w:r>
          </w:p>
        </w:tc>
        <w:tc>
          <w:tcPr>
            <w:tcW w:w="1455" w:type="dxa"/>
          </w:tcPr>
          <w:p w:rsidR="002028A4" w:rsidRPr="00F0510C" w:rsidRDefault="00595766"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vMerge/>
          </w:tcPr>
          <w:p w:rsidR="002028A4" w:rsidRPr="00F0510C" w:rsidRDefault="002028A4" w:rsidP="00683603">
            <w:pPr>
              <w:pStyle w:val="a6"/>
              <w:ind w:right="-113"/>
              <w:rPr>
                <w:rFonts w:ascii="Times New Roman" w:hAnsi="Times New Roman" w:cs="Times New Roman"/>
                <w:sz w:val="28"/>
                <w:szCs w:val="28"/>
              </w:rPr>
            </w:pPr>
          </w:p>
        </w:tc>
      </w:tr>
      <w:tr w:rsidR="00D903BE" w:rsidRPr="00F0510C" w:rsidTr="00386D80">
        <w:tc>
          <w:tcPr>
            <w:tcW w:w="2876" w:type="dxa"/>
          </w:tcPr>
          <w:p w:rsidR="00D903BE" w:rsidRPr="00F0510C" w:rsidRDefault="00D903BE" w:rsidP="007411C4">
            <w:pPr>
              <w:pStyle w:val="a6"/>
              <w:rPr>
                <w:rFonts w:ascii="Times New Roman" w:hAnsi="Times New Roman" w:cs="Times New Roman"/>
                <w:sz w:val="28"/>
                <w:szCs w:val="28"/>
              </w:rPr>
            </w:pPr>
          </w:p>
        </w:tc>
        <w:tc>
          <w:tcPr>
            <w:tcW w:w="8032" w:type="dxa"/>
          </w:tcPr>
          <w:p w:rsidR="00D903BE" w:rsidRPr="00F0510C" w:rsidRDefault="00D903BE" w:rsidP="007411C4">
            <w:pPr>
              <w:pStyle w:val="a6"/>
              <w:rPr>
                <w:rFonts w:ascii="Times New Roman" w:hAnsi="Times New Roman" w:cs="Times New Roman"/>
                <w:sz w:val="28"/>
                <w:szCs w:val="28"/>
              </w:rPr>
            </w:pPr>
          </w:p>
        </w:tc>
        <w:tc>
          <w:tcPr>
            <w:tcW w:w="1455" w:type="dxa"/>
          </w:tcPr>
          <w:p w:rsidR="00D903BE" w:rsidRPr="00F0510C" w:rsidRDefault="00D903BE" w:rsidP="00683603">
            <w:pPr>
              <w:pStyle w:val="a6"/>
              <w:jc w:val="center"/>
              <w:rPr>
                <w:rFonts w:ascii="Times New Roman" w:hAnsi="Times New Roman" w:cs="Times New Roman"/>
                <w:sz w:val="28"/>
                <w:szCs w:val="28"/>
              </w:rPr>
            </w:pPr>
          </w:p>
        </w:tc>
        <w:tc>
          <w:tcPr>
            <w:tcW w:w="2771" w:type="dxa"/>
          </w:tcPr>
          <w:p w:rsidR="00D903BE" w:rsidRPr="00F0510C" w:rsidRDefault="00D903BE" w:rsidP="00683603">
            <w:pPr>
              <w:pStyle w:val="a6"/>
              <w:ind w:right="-113"/>
              <w:rPr>
                <w:rFonts w:ascii="Times New Roman" w:hAnsi="Times New Roman" w:cs="Times New Roman"/>
                <w:sz w:val="28"/>
                <w:szCs w:val="28"/>
              </w:rPr>
            </w:pPr>
          </w:p>
        </w:tc>
      </w:tr>
      <w:tr w:rsidR="00D903BE" w:rsidRPr="00F0510C" w:rsidTr="00386D80">
        <w:tc>
          <w:tcPr>
            <w:tcW w:w="2876" w:type="dxa"/>
          </w:tcPr>
          <w:p w:rsidR="00D903BE" w:rsidRPr="00F0510C" w:rsidRDefault="00D903BE" w:rsidP="007411C4">
            <w:pPr>
              <w:pStyle w:val="a6"/>
              <w:rPr>
                <w:rFonts w:ascii="Times New Roman" w:hAnsi="Times New Roman" w:cs="Times New Roman"/>
                <w:sz w:val="28"/>
                <w:szCs w:val="28"/>
              </w:rPr>
            </w:pPr>
          </w:p>
        </w:tc>
        <w:tc>
          <w:tcPr>
            <w:tcW w:w="8032" w:type="dxa"/>
          </w:tcPr>
          <w:p w:rsidR="00D903BE" w:rsidRPr="00F0510C" w:rsidRDefault="00D903BE" w:rsidP="007411C4">
            <w:pPr>
              <w:pStyle w:val="a6"/>
              <w:rPr>
                <w:rFonts w:ascii="Times New Roman" w:hAnsi="Times New Roman" w:cs="Times New Roman"/>
                <w:sz w:val="28"/>
                <w:szCs w:val="28"/>
              </w:rPr>
            </w:pPr>
          </w:p>
        </w:tc>
        <w:tc>
          <w:tcPr>
            <w:tcW w:w="1455" w:type="dxa"/>
          </w:tcPr>
          <w:p w:rsidR="00D903BE" w:rsidRPr="00F0510C" w:rsidRDefault="00D903BE" w:rsidP="00683603">
            <w:pPr>
              <w:pStyle w:val="a6"/>
              <w:jc w:val="center"/>
              <w:rPr>
                <w:rFonts w:ascii="Times New Roman" w:hAnsi="Times New Roman" w:cs="Times New Roman"/>
                <w:sz w:val="28"/>
                <w:szCs w:val="28"/>
              </w:rPr>
            </w:pPr>
          </w:p>
        </w:tc>
        <w:tc>
          <w:tcPr>
            <w:tcW w:w="2771" w:type="dxa"/>
          </w:tcPr>
          <w:p w:rsidR="00D903BE" w:rsidRPr="00F0510C" w:rsidRDefault="00D903BE" w:rsidP="00683603">
            <w:pPr>
              <w:pStyle w:val="a6"/>
              <w:ind w:right="-113"/>
              <w:rPr>
                <w:rFonts w:ascii="Times New Roman" w:hAnsi="Times New Roman" w:cs="Times New Roman"/>
                <w:sz w:val="28"/>
                <w:szCs w:val="28"/>
              </w:rPr>
            </w:pPr>
          </w:p>
        </w:tc>
      </w:tr>
      <w:tr w:rsidR="00A86DB6" w:rsidRPr="00F0510C" w:rsidTr="00386D80">
        <w:tc>
          <w:tcPr>
            <w:tcW w:w="2876" w:type="dxa"/>
          </w:tcPr>
          <w:p w:rsidR="00A86DB6" w:rsidRPr="00F0510C" w:rsidRDefault="00A86DB6" w:rsidP="00237480">
            <w:pPr>
              <w:pStyle w:val="a6"/>
              <w:rPr>
                <w:rFonts w:ascii="Times New Roman" w:hAnsi="Times New Roman" w:cs="Times New Roman"/>
                <w:sz w:val="28"/>
                <w:szCs w:val="28"/>
              </w:rPr>
            </w:pPr>
          </w:p>
        </w:tc>
        <w:tc>
          <w:tcPr>
            <w:tcW w:w="8032" w:type="dxa"/>
          </w:tcPr>
          <w:p w:rsidR="00A86DB6" w:rsidRPr="00F0510C" w:rsidRDefault="00A86DB6" w:rsidP="00237480">
            <w:pPr>
              <w:pStyle w:val="a6"/>
              <w:rPr>
                <w:rFonts w:ascii="Times New Roman" w:hAnsi="Times New Roman" w:cs="Times New Roman"/>
                <w:sz w:val="28"/>
                <w:szCs w:val="28"/>
              </w:rPr>
            </w:pPr>
          </w:p>
        </w:tc>
        <w:tc>
          <w:tcPr>
            <w:tcW w:w="1455" w:type="dxa"/>
          </w:tcPr>
          <w:p w:rsidR="00A86DB6" w:rsidRPr="00F0510C" w:rsidRDefault="00A86DB6" w:rsidP="00237480">
            <w:pPr>
              <w:pStyle w:val="a6"/>
              <w:jc w:val="center"/>
              <w:rPr>
                <w:rFonts w:ascii="Times New Roman" w:hAnsi="Times New Roman" w:cs="Times New Roman"/>
                <w:sz w:val="28"/>
                <w:szCs w:val="28"/>
              </w:rPr>
            </w:pPr>
          </w:p>
        </w:tc>
        <w:tc>
          <w:tcPr>
            <w:tcW w:w="2771" w:type="dxa"/>
          </w:tcPr>
          <w:p w:rsidR="00A86DB6" w:rsidRPr="00F0510C" w:rsidRDefault="00A86DB6" w:rsidP="00237480">
            <w:pPr>
              <w:pStyle w:val="a6"/>
              <w:ind w:right="-113"/>
              <w:rPr>
                <w:rFonts w:ascii="Times New Roman" w:hAnsi="Times New Roman" w:cs="Times New Roman"/>
                <w:sz w:val="28"/>
                <w:szCs w:val="28"/>
              </w:rPr>
            </w:pPr>
          </w:p>
        </w:tc>
      </w:tr>
      <w:tr w:rsidR="00386D80" w:rsidRPr="00F0510C" w:rsidTr="00386D80">
        <w:tc>
          <w:tcPr>
            <w:tcW w:w="2876" w:type="dxa"/>
          </w:tcPr>
          <w:p w:rsidR="00386D80" w:rsidRPr="00F0510C" w:rsidRDefault="00386D80" w:rsidP="007411C4">
            <w:pPr>
              <w:pStyle w:val="a6"/>
              <w:rPr>
                <w:rFonts w:ascii="Times New Roman" w:hAnsi="Times New Roman" w:cs="Times New Roman"/>
                <w:b/>
                <w:sz w:val="28"/>
                <w:szCs w:val="28"/>
              </w:rPr>
            </w:pPr>
          </w:p>
        </w:tc>
        <w:tc>
          <w:tcPr>
            <w:tcW w:w="8032" w:type="dxa"/>
          </w:tcPr>
          <w:p w:rsidR="00386D80" w:rsidRPr="00F0510C" w:rsidRDefault="0036410F" w:rsidP="007411C4">
            <w:pPr>
              <w:pStyle w:val="a6"/>
              <w:rPr>
                <w:rFonts w:ascii="Times New Roman" w:hAnsi="Times New Roman" w:cs="Times New Roman"/>
                <w:b/>
                <w:sz w:val="28"/>
                <w:szCs w:val="28"/>
              </w:rPr>
            </w:pPr>
            <w:r w:rsidRPr="00F0510C">
              <w:rPr>
                <w:rFonts w:ascii="Times New Roman" w:hAnsi="Times New Roman" w:cs="Times New Roman"/>
                <w:b/>
                <w:sz w:val="28"/>
                <w:szCs w:val="28"/>
              </w:rPr>
              <w:t>Всего часов</w:t>
            </w:r>
          </w:p>
        </w:tc>
        <w:tc>
          <w:tcPr>
            <w:tcW w:w="1455" w:type="dxa"/>
          </w:tcPr>
          <w:p w:rsidR="00386D80" w:rsidRPr="00F0510C" w:rsidRDefault="00440FA6" w:rsidP="00683603">
            <w:pPr>
              <w:pStyle w:val="a6"/>
              <w:jc w:val="center"/>
              <w:rPr>
                <w:rFonts w:ascii="Times New Roman" w:hAnsi="Times New Roman" w:cs="Times New Roman"/>
                <w:b/>
                <w:sz w:val="28"/>
                <w:szCs w:val="28"/>
              </w:rPr>
            </w:pPr>
            <w:r w:rsidRPr="00F0510C">
              <w:rPr>
                <w:rFonts w:ascii="Times New Roman" w:hAnsi="Times New Roman" w:cs="Times New Roman"/>
                <w:b/>
                <w:sz w:val="28"/>
                <w:szCs w:val="28"/>
              </w:rPr>
              <w:t>32</w:t>
            </w:r>
          </w:p>
        </w:tc>
        <w:tc>
          <w:tcPr>
            <w:tcW w:w="2771" w:type="dxa"/>
          </w:tcPr>
          <w:p w:rsidR="00386D80" w:rsidRPr="00F0510C" w:rsidRDefault="00386D80" w:rsidP="00683603">
            <w:pPr>
              <w:pStyle w:val="a6"/>
              <w:ind w:right="-113"/>
              <w:rPr>
                <w:rFonts w:ascii="Times New Roman" w:hAnsi="Times New Roman" w:cs="Times New Roman"/>
                <w:b/>
                <w:sz w:val="28"/>
                <w:szCs w:val="28"/>
              </w:rPr>
            </w:pPr>
          </w:p>
        </w:tc>
      </w:tr>
      <w:tr w:rsidR="00440FA6" w:rsidRPr="00F0510C" w:rsidTr="00386D80">
        <w:tc>
          <w:tcPr>
            <w:tcW w:w="2876" w:type="dxa"/>
          </w:tcPr>
          <w:p w:rsidR="00440FA6" w:rsidRPr="00F0510C" w:rsidRDefault="00440FA6" w:rsidP="007411C4">
            <w:pPr>
              <w:pStyle w:val="a6"/>
              <w:rPr>
                <w:rFonts w:ascii="Times New Roman" w:hAnsi="Times New Roman" w:cs="Times New Roman"/>
                <w:b/>
                <w:sz w:val="28"/>
                <w:szCs w:val="28"/>
              </w:rPr>
            </w:pPr>
          </w:p>
        </w:tc>
        <w:tc>
          <w:tcPr>
            <w:tcW w:w="8032" w:type="dxa"/>
          </w:tcPr>
          <w:p w:rsidR="00440FA6" w:rsidRPr="00F0510C" w:rsidRDefault="00440FA6" w:rsidP="00440FA6">
            <w:pPr>
              <w:pStyle w:val="a6"/>
              <w:rPr>
                <w:rFonts w:ascii="Times New Roman" w:hAnsi="Times New Roman" w:cs="Times New Roman"/>
                <w:b/>
                <w:sz w:val="28"/>
                <w:szCs w:val="28"/>
              </w:rPr>
            </w:pPr>
            <w:r w:rsidRPr="00F0510C">
              <w:rPr>
                <w:rFonts w:ascii="Times New Roman" w:hAnsi="Times New Roman" w:cs="Times New Roman"/>
                <w:b/>
                <w:sz w:val="28"/>
                <w:szCs w:val="28"/>
              </w:rPr>
              <w:t xml:space="preserve">в том числе лекции </w:t>
            </w:r>
          </w:p>
        </w:tc>
        <w:tc>
          <w:tcPr>
            <w:tcW w:w="1455" w:type="dxa"/>
          </w:tcPr>
          <w:p w:rsidR="00440FA6" w:rsidRPr="00F0510C" w:rsidRDefault="00440FA6" w:rsidP="00683603">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16</w:t>
            </w:r>
          </w:p>
        </w:tc>
        <w:tc>
          <w:tcPr>
            <w:tcW w:w="2771" w:type="dxa"/>
          </w:tcPr>
          <w:p w:rsidR="00440FA6" w:rsidRPr="00F0510C" w:rsidRDefault="00440FA6" w:rsidP="00683603">
            <w:pPr>
              <w:pStyle w:val="a6"/>
              <w:ind w:right="-113"/>
              <w:rPr>
                <w:rFonts w:ascii="Times New Roman" w:hAnsi="Times New Roman" w:cs="Times New Roman"/>
                <w:b/>
                <w:sz w:val="28"/>
                <w:szCs w:val="28"/>
              </w:rPr>
            </w:pPr>
          </w:p>
        </w:tc>
      </w:tr>
      <w:tr w:rsidR="00237480" w:rsidRPr="00F0510C" w:rsidTr="00386D80">
        <w:tc>
          <w:tcPr>
            <w:tcW w:w="2876" w:type="dxa"/>
          </w:tcPr>
          <w:p w:rsidR="00237480" w:rsidRPr="00F0510C" w:rsidRDefault="00237480" w:rsidP="007411C4">
            <w:pPr>
              <w:pStyle w:val="a6"/>
              <w:rPr>
                <w:rFonts w:ascii="Times New Roman" w:hAnsi="Times New Roman" w:cs="Times New Roman"/>
                <w:b/>
                <w:sz w:val="28"/>
                <w:szCs w:val="28"/>
              </w:rPr>
            </w:pPr>
          </w:p>
        </w:tc>
        <w:tc>
          <w:tcPr>
            <w:tcW w:w="8032" w:type="dxa"/>
          </w:tcPr>
          <w:p w:rsidR="00237480" w:rsidRPr="00F0510C" w:rsidRDefault="00237480" w:rsidP="00440FA6">
            <w:pPr>
              <w:pStyle w:val="a6"/>
              <w:rPr>
                <w:rFonts w:ascii="Times New Roman" w:hAnsi="Times New Roman" w:cs="Times New Roman"/>
                <w:sz w:val="28"/>
                <w:szCs w:val="28"/>
              </w:rPr>
            </w:pPr>
            <w:r w:rsidRPr="00F0510C">
              <w:rPr>
                <w:rFonts w:ascii="Times New Roman" w:hAnsi="Times New Roman" w:cs="Times New Roman"/>
                <w:sz w:val="28"/>
                <w:szCs w:val="28"/>
              </w:rPr>
              <w:t>в том числе лекции профессионально-ориентированного содержания</w:t>
            </w:r>
          </w:p>
        </w:tc>
        <w:tc>
          <w:tcPr>
            <w:tcW w:w="1455" w:type="dxa"/>
          </w:tcPr>
          <w:p w:rsidR="00237480" w:rsidRPr="00F0510C" w:rsidRDefault="00017445"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c>
          <w:tcPr>
            <w:tcW w:w="2771" w:type="dxa"/>
          </w:tcPr>
          <w:p w:rsidR="00237480" w:rsidRPr="00F0510C" w:rsidRDefault="00237480" w:rsidP="00683603">
            <w:pPr>
              <w:pStyle w:val="a6"/>
              <w:ind w:right="-113"/>
              <w:rPr>
                <w:rFonts w:ascii="Times New Roman" w:hAnsi="Times New Roman" w:cs="Times New Roman"/>
                <w:b/>
                <w:sz w:val="28"/>
                <w:szCs w:val="28"/>
              </w:rPr>
            </w:pPr>
          </w:p>
        </w:tc>
      </w:tr>
      <w:tr w:rsidR="0036410F" w:rsidRPr="00F0510C" w:rsidTr="00386D80">
        <w:tc>
          <w:tcPr>
            <w:tcW w:w="2876" w:type="dxa"/>
          </w:tcPr>
          <w:p w:rsidR="0036410F" w:rsidRPr="00F0510C" w:rsidRDefault="0036410F" w:rsidP="007411C4">
            <w:pPr>
              <w:pStyle w:val="a6"/>
              <w:rPr>
                <w:rFonts w:ascii="Times New Roman" w:hAnsi="Times New Roman" w:cs="Times New Roman"/>
                <w:b/>
                <w:sz w:val="28"/>
                <w:szCs w:val="28"/>
              </w:rPr>
            </w:pPr>
          </w:p>
        </w:tc>
        <w:tc>
          <w:tcPr>
            <w:tcW w:w="8032" w:type="dxa"/>
          </w:tcPr>
          <w:p w:rsidR="0036410F" w:rsidRPr="00F0510C" w:rsidRDefault="0036410F" w:rsidP="00440FA6">
            <w:pPr>
              <w:pStyle w:val="a6"/>
              <w:rPr>
                <w:rFonts w:ascii="Times New Roman" w:hAnsi="Times New Roman" w:cs="Times New Roman"/>
                <w:b/>
                <w:sz w:val="28"/>
                <w:szCs w:val="28"/>
              </w:rPr>
            </w:pPr>
            <w:r w:rsidRPr="00F0510C">
              <w:rPr>
                <w:rFonts w:ascii="Times New Roman" w:hAnsi="Times New Roman" w:cs="Times New Roman"/>
                <w:b/>
                <w:sz w:val="28"/>
                <w:szCs w:val="28"/>
              </w:rPr>
              <w:t>в том числе</w:t>
            </w:r>
            <w:r w:rsidR="00440FA6" w:rsidRPr="00F0510C">
              <w:rPr>
                <w:rFonts w:ascii="Times New Roman" w:hAnsi="Times New Roman" w:cs="Times New Roman"/>
                <w:b/>
                <w:sz w:val="28"/>
                <w:szCs w:val="28"/>
              </w:rPr>
              <w:t xml:space="preserve"> </w:t>
            </w:r>
            <w:r w:rsidRPr="00F0510C">
              <w:rPr>
                <w:rFonts w:ascii="Times New Roman" w:hAnsi="Times New Roman" w:cs="Times New Roman"/>
                <w:b/>
                <w:sz w:val="28"/>
                <w:szCs w:val="28"/>
              </w:rPr>
              <w:t>практических занятий</w:t>
            </w:r>
          </w:p>
        </w:tc>
        <w:tc>
          <w:tcPr>
            <w:tcW w:w="1455" w:type="dxa"/>
          </w:tcPr>
          <w:p w:rsidR="0036410F" w:rsidRPr="00F0510C" w:rsidRDefault="00440FA6" w:rsidP="00683603">
            <w:pPr>
              <w:pStyle w:val="a6"/>
              <w:jc w:val="center"/>
              <w:rPr>
                <w:rFonts w:ascii="Times New Roman" w:hAnsi="Times New Roman" w:cs="Times New Roman"/>
                <w:b/>
                <w:sz w:val="28"/>
                <w:szCs w:val="28"/>
              </w:rPr>
            </w:pPr>
            <w:r w:rsidRPr="00F0510C">
              <w:rPr>
                <w:rFonts w:ascii="Times New Roman" w:hAnsi="Times New Roman" w:cs="Times New Roman"/>
                <w:b/>
                <w:sz w:val="28"/>
                <w:szCs w:val="28"/>
              </w:rPr>
              <w:t>16</w:t>
            </w:r>
          </w:p>
        </w:tc>
        <w:tc>
          <w:tcPr>
            <w:tcW w:w="2771" w:type="dxa"/>
          </w:tcPr>
          <w:p w:rsidR="0036410F" w:rsidRPr="00F0510C" w:rsidRDefault="0036410F" w:rsidP="00683603">
            <w:pPr>
              <w:pStyle w:val="a6"/>
              <w:ind w:right="-113"/>
              <w:rPr>
                <w:rFonts w:ascii="Times New Roman" w:hAnsi="Times New Roman" w:cs="Times New Roman"/>
                <w:b/>
                <w:sz w:val="28"/>
                <w:szCs w:val="28"/>
              </w:rPr>
            </w:pPr>
          </w:p>
        </w:tc>
      </w:tr>
      <w:tr w:rsidR="00237480" w:rsidRPr="00F0510C" w:rsidTr="00386D80">
        <w:tc>
          <w:tcPr>
            <w:tcW w:w="2876" w:type="dxa"/>
          </w:tcPr>
          <w:p w:rsidR="00237480" w:rsidRPr="00F0510C" w:rsidRDefault="00237480" w:rsidP="007411C4">
            <w:pPr>
              <w:pStyle w:val="a6"/>
              <w:rPr>
                <w:rFonts w:ascii="Times New Roman" w:hAnsi="Times New Roman" w:cs="Times New Roman"/>
                <w:b/>
                <w:sz w:val="28"/>
                <w:szCs w:val="28"/>
              </w:rPr>
            </w:pPr>
          </w:p>
        </w:tc>
        <w:tc>
          <w:tcPr>
            <w:tcW w:w="8032" w:type="dxa"/>
          </w:tcPr>
          <w:p w:rsidR="00237480" w:rsidRPr="00F0510C" w:rsidRDefault="00017445" w:rsidP="00440FA6">
            <w:pPr>
              <w:pStyle w:val="a6"/>
              <w:rPr>
                <w:rFonts w:ascii="Times New Roman" w:hAnsi="Times New Roman" w:cs="Times New Roman"/>
                <w:sz w:val="28"/>
                <w:szCs w:val="28"/>
              </w:rPr>
            </w:pPr>
            <w:r w:rsidRPr="00F0510C">
              <w:rPr>
                <w:rFonts w:ascii="Times New Roman" w:hAnsi="Times New Roman" w:cs="Times New Roman"/>
                <w:sz w:val="28"/>
                <w:szCs w:val="28"/>
              </w:rPr>
              <w:t>в том числе практических занятий профессионально-ориентированного содержания</w:t>
            </w:r>
          </w:p>
        </w:tc>
        <w:tc>
          <w:tcPr>
            <w:tcW w:w="1455" w:type="dxa"/>
          </w:tcPr>
          <w:p w:rsidR="00237480" w:rsidRPr="00F0510C" w:rsidRDefault="00017445"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c>
          <w:tcPr>
            <w:tcW w:w="2771" w:type="dxa"/>
          </w:tcPr>
          <w:p w:rsidR="00237480" w:rsidRPr="00F0510C" w:rsidRDefault="00237480" w:rsidP="00683603">
            <w:pPr>
              <w:pStyle w:val="a6"/>
              <w:ind w:right="-113"/>
              <w:rPr>
                <w:rFonts w:ascii="Times New Roman" w:hAnsi="Times New Roman" w:cs="Times New Roman"/>
                <w:b/>
                <w:sz w:val="28"/>
                <w:szCs w:val="28"/>
              </w:rPr>
            </w:pPr>
          </w:p>
        </w:tc>
      </w:tr>
      <w:tr w:rsidR="003E4002" w:rsidRPr="00F0510C" w:rsidTr="00386D80">
        <w:tc>
          <w:tcPr>
            <w:tcW w:w="2876" w:type="dxa"/>
          </w:tcPr>
          <w:p w:rsidR="003E4002" w:rsidRPr="00F0510C" w:rsidRDefault="003E4002" w:rsidP="007411C4">
            <w:pPr>
              <w:pStyle w:val="a6"/>
              <w:rPr>
                <w:rFonts w:ascii="Times New Roman" w:hAnsi="Times New Roman" w:cs="Times New Roman"/>
                <w:b/>
                <w:sz w:val="28"/>
                <w:szCs w:val="28"/>
              </w:rPr>
            </w:pPr>
          </w:p>
        </w:tc>
        <w:tc>
          <w:tcPr>
            <w:tcW w:w="8032" w:type="dxa"/>
          </w:tcPr>
          <w:p w:rsidR="003E4002" w:rsidRPr="00F0510C" w:rsidRDefault="006C6C2D" w:rsidP="003E4002">
            <w:pPr>
              <w:pStyle w:val="a6"/>
              <w:rPr>
                <w:rFonts w:ascii="Times New Roman" w:hAnsi="Times New Roman" w:cs="Times New Roman"/>
                <w:sz w:val="28"/>
                <w:szCs w:val="28"/>
              </w:rPr>
            </w:pPr>
            <w:r w:rsidRPr="00F0510C">
              <w:rPr>
                <w:rFonts w:ascii="Times New Roman" w:hAnsi="Times New Roman" w:cs="Times New Roman"/>
                <w:sz w:val="28"/>
                <w:szCs w:val="28"/>
              </w:rPr>
              <w:t>Консультации</w:t>
            </w:r>
          </w:p>
        </w:tc>
        <w:tc>
          <w:tcPr>
            <w:tcW w:w="1455" w:type="dxa"/>
          </w:tcPr>
          <w:p w:rsidR="003E4002" w:rsidRPr="00F0510C" w:rsidRDefault="006C6C2D"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2</w:t>
            </w:r>
          </w:p>
        </w:tc>
        <w:tc>
          <w:tcPr>
            <w:tcW w:w="2771" w:type="dxa"/>
          </w:tcPr>
          <w:p w:rsidR="003E4002" w:rsidRPr="00F0510C" w:rsidRDefault="003E4002" w:rsidP="00683603">
            <w:pPr>
              <w:pStyle w:val="a6"/>
              <w:ind w:right="-113"/>
              <w:rPr>
                <w:rFonts w:ascii="Times New Roman" w:hAnsi="Times New Roman" w:cs="Times New Roman"/>
                <w:b/>
                <w:sz w:val="28"/>
                <w:szCs w:val="28"/>
              </w:rPr>
            </w:pPr>
          </w:p>
        </w:tc>
      </w:tr>
      <w:tr w:rsidR="006C6C2D" w:rsidRPr="00F0510C" w:rsidTr="00386D80">
        <w:tc>
          <w:tcPr>
            <w:tcW w:w="2876" w:type="dxa"/>
          </w:tcPr>
          <w:p w:rsidR="006C6C2D" w:rsidRPr="00F0510C" w:rsidRDefault="006C6C2D" w:rsidP="007411C4">
            <w:pPr>
              <w:pStyle w:val="a6"/>
              <w:rPr>
                <w:rFonts w:ascii="Times New Roman" w:hAnsi="Times New Roman" w:cs="Times New Roman"/>
                <w:b/>
                <w:sz w:val="28"/>
                <w:szCs w:val="28"/>
              </w:rPr>
            </w:pPr>
          </w:p>
        </w:tc>
        <w:tc>
          <w:tcPr>
            <w:tcW w:w="8032" w:type="dxa"/>
          </w:tcPr>
          <w:p w:rsidR="006C6C2D" w:rsidRPr="00F0510C" w:rsidRDefault="006C6C2D" w:rsidP="006C6C2D">
            <w:pPr>
              <w:pStyle w:val="a6"/>
              <w:rPr>
                <w:rFonts w:ascii="Times New Roman" w:hAnsi="Times New Roman" w:cs="Times New Roman"/>
                <w:sz w:val="28"/>
                <w:szCs w:val="28"/>
              </w:rPr>
            </w:pPr>
            <w:r w:rsidRPr="00F0510C">
              <w:rPr>
                <w:rFonts w:ascii="Times New Roman" w:hAnsi="Times New Roman" w:cs="Times New Roman"/>
                <w:sz w:val="28"/>
                <w:szCs w:val="28"/>
              </w:rPr>
              <w:t>Промежуточная аттестация (защита индивидуального проекта)</w:t>
            </w:r>
          </w:p>
        </w:tc>
        <w:tc>
          <w:tcPr>
            <w:tcW w:w="1455" w:type="dxa"/>
          </w:tcPr>
          <w:p w:rsidR="006C6C2D" w:rsidRPr="00F0510C" w:rsidRDefault="006C6C2D" w:rsidP="00683603">
            <w:pPr>
              <w:pStyle w:val="a6"/>
              <w:jc w:val="center"/>
              <w:rPr>
                <w:rFonts w:ascii="Times New Roman" w:hAnsi="Times New Roman" w:cs="Times New Roman"/>
                <w:sz w:val="28"/>
                <w:szCs w:val="28"/>
              </w:rPr>
            </w:pPr>
            <w:r w:rsidRPr="00F0510C">
              <w:rPr>
                <w:rFonts w:ascii="Times New Roman" w:hAnsi="Times New Roman" w:cs="Times New Roman"/>
                <w:sz w:val="28"/>
                <w:szCs w:val="28"/>
              </w:rPr>
              <w:t>6</w:t>
            </w:r>
          </w:p>
        </w:tc>
        <w:tc>
          <w:tcPr>
            <w:tcW w:w="2771" w:type="dxa"/>
          </w:tcPr>
          <w:p w:rsidR="006C6C2D" w:rsidRPr="00F0510C" w:rsidRDefault="006C6C2D" w:rsidP="00683603">
            <w:pPr>
              <w:pStyle w:val="a6"/>
              <w:ind w:right="-113"/>
              <w:rPr>
                <w:rFonts w:ascii="Times New Roman" w:hAnsi="Times New Roman" w:cs="Times New Roman"/>
                <w:b/>
                <w:sz w:val="28"/>
                <w:szCs w:val="28"/>
              </w:rPr>
            </w:pPr>
          </w:p>
        </w:tc>
      </w:tr>
    </w:tbl>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pPr>
    </w:p>
    <w:p w:rsidR="00683603" w:rsidRPr="00F0510C" w:rsidRDefault="00683603" w:rsidP="007411C4">
      <w:pPr>
        <w:pStyle w:val="a6"/>
        <w:rPr>
          <w:rFonts w:ascii="Times New Roman" w:hAnsi="Times New Roman" w:cs="Times New Roman"/>
          <w:sz w:val="28"/>
          <w:szCs w:val="28"/>
        </w:rPr>
        <w:sectPr w:rsidR="00683603" w:rsidRPr="00F0510C" w:rsidSect="00683603">
          <w:pgSz w:w="16838" w:h="11906" w:orient="landscape"/>
          <w:pgMar w:top="1418" w:right="1134" w:bottom="567" w:left="1134" w:header="709" w:footer="709" w:gutter="0"/>
          <w:cols w:space="708"/>
          <w:docGrid w:linePitch="360"/>
        </w:sectPr>
      </w:pPr>
    </w:p>
    <w:p w:rsidR="00104F19" w:rsidRPr="00F0510C" w:rsidRDefault="00104F19" w:rsidP="00A77C2E">
      <w:pPr>
        <w:contextualSpacing/>
        <w:jc w:val="center"/>
        <w:rPr>
          <w:b/>
          <w:bCs/>
          <w:sz w:val="28"/>
          <w:szCs w:val="28"/>
        </w:rPr>
      </w:pPr>
      <w:r w:rsidRPr="00F0510C">
        <w:rPr>
          <w:b/>
          <w:bCs/>
          <w:sz w:val="28"/>
          <w:szCs w:val="28"/>
        </w:rPr>
        <w:t xml:space="preserve">3. УСЛОВИЯ РЕАЛИЗАЦИИ РАБОЧЕЙ ПРОГРАММЫ </w:t>
      </w:r>
      <w:r w:rsidR="000E25C6" w:rsidRPr="00F0510C">
        <w:rPr>
          <w:b/>
          <w:sz w:val="28"/>
          <w:szCs w:val="28"/>
        </w:rPr>
        <w:t>ОБЩЕОБРАЗОВАТЕЛЬНОЙ ДИСЦИПЛИНЫ</w:t>
      </w:r>
    </w:p>
    <w:p w:rsidR="00104F19" w:rsidRPr="00F0510C" w:rsidRDefault="00104F19" w:rsidP="003E4002">
      <w:pPr>
        <w:pStyle w:val="a6"/>
        <w:rPr>
          <w:rFonts w:ascii="Times New Roman" w:hAnsi="Times New Roman" w:cs="Times New Roman"/>
          <w:sz w:val="28"/>
          <w:szCs w:val="28"/>
        </w:rPr>
      </w:pPr>
    </w:p>
    <w:p w:rsidR="000E25C6" w:rsidRPr="00F0510C" w:rsidRDefault="003E4002" w:rsidP="003E4002">
      <w:pPr>
        <w:pStyle w:val="a6"/>
        <w:rPr>
          <w:rFonts w:ascii="Times New Roman" w:hAnsi="Times New Roman" w:cs="Times New Roman"/>
          <w:b/>
          <w:sz w:val="28"/>
          <w:szCs w:val="28"/>
        </w:rPr>
      </w:pPr>
      <w:r w:rsidRPr="00F0510C">
        <w:rPr>
          <w:rFonts w:ascii="Times New Roman" w:hAnsi="Times New Roman" w:cs="Times New Roman"/>
          <w:b/>
          <w:sz w:val="28"/>
          <w:szCs w:val="28"/>
        </w:rPr>
        <w:t>3.1. Требования к минимальному материально-техническому обеспечению</w:t>
      </w:r>
    </w:p>
    <w:p w:rsidR="003E4002" w:rsidRPr="00F0510C" w:rsidRDefault="003E4002" w:rsidP="00E37105">
      <w:pPr>
        <w:pStyle w:val="a6"/>
        <w:ind w:firstLine="567"/>
        <w:rPr>
          <w:rFonts w:ascii="Times New Roman" w:hAnsi="Times New Roman" w:cs="Times New Roman"/>
          <w:sz w:val="28"/>
          <w:szCs w:val="28"/>
        </w:rPr>
      </w:pPr>
      <w:r w:rsidRPr="00F0510C">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5F7C03" w:rsidRPr="00F0510C">
        <w:rPr>
          <w:rFonts w:ascii="Times New Roman" w:hAnsi="Times New Roman" w:cs="Times New Roman"/>
          <w:sz w:val="28"/>
          <w:szCs w:val="28"/>
        </w:rPr>
        <w:t xml:space="preserve"> (кабинет №   </w:t>
      </w:r>
      <w:proofErr w:type="gramStart"/>
      <w:r w:rsidR="005F7C03" w:rsidRPr="00F0510C">
        <w:rPr>
          <w:rFonts w:ascii="Times New Roman" w:hAnsi="Times New Roman" w:cs="Times New Roman"/>
          <w:sz w:val="28"/>
          <w:szCs w:val="28"/>
        </w:rPr>
        <w:t xml:space="preserve">  )</w:t>
      </w:r>
      <w:proofErr w:type="gramEnd"/>
      <w:r w:rsidRPr="00F0510C">
        <w:rPr>
          <w:rFonts w:ascii="Times New Roman" w:hAnsi="Times New Roman" w:cs="Times New Roman"/>
          <w:sz w:val="28"/>
          <w:szCs w:val="28"/>
        </w:rPr>
        <w:t>.</w:t>
      </w:r>
      <w:r w:rsidR="00E37105" w:rsidRPr="00F0510C">
        <w:rPr>
          <w:rFonts w:ascii="Times New Roman" w:hAnsi="Times New Roman" w:cs="Times New Roman"/>
          <w:sz w:val="28"/>
          <w:szCs w:val="28"/>
        </w:rPr>
        <w:t xml:space="preserve"> </w:t>
      </w:r>
    </w:p>
    <w:p w:rsidR="003E4002" w:rsidRPr="00F0510C" w:rsidRDefault="003E4002" w:rsidP="003E4002">
      <w:pPr>
        <w:ind w:firstLine="567"/>
        <w:jc w:val="both"/>
        <w:rPr>
          <w:sz w:val="28"/>
          <w:szCs w:val="28"/>
        </w:rPr>
      </w:pPr>
      <w:r w:rsidRPr="00F0510C">
        <w:rPr>
          <w:sz w:val="28"/>
          <w:szCs w:val="28"/>
        </w:rPr>
        <w:t>Оборудование, в том числе цифровое, учебного кабинета указано в паспорте кабинета.</w:t>
      </w:r>
    </w:p>
    <w:p w:rsidR="003E4002" w:rsidRPr="00F0510C" w:rsidRDefault="003E4002" w:rsidP="003E4002">
      <w:pPr>
        <w:pStyle w:val="Default"/>
        <w:ind w:firstLine="567"/>
        <w:jc w:val="both"/>
        <w:rPr>
          <w:color w:val="auto"/>
          <w:sz w:val="28"/>
          <w:szCs w:val="28"/>
        </w:rPr>
      </w:pPr>
      <w:r w:rsidRPr="00F0510C">
        <w:rPr>
          <w:b/>
          <w:color w:val="auto"/>
          <w:sz w:val="28"/>
          <w:szCs w:val="28"/>
        </w:rPr>
        <w:t>Оборудование учебного кабинета</w:t>
      </w:r>
      <w:r w:rsidRPr="00F0510C">
        <w:rPr>
          <w:color w:val="auto"/>
          <w:sz w:val="28"/>
          <w:szCs w:val="28"/>
        </w:rPr>
        <w:t xml:space="preserve">: </w:t>
      </w:r>
    </w:p>
    <w:p w:rsidR="003E4002" w:rsidRPr="00F0510C" w:rsidRDefault="003E4002" w:rsidP="003E4002">
      <w:pPr>
        <w:pStyle w:val="Default"/>
        <w:numPr>
          <w:ilvl w:val="0"/>
          <w:numId w:val="3"/>
        </w:numPr>
        <w:ind w:left="426"/>
        <w:jc w:val="both"/>
        <w:rPr>
          <w:color w:val="auto"/>
          <w:sz w:val="28"/>
          <w:szCs w:val="28"/>
        </w:rPr>
      </w:pPr>
      <w:r w:rsidRPr="00F0510C">
        <w:rPr>
          <w:color w:val="auto"/>
          <w:sz w:val="28"/>
          <w:szCs w:val="28"/>
        </w:rPr>
        <w:t>учебная доска;</w:t>
      </w:r>
    </w:p>
    <w:p w:rsidR="003E4002" w:rsidRPr="00F0510C" w:rsidRDefault="003E4002" w:rsidP="003E4002">
      <w:pPr>
        <w:pStyle w:val="Default"/>
        <w:numPr>
          <w:ilvl w:val="0"/>
          <w:numId w:val="3"/>
        </w:numPr>
        <w:ind w:left="426"/>
        <w:jc w:val="both"/>
        <w:rPr>
          <w:b/>
          <w:bCs/>
          <w:color w:val="000000" w:themeColor="text1"/>
          <w:sz w:val="28"/>
          <w:szCs w:val="28"/>
        </w:rPr>
      </w:pPr>
      <w:r w:rsidRPr="00F0510C">
        <w:rPr>
          <w:color w:val="000000" w:themeColor="text1"/>
          <w:sz w:val="28"/>
          <w:szCs w:val="28"/>
        </w:rPr>
        <w:t>учебная мебель (ученические стулья и столы, рабочее место преподавателя);</w:t>
      </w:r>
    </w:p>
    <w:p w:rsidR="00E37105" w:rsidRPr="00F0510C" w:rsidRDefault="00E37105" w:rsidP="003E4002">
      <w:pPr>
        <w:pStyle w:val="Default"/>
        <w:numPr>
          <w:ilvl w:val="0"/>
          <w:numId w:val="3"/>
        </w:numPr>
        <w:ind w:left="426"/>
        <w:jc w:val="both"/>
        <w:rPr>
          <w:bCs/>
          <w:color w:val="000000" w:themeColor="text1"/>
          <w:sz w:val="28"/>
          <w:szCs w:val="28"/>
        </w:rPr>
      </w:pPr>
      <w:r w:rsidRPr="00F0510C">
        <w:rPr>
          <w:bCs/>
          <w:color w:val="000000" w:themeColor="text1"/>
          <w:sz w:val="28"/>
          <w:szCs w:val="28"/>
        </w:rPr>
        <w:t>экран;</w:t>
      </w:r>
    </w:p>
    <w:p w:rsidR="005F7C03" w:rsidRPr="00F0510C" w:rsidRDefault="005F7C03" w:rsidP="003E4002">
      <w:pPr>
        <w:pStyle w:val="Default"/>
        <w:numPr>
          <w:ilvl w:val="0"/>
          <w:numId w:val="3"/>
        </w:numPr>
        <w:ind w:left="426"/>
        <w:jc w:val="both"/>
        <w:rPr>
          <w:bCs/>
          <w:color w:val="000000" w:themeColor="text1"/>
          <w:sz w:val="28"/>
          <w:szCs w:val="28"/>
        </w:rPr>
      </w:pPr>
      <w:r w:rsidRPr="00F0510C">
        <w:rPr>
          <w:bCs/>
          <w:color w:val="000000" w:themeColor="text1"/>
          <w:sz w:val="28"/>
          <w:szCs w:val="28"/>
        </w:rPr>
        <w:t>ноутбук;</w:t>
      </w:r>
    </w:p>
    <w:p w:rsidR="00F42C2F" w:rsidRPr="00F0510C" w:rsidRDefault="00F42C2F" w:rsidP="003E4002">
      <w:pPr>
        <w:pStyle w:val="Default"/>
        <w:numPr>
          <w:ilvl w:val="0"/>
          <w:numId w:val="3"/>
        </w:numPr>
        <w:ind w:left="426"/>
        <w:jc w:val="both"/>
        <w:rPr>
          <w:i/>
          <w:color w:val="000000" w:themeColor="text1"/>
          <w:sz w:val="28"/>
          <w:szCs w:val="28"/>
        </w:rPr>
      </w:pPr>
      <w:r w:rsidRPr="00F0510C">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F0510C" w:rsidRDefault="00E37105" w:rsidP="003E4002">
      <w:pPr>
        <w:pStyle w:val="Default"/>
        <w:numPr>
          <w:ilvl w:val="0"/>
          <w:numId w:val="3"/>
        </w:numPr>
        <w:ind w:left="426"/>
        <w:jc w:val="both"/>
        <w:rPr>
          <w:i/>
          <w:color w:val="000000" w:themeColor="text1"/>
          <w:sz w:val="28"/>
          <w:szCs w:val="28"/>
        </w:rPr>
      </w:pPr>
      <w:r w:rsidRPr="00F0510C">
        <w:rPr>
          <w:color w:val="000000" w:themeColor="text1"/>
          <w:sz w:val="28"/>
          <w:szCs w:val="28"/>
        </w:rPr>
        <w:t xml:space="preserve">инструкции по использованию </w:t>
      </w:r>
      <w:r w:rsidR="00F42C2F" w:rsidRPr="00F0510C">
        <w:rPr>
          <w:color w:val="000000" w:themeColor="text1"/>
          <w:sz w:val="28"/>
          <w:szCs w:val="28"/>
        </w:rPr>
        <w:t>технических средств;</w:t>
      </w:r>
    </w:p>
    <w:p w:rsidR="00E37105" w:rsidRPr="00F0510C" w:rsidRDefault="00E37105" w:rsidP="003E4002">
      <w:pPr>
        <w:pStyle w:val="Default"/>
        <w:numPr>
          <w:ilvl w:val="0"/>
          <w:numId w:val="3"/>
        </w:numPr>
        <w:ind w:left="426"/>
        <w:jc w:val="both"/>
        <w:rPr>
          <w:i/>
          <w:color w:val="000000" w:themeColor="text1"/>
          <w:sz w:val="28"/>
          <w:szCs w:val="28"/>
        </w:rPr>
      </w:pPr>
      <w:r w:rsidRPr="00F0510C">
        <w:rPr>
          <w:color w:val="000000" w:themeColor="text1"/>
          <w:sz w:val="28"/>
          <w:szCs w:val="28"/>
        </w:rPr>
        <w:t>инструкции по технике безопасности.</w:t>
      </w:r>
    </w:p>
    <w:p w:rsidR="003E4002" w:rsidRPr="00F0510C" w:rsidRDefault="003E4002" w:rsidP="003E4002">
      <w:pPr>
        <w:pStyle w:val="Default"/>
        <w:ind w:left="567"/>
        <w:jc w:val="both"/>
        <w:rPr>
          <w:color w:val="000000" w:themeColor="text1"/>
          <w:sz w:val="28"/>
          <w:szCs w:val="28"/>
        </w:rPr>
      </w:pPr>
      <w:r w:rsidRPr="00F0510C">
        <w:rPr>
          <w:b/>
          <w:color w:val="000000" w:themeColor="text1"/>
          <w:sz w:val="28"/>
          <w:szCs w:val="28"/>
        </w:rPr>
        <w:t>Технические средства обучения</w:t>
      </w:r>
      <w:r w:rsidRPr="00F0510C">
        <w:rPr>
          <w:color w:val="000000" w:themeColor="text1"/>
          <w:sz w:val="28"/>
          <w:szCs w:val="28"/>
        </w:rPr>
        <w:t xml:space="preserve">: </w:t>
      </w:r>
    </w:p>
    <w:p w:rsidR="003E4002" w:rsidRPr="00F0510C" w:rsidRDefault="003E4002" w:rsidP="003E4002">
      <w:pPr>
        <w:pStyle w:val="Default"/>
        <w:numPr>
          <w:ilvl w:val="0"/>
          <w:numId w:val="4"/>
        </w:numPr>
        <w:ind w:left="426"/>
        <w:jc w:val="both"/>
        <w:rPr>
          <w:color w:val="auto"/>
          <w:sz w:val="28"/>
          <w:szCs w:val="28"/>
        </w:rPr>
      </w:pPr>
      <w:r w:rsidRPr="00F0510C">
        <w:rPr>
          <w:color w:val="000000" w:themeColor="text1"/>
          <w:sz w:val="28"/>
          <w:szCs w:val="28"/>
        </w:rPr>
        <w:t>компьютер</w:t>
      </w:r>
      <w:r w:rsidRPr="00F0510C">
        <w:rPr>
          <w:color w:val="auto"/>
          <w:sz w:val="28"/>
          <w:szCs w:val="28"/>
        </w:rPr>
        <w:t>;</w:t>
      </w:r>
    </w:p>
    <w:p w:rsidR="00F42C2F" w:rsidRPr="00F0510C" w:rsidRDefault="00F42C2F" w:rsidP="003E4002">
      <w:pPr>
        <w:pStyle w:val="Default"/>
        <w:numPr>
          <w:ilvl w:val="0"/>
          <w:numId w:val="4"/>
        </w:numPr>
        <w:ind w:left="426"/>
        <w:jc w:val="both"/>
        <w:rPr>
          <w:color w:val="auto"/>
          <w:sz w:val="28"/>
          <w:szCs w:val="28"/>
        </w:rPr>
      </w:pPr>
      <w:r w:rsidRPr="00F0510C">
        <w:rPr>
          <w:color w:val="auto"/>
          <w:sz w:val="28"/>
          <w:szCs w:val="28"/>
        </w:rPr>
        <w:t>аудиоколонки;</w:t>
      </w:r>
    </w:p>
    <w:p w:rsidR="005F7C03" w:rsidRPr="00F0510C" w:rsidRDefault="005F7C03" w:rsidP="003E4002">
      <w:pPr>
        <w:pStyle w:val="Default"/>
        <w:numPr>
          <w:ilvl w:val="0"/>
          <w:numId w:val="4"/>
        </w:numPr>
        <w:ind w:left="426"/>
        <w:jc w:val="both"/>
        <w:rPr>
          <w:color w:val="auto"/>
          <w:sz w:val="28"/>
          <w:szCs w:val="28"/>
        </w:rPr>
      </w:pPr>
      <w:r w:rsidRPr="00F0510C">
        <w:rPr>
          <w:color w:val="auto"/>
          <w:sz w:val="28"/>
          <w:szCs w:val="28"/>
        </w:rPr>
        <w:t>аудиоколонки;</w:t>
      </w:r>
    </w:p>
    <w:p w:rsidR="003E4002" w:rsidRPr="00F0510C" w:rsidRDefault="003E4002" w:rsidP="003E4002">
      <w:pPr>
        <w:pStyle w:val="Default"/>
        <w:numPr>
          <w:ilvl w:val="0"/>
          <w:numId w:val="4"/>
        </w:numPr>
        <w:ind w:left="426"/>
        <w:jc w:val="both"/>
        <w:rPr>
          <w:color w:val="auto"/>
          <w:sz w:val="28"/>
          <w:szCs w:val="28"/>
        </w:rPr>
      </w:pPr>
      <w:r w:rsidRPr="00F0510C">
        <w:rPr>
          <w:color w:val="auto"/>
          <w:sz w:val="28"/>
          <w:szCs w:val="28"/>
        </w:rPr>
        <w:t>проектор;</w:t>
      </w:r>
    </w:p>
    <w:p w:rsidR="003E4002" w:rsidRPr="00F0510C" w:rsidRDefault="00E37105" w:rsidP="003E4002">
      <w:pPr>
        <w:pStyle w:val="Default"/>
        <w:numPr>
          <w:ilvl w:val="0"/>
          <w:numId w:val="4"/>
        </w:numPr>
        <w:ind w:left="426"/>
        <w:jc w:val="both"/>
        <w:rPr>
          <w:color w:val="auto"/>
          <w:sz w:val="28"/>
          <w:szCs w:val="28"/>
        </w:rPr>
      </w:pPr>
      <w:r w:rsidRPr="00F0510C">
        <w:rPr>
          <w:color w:val="auto"/>
          <w:sz w:val="28"/>
          <w:szCs w:val="28"/>
        </w:rPr>
        <w:t>интерактивная доска</w:t>
      </w:r>
      <w:r w:rsidR="003E4002" w:rsidRPr="00F0510C">
        <w:rPr>
          <w:color w:val="auto"/>
          <w:sz w:val="28"/>
          <w:szCs w:val="28"/>
        </w:rPr>
        <w:t>.</w:t>
      </w:r>
    </w:p>
    <w:p w:rsidR="003E4002" w:rsidRPr="00F0510C" w:rsidRDefault="003E4002" w:rsidP="003E4002">
      <w:pPr>
        <w:pStyle w:val="Default"/>
        <w:ind w:left="567"/>
        <w:jc w:val="both"/>
        <w:rPr>
          <w:b/>
          <w:bCs/>
          <w:color w:val="auto"/>
          <w:sz w:val="28"/>
          <w:szCs w:val="28"/>
        </w:rPr>
      </w:pPr>
      <w:r w:rsidRPr="00F0510C">
        <w:rPr>
          <w:b/>
          <w:color w:val="auto"/>
          <w:sz w:val="28"/>
          <w:szCs w:val="28"/>
        </w:rPr>
        <w:t>Информационные средства обучения:</w:t>
      </w:r>
    </w:p>
    <w:p w:rsidR="003E4002" w:rsidRPr="00F0510C" w:rsidRDefault="003E4002" w:rsidP="003E4002">
      <w:pPr>
        <w:pStyle w:val="Default"/>
        <w:numPr>
          <w:ilvl w:val="0"/>
          <w:numId w:val="3"/>
        </w:numPr>
        <w:ind w:left="426"/>
        <w:jc w:val="both"/>
        <w:rPr>
          <w:bCs/>
          <w:color w:val="auto"/>
          <w:sz w:val="28"/>
          <w:szCs w:val="28"/>
        </w:rPr>
      </w:pPr>
      <w:r w:rsidRPr="00F0510C">
        <w:rPr>
          <w:bCs/>
          <w:color w:val="auto"/>
          <w:sz w:val="28"/>
          <w:szCs w:val="28"/>
        </w:rPr>
        <w:t xml:space="preserve">электронные учебные издания по основным разделам </w:t>
      </w:r>
      <w:proofErr w:type="gramStart"/>
      <w:r w:rsidR="005F7C03" w:rsidRPr="00F0510C">
        <w:rPr>
          <w:bCs/>
          <w:color w:val="auto"/>
          <w:sz w:val="28"/>
          <w:szCs w:val="28"/>
        </w:rPr>
        <w:t xml:space="preserve">дисциплины </w:t>
      </w:r>
      <w:r w:rsidRPr="00F0510C">
        <w:rPr>
          <w:bCs/>
          <w:color w:val="auto"/>
          <w:sz w:val="28"/>
          <w:szCs w:val="28"/>
        </w:rPr>
        <w:t xml:space="preserve"> </w:t>
      </w:r>
      <w:r w:rsidR="005F7C03" w:rsidRPr="00F0510C">
        <w:rPr>
          <w:bCs/>
          <w:color w:val="auto"/>
          <w:sz w:val="28"/>
          <w:szCs w:val="28"/>
        </w:rPr>
        <w:t>«</w:t>
      </w:r>
      <w:proofErr w:type="gramEnd"/>
      <w:r w:rsidR="005F7C03" w:rsidRPr="00F0510C">
        <w:rPr>
          <w:bCs/>
          <w:color w:val="auto"/>
          <w:sz w:val="28"/>
          <w:szCs w:val="28"/>
        </w:rPr>
        <w:t>Индивидуальный проект»</w:t>
      </w:r>
      <w:r w:rsidRPr="00F0510C">
        <w:rPr>
          <w:bCs/>
          <w:color w:val="auto"/>
          <w:sz w:val="28"/>
          <w:szCs w:val="28"/>
        </w:rPr>
        <w:t>;</w:t>
      </w:r>
    </w:p>
    <w:p w:rsidR="003E4002" w:rsidRPr="00F0510C" w:rsidRDefault="003E4002" w:rsidP="003E4002">
      <w:pPr>
        <w:pStyle w:val="Default"/>
        <w:numPr>
          <w:ilvl w:val="0"/>
          <w:numId w:val="3"/>
        </w:numPr>
        <w:ind w:left="426"/>
        <w:jc w:val="both"/>
        <w:rPr>
          <w:bCs/>
          <w:color w:val="auto"/>
          <w:sz w:val="28"/>
          <w:szCs w:val="28"/>
        </w:rPr>
      </w:pPr>
      <w:r w:rsidRPr="00F0510C">
        <w:rPr>
          <w:bCs/>
          <w:color w:val="auto"/>
          <w:sz w:val="28"/>
          <w:szCs w:val="28"/>
        </w:rPr>
        <w:t xml:space="preserve">презентации по разделам </w:t>
      </w:r>
      <w:proofErr w:type="gramStart"/>
      <w:r w:rsidR="005F7C03" w:rsidRPr="00F0510C">
        <w:rPr>
          <w:bCs/>
          <w:color w:val="auto"/>
          <w:sz w:val="28"/>
          <w:szCs w:val="28"/>
        </w:rPr>
        <w:t>дисциплины  «</w:t>
      </w:r>
      <w:proofErr w:type="gramEnd"/>
      <w:r w:rsidR="005F7C03" w:rsidRPr="00F0510C">
        <w:rPr>
          <w:bCs/>
          <w:color w:val="auto"/>
          <w:sz w:val="28"/>
          <w:szCs w:val="28"/>
        </w:rPr>
        <w:t>Индивидуальный проект».</w:t>
      </w:r>
    </w:p>
    <w:p w:rsidR="003E4002" w:rsidRPr="00F0510C" w:rsidRDefault="003E4002" w:rsidP="003E4002">
      <w:pPr>
        <w:pStyle w:val="a6"/>
        <w:rPr>
          <w:rFonts w:ascii="Times New Roman" w:hAnsi="Times New Roman" w:cs="Times New Roman"/>
          <w:sz w:val="28"/>
          <w:szCs w:val="28"/>
        </w:rPr>
      </w:pPr>
    </w:p>
    <w:p w:rsidR="000E0C28" w:rsidRPr="00F0510C" w:rsidRDefault="000E0C28" w:rsidP="000E0C28">
      <w:pPr>
        <w:pStyle w:val="a6"/>
        <w:jc w:val="center"/>
        <w:rPr>
          <w:rFonts w:ascii="Times New Roman" w:hAnsi="Times New Roman" w:cs="Times New Roman"/>
          <w:b/>
          <w:sz w:val="28"/>
          <w:szCs w:val="28"/>
        </w:rPr>
      </w:pPr>
    </w:p>
    <w:p w:rsidR="003E4002" w:rsidRPr="00F0510C" w:rsidRDefault="003E4002" w:rsidP="000E0C28">
      <w:pPr>
        <w:pStyle w:val="a6"/>
        <w:jc w:val="center"/>
        <w:rPr>
          <w:rFonts w:ascii="Times New Roman" w:hAnsi="Times New Roman" w:cs="Times New Roman"/>
          <w:b/>
          <w:sz w:val="28"/>
          <w:szCs w:val="28"/>
        </w:rPr>
      </w:pPr>
      <w:r w:rsidRPr="00F0510C">
        <w:rPr>
          <w:rFonts w:ascii="Times New Roman" w:hAnsi="Times New Roman" w:cs="Times New Roman"/>
          <w:b/>
          <w:sz w:val="28"/>
          <w:szCs w:val="28"/>
        </w:rPr>
        <w:t>3.2. Информационное обеспечение обучения</w:t>
      </w:r>
    </w:p>
    <w:p w:rsidR="009030BA" w:rsidRPr="00F0510C" w:rsidRDefault="009030BA" w:rsidP="003E4002">
      <w:pPr>
        <w:pStyle w:val="a6"/>
        <w:rPr>
          <w:rFonts w:ascii="Times New Roman" w:hAnsi="Times New Roman" w:cs="Times New Roman"/>
          <w:b/>
          <w:sz w:val="28"/>
          <w:szCs w:val="28"/>
        </w:rPr>
      </w:pPr>
    </w:p>
    <w:p w:rsidR="003E4002" w:rsidRPr="00F0510C" w:rsidRDefault="003E4002"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3.2.1. Основные печатные и электронные издания</w:t>
      </w:r>
    </w:p>
    <w:p w:rsidR="003E4002" w:rsidRPr="00F0510C" w:rsidRDefault="003E4002" w:rsidP="008C6182">
      <w:pPr>
        <w:pStyle w:val="a6"/>
        <w:jc w:val="both"/>
        <w:rPr>
          <w:rFonts w:ascii="Times New Roman" w:hAnsi="Times New Roman" w:cs="Times New Roman"/>
          <w:sz w:val="28"/>
          <w:szCs w:val="28"/>
        </w:rPr>
      </w:pP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1. Круглова О.С. Технология проектного обучения \\ Завуч. № 6, 1999. С 90-94.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2. Крылова О. Освоение </w:t>
      </w:r>
      <w:proofErr w:type="spellStart"/>
      <w:r w:rsidRPr="00F0510C">
        <w:rPr>
          <w:rFonts w:ascii="Times New Roman" w:hAnsi="Times New Roman" w:cs="Times New Roman"/>
          <w:sz w:val="28"/>
          <w:szCs w:val="28"/>
        </w:rPr>
        <w:t>Амазонии</w:t>
      </w:r>
      <w:proofErr w:type="spellEnd"/>
      <w:r w:rsidRPr="00F0510C">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3. </w:t>
      </w:r>
      <w:proofErr w:type="spellStart"/>
      <w:r w:rsidRPr="00F0510C">
        <w:rPr>
          <w:rFonts w:ascii="Times New Roman" w:hAnsi="Times New Roman" w:cs="Times New Roman"/>
          <w:sz w:val="28"/>
          <w:szCs w:val="28"/>
        </w:rPr>
        <w:t>Кулюткин</w:t>
      </w:r>
      <w:proofErr w:type="spellEnd"/>
      <w:r w:rsidRPr="00F0510C">
        <w:rPr>
          <w:rFonts w:ascii="Times New Roman" w:hAnsi="Times New Roman" w:cs="Times New Roman"/>
          <w:sz w:val="28"/>
          <w:szCs w:val="28"/>
        </w:rPr>
        <w:t xml:space="preserve"> Ю.Н., </w:t>
      </w:r>
      <w:proofErr w:type="spellStart"/>
      <w:r w:rsidRPr="00F0510C">
        <w:rPr>
          <w:rFonts w:ascii="Times New Roman" w:hAnsi="Times New Roman" w:cs="Times New Roman"/>
          <w:sz w:val="28"/>
          <w:szCs w:val="28"/>
        </w:rPr>
        <w:t>Сухобская</w:t>
      </w:r>
      <w:proofErr w:type="spellEnd"/>
      <w:r w:rsidRPr="00F0510C">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5. </w:t>
      </w:r>
      <w:proofErr w:type="spellStart"/>
      <w:r w:rsidRPr="00F0510C">
        <w:rPr>
          <w:rFonts w:ascii="Times New Roman" w:hAnsi="Times New Roman" w:cs="Times New Roman"/>
          <w:sz w:val="28"/>
          <w:szCs w:val="28"/>
        </w:rPr>
        <w:t>Липсиц</w:t>
      </w:r>
      <w:proofErr w:type="spellEnd"/>
      <w:r w:rsidRPr="00F0510C">
        <w:rPr>
          <w:rFonts w:ascii="Times New Roman" w:hAnsi="Times New Roman" w:cs="Times New Roman"/>
          <w:sz w:val="28"/>
          <w:szCs w:val="28"/>
        </w:rPr>
        <w:t xml:space="preserve"> И.В. Экономика. – М.: Вита – Пресс, 1996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6. </w:t>
      </w:r>
      <w:proofErr w:type="spellStart"/>
      <w:r w:rsidRPr="00F0510C">
        <w:rPr>
          <w:rFonts w:ascii="Times New Roman" w:hAnsi="Times New Roman" w:cs="Times New Roman"/>
          <w:sz w:val="28"/>
          <w:szCs w:val="28"/>
        </w:rPr>
        <w:t>Шмелькова</w:t>
      </w:r>
      <w:proofErr w:type="spellEnd"/>
      <w:r w:rsidRPr="00F0510C">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C4566C" w:rsidRPr="00F0510C" w:rsidRDefault="00C4566C" w:rsidP="008C6182">
      <w:pPr>
        <w:pStyle w:val="a6"/>
        <w:jc w:val="both"/>
        <w:rPr>
          <w:rFonts w:ascii="Times New Roman" w:hAnsi="Times New Roman" w:cs="Times New Roman"/>
          <w:color w:val="000000"/>
          <w:sz w:val="28"/>
          <w:szCs w:val="28"/>
          <w:shd w:val="clear" w:color="auto" w:fill="FFFFFF"/>
        </w:rPr>
      </w:pPr>
      <w:r w:rsidRPr="00F0510C">
        <w:rPr>
          <w:rFonts w:ascii="Times New Roman" w:hAnsi="Times New Roman" w:cs="Times New Roman"/>
          <w:sz w:val="28"/>
          <w:szCs w:val="28"/>
        </w:rPr>
        <w:t xml:space="preserve">7. </w:t>
      </w:r>
      <w:proofErr w:type="spellStart"/>
      <w:r w:rsidRPr="00F0510C">
        <w:rPr>
          <w:rFonts w:ascii="Times New Roman" w:hAnsi="Times New Roman" w:cs="Times New Roman"/>
          <w:i/>
          <w:iCs/>
          <w:color w:val="000000"/>
          <w:sz w:val="28"/>
          <w:szCs w:val="28"/>
          <w:shd w:val="clear" w:color="auto" w:fill="FFFFFF"/>
        </w:rPr>
        <w:t>Дрещинский</w:t>
      </w:r>
      <w:proofErr w:type="spellEnd"/>
      <w:r w:rsidRPr="00F0510C">
        <w:rPr>
          <w:rFonts w:ascii="Times New Roman" w:hAnsi="Times New Roman" w:cs="Times New Roman"/>
          <w:i/>
          <w:iCs/>
          <w:color w:val="000000"/>
          <w:sz w:val="28"/>
          <w:szCs w:val="28"/>
          <w:shd w:val="clear" w:color="auto" w:fill="FFFFFF"/>
        </w:rPr>
        <w:t>, В. А. </w:t>
      </w:r>
      <w:r w:rsidRPr="00F0510C">
        <w:rPr>
          <w:rFonts w:ascii="Times New Roman" w:hAnsi="Times New Roman" w:cs="Times New Roman"/>
          <w:color w:val="000000"/>
          <w:sz w:val="28"/>
          <w:szCs w:val="28"/>
          <w:shd w:val="clear" w:color="auto" w:fill="FFFFFF"/>
        </w:rPr>
        <w:t xml:space="preserve"> Методология научных </w:t>
      </w:r>
      <w:proofErr w:type="gramStart"/>
      <w:r w:rsidRPr="00F0510C">
        <w:rPr>
          <w:rFonts w:ascii="Times New Roman" w:hAnsi="Times New Roman" w:cs="Times New Roman"/>
          <w:color w:val="000000"/>
          <w:sz w:val="28"/>
          <w:szCs w:val="28"/>
          <w:shd w:val="clear" w:color="auto" w:fill="FFFFFF"/>
        </w:rPr>
        <w:t>исследований :</w:t>
      </w:r>
      <w:proofErr w:type="gramEnd"/>
      <w:r w:rsidRPr="00F0510C">
        <w:rPr>
          <w:rFonts w:ascii="Times New Roman" w:hAnsi="Times New Roman" w:cs="Times New Roman"/>
          <w:color w:val="000000"/>
          <w:sz w:val="28"/>
          <w:szCs w:val="28"/>
          <w:shd w:val="clear" w:color="auto" w:fill="FFFFFF"/>
        </w:rPr>
        <w:t xml:space="preserve"> учебник для вузов / В. А. </w:t>
      </w:r>
      <w:proofErr w:type="spellStart"/>
      <w:r w:rsidRPr="00F0510C">
        <w:rPr>
          <w:rFonts w:ascii="Times New Roman" w:hAnsi="Times New Roman" w:cs="Times New Roman"/>
          <w:color w:val="000000"/>
          <w:sz w:val="28"/>
          <w:szCs w:val="28"/>
          <w:shd w:val="clear" w:color="auto" w:fill="FFFFFF"/>
        </w:rPr>
        <w:t>Дрещинский</w:t>
      </w:r>
      <w:proofErr w:type="spellEnd"/>
      <w:r w:rsidRPr="00F0510C">
        <w:rPr>
          <w:rFonts w:ascii="Times New Roman" w:hAnsi="Times New Roman" w:cs="Times New Roman"/>
          <w:color w:val="000000"/>
          <w:sz w:val="28"/>
          <w:szCs w:val="28"/>
          <w:shd w:val="clear" w:color="auto" w:fill="FFFFFF"/>
        </w:rPr>
        <w:t xml:space="preserve">. — 2-е изд., </w:t>
      </w:r>
      <w:proofErr w:type="spellStart"/>
      <w:r w:rsidRPr="00F0510C">
        <w:rPr>
          <w:rFonts w:ascii="Times New Roman" w:hAnsi="Times New Roman" w:cs="Times New Roman"/>
          <w:color w:val="000000"/>
          <w:sz w:val="28"/>
          <w:szCs w:val="28"/>
          <w:shd w:val="clear" w:color="auto" w:fill="FFFFFF"/>
        </w:rPr>
        <w:t>перераб</w:t>
      </w:r>
      <w:proofErr w:type="spellEnd"/>
      <w:r w:rsidRPr="00F0510C">
        <w:rPr>
          <w:rFonts w:ascii="Times New Roman" w:hAnsi="Times New Roman" w:cs="Times New Roman"/>
          <w:color w:val="000000"/>
          <w:sz w:val="28"/>
          <w:szCs w:val="28"/>
          <w:shd w:val="clear" w:color="auto" w:fill="FFFFFF"/>
        </w:rPr>
        <w:t xml:space="preserve">. и доп. — Москва : Издательство </w:t>
      </w:r>
      <w:proofErr w:type="spellStart"/>
      <w:r w:rsidRPr="00F0510C">
        <w:rPr>
          <w:rFonts w:ascii="Times New Roman" w:hAnsi="Times New Roman" w:cs="Times New Roman"/>
          <w:color w:val="000000"/>
          <w:sz w:val="28"/>
          <w:szCs w:val="28"/>
          <w:shd w:val="clear" w:color="auto" w:fill="FFFFFF"/>
        </w:rPr>
        <w:t>Юрайт</w:t>
      </w:r>
      <w:proofErr w:type="spellEnd"/>
      <w:r w:rsidRPr="00F0510C">
        <w:rPr>
          <w:rFonts w:ascii="Times New Roman" w:hAnsi="Times New Roman" w:cs="Times New Roman"/>
          <w:color w:val="000000"/>
          <w:sz w:val="28"/>
          <w:szCs w:val="28"/>
          <w:shd w:val="clear" w:color="auto" w:fill="FFFFFF"/>
        </w:rPr>
        <w:t xml:space="preserve">, 2023. — 274 с. — (Высшее образование). — ISBN 978-5-534-07187-0. — </w:t>
      </w:r>
      <w:proofErr w:type="gramStart"/>
      <w:r w:rsidRPr="00F0510C">
        <w:rPr>
          <w:rFonts w:ascii="Times New Roman" w:hAnsi="Times New Roman" w:cs="Times New Roman"/>
          <w:color w:val="000000"/>
          <w:sz w:val="28"/>
          <w:szCs w:val="28"/>
          <w:shd w:val="clear" w:color="auto" w:fill="FFFFFF"/>
        </w:rPr>
        <w:t>Текст :</w:t>
      </w:r>
      <w:proofErr w:type="gramEnd"/>
      <w:r w:rsidRPr="00F0510C">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Pr="00F0510C">
        <w:rPr>
          <w:rFonts w:ascii="Times New Roman" w:hAnsi="Times New Roman" w:cs="Times New Roman"/>
          <w:color w:val="000000"/>
          <w:sz w:val="28"/>
          <w:szCs w:val="28"/>
          <w:shd w:val="clear" w:color="auto" w:fill="FFFFFF"/>
        </w:rPr>
        <w:t>Юрайт</w:t>
      </w:r>
      <w:proofErr w:type="spellEnd"/>
      <w:r w:rsidRPr="00F0510C">
        <w:rPr>
          <w:rFonts w:ascii="Times New Roman" w:hAnsi="Times New Roman" w:cs="Times New Roman"/>
          <w:color w:val="000000"/>
          <w:sz w:val="28"/>
          <w:szCs w:val="28"/>
          <w:shd w:val="clear" w:color="auto" w:fill="FFFFFF"/>
        </w:rPr>
        <w:t xml:space="preserve"> [сайт]. — URL: </w:t>
      </w:r>
      <w:hyperlink r:id="rId9" w:tgtFrame="_blank" w:history="1">
        <w:r w:rsidRPr="00F0510C">
          <w:rPr>
            <w:rStyle w:val="ae"/>
            <w:rFonts w:ascii="Times New Roman" w:hAnsi="Times New Roman"/>
            <w:color w:val="486C97"/>
            <w:sz w:val="28"/>
            <w:szCs w:val="28"/>
            <w:shd w:val="clear" w:color="auto" w:fill="FFFFFF"/>
          </w:rPr>
          <w:t>https://urait.ru/bcode/514505</w:t>
        </w:r>
      </w:hyperlink>
      <w:r w:rsidRPr="00F0510C">
        <w:rPr>
          <w:rFonts w:ascii="Times New Roman" w:hAnsi="Times New Roman" w:cs="Times New Roman"/>
          <w:color w:val="000000"/>
          <w:sz w:val="28"/>
          <w:szCs w:val="28"/>
          <w:shd w:val="clear" w:color="auto" w:fill="FFFFFF"/>
        </w:rPr>
        <w:t> (дата обращения: 23.06.2023).</w:t>
      </w:r>
    </w:p>
    <w:p w:rsidR="00C4566C" w:rsidRPr="00F0510C" w:rsidRDefault="00C4566C" w:rsidP="008C6182">
      <w:pPr>
        <w:pStyle w:val="1"/>
        <w:shd w:val="clear" w:color="auto" w:fill="FFFFFF"/>
        <w:spacing w:before="0" w:after="0"/>
        <w:jc w:val="both"/>
        <w:rPr>
          <w:rFonts w:ascii="Times New Roman" w:hAnsi="Times New Roman"/>
          <w:b w:val="0"/>
          <w:bCs w:val="0"/>
          <w:color w:val="000000"/>
          <w:sz w:val="28"/>
          <w:szCs w:val="28"/>
        </w:rPr>
      </w:pPr>
      <w:r w:rsidRPr="00F0510C">
        <w:rPr>
          <w:rFonts w:ascii="Times New Roman" w:hAnsi="Times New Roman"/>
          <w:b w:val="0"/>
          <w:color w:val="000000"/>
          <w:sz w:val="28"/>
          <w:szCs w:val="28"/>
          <w:shd w:val="clear" w:color="auto" w:fill="FFFFFF"/>
        </w:rPr>
        <w:t xml:space="preserve">8. </w:t>
      </w:r>
      <w:proofErr w:type="spellStart"/>
      <w:r w:rsidRPr="00F0510C">
        <w:rPr>
          <w:rFonts w:ascii="Times New Roman" w:hAnsi="Times New Roman"/>
          <w:b w:val="0"/>
          <w:color w:val="000000"/>
          <w:sz w:val="28"/>
          <w:szCs w:val="28"/>
          <w:shd w:val="clear" w:color="auto" w:fill="FFFFFF"/>
        </w:rPr>
        <w:t>Мандель</w:t>
      </w:r>
      <w:proofErr w:type="spellEnd"/>
      <w:r w:rsidRPr="00F0510C">
        <w:rPr>
          <w:rFonts w:ascii="Times New Roman" w:hAnsi="Times New Roman"/>
          <w:b w:val="0"/>
          <w:color w:val="000000"/>
          <w:sz w:val="28"/>
          <w:szCs w:val="28"/>
          <w:shd w:val="clear" w:color="auto" w:fill="FFFFFF"/>
        </w:rPr>
        <w:t xml:space="preserve"> Б.Р. </w:t>
      </w:r>
      <w:r w:rsidR="00685B9A" w:rsidRPr="00F0510C">
        <w:rPr>
          <w:rFonts w:ascii="Times New Roman" w:hAnsi="Times New Roman"/>
          <w:b w:val="0"/>
          <w:sz w:val="28"/>
          <w:szCs w:val="28"/>
        </w:rPr>
        <w:t xml:space="preserve">Основы проектной </w:t>
      </w:r>
      <w:proofErr w:type="gramStart"/>
      <w:r w:rsidR="00685B9A" w:rsidRPr="00F0510C">
        <w:rPr>
          <w:rFonts w:ascii="Times New Roman" w:hAnsi="Times New Roman"/>
          <w:b w:val="0"/>
          <w:sz w:val="28"/>
          <w:szCs w:val="28"/>
        </w:rPr>
        <w:t>деятельности :</w:t>
      </w:r>
      <w:proofErr w:type="gramEnd"/>
      <w:r w:rsidR="00685B9A" w:rsidRPr="00F0510C">
        <w:rPr>
          <w:rFonts w:ascii="Times New Roman" w:hAnsi="Times New Roman"/>
          <w:b w:val="0"/>
          <w:sz w:val="28"/>
          <w:szCs w:val="28"/>
        </w:rPr>
        <w:t xml:space="preserve"> учебное пособие для обучающихся в системе СПО / Б. Р. </w:t>
      </w:r>
      <w:proofErr w:type="spellStart"/>
      <w:r w:rsidR="00685B9A" w:rsidRPr="00F0510C">
        <w:rPr>
          <w:rFonts w:ascii="Times New Roman" w:hAnsi="Times New Roman"/>
          <w:b w:val="0"/>
          <w:sz w:val="28"/>
          <w:szCs w:val="28"/>
        </w:rPr>
        <w:t>Мандель</w:t>
      </w:r>
      <w:proofErr w:type="spellEnd"/>
      <w:r w:rsidR="00685B9A" w:rsidRPr="00F0510C">
        <w:rPr>
          <w:rFonts w:ascii="Times New Roman" w:hAnsi="Times New Roman"/>
          <w:b w:val="0"/>
          <w:sz w:val="28"/>
          <w:szCs w:val="28"/>
        </w:rPr>
        <w:t xml:space="preserve">. – </w:t>
      </w:r>
      <w:proofErr w:type="gramStart"/>
      <w:r w:rsidR="00685B9A" w:rsidRPr="00F0510C">
        <w:rPr>
          <w:rFonts w:ascii="Times New Roman" w:hAnsi="Times New Roman"/>
          <w:b w:val="0"/>
          <w:sz w:val="28"/>
          <w:szCs w:val="28"/>
        </w:rPr>
        <w:t>Москва ;</w:t>
      </w:r>
      <w:proofErr w:type="gramEnd"/>
      <w:r w:rsidR="00685B9A" w:rsidRPr="00F0510C">
        <w:rPr>
          <w:rFonts w:ascii="Times New Roman" w:hAnsi="Times New Roman"/>
          <w:b w:val="0"/>
          <w:sz w:val="28"/>
          <w:szCs w:val="28"/>
        </w:rPr>
        <w:t xml:space="preserve"> Берлин : </w:t>
      </w:r>
      <w:proofErr w:type="spellStart"/>
      <w:r w:rsidR="00685B9A" w:rsidRPr="00F0510C">
        <w:rPr>
          <w:rFonts w:ascii="Times New Roman" w:hAnsi="Times New Roman"/>
          <w:b w:val="0"/>
          <w:sz w:val="28"/>
          <w:szCs w:val="28"/>
        </w:rPr>
        <w:t>Директ</w:t>
      </w:r>
      <w:proofErr w:type="spellEnd"/>
      <w:r w:rsidR="00685B9A" w:rsidRPr="00F0510C">
        <w:rPr>
          <w:rFonts w:ascii="Times New Roman" w:hAnsi="Times New Roman"/>
          <w:b w:val="0"/>
          <w:sz w:val="28"/>
          <w:szCs w:val="28"/>
        </w:rPr>
        <w:t>-Медиа, 2018. – 293 с.</w:t>
      </w:r>
    </w:p>
    <w:p w:rsidR="000E0C28" w:rsidRPr="00F0510C" w:rsidRDefault="000E0C28" w:rsidP="000E0C28">
      <w:pPr>
        <w:pStyle w:val="af"/>
        <w:numPr>
          <w:ilvl w:val="0"/>
          <w:numId w:val="31"/>
        </w:numPr>
        <w:ind w:left="0" w:firstLine="0"/>
        <w:jc w:val="both"/>
        <w:rPr>
          <w:sz w:val="28"/>
          <w:szCs w:val="28"/>
          <w:lang w:val="x-none" w:eastAsia="x-none"/>
        </w:rPr>
      </w:pPr>
      <w:r w:rsidRPr="00F0510C">
        <w:rPr>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0E0C28" w:rsidRPr="00F0510C" w:rsidRDefault="000E0C28" w:rsidP="000E0C28">
      <w:pPr>
        <w:pStyle w:val="af"/>
        <w:numPr>
          <w:ilvl w:val="0"/>
          <w:numId w:val="31"/>
        </w:numPr>
        <w:ind w:left="0" w:firstLine="0"/>
        <w:contextualSpacing/>
        <w:jc w:val="both"/>
        <w:rPr>
          <w:color w:val="000000"/>
          <w:sz w:val="28"/>
          <w:szCs w:val="28"/>
          <w:shd w:val="clear" w:color="auto" w:fill="FFFFFF"/>
          <w:lang w:val="x-none" w:eastAsia="x-none"/>
        </w:rPr>
      </w:pPr>
      <w:r w:rsidRPr="00F0510C">
        <w:rPr>
          <w:iCs/>
          <w:color w:val="000000"/>
          <w:sz w:val="28"/>
          <w:szCs w:val="28"/>
          <w:shd w:val="clear" w:color="auto" w:fill="FFFFFF"/>
          <w:lang w:val="x-none" w:eastAsia="x-none"/>
        </w:rPr>
        <w:t>Корнеев, И.</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К.</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И.</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Корнеев, 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Пшенко</w:t>
      </w:r>
      <w:proofErr w:type="spellEnd"/>
      <w:r w:rsidRPr="00F0510C">
        <w:rPr>
          <w:color w:val="000000"/>
          <w:sz w:val="28"/>
          <w:szCs w:val="28"/>
          <w:shd w:val="clear" w:color="auto" w:fill="FFFFFF"/>
          <w:lang w:val="x-none" w:eastAsia="x-none"/>
        </w:rPr>
        <w:t>,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А.</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Машурцев</w:t>
      </w:r>
      <w:proofErr w:type="spellEnd"/>
      <w:r w:rsidRPr="00F0510C">
        <w:rPr>
          <w:color w:val="000000"/>
          <w:sz w:val="28"/>
          <w:szCs w:val="28"/>
          <w:shd w:val="clear" w:color="auto" w:fill="FFFFFF"/>
          <w:lang w:val="x-none" w:eastAsia="x-none"/>
        </w:rPr>
        <w:t>.</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2-е изд., </w:t>
      </w:r>
      <w:proofErr w:type="spellStart"/>
      <w:r w:rsidRPr="00F0510C">
        <w:rPr>
          <w:color w:val="000000"/>
          <w:sz w:val="28"/>
          <w:szCs w:val="28"/>
          <w:shd w:val="clear" w:color="auto" w:fill="FFFFFF"/>
          <w:lang w:val="x-none" w:eastAsia="x-none"/>
        </w:rPr>
        <w:t>перераб</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384</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p>
    <w:p w:rsidR="000E0C28" w:rsidRPr="00F0510C" w:rsidRDefault="000E0C28" w:rsidP="000E0C28">
      <w:pPr>
        <w:widowControl/>
        <w:numPr>
          <w:ilvl w:val="0"/>
          <w:numId w:val="31"/>
        </w:numPr>
        <w:autoSpaceDE/>
        <w:autoSpaceDN/>
        <w:ind w:left="0" w:firstLine="0"/>
        <w:contextualSpacing/>
        <w:jc w:val="both"/>
        <w:rPr>
          <w:color w:val="000000"/>
          <w:sz w:val="28"/>
          <w:szCs w:val="28"/>
          <w:shd w:val="clear" w:color="auto" w:fill="FFFFFF"/>
          <w:lang w:val="x-none" w:eastAsia="x-none"/>
        </w:rPr>
      </w:pPr>
      <w:r w:rsidRPr="00F0510C">
        <w:rPr>
          <w:bCs/>
          <w:sz w:val="28"/>
          <w:szCs w:val="28"/>
        </w:rPr>
        <w:t xml:space="preserve">Основы социальной </w:t>
      </w:r>
      <w:proofErr w:type="gramStart"/>
      <w:r w:rsidRPr="00F0510C">
        <w:rPr>
          <w:bCs/>
          <w:sz w:val="28"/>
          <w:szCs w:val="28"/>
        </w:rPr>
        <w:t>медицины :</w:t>
      </w:r>
      <w:proofErr w:type="gramEnd"/>
      <w:r w:rsidRPr="00F0510C">
        <w:rPr>
          <w:bCs/>
          <w:sz w:val="28"/>
          <w:szCs w:val="28"/>
        </w:rPr>
        <w:t xml:space="preserve"> учебник для среднего профессионального образования / А. В. Мартыненко [и др.] ; под редакцией А. В. Мартыненко. — 2-е изд., </w:t>
      </w:r>
      <w:proofErr w:type="spellStart"/>
      <w:r w:rsidRPr="00F0510C">
        <w:rPr>
          <w:bCs/>
          <w:sz w:val="28"/>
          <w:szCs w:val="28"/>
        </w:rPr>
        <w:t>перераб</w:t>
      </w:r>
      <w:proofErr w:type="spellEnd"/>
      <w:r w:rsidRPr="00F0510C">
        <w:rPr>
          <w:bCs/>
          <w:sz w:val="28"/>
          <w:szCs w:val="28"/>
        </w:rPr>
        <w:t xml:space="preserve">. и доп. — Москва : Издательство </w:t>
      </w:r>
      <w:proofErr w:type="spellStart"/>
      <w:r w:rsidRPr="00F0510C">
        <w:rPr>
          <w:bCs/>
          <w:sz w:val="28"/>
          <w:szCs w:val="28"/>
        </w:rPr>
        <w:t>Юрайт</w:t>
      </w:r>
      <w:proofErr w:type="spellEnd"/>
      <w:r w:rsidRPr="00F0510C">
        <w:rPr>
          <w:bCs/>
          <w:sz w:val="28"/>
          <w:szCs w:val="28"/>
        </w:rPr>
        <w:t xml:space="preserve">, 2022. — 375 с. — (Профессиональное образование). — ISBN 978-5-534-11055-5. — </w:t>
      </w:r>
      <w:proofErr w:type="gramStart"/>
      <w:r w:rsidRPr="00F0510C">
        <w:rPr>
          <w:bCs/>
          <w:sz w:val="28"/>
          <w:szCs w:val="28"/>
        </w:rPr>
        <w:t>Текст :</w:t>
      </w:r>
      <w:proofErr w:type="gramEnd"/>
      <w:r w:rsidRPr="00F0510C">
        <w:rPr>
          <w:bCs/>
          <w:sz w:val="28"/>
          <w:szCs w:val="28"/>
        </w:rPr>
        <w:t xml:space="preserve"> электронный // Образовательная платформа </w:t>
      </w:r>
      <w:proofErr w:type="spellStart"/>
      <w:r w:rsidRPr="00F0510C">
        <w:rPr>
          <w:bCs/>
          <w:sz w:val="28"/>
          <w:szCs w:val="28"/>
        </w:rPr>
        <w:t>Юрайт</w:t>
      </w:r>
      <w:proofErr w:type="spellEnd"/>
      <w:r w:rsidRPr="00F0510C">
        <w:rPr>
          <w:bCs/>
          <w:sz w:val="28"/>
          <w:szCs w:val="28"/>
        </w:rPr>
        <w:t xml:space="preserve"> [сайт]. — URL: https://urait.ru/bcode/498931 (дата обращения: 10.10.2022).</w:t>
      </w:r>
    </w:p>
    <w:p w:rsidR="000E0C28" w:rsidRPr="00F0510C" w:rsidRDefault="000E0C28" w:rsidP="000E0C28">
      <w:pPr>
        <w:widowControl/>
        <w:numPr>
          <w:ilvl w:val="0"/>
          <w:numId w:val="31"/>
        </w:numPr>
        <w:autoSpaceDE/>
        <w:autoSpaceDN/>
        <w:ind w:left="0" w:firstLine="0"/>
        <w:contextualSpacing/>
        <w:jc w:val="both"/>
        <w:rPr>
          <w:color w:val="000000"/>
          <w:sz w:val="28"/>
          <w:szCs w:val="28"/>
          <w:shd w:val="clear" w:color="auto" w:fill="FFFFFF"/>
          <w:lang w:val="x-none" w:eastAsia="x-none"/>
        </w:rPr>
      </w:pPr>
      <w:r w:rsidRPr="00F0510C">
        <w:rPr>
          <w:iCs/>
          <w:color w:val="000000"/>
          <w:sz w:val="28"/>
          <w:szCs w:val="28"/>
          <w:shd w:val="clear" w:color="auto" w:fill="FFFFFF"/>
          <w:lang w:val="x-none" w:eastAsia="x-none"/>
        </w:rPr>
        <w:t xml:space="preserve">Петрушин, В. И.  Психология здоровья : учебник для среднего профессионального образования / В. И. Петрушин, Н. В. Петрушина. — 2-е изд., </w:t>
      </w:r>
      <w:proofErr w:type="spellStart"/>
      <w:r w:rsidRPr="00F0510C">
        <w:rPr>
          <w:iCs/>
          <w:color w:val="000000"/>
          <w:sz w:val="28"/>
          <w:szCs w:val="28"/>
          <w:shd w:val="clear" w:color="auto" w:fill="FFFFFF"/>
          <w:lang w:val="x-none" w:eastAsia="x-none"/>
        </w:rPr>
        <w:t>испр</w:t>
      </w:r>
      <w:proofErr w:type="spellEnd"/>
      <w:r w:rsidRPr="00F0510C">
        <w:rPr>
          <w:iCs/>
          <w:color w:val="000000"/>
          <w:sz w:val="28"/>
          <w:szCs w:val="28"/>
          <w:shd w:val="clear" w:color="auto" w:fill="FFFFFF"/>
          <w:lang w:val="x-none" w:eastAsia="x-none"/>
        </w:rPr>
        <w:t xml:space="preserve">. и доп. — Москва : Издательство </w:t>
      </w:r>
      <w:proofErr w:type="spellStart"/>
      <w:r w:rsidRPr="00F0510C">
        <w:rPr>
          <w:iCs/>
          <w:color w:val="000000"/>
          <w:sz w:val="28"/>
          <w:szCs w:val="28"/>
          <w:shd w:val="clear" w:color="auto" w:fill="FFFFFF"/>
          <w:lang w:val="x-none" w:eastAsia="x-none"/>
        </w:rPr>
        <w:t>Юрайт</w:t>
      </w:r>
      <w:proofErr w:type="spellEnd"/>
      <w:r w:rsidRPr="00F0510C">
        <w:rPr>
          <w:iCs/>
          <w:color w:val="000000"/>
          <w:sz w:val="28"/>
          <w:szCs w:val="28"/>
          <w:shd w:val="clear" w:color="auto" w:fill="FFFFFF"/>
          <w:lang w:val="x-none" w:eastAsia="x-none"/>
        </w:rPr>
        <w:t xml:space="preserve">, 2022. — 381 с. — (Профессиональное образование). — ISBN 978-5-534-11272-6. — Текст : электронный // Образовательная платформа </w:t>
      </w:r>
      <w:proofErr w:type="spellStart"/>
      <w:r w:rsidRPr="00F0510C">
        <w:rPr>
          <w:iCs/>
          <w:color w:val="000000"/>
          <w:sz w:val="28"/>
          <w:szCs w:val="28"/>
          <w:shd w:val="clear" w:color="auto" w:fill="FFFFFF"/>
          <w:lang w:val="x-none" w:eastAsia="x-none"/>
        </w:rPr>
        <w:t>Юрайт</w:t>
      </w:r>
      <w:proofErr w:type="spellEnd"/>
      <w:r w:rsidRPr="00F0510C">
        <w:rPr>
          <w:iCs/>
          <w:color w:val="000000"/>
          <w:sz w:val="28"/>
          <w:szCs w:val="28"/>
          <w:shd w:val="clear" w:color="auto" w:fill="FFFFFF"/>
          <w:lang w:val="x-none" w:eastAsia="x-none"/>
        </w:rPr>
        <w:t xml:space="preserve"> [сайт]. — URL: https://urait.ru/bcode/491333 (дата обращения: 10.10.2022).</w:t>
      </w:r>
      <w:r w:rsidRPr="00F0510C" w:rsidDel="009F0B91">
        <w:rPr>
          <w:iCs/>
          <w:color w:val="000000"/>
          <w:sz w:val="28"/>
          <w:szCs w:val="28"/>
          <w:shd w:val="clear" w:color="auto" w:fill="FFFFFF"/>
          <w:lang w:val="x-none" w:eastAsia="x-none"/>
        </w:rPr>
        <w:t xml:space="preserve"> </w:t>
      </w:r>
    </w:p>
    <w:p w:rsidR="000E0C28" w:rsidRPr="00F0510C" w:rsidRDefault="000E0C28" w:rsidP="000E0C28">
      <w:pPr>
        <w:widowControl/>
        <w:numPr>
          <w:ilvl w:val="0"/>
          <w:numId w:val="31"/>
        </w:numPr>
        <w:autoSpaceDE/>
        <w:autoSpaceDN/>
        <w:ind w:left="0" w:firstLine="0"/>
        <w:contextualSpacing/>
        <w:jc w:val="both"/>
        <w:rPr>
          <w:color w:val="000000"/>
          <w:sz w:val="28"/>
          <w:szCs w:val="28"/>
          <w:shd w:val="clear" w:color="auto" w:fill="FFFFFF"/>
          <w:lang w:val="x-none" w:eastAsia="x-none"/>
        </w:rPr>
      </w:pPr>
      <w:r w:rsidRPr="00F0510C">
        <w:rPr>
          <w:iCs/>
          <w:color w:val="000000"/>
          <w:sz w:val="28"/>
          <w:szCs w:val="28"/>
          <w:shd w:val="clear" w:color="auto" w:fill="FFFFFF"/>
          <w:lang w:val="x-none" w:eastAsia="x-none"/>
        </w:rPr>
        <w:t>Кузнецов, И.</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Н.</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И.</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Н.</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Кузнецов.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3-е изд., </w:t>
      </w:r>
      <w:proofErr w:type="spellStart"/>
      <w:r w:rsidRPr="00F0510C">
        <w:rPr>
          <w:color w:val="000000"/>
          <w:sz w:val="28"/>
          <w:szCs w:val="28"/>
          <w:shd w:val="clear" w:color="auto" w:fill="FFFFFF"/>
          <w:lang w:val="x-none" w:eastAsia="x-none"/>
        </w:rPr>
        <w:t>перераб</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462</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p>
    <w:p w:rsidR="000E0C28" w:rsidRPr="00F0510C" w:rsidRDefault="000E0C28" w:rsidP="000E0C28">
      <w:pPr>
        <w:widowControl/>
        <w:numPr>
          <w:ilvl w:val="0"/>
          <w:numId w:val="31"/>
        </w:numPr>
        <w:autoSpaceDE/>
        <w:autoSpaceDN/>
        <w:spacing w:before="120"/>
        <w:ind w:left="0" w:firstLine="0"/>
        <w:contextualSpacing/>
        <w:jc w:val="both"/>
        <w:rPr>
          <w:iCs/>
          <w:color w:val="000000"/>
          <w:sz w:val="28"/>
          <w:szCs w:val="28"/>
          <w:shd w:val="clear" w:color="auto" w:fill="FFFFFF"/>
          <w:lang w:val="x-none" w:eastAsia="x-none"/>
        </w:rPr>
      </w:pPr>
      <w:r w:rsidRPr="00F0510C">
        <w:rPr>
          <w:iCs/>
          <w:color w:val="000000"/>
          <w:sz w:val="28"/>
          <w:szCs w:val="28"/>
          <w:shd w:val="clear" w:color="auto" w:fill="FFFFFF"/>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10" w:history="1">
        <w:r w:rsidRPr="00F0510C">
          <w:rPr>
            <w:iCs/>
            <w:color w:val="0000FF"/>
            <w:sz w:val="28"/>
            <w:szCs w:val="28"/>
            <w:u w:val="single"/>
            <w:shd w:val="clear" w:color="auto" w:fill="FFFFFF"/>
            <w:lang w:val="x-none" w:eastAsia="x-none"/>
          </w:rPr>
          <w:t>https://www.iprbookshop.ru/103343.html</w:t>
        </w:r>
      </w:hyperlink>
      <w:r w:rsidRPr="00F0510C">
        <w:rPr>
          <w:iCs/>
          <w:color w:val="000000"/>
          <w:sz w:val="28"/>
          <w:szCs w:val="28"/>
          <w:shd w:val="clear" w:color="auto" w:fill="FFFFFF"/>
          <w:lang w:val="x-none" w:eastAsia="x-none"/>
        </w:rPr>
        <w:t xml:space="preserve">. — Режим доступа: для </w:t>
      </w:r>
      <w:proofErr w:type="spellStart"/>
      <w:r w:rsidRPr="00F0510C">
        <w:rPr>
          <w:iCs/>
          <w:color w:val="000000"/>
          <w:sz w:val="28"/>
          <w:szCs w:val="28"/>
          <w:shd w:val="clear" w:color="auto" w:fill="FFFFFF"/>
          <w:lang w:val="x-none" w:eastAsia="x-none"/>
        </w:rPr>
        <w:t>авторизир</w:t>
      </w:r>
      <w:proofErr w:type="spellEnd"/>
      <w:r w:rsidRPr="00F0510C">
        <w:rPr>
          <w:iCs/>
          <w:color w:val="000000"/>
          <w:sz w:val="28"/>
          <w:szCs w:val="28"/>
          <w:shd w:val="clear" w:color="auto" w:fill="FFFFFF"/>
          <w:lang w:val="x-none" w:eastAsia="x-none"/>
        </w:rPr>
        <w:t>. Пользователей</w:t>
      </w:r>
    </w:p>
    <w:p w:rsidR="000E0C28" w:rsidRPr="00F0510C" w:rsidRDefault="000E0C28" w:rsidP="000E0C28">
      <w:pPr>
        <w:widowControl/>
        <w:numPr>
          <w:ilvl w:val="0"/>
          <w:numId w:val="31"/>
        </w:numPr>
        <w:autoSpaceDE/>
        <w:autoSpaceDN/>
        <w:spacing w:before="120"/>
        <w:ind w:left="0" w:firstLine="0"/>
        <w:contextualSpacing/>
        <w:jc w:val="both"/>
        <w:rPr>
          <w:sz w:val="28"/>
          <w:szCs w:val="28"/>
          <w:lang w:val="x-none" w:eastAsia="x-none"/>
        </w:rPr>
      </w:pPr>
      <w:r w:rsidRPr="00F0510C">
        <w:rPr>
          <w:iCs/>
          <w:color w:val="000000"/>
          <w:sz w:val="28"/>
          <w:szCs w:val="28"/>
          <w:shd w:val="clear" w:color="auto" w:fill="FFFFFF"/>
          <w:lang w:val="x-none" w:eastAsia="x-none"/>
        </w:rPr>
        <w:t>Доронина, Л.</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А.</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Л.</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Доронина,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Иритикова</w:t>
      </w:r>
      <w:proofErr w:type="spellEnd"/>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Москва: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233.</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(Профессиональное образование). — Текст: электронный // ЭБС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xml:space="preserve"> [сайт]. — URL:</w:t>
      </w:r>
      <w:r w:rsidRPr="00F0510C">
        <w:rPr>
          <w:color w:val="000000"/>
          <w:sz w:val="28"/>
          <w:szCs w:val="28"/>
          <w:shd w:val="clear" w:color="auto" w:fill="FFFFFF"/>
          <w:lang w:eastAsia="x-none"/>
        </w:rPr>
        <w:t xml:space="preserve"> </w:t>
      </w:r>
      <w:hyperlink r:id="rId11" w:history="1">
        <w:r w:rsidRPr="00F0510C">
          <w:rPr>
            <w:color w:val="0000FF"/>
            <w:sz w:val="28"/>
            <w:szCs w:val="28"/>
            <w:u w:val="single"/>
            <w:shd w:val="clear" w:color="auto" w:fill="FFFFFF"/>
            <w:lang w:val="x-none" w:eastAsia="x-none"/>
          </w:rPr>
          <w:t>https://urait.ru/bcode/473802</w:t>
        </w:r>
      </w:hyperlink>
    </w:p>
    <w:p w:rsidR="000E0C28" w:rsidRPr="00F0510C" w:rsidRDefault="000E0C28" w:rsidP="000E0C28">
      <w:pPr>
        <w:widowControl/>
        <w:numPr>
          <w:ilvl w:val="0"/>
          <w:numId w:val="31"/>
        </w:numPr>
        <w:autoSpaceDE/>
        <w:autoSpaceDN/>
        <w:spacing w:before="120"/>
        <w:ind w:left="0" w:firstLine="0"/>
        <w:contextualSpacing/>
        <w:jc w:val="both"/>
        <w:rPr>
          <w:iCs/>
          <w:color w:val="000000"/>
          <w:sz w:val="28"/>
          <w:szCs w:val="28"/>
          <w:shd w:val="clear" w:color="auto" w:fill="FFFFFF"/>
          <w:lang w:val="x-none" w:eastAsia="x-none"/>
        </w:rPr>
      </w:pPr>
      <w:r w:rsidRPr="00F0510C">
        <w:rPr>
          <w:iCs/>
          <w:color w:val="000000"/>
          <w:sz w:val="28"/>
          <w:szCs w:val="28"/>
          <w:shd w:val="clear" w:color="auto" w:fill="FFFFFF"/>
          <w:lang w:val="x-none" w:eastAsia="x-none"/>
        </w:rPr>
        <w:t>Казакевич, Т.</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А.</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Т.</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Казакевич, 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И.</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Ткалич</w:t>
      </w:r>
      <w:proofErr w:type="spellEnd"/>
      <w:r w:rsidRPr="00F0510C">
        <w:rPr>
          <w:color w:val="000000"/>
          <w:sz w:val="28"/>
          <w:szCs w:val="28"/>
          <w:shd w:val="clear" w:color="auto" w:fill="FFFFFF"/>
          <w:lang w:val="x-none" w:eastAsia="x-none"/>
        </w:rPr>
        <w:t>.</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2-е изд., </w:t>
      </w:r>
      <w:proofErr w:type="spellStart"/>
      <w:r w:rsidRPr="00F0510C">
        <w:rPr>
          <w:color w:val="000000"/>
          <w:sz w:val="28"/>
          <w:szCs w:val="28"/>
          <w:shd w:val="clear" w:color="auto" w:fill="FFFFFF"/>
          <w:lang w:val="x-none" w:eastAsia="x-none"/>
        </w:rPr>
        <w:t>испр</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Москва: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177</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Текст: электронный // ЭБС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xml:space="preserve"> [сайт]. — URL:</w:t>
      </w:r>
      <w:r w:rsidRPr="00F0510C">
        <w:rPr>
          <w:color w:val="000000"/>
          <w:sz w:val="28"/>
          <w:szCs w:val="28"/>
          <w:shd w:val="clear" w:color="auto" w:fill="FFFFFF"/>
          <w:lang w:eastAsia="x-none"/>
        </w:rPr>
        <w:t xml:space="preserve"> </w:t>
      </w:r>
      <w:hyperlink r:id="rId12" w:history="1">
        <w:r w:rsidRPr="00F0510C">
          <w:rPr>
            <w:color w:val="0000FF"/>
            <w:sz w:val="28"/>
            <w:szCs w:val="28"/>
            <w:u w:val="single"/>
            <w:shd w:val="clear" w:color="auto" w:fill="FFFFFF"/>
            <w:lang w:val="x-none" w:eastAsia="x-none"/>
          </w:rPr>
          <w:t>https://urait.ru/bcode/471615</w:t>
        </w:r>
      </w:hyperlink>
    </w:p>
    <w:p w:rsidR="000E0C28" w:rsidRPr="00F0510C" w:rsidRDefault="000E0C28" w:rsidP="000E0C28">
      <w:pPr>
        <w:widowControl/>
        <w:numPr>
          <w:ilvl w:val="0"/>
          <w:numId w:val="31"/>
        </w:numPr>
        <w:autoSpaceDE/>
        <w:autoSpaceDN/>
        <w:spacing w:before="120"/>
        <w:ind w:left="0" w:firstLine="0"/>
        <w:contextualSpacing/>
        <w:jc w:val="both"/>
        <w:rPr>
          <w:iCs/>
          <w:color w:val="000000"/>
          <w:sz w:val="28"/>
          <w:szCs w:val="28"/>
          <w:shd w:val="clear" w:color="auto" w:fill="FFFFFF"/>
          <w:lang w:val="x-none" w:eastAsia="x-none"/>
        </w:rPr>
      </w:pPr>
      <w:r w:rsidRPr="00F0510C">
        <w:rPr>
          <w:iCs/>
          <w:color w:val="000000"/>
          <w:sz w:val="28"/>
          <w:szCs w:val="28"/>
          <w:shd w:val="clear" w:color="auto" w:fill="FFFFFF"/>
          <w:lang w:val="x-none" w:eastAsia="x-none"/>
        </w:rPr>
        <w:t>Корнеев, И.</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К.</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И.</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Корнеев, 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Пшенко</w:t>
      </w:r>
      <w:proofErr w:type="spellEnd"/>
      <w:r w:rsidRPr="00F0510C">
        <w:rPr>
          <w:color w:val="000000"/>
          <w:sz w:val="28"/>
          <w:szCs w:val="28"/>
          <w:shd w:val="clear" w:color="auto" w:fill="FFFFFF"/>
          <w:lang w:val="x-none" w:eastAsia="x-none"/>
        </w:rPr>
        <w:t>,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А.</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Машурцев</w:t>
      </w:r>
      <w:proofErr w:type="spellEnd"/>
      <w:r w:rsidRPr="00F0510C">
        <w:rPr>
          <w:color w:val="000000"/>
          <w:sz w:val="28"/>
          <w:szCs w:val="28"/>
          <w:shd w:val="clear" w:color="auto" w:fill="FFFFFF"/>
          <w:lang w:val="x-none" w:eastAsia="x-none"/>
        </w:rPr>
        <w:t>.</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2-е изд., </w:t>
      </w:r>
      <w:proofErr w:type="spellStart"/>
      <w:r w:rsidRPr="00F0510C">
        <w:rPr>
          <w:color w:val="000000"/>
          <w:sz w:val="28"/>
          <w:szCs w:val="28"/>
          <w:shd w:val="clear" w:color="auto" w:fill="FFFFFF"/>
          <w:lang w:val="x-none" w:eastAsia="x-none"/>
        </w:rPr>
        <w:t>перераб</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384</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Текст: электронный // ЭБС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xml:space="preserve"> [сайт]. — URL:</w:t>
      </w:r>
      <w:r w:rsidRPr="00F0510C">
        <w:rPr>
          <w:color w:val="000000"/>
          <w:sz w:val="28"/>
          <w:szCs w:val="28"/>
          <w:shd w:val="clear" w:color="auto" w:fill="FFFFFF"/>
          <w:lang w:eastAsia="x-none"/>
        </w:rPr>
        <w:t xml:space="preserve"> </w:t>
      </w:r>
      <w:hyperlink r:id="rId13" w:history="1">
        <w:r w:rsidRPr="00F0510C">
          <w:rPr>
            <w:color w:val="0000FF"/>
            <w:sz w:val="28"/>
            <w:szCs w:val="28"/>
            <w:u w:val="single"/>
            <w:shd w:val="clear" w:color="auto" w:fill="FFFFFF"/>
            <w:lang w:val="x-none" w:eastAsia="x-none"/>
          </w:rPr>
          <w:t>https://urait.ru/bcode/472550</w:t>
        </w:r>
      </w:hyperlink>
    </w:p>
    <w:p w:rsidR="000E0C28" w:rsidRPr="00F0510C" w:rsidRDefault="000E0C28" w:rsidP="000E0C28">
      <w:pPr>
        <w:widowControl/>
        <w:numPr>
          <w:ilvl w:val="0"/>
          <w:numId w:val="31"/>
        </w:numPr>
        <w:autoSpaceDE/>
        <w:autoSpaceDN/>
        <w:spacing w:before="120"/>
        <w:ind w:left="0" w:firstLine="0"/>
        <w:contextualSpacing/>
        <w:jc w:val="both"/>
        <w:rPr>
          <w:color w:val="000000"/>
          <w:sz w:val="28"/>
          <w:szCs w:val="28"/>
          <w:shd w:val="clear" w:color="auto" w:fill="FFFFFF"/>
          <w:lang w:val="x-none" w:eastAsia="x-none"/>
        </w:rPr>
      </w:pPr>
      <w:r w:rsidRPr="00F0510C">
        <w:rPr>
          <w:iCs/>
          <w:color w:val="000000"/>
          <w:sz w:val="28"/>
          <w:szCs w:val="28"/>
          <w:shd w:val="clear" w:color="auto" w:fill="FFFFFF"/>
          <w:lang w:val="x-none" w:eastAsia="x-none"/>
        </w:rPr>
        <w:t>Кузнецов, И.</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Н.</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И.</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Н.</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Кузнецов.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3-е изд., </w:t>
      </w:r>
      <w:proofErr w:type="spellStart"/>
      <w:r w:rsidRPr="00F0510C">
        <w:rPr>
          <w:color w:val="000000"/>
          <w:sz w:val="28"/>
          <w:szCs w:val="28"/>
          <w:shd w:val="clear" w:color="auto" w:fill="FFFFFF"/>
          <w:lang w:val="x-none" w:eastAsia="x-none"/>
        </w:rPr>
        <w:t>перераб</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462</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Текст: электронный // ЭБС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xml:space="preserve"> [сайт]. — URL:</w:t>
      </w:r>
      <w:r w:rsidRPr="00F0510C">
        <w:rPr>
          <w:color w:val="000000"/>
          <w:sz w:val="28"/>
          <w:szCs w:val="28"/>
          <w:shd w:val="clear" w:color="auto" w:fill="FFFFFF"/>
          <w:lang w:eastAsia="x-none"/>
        </w:rPr>
        <w:t xml:space="preserve"> </w:t>
      </w:r>
      <w:hyperlink r:id="rId14" w:history="1">
        <w:r w:rsidRPr="00F0510C">
          <w:rPr>
            <w:color w:val="0000FF"/>
            <w:sz w:val="28"/>
            <w:szCs w:val="28"/>
            <w:u w:val="single"/>
            <w:shd w:val="clear" w:color="auto" w:fill="FFFFFF"/>
            <w:lang w:val="x-none" w:eastAsia="x-none"/>
          </w:rPr>
          <w:t>https://urait.ru/bcode/470020</w:t>
        </w:r>
      </w:hyperlink>
    </w:p>
    <w:p w:rsidR="000E0C28" w:rsidRPr="00F0510C" w:rsidRDefault="000E0C28" w:rsidP="000E0C28">
      <w:pPr>
        <w:widowControl/>
        <w:numPr>
          <w:ilvl w:val="0"/>
          <w:numId w:val="31"/>
        </w:numPr>
        <w:autoSpaceDE/>
        <w:autoSpaceDN/>
        <w:spacing w:before="120"/>
        <w:ind w:left="0" w:firstLine="0"/>
        <w:contextualSpacing/>
        <w:jc w:val="both"/>
        <w:rPr>
          <w:color w:val="000000"/>
          <w:sz w:val="28"/>
          <w:szCs w:val="28"/>
          <w:shd w:val="clear" w:color="auto" w:fill="FFFFFF"/>
          <w:lang w:val="x-none" w:eastAsia="x-none"/>
        </w:rPr>
      </w:pPr>
      <w:r w:rsidRPr="00F0510C">
        <w:rPr>
          <w:iCs/>
          <w:color w:val="000000"/>
          <w:sz w:val="28"/>
          <w:szCs w:val="28"/>
          <w:shd w:val="clear" w:color="auto" w:fill="FFFFFF"/>
          <w:lang w:val="x-none" w:eastAsia="x-none"/>
        </w:rPr>
        <w:t>Шувалова, Н.</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Н.</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Н.</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Н.</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Шувалова.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2-е изд.</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265</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(Профессиональное образование).</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—Текст: электронный // ЭБС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xml:space="preserve"> [сайт]. — URL:</w:t>
      </w:r>
      <w:r w:rsidRPr="00F0510C">
        <w:rPr>
          <w:color w:val="000000"/>
          <w:sz w:val="28"/>
          <w:szCs w:val="28"/>
          <w:shd w:val="clear" w:color="auto" w:fill="FFFFFF"/>
          <w:lang w:eastAsia="x-none"/>
        </w:rPr>
        <w:t xml:space="preserve"> </w:t>
      </w:r>
      <w:hyperlink r:id="rId15" w:history="1">
        <w:r w:rsidRPr="00F0510C">
          <w:rPr>
            <w:color w:val="0000FF"/>
            <w:sz w:val="28"/>
            <w:szCs w:val="28"/>
            <w:u w:val="single"/>
            <w:shd w:val="clear" w:color="auto" w:fill="FFFFFF"/>
            <w:lang w:val="x-none" w:eastAsia="x-none"/>
          </w:rPr>
          <w:t>https://urait.ru/bcode/469832</w:t>
        </w:r>
      </w:hyperlink>
    </w:p>
    <w:p w:rsidR="009030BA" w:rsidRPr="00F0510C" w:rsidRDefault="009030BA" w:rsidP="000E0C28">
      <w:pPr>
        <w:pStyle w:val="a6"/>
        <w:jc w:val="both"/>
        <w:rPr>
          <w:rFonts w:ascii="Times New Roman" w:hAnsi="Times New Roman" w:cs="Times New Roman"/>
          <w:sz w:val="28"/>
          <w:szCs w:val="28"/>
        </w:rPr>
      </w:pPr>
    </w:p>
    <w:p w:rsidR="000E0C28" w:rsidRPr="00F0510C" w:rsidRDefault="000E0C28" w:rsidP="000E0C28">
      <w:pPr>
        <w:pStyle w:val="a6"/>
        <w:jc w:val="both"/>
        <w:rPr>
          <w:rFonts w:ascii="Times New Roman" w:hAnsi="Times New Roman" w:cs="Times New Roman"/>
          <w:sz w:val="28"/>
          <w:szCs w:val="28"/>
        </w:rPr>
      </w:pPr>
    </w:p>
    <w:p w:rsidR="003E4002" w:rsidRPr="00F0510C" w:rsidRDefault="003E4002" w:rsidP="000E0C28">
      <w:pPr>
        <w:pStyle w:val="a6"/>
        <w:jc w:val="both"/>
        <w:rPr>
          <w:rFonts w:ascii="Times New Roman" w:hAnsi="Times New Roman" w:cs="Times New Roman"/>
          <w:sz w:val="28"/>
          <w:szCs w:val="28"/>
        </w:rPr>
      </w:pPr>
    </w:p>
    <w:p w:rsidR="003E4002" w:rsidRPr="00F0510C" w:rsidRDefault="003E4002"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3.2.2. Дополнительные источники</w:t>
      </w:r>
    </w:p>
    <w:p w:rsidR="000E25C6" w:rsidRPr="00F0510C" w:rsidRDefault="000E25C6" w:rsidP="008C6182">
      <w:pPr>
        <w:pStyle w:val="a6"/>
        <w:jc w:val="both"/>
        <w:rPr>
          <w:rFonts w:ascii="Times New Roman" w:hAnsi="Times New Roman" w:cs="Times New Roman"/>
          <w:sz w:val="28"/>
          <w:szCs w:val="28"/>
        </w:rPr>
      </w:pP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2. </w:t>
      </w:r>
      <w:proofErr w:type="spellStart"/>
      <w:r w:rsidRPr="00F0510C">
        <w:rPr>
          <w:rFonts w:ascii="Times New Roman" w:hAnsi="Times New Roman" w:cs="Times New Roman"/>
          <w:sz w:val="28"/>
          <w:szCs w:val="28"/>
        </w:rPr>
        <w:t>Арцев</w:t>
      </w:r>
      <w:proofErr w:type="spellEnd"/>
      <w:r w:rsidRPr="00F0510C">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F0510C">
        <w:rPr>
          <w:rFonts w:ascii="Times New Roman" w:hAnsi="Times New Roman" w:cs="Times New Roman"/>
          <w:sz w:val="28"/>
          <w:szCs w:val="28"/>
        </w:rPr>
        <w:t>перераб</w:t>
      </w:r>
      <w:proofErr w:type="spellEnd"/>
      <w:r w:rsidRPr="00F0510C">
        <w:rPr>
          <w:rFonts w:ascii="Times New Roman" w:hAnsi="Times New Roman" w:cs="Times New Roman"/>
          <w:sz w:val="28"/>
          <w:szCs w:val="28"/>
        </w:rPr>
        <w:t>. и доп. – ФОРУМ, 2014.</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F0510C" w:rsidRDefault="009030BA" w:rsidP="008C6182">
      <w:pPr>
        <w:pStyle w:val="a6"/>
        <w:jc w:val="both"/>
        <w:rPr>
          <w:rFonts w:ascii="Times New Roman" w:hAnsi="Times New Roman" w:cs="Times New Roman"/>
          <w:sz w:val="28"/>
          <w:szCs w:val="28"/>
        </w:rPr>
      </w:pPr>
      <w:r w:rsidRPr="00F0510C">
        <w:rPr>
          <w:rFonts w:ascii="Times New Roman" w:hAnsi="Times New Roman" w:cs="Times New Roman"/>
          <w:sz w:val="28"/>
          <w:szCs w:val="28"/>
        </w:rPr>
        <w:t xml:space="preserve">5. </w:t>
      </w:r>
      <w:proofErr w:type="spellStart"/>
      <w:r w:rsidRPr="00F0510C">
        <w:rPr>
          <w:rFonts w:ascii="Times New Roman" w:hAnsi="Times New Roman" w:cs="Times New Roman"/>
          <w:sz w:val="28"/>
          <w:szCs w:val="28"/>
        </w:rPr>
        <w:t>Нинбург</w:t>
      </w:r>
      <w:proofErr w:type="spellEnd"/>
      <w:r w:rsidRPr="00F0510C">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F0510C">
        <w:rPr>
          <w:rFonts w:ascii="Times New Roman" w:hAnsi="Times New Roman" w:cs="Times New Roman"/>
          <w:sz w:val="28"/>
          <w:szCs w:val="28"/>
        </w:rPr>
        <w:t>Нинбург</w:t>
      </w:r>
      <w:proofErr w:type="spellEnd"/>
      <w:r w:rsidRPr="00F0510C">
        <w:rPr>
          <w:rFonts w:ascii="Times New Roman" w:hAnsi="Times New Roman" w:cs="Times New Roman"/>
          <w:sz w:val="28"/>
          <w:szCs w:val="28"/>
        </w:rPr>
        <w:t xml:space="preserve"> Е. А. Технология научного исследования. Программа курса. – </w:t>
      </w:r>
      <w:proofErr w:type="gramStart"/>
      <w:r w:rsidRPr="00F0510C">
        <w:rPr>
          <w:rFonts w:ascii="Times New Roman" w:hAnsi="Times New Roman" w:cs="Times New Roman"/>
          <w:sz w:val="28"/>
          <w:szCs w:val="28"/>
        </w:rPr>
        <w:t>СПб.,</w:t>
      </w:r>
      <w:proofErr w:type="gramEnd"/>
      <w:r w:rsidRPr="00F0510C">
        <w:rPr>
          <w:rFonts w:ascii="Times New Roman" w:hAnsi="Times New Roman" w:cs="Times New Roman"/>
          <w:sz w:val="28"/>
          <w:szCs w:val="28"/>
        </w:rPr>
        <w:t xml:space="preserve"> 2000. – 20 с. </w:t>
      </w:r>
    </w:p>
    <w:p w:rsidR="009030BA" w:rsidRPr="00F0510C" w:rsidRDefault="009030BA" w:rsidP="00560CB4">
      <w:pPr>
        <w:pStyle w:val="a6"/>
        <w:jc w:val="both"/>
        <w:rPr>
          <w:rFonts w:ascii="Times New Roman" w:hAnsi="Times New Roman" w:cs="Times New Roman"/>
          <w:sz w:val="28"/>
          <w:szCs w:val="28"/>
        </w:rPr>
      </w:pPr>
      <w:r w:rsidRPr="00F0510C">
        <w:rPr>
          <w:rFonts w:ascii="Times New Roman" w:hAnsi="Times New Roman" w:cs="Times New Roman"/>
          <w:sz w:val="28"/>
          <w:szCs w:val="28"/>
        </w:rPr>
        <w:t>7. Программы лауреатов V Всероссийского конкурса авторских программ дополнительного образования детей. Номинации: эколого-биологическая, социальнопедагогическая. – М.: ГОУ ЦРСДОД, 2003. – 200</w:t>
      </w:r>
      <w:r w:rsidR="0032705E" w:rsidRPr="00F0510C">
        <w:rPr>
          <w:rFonts w:ascii="Times New Roman" w:hAnsi="Times New Roman" w:cs="Times New Roman"/>
          <w:sz w:val="28"/>
          <w:szCs w:val="28"/>
        </w:rPr>
        <w:t xml:space="preserve"> с.</w:t>
      </w:r>
    </w:p>
    <w:p w:rsidR="00560CB4" w:rsidRPr="00F0510C" w:rsidRDefault="00560CB4" w:rsidP="00560CB4">
      <w:pPr>
        <w:jc w:val="both"/>
        <w:rPr>
          <w:sz w:val="28"/>
          <w:szCs w:val="28"/>
        </w:rPr>
      </w:pPr>
      <w:r w:rsidRPr="00F0510C">
        <w:rPr>
          <w:sz w:val="28"/>
          <w:szCs w:val="28"/>
        </w:rPr>
        <w:t xml:space="preserve">8. </w:t>
      </w:r>
      <w:r w:rsidRPr="00F0510C">
        <w:rPr>
          <w:color w:val="000000"/>
          <w:sz w:val="28"/>
          <w:szCs w:val="28"/>
          <w:shd w:val="clear" w:color="auto" w:fill="FFFFFF"/>
        </w:rPr>
        <w:t xml:space="preserve"> Электронно- библиотечная система Лань </w:t>
      </w:r>
      <w:hyperlink r:id="rId16" w:tgtFrame="_blank" w:history="1">
        <w:r w:rsidRPr="00F0510C">
          <w:rPr>
            <w:rStyle w:val="ae"/>
            <w:sz w:val="28"/>
            <w:szCs w:val="28"/>
            <w:shd w:val="clear" w:color="auto" w:fill="FFFFFF"/>
          </w:rPr>
          <w:t>https://e.lanbook.com</w:t>
        </w:r>
      </w:hyperlink>
    </w:p>
    <w:p w:rsidR="00560CB4" w:rsidRPr="00F0510C" w:rsidRDefault="00560CB4" w:rsidP="00560CB4">
      <w:pPr>
        <w:pStyle w:val="af"/>
        <w:numPr>
          <w:ilvl w:val="0"/>
          <w:numId w:val="29"/>
        </w:numPr>
        <w:ind w:left="0" w:firstLine="0"/>
        <w:jc w:val="both"/>
        <w:rPr>
          <w:color w:val="000000"/>
          <w:sz w:val="28"/>
          <w:szCs w:val="28"/>
          <w:shd w:val="clear" w:color="auto" w:fill="FFFFFF"/>
        </w:rPr>
      </w:pPr>
      <w:r w:rsidRPr="00F0510C">
        <w:rPr>
          <w:color w:val="000000"/>
          <w:sz w:val="28"/>
          <w:szCs w:val="28"/>
          <w:shd w:val="clear" w:color="auto" w:fill="FFFFFF"/>
        </w:rPr>
        <w:t xml:space="preserve"> Российская электронная школа </w:t>
      </w:r>
      <w:hyperlink r:id="rId17" w:tgtFrame="_blank" w:history="1">
        <w:r w:rsidRPr="00F0510C">
          <w:rPr>
            <w:rStyle w:val="ae"/>
            <w:sz w:val="28"/>
            <w:szCs w:val="28"/>
            <w:shd w:val="clear" w:color="auto" w:fill="FFFFFF"/>
          </w:rPr>
          <w:t>https://resh.edu.ru/</w:t>
        </w:r>
      </w:hyperlink>
    </w:p>
    <w:p w:rsidR="00560CB4" w:rsidRPr="00F0510C" w:rsidRDefault="00560CB4" w:rsidP="00560CB4">
      <w:pPr>
        <w:pStyle w:val="af"/>
        <w:numPr>
          <w:ilvl w:val="0"/>
          <w:numId w:val="29"/>
        </w:numPr>
        <w:spacing w:before="0" w:after="0"/>
        <w:ind w:left="0" w:firstLine="0"/>
        <w:jc w:val="both"/>
        <w:rPr>
          <w:color w:val="000000"/>
          <w:sz w:val="28"/>
          <w:szCs w:val="28"/>
          <w:shd w:val="clear" w:color="auto" w:fill="FFFFFF"/>
        </w:rPr>
      </w:pPr>
      <w:r w:rsidRPr="00F0510C">
        <w:rPr>
          <w:color w:val="000000"/>
          <w:sz w:val="28"/>
          <w:szCs w:val="28"/>
          <w:shd w:val="clear" w:color="auto" w:fill="FFFFFF"/>
        </w:rPr>
        <w:t xml:space="preserve"> Московская электронная школа </w:t>
      </w:r>
      <w:hyperlink r:id="rId18" w:history="1">
        <w:r w:rsidRPr="00F0510C">
          <w:rPr>
            <w:rStyle w:val="ae"/>
            <w:sz w:val="28"/>
            <w:szCs w:val="28"/>
            <w:shd w:val="clear" w:color="auto" w:fill="FFFFFF"/>
          </w:rPr>
          <w:t>https://uchebnik.mos.ru/catalogue- Учи.ру</w:t>
        </w:r>
      </w:hyperlink>
      <w:r w:rsidRPr="00F0510C">
        <w:rPr>
          <w:color w:val="000000"/>
          <w:sz w:val="28"/>
          <w:szCs w:val="28"/>
          <w:shd w:val="clear" w:color="auto" w:fill="FFFFFF"/>
        </w:rPr>
        <w:t xml:space="preserve"> </w:t>
      </w:r>
      <w:hyperlink r:id="rId19" w:tgtFrame="_blank" w:history="1">
        <w:r w:rsidRPr="00F0510C">
          <w:rPr>
            <w:rStyle w:val="ae"/>
            <w:sz w:val="28"/>
            <w:szCs w:val="28"/>
            <w:shd w:val="clear" w:color="auto" w:fill="FFFFFF"/>
          </w:rPr>
          <w:t>https://uchi.ru/</w:t>
        </w:r>
      </w:hyperlink>
    </w:p>
    <w:p w:rsidR="00560CB4" w:rsidRPr="00F0510C" w:rsidRDefault="00560CB4" w:rsidP="00560CB4">
      <w:pPr>
        <w:pStyle w:val="af"/>
        <w:numPr>
          <w:ilvl w:val="0"/>
          <w:numId w:val="29"/>
        </w:numPr>
        <w:spacing w:before="0" w:after="0"/>
        <w:ind w:left="0" w:firstLine="0"/>
        <w:jc w:val="both"/>
        <w:rPr>
          <w:color w:val="000000"/>
          <w:sz w:val="28"/>
          <w:szCs w:val="28"/>
          <w:shd w:val="clear" w:color="auto" w:fill="FFFFFF"/>
        </w:rPr>
      </w:pPr>
      <w:r w:rsidRPr="00F0510C">
        <w:rPr>
          <w:color w:val="000000"/>
          <w:sz w:val="28"/>
          <w:szCs w:val="28"/>
          <w:shd w:val="clear" w:color="auto" w:fill="FFFFFF"/>
        </w:rPr>
        <w:t xml:space="preserve">- Единая коллекция цифровых образовательных ресурсов </w:t>
      </w:r>
      <w:hyperlink r:id="rId20" w:tgtFrame="_blank" w:history="1">
        <w:r w:rsidRPr="00F0510C">
          <w:rPr>
            <w:rStyle w:val="ae"/>
            <w:sz w:val="28"/>
            <w:szCs w:val="28"/>
            <w:shd w:val="clear" w:color="auto" w:fill="FFFFFF"/>
          </w:rPr>
          <w:t>http://school-collection.edu.ru/</w:t>
        </w:r>
      </w:hyperlink>
    </w:p>
    <w:p w:rsidR="00560CB4" w:rsidRPr="00F0510C" w:rsidRDefault="00560CB4" w:rsidP="00560CB4">
      <w:pPr>
        <w:pStyle w:val="af"/>
        <w:numPr>
          <w:ilvl w:val="0"/>
          <w:numId w:val="29"/>
        </w:numPr>
        <w:spacing w:before="0" w:after="0"/>
        <w:ind w:left="0" w:firstLine="0"/>
        <w:jc w:val="both"/>
        <w:rPr>
          <w:color w:val="000000"/>
          <w:sz w:val="28"/>
          <w:szCs w:val="28"/>
          <w:shd w:val="clear" w:color="auto" w:fill="FFFFFF"/>
        </w:rPr>
      </w:pPr>
      <w:r w:rsidRPr="00F0510C">
        <w:rPr>
          <w:color w:val="000000"/>
          <w:sz w:val="28"/>
          <w:szCs w:val="28"/>
          <w:shd w:val="clear" w:color="auto" w:fill="FFFFFF"/>
        </w:rPr>
        <w:t xml:space="preserve">- Интернет-издание Профобразование </w:t>
      </w:r>
      <w:hyperlink r:id="rId21" w:tgtFrame="_blank" w:history="1">
        <w:r w:rsidRPr="00F0510C">
          <w:rPr>
            <w:rStyle w:val="ae"/>
            <w:sz w:val="28"/>
            <w:szCs w:val="28"/>
            <w:shd w:val="clear" w:color="auto" w:fill="FFFFFF"/>
          </w:rPr>
          <w:t>http://проф-обр.рф/</w:t>
        </w:r>
      </w:hyperlink>
    </w:p>
    <w:p w:rsidR="00560CB4" w:rsidRPr="00F0510C" w:rsidRDefault="00560CB4" w:rsidP="00560CB4">
      <w:pPr>
        <w:pStyle w:val="af"/>
        <w:numPr>
          <w:ilvl w:val="0"/>
          <w:numId w:val="29"/>
        </w:numPr>
        <w:spacing w:before="0" w:after="0"/>
        <w:ind w:left="0" w:firstLine="0"/>
        <w:jc w:val="both"/>
        <w:rPr>
          <w:color w:val="000000"/>
          <w:sz w:val="28"/>
          <w:szCs w:val="28"/>
          <w:shd w:val="clear" w:color="auto" w:fill="FFFFFF"/>
        </w:rPr>
      </w:pPr>
      <w:r w:rsidRPr="00F0510C">
        <w:rPr>
          <w:color w:val="000000"/>
          <w:sz w:val="28"/>
          <w:szCs w:val="28"/>
          <w:shd w:val="clear" w:color="auto" w:fill="FFFFFF"/>
        </w:rPr>
        <w:t xml:space="preserve">- </w:t>
      </w:r>
      <w:proofErr w:type="spellStart"/>
      <w:r w:rsidRPr="00F0510C">
        <w:rPr>
          <w:color w:val="000000"/>
          <w:sz w:val="28"/>
          <w:szCs w:val="28"/>
          <w:shd w:val="clear" w:color="auto" w:fill="FFFFFF"/>
        </w:rPr>
        <w:t>ЯКласс</w:t>
      </w:r>
      <w:proofErr w:type="spellEnd"/>
      <w:r w:rsidRPr="00F0510C">
        <w:rPr>
          <w:color w:val="000000"/>
          <w:sz w:val="28"/>
          <w:szCs w:val="28"/>
          <w:shd w:val="clear" w:color="auto" w:fill="FFFFFF"/>
        </w:rPr>
        <w:t xml:space="preserve">. </w:t>
      </w:r>
      <w:proofErr w:type="spellStart"/>
      <w:r w:rsidRPr="00F0510C">
        <w:rPr>
          <w:color w:val="000000"/>
          <w:sz w:val="28"/>
          <w:szCs w:val="28"/>
          <w:shd w:val="clear" w:color="auto" w:fill="FFFFFF"/>
        </w:rPr>
        <w:t>Видеоуроки</w:t>
      </w:r>
      <w:proofErr w:type="spellEnd"/>
      <w:r w:rsidRPr="00F0510C">
        <w:rPr>
          <w:color w:val="000000"/>
          <w:sz w:val="28"/>
          <w:szCs w:val="28"/>
          <w:shd w:val="clear" w:color="auto" w:fill="FFFFFF"/>
        </w:rPr>
        <w:t xml:space="preserve"> и тренажеры </w:t>
      </w:r>
      <w:hyperlink r:id="rId22" w:tgtFrame="_blank" w:history="1">
        <w:r w:rsidRPr="00F0510C">
          <w:rPr>
            <w:rStyle w:val="ae"/>
            <w:sz w:val="28"/>
            <w:szCs w:val="28"/>
            <w:shd w:val="clear" w:color="auto" w:fill="FFFFFF"/>
          </w:rPr>
          <w:t>https://www.yaklass.ru</w:t>
        </w:r>
      </w:hyperlink>
    </w:p>
    <w:p w:rsidR="00560CB4" w:rsidRPr="00F0510C" w:rsidRDefault="00560CB4" w:rsidP="00560CB4">
      <w:pPr>
        <w:pStyle w:val="af"/>
        <w:numPr>
          <w:ilvl w:val="0"/>
          <w:numId w:val="29"/>
        </w:numPr>
        <w:spacing w:before="0" w:after="0"/>
        <w:ind w:left="0" w:firstLine="0"/>
        <w:jc w:val="both"/>
        <w:rPr>
          <w:rStyle w:val="ae"/>
          <w:color w:val="000000"/>
          <w:sz w:val="28"/>
          <w:szCs w:val="28"/>
          <w:u w:val="none"/>
          <w:shd w:val="clear" w:color="auto" w:fill="FFFFFF"/>
        </w:rPr>
      </w:pPr>
      <w:r w:rsidRPr="00F0510C">
        <w:rPr>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3" w:tgtFrame="_blank" w:history="1">
        <w:r w:rsidRPr="00F0510C">
          <w:rPr>
            <w:rStyle w:val="ae"/>
            <w:sz w:val="28"/>
            <w:szCs w:val="28"/>
            <w:shd w:val="clear" w:color="auto" w:fill="FFFFFF"/>
          </w:rPr>
          <w:t>https://nauka.club/</w:t>
        </w:r>
      </w:hyperlink>
    </w:p>
    <w:p w:rsidR="000E0C28" w:rsidRPr="00F0510C" w:rsidRDefault="000E0C28" w:rsidP="009704AA">
      <w:pPr>
        <w:widowControl/>
        <w:numPr>
          <w:ilvl w:val="0"/>
          <w:numId w:val="29"/>
        </w:numPr>
        <w:autoSpaceDE/>
        <w:autoSpaceDN/>
        <w:spacing w:before="120"/>
        <w:ind w:left="0" w:firstLine="0"/>
        <w:contextualSpacing/>
        <w:rPr>
          <w:color w:val="000000"/>
          <w:sz w:val="28"/>
          <w:szCs w:val="28"/>
          <w:shd w:val="clear" w:color="auto" w:fill="FFFFFF"/>
          <w:lang w:val="x-none" w:eastAsia="x-none"/>
        </w:rPr>
      </w:pPr>
      <w:proofErr w:type="spellStart"/>
      <w:r w:rsidRPr="00F0510C">
        <w:rPr>
          <w:iCs/>
          <w:color w:val="000000"/>
          <w:sz w:val="28"/>
          <w:szCs w:val="28"/>
          <w:shd w:val="clear" w:color="auto" w:fill="FFFFFF"/>
          <w:lang w:val="x-none" w:eastAsia="x-none"/>
        </w:rPr>
        <w:t>Бегидова</w:t>
      </w:r>
      <w:proofErr w:type="spellEnd"/>
      <w:r w:rsidRPr="00F0510C">
        <w:rPr>
          <w:iCs/>
          <w:color w:val="000000"/>
          <w:sz w:val="28"/>
          <w:szCs w:val="28"/>
          <w:shd w:val="clear" w:color="auto" w:fill="FFFFFF"/>
          <w:lang w:val="x-none" w:eastAsia="x-none"/>
        </w:rPr>
        <w:t>, Т.</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П.</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Теория и организация адаптивной физической культуры: учебное пособие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Т.</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П.</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Бегидова</w:t>
      </w:r>
      <w:proofErr w:type="spellEnd"/>
      <w:r w:rsidRPr="00F0510C">
        <w:rPr>
          <w:color w:val="000000"/>
          <w:sz w:val="28"/>
          <w:szCs w:val="28"/>
          <w:shd w:val="clear" w:color="auto" w:fill="FFFFFF"/>
          <w:lang w:val="x-none" w:eastAsia="x-none"/>
        </w:rPr>
        <w:t>.</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xml:space="preserve">— 2-е изд., </w:t>
      </w:r>
      <w:proofErr w:type="spellStart"/>
      <w:r w:rsidRPr="00F0510C">
        <w:rPr>
          <w:color w:val="000000"/>
          <w:sz w:val="28"/>
          <w:szCs w:val="28"/>
          <w:shd w:val="clear" w:color="auto" w:fill="FFFFFF"/>
          <w:lang w:val="x-none" w:eastAsia="x-none"/>
        </w:rPr>
        <w:t>испр</w:t>
      </w:r>
      <w:proofErr w:type="spellEnd"/>
      <w:r w:rsidRPr="00F0510C">
        <w:rPr>
          <w:color w:val="000000"/>
          <w:sz w:val="28"/>
          <w:szCs w:val="28"/>
          <w:shd w:val="clear" w:color="auto" w:fill="FFFFFF"/>
          <w:lang w:val="x-none" w:eastAsia="x-none"/>
        </w:rPr>
        <w:t>. и доп.</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191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p>
    <w:p w:rsidR="000E0C28" w:rsidRPr="00F0510C" w:rsidRDefault="000E0C28" w:rsidP="009704AA">
      <w:pPr>
        <w:widowControl/>
        <w:numPr>
          <w:ilvl w:val="0"/>
          <w:numId w:val="29"/>
        </w:numPr>
        <w:autoSpaceDE/>
        <w:autoSpaceDN/>
        <w:spacing w:before="120"/>
        <w:ind w:left="0" w:firstLine="0"/>
        <w:contextualSpacing/>
        <w:rPr>
          <w:color w:val="000000"/>
          <w:sz w:val="28"/>
          <w:szCs w:val="28"/>
          <w:shd w:val="clear" w:color="auto" w:fill="FFFFFF"/>
          <w:lang w:val="x-none" w:eastAsia="x-none"/>
        </w:rPr>
      </w:pPr>
      <w:r w:rsidRPr="00F0510C">
        <w:rPr>
          <w:iCs/>
          <w:color w:val="000000"/>
          <w:sz w:val="28"/>
          <w:szCs w:val="28"/>
          <w:shd w:val="clear" w:color="auto" w:fill="FFFFFF"/>
          <w:lang w:val="x-none" w:eastAsia="x-none"/>
        </w:rPr>
        <w:t>Воронцова, М.</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В.</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Социальная наркология: учебное пособие для среднего профессионального образования</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Воронцова,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Н.</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Бородулин, С.</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Котлярова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под редакцией М.</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Воронцовой.</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167</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p>
    <w:p w:rsidR="000E0C28" w:rsidRPr="00F0510C" w:rsidRDefault="000E0C28" w:rsidP="009704AA">
      <w:pPr>
        <w:widowControl/>
        <w:numPr>
          <w:ilvl w:val="0"/>
          <w:numId w:val="29"/>
        </w:numPr>
        <w:autoSpaceDE/>
        <w:autoSpaceDN/>
        <w:spacing w:before="120"/>
        <w:ind w:left="0" w:firstLine="0"/>
        <w:contextualSpacing/>
        <w:rPr>
          <w:color w:val="000000"/>
          <w:sz w:val="28"/>
          <w:szCs w:val="28"/>
          <w:shd w:val="clear" w:color="auto" w:fill="FFFFFF"/>
          <w:lang w:val="x-none" w:eastAsia="x-none"/>
        </w:rPr>
      </w:pPr>
      <w:proofErr w:type="spellStart"/>
      <w:r w:rsidRPr="00F0510C">
        <w:rPr>
          <w:iCs/>
          <w:color w:val="000000"/>
          <w:sz w:val="28"/>
          <w:szCs w:val="28"/>
          <w:shd w:val="clear" w:color="auto" w:fill="FFFFFF"/>
          <w:lang w:val="x-none" w:eastAsia="x-none"/>
        </w:rPr>
        <w:t>Дереча</w:t>
      </w:r>
      <w:proofErr w:type="spellEnd"/>
      <w:r w:rsidRPr="00F0510C">
        <w:rPr>
          <w:iCs/>
          <w:color w:val="000000"/>
          <w:sz w:val="28"/>
          <w:szCs w:val="28"/>
          <w:shd w:val="clear" w:color="auto" w:fill="FFFFFF"/>
          <w:lang w:val="x-none" w:eastAsia="x-none"/>
        </w:rPr>
        <w:t>, В.</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А.</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Личностные основы наркологической профилактики и реабилитации: учебное пособие для вузов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А.</w:t>
      </w:r>
      <w:r w:rsidRPr="00F0510C">
        <w:rPr>
          <w:color w:val="000000"/>
          <w:sz w:val="28"/>
          <w:szCs w:val="28"/>
          <w:shd w:val="clear" w:color="auto" w:fill="FFFFFF"/>
          <w:lang w:eastAsia="x-none"/>
        </w:rPr>
        <w:t xml:space="preserve"> </w:t>
      </w:r>
      <w:proofErr w:type="spellStart"/>
      <w:r w:rsidRPr="00F0510C">
        <w:rPr>
          <w:color w:val="000000"/>
          <w:sz w:val="28"/>
          <w:szCs w:val="28"/>
          <w:shd w:val="clear" w:color="auto" w:fill="FFFFFF"/>
          <w:lang w:val="x-none" w:eastAsia="x-none"/>
        </w:rPr>
        <w:t>Дереча</w:t>
      </w:r>
      <w:proofErr w:type="spellEnd"/>
      <w:r w:rsidRPr="00F0510C">
        <w:rPr>
          <w:color w:val="000000"/>
          <w:sz w:val="28"/>
          <w:szCs w:val="28"/>
          <w:shd w:val="clear" w:color="auto" w:fill="FFFFFF"/>
          <w:lang w:val="x-none" w:eastAsia="x-none"/>
        </w:rPr>
        <w:t>, 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Карпец.</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216</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p>
    <w:p w:rsidR="000E0C28" w:rsidRPr="00F0510C" w:rsidRDefault="000E0C28" w:rsidP="009704AA">
      <w:pPr>
        <w:widowControl/>
        <w:numPr>
          <w:ilvl w:val="0"/>
          <w:numId w:val="29"/>
        </w:numPr>
        <w:autoSpaceDE/>
        <w:autoSpaceDN/>
        <w:spacing w:before="120"/>
        <w:ind w:left="0" w:firstLine="0"/>
        <w:contextualSpacing/>
        <w:rPr>
          <w:color w:val="000000"/>
          <w:sz w:val="28"/>
          <w:szCs w:val="28"/>
          <w:shd w:val="clear" w:color="auto" w:fill="FFFFFF"/>
          <w:lang w:val="x-none" w:eastAsia="x-none"/>
        </w:rPr>
      </w:pPr>
      <w:r w:rsidRPr="00F0510C">
        <w:rPr>
          <w:iCs/>
          <w:color w:val="000000"/>
          <w:sz w:val="28"/>
          <w:szCs w:val="28"/>
          <w:shd w:val="clear" w:color="auto" w:fill="FFFFFF"/>
          <w:lang w:val="x-none" w:eastAsia="x-none"/>
        </w:rPr>
        <w:t>Ильина, И.</w:t>
      </w:r>
      <w:r w:rsidRPr="00F0510C">
        <w:rPr>
          <w:iCs/>
          <w:color w:val="000000"/>
          <w:sz w:val="28"/>
          <w:szCs w:val="28"/>
          <w:shd w:val="clear" w:color="auto" w:fill="FFFFFF"/>
          <w:lang w:eastAsia="x-none"/>
        </w:rPr>
        <w:t xml:space="preserve"> </w:t>
      </w:r>
      <w:r w:rsidRPr="00F0510C">
        <w:rPr>
          <w:iCs/>
          <w:color w:val="000000"/>
          <w:sz w:val="28"/>
          <w:szCs w:val="28"/>
          <w:shd w:val="clear" w:color="auto" w:fill="FFFFFF"/>
          <w:lang w:val="x-none" w:eastAsia="x-none"/>
        </w:rPr>
        <w:t>В.</w:t>
      </w:r>
      <w:r w:rsidRPr="00F0510C">
        <w:rPr>
          <w:iCs/>
          <w:color w:val="000000"/>
          <w:sz w:val="28"/>
          <w:szCs w:val="28"/>
          <w:shd w:val="clear" w:color="auto" w:fill="FFFFFF"/>
          <w:lang w:eastAsia="x-none"/>
        </w:rPr>
        <w:t xml:space="preserve"> </w:t>
      </w:r>
      <w:r w:rsidRPr="00F0510C">
        <w:rPr>
          <w:color w:val="000000"/>
          <w:sz w:val="28"/>
          <w:szCs w:val="28"/>
          <w:shd w:val="clear" w:color="auto" w:fill="FFFFFF"/>
          <w:lang w:val="x-none" w:eastAsia="x-none"/>
        </w:rPr>
        <w:t>Медицинская реабилитация: учебник для вузов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И.</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В.</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Ильина.</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М</w:t>
      </w:r>
      <w:r w:rsidRPr="00F0510C">
        <w:rPr>
          <w:color w:val="000000"/>
          <w:sz w:val="28"/>
          <w:szCs w:val="28"/>
          <w:shd w:val="clear" w:color="auto" w:fill="FFFFFF"/>
          <w:lang w:eastAsia="x-none"/>
        </w:rPr>
        <w:t>.</w:t>
      </w:r>
      <w:r w:rsidRPr="00F0510C">
        <w:rPr>
          <w:color w:val="000000"/>
          <w:sz w:val="28"/>
          <w:szCs w:val="28"/>
          <w:shd w:val="clear" w:color="auto" w:fill="FFFFFF"/>
          <w:lang w:val="x-none" w:eastAsia="x-none"/>
        </w:rPr>
        <w:t xml:space="preserve">: Издательство </w:t>
      </w:r>
      <w:proofErr w:type="spellStart"/>
      <w:r w:rsidRPr="00F0510C">
        <w:rPr>
          <w:color w:val="000000"/>
          <w:sz w:val="28"/>
          <w:szCs w:val="28"/>
          <w:shd w:val="clear" w:color="auto" w:fill="FFFFFF"/>
          <w:lang w:val="x-none" w:eastAsia="x-none"/>
        </w:rPr>
        <w:t>Юрайт</w:t>
      </w:r>
      <w:proofErr w:type="spellEnd"/>
      <w:r w:rsidRPr="00F0510C">
        <w:rPr>
          <w:color w:val="000000"/>
          <w:sz w:val="28"/>
          <w:szCs w:val="28"/>
          <w:shd w:val="clear" w:color="auto" w:fill="FFFFFF"/>
          <w:lang w:val="x-none" w:eastAsia="x-none"/>
        </w:rPr>
        <w:t>, 2021.</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 276</w:t>
      </w:r>
      <w:r w:rsidRPr="00F0510C">
        <w:rPr>
          <w:color w:val="000000"/>
          <w:sz w:val="28"/>
          <w:szCs w:val="28"/>
          <w:shd w:val="clear" w:color="auto" w:fill="FFFFFF"/>
          <w:lang w:eastAsia="x-none"/>
        </w:rPr>
        <w:t xml:space="preserve"> </w:t>
      </w:r>
      <w:r w:rsidRPr="00F0510C">
        <w:rPr>
          <w:color w:val="000000"/>
          <w:sz w:val="28"/>
          <w:szCs w:val="28"/>
          <w:shd w:val="clear" w:color="auto" w:fill="FFFFFF"/>
          <w:lang w:val="x-none" w:eastAsia="x-none"/>
        </w:rPr>
        <w:t>с.</w:t>
      </w:r>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Единый портал государственных и муниципальных услуг (функций) «</w:t>
      </w:r>
      <w:proofErr w:type="spellStart"/>
      <w:r w:rsidRPr="00F0510C">
        <w:rPr>
          <w:rFonts w:eastAsia="Calibri"/>
          <w:sz w:val="28"/>
          <w:szCs w:val="28"/>
          <w:lang w:val="x-none" w:eastAsia="x-none"/>
        </w:rPr>
        <w:t>Госуслуги</w:t>
      </w:r>
      <w:proofErr w:type="spellEnd"/>
      <w:r w:rsidRPr="00F0510C">
        <w:rPr>
          <w:rFonts w:eastAsia="Calibri"/>
          <w:sz w:val="28"/>
          <w:szCs w:val="28"/>
          <w:lang w:val="x-none" w:eastAsia="x-none"/>
        </w:rPr>
        <w:t>» [Электронный ресурс]: Режим доступа: https://www.gosuslugi.ru/, свободный.</w:t>
      </w:r>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 xml:space="preserve">Официальный информационный </w:t>
      </w:r>
      <w:proofErr w:type="spellStart"/>
      <w:r w:rsidRPr="00F0510C">
        <w:rPr>
          <w:rFonts w:eastAsia="Calibri"/>
          <w:sz w:val="28"/>
          <w:szCs w:val="28"/>
          <w:lang w:val="x-none" w:eastAsia="x-none"/>
        </w:rPr>
        <w:t>интернет-ресурс</w:t>
      </w:r>
      <w:proofErr w:type="spellEnd"/>
      <w:r w:rsidRPr="00F0510C">
        <w:rPr>
          <w:rFonts w:eastAsia="Calibri"/>
          <w:sz w:val="28"/>
          <w:szCs w:val="28"/>
          <w:lang w:val="x-none" w:eastAsia="x-none"/>
        </w:rPr>
        <w:t xml:space="preserve"> Минтруда России. [Электронный ресурс]: Режим доступа: https://mintrud.gov.ru/, свободный.</w:t>
      </w:r>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 xml:space="preserve">Официальный информационный </w:t>
      </w:r>
      <w:proofErr w:type="spellStart"/>
      <w:r w:rsidRPr="00F0510C">
        <w:rPr>
          <w:rFonts w:eastAsia="Calibri"/>
          <w:sz w:val="28"/>
          <w:szCs w:val="28"/>
          <w:lang w:val="x-none" w:eastAsia="x-none"/>
        </w:rPr>
        <w:t>интернет-ресурс</w:t>
      </w:r>
      <w:proofErr w:type="spellEnd"/>
      <w:r w:rsidRPr="00F0510C">
        <w:rPr>
          <w:rFonts w:eastAsia="Calibri"/>
          <w:sz w:val="28"/>
          <w:szCs w:val="28"/>
          <w:lang w:val="x-none" w:eastAsia="x-none"/>
        </w:rPr>
        <w:t xml:space="preserve"> Пенсионного Фонда Российской Федерации [Электронный ресурс]: Режим доступа: https://pfr.gov.ru/, свободный. Официальный информационный </w:t>
      </w:r>
      <w:proofErr w:type="spellStart"/>
      <w:r w:rsidRPr="00F0510C">
        <w:rPr>
          <w:rFonts w:eastAsia="Calibri"/>
          <w:sz w:val="28"/>
          <w:szCs w:val="28"/>
          <w:lang w:val="x-none" w:eastAsia="x-none"/>
        </w:rPr>
        <w:t>интернет-ресурс</w:t>
      </w:r>
      <w:proofErr w:type="spellEnd"/>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 xml:space="preserve">Официальный информационный </w:t>
      </w:r>
      <w:proofErr w:type="spellStart"/>
      <w:r w:rsidRPr="00F0510C">
        <w:rPr>
          <w:rFonts w:eastAsia="Calibri"/>
          <w:sz w:val="28"/>
          <w:szCs w:val="28"/>
          <w:lang w:val="x-none" w:eastAsia="x-none"/>
        </w:rPr>
        <w:t>интернет-ресурс</w:t>
      </w:r>
      <w:proofErr w:type="spellEnd"/>
      <w:r w:rsidRPr="00F0510C">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0E0C28" w:rsidRPr="00F0510C" w:rsidRDefault="000E0C28" w:rsidP="009704AA">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F0510C">
        <w:rPr>
          <w:rFonts w:eastAsia="Calibri"/>
          <w:sz w:val="28"/>
          <w:szCs w:val="28"/>
          <w:lang w:val="x-none" w:eastAsia="x-none"/>
        </w:rPr>
        <w:t xml:space="preserve">Официальный информационный </w:t>
      </w:r>
      <w:proofErr w:type="spellStart"/>
      <w:r w:rsidRPr="00F0510C">
        <w:rPr>
          <w:rFonts w:eastAsia="Calibri"/>
          <w:sz w:val="28"/>
          <w:szCs w:val="28"/>
          <w:lang w:val="x-none" w:eastAsia="x-none"/>
        </w:rPr>
        <w:t>интернет-ресурс</w:t>
      </w:r>
      <w:proofErr w:type="spellEnd"/>
      <w:r w:rsidRPr="00F0510C">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0E0C28" w:rsidRPr="00F0510C" w:rsidRDefault="000E0C28" w:rsidP="009704AA">
      <w:pPr>
        <w:pStyle w:val="af"/>
        <w:spacing w:before="0" w:after="0"/>
        <w:ind w:left="0"/>
        <w:jc w:val="both"/>
        <w:rPr>
          <w:color w:val="000000"/>
          <w:sz w:val="28"/>
          <w:szCs w:val="28"/>
          <w:shd w:val="clear" w:color="auto" w:fill="FFFFFF"/>
        </w:rPr>
      </w:pPr>
    </w:p>
    <w:p w:rsidR="0032705E" w:rsidRPr="00F0510C" w:rsidRDefault="0032705E" w:rsidP="008C6182">
      <w:pPr>
        <w:pStyle w:val="a6"/>
        <w:jc w:val="both"/>
        <w:rPr>
          <w:rFonts w:ascii="Times New Roman" w:hAnsi="Times New Roman" w:cs="Times New Roman"/>
          <w:sz w:val="28"/>
          <w:szCs w:val="28"/>
        </w:rPr>
      </w:pPr>
    </w:p>
    <w:p w:rsidR="003E4002" w:rsidRPr="00F0510C" w:rsidRDefault="003E4002" w:rsidP="008C6182">
      <w:pPr>
        <w:pStyle w:val="a6"/>
        <w:jc w:val="both"/>
        <w:rPr>
          <w:rFonts w:ascii="Times New Roman" w:hAnsi="Times New Roman" w:cs="Times New Roman"/>
          <w:sz w:val="28"/>
          <w:szCs w:val="28"/>
        </w:rPr>
      </w:pPr>
    </w:p>
    <w:p w:rsidR="003E4002" w:rsidRPr="00F0510C" w:rsidRDefault="003E4002"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9704AA" w:rsidRPr="00F0510C" w:rsidRDefault="009704AA" w:rsidP="008C6182">
      <w:pPr>
        <w:pStyle w:val="a6"/>
        <w:jc w:val="both"/>
        <w:rPr>
          <w:rFonts w:ascii="Times New Roman" w:hAnsi="Times New Roman" w:cs="Times New Roman"/>
          <w:sz w:val="28"/>
          <w:szCs w:val="28"/>
        </w:rPr>
      </w:pPr>
    </w:p>
    <w:p w:rsidR="003E4002" w:rsidRPr="00F0510C" w:rsidRDefault="003E4002" w:rsidP="008C6182">
      <w:pPr>
        <w:pStyle w:val="a6"/>
        <w:jc w:val="both"/>
        <w:rPr>
          <w:rFonts w:ascii="Times New Roman" w:hAnsi="Times New Roman" w:cs="Times New Roman"/>
          <w:sz w:val="28"/>
          <w:szCs w:val="28"/>
        </w:rPr>
      </w:pPr>
    </w:p>
    <w:p w:rsidR="003E4002" w:rsidRPr="00F0510C" w:rsidRDefault="003E4002" w:rsidP="003E4002">
      <w:pPr>
        <w:pStyle w:val="a6"/>
        <w:rPr>
          <w:rFonts w:ascii="Times New Roman" w:hAnsi="Times New Roman" w:cs="Times New Roman"/>
          <w:sz w:val="28"/>
          <w:szCs w:val="28"/>
        </w:rPr>
      </w:pPr>
    </w:p>
    <w:p w:rsidR="00A77C2E" w:rsidRPr="00F0510C" w:rsidRDefault="000B3D90" w:rsidP="009704AA">
      <w:pPr>
        <w:pStyle w:val="a6"/>
        <w:jc w:val="center"/>
        <w:rPr>
          <w:rFonts w:ascii="Times New Roman" w:hAnsi="Times New Roman" w:cs="Times New Roman"/>
          <w:b/>
          <w:sz w:val="28"/>
          <w:szCs w:val="28"/>
        </w:rPr>
      </w:pPr>
      <w:r w:rsidRPr="00F0510C">
        <w:rPr>
          <w:rFonts w:ascii="Times New Roman" w:hAnsi="Times New Roman" w:cs="Times New Roman"/>
          <w:b/>
          <w:sz w:val="28"/>
          <w:szCs w:val="28"/>
        </w:rPr>
        <w:t>3</w:t>
      </w:r>
      <w:r w:rsidR="00A77C2E" w:rsidRPr="00F0510C">
        <w:rPr>
          <w:rFonts w:ascii="Times New Roman" w:hAnsi="Times New Roman" w:cs="Times New Roman"/>
          <w:b/>
          <w:sz w:val="28"/>
          <w:szCs w:val="28"/>
        </w:rPr>
        <w:t>.3. Основные образовательные технологии</w:t>
      </w:r>
    </w:p>
    <w:p w:rsidR="009704AA" w:rsidRPr="00F0510C" w:rsidRDefault="009704AA" w:rsidP="00A77C2E">
      <w:pPr>
        <w:pStyle w:val="a6"/>
        <w:jc w:val="both"/>
        <w:rPr>
          <w:rFonts w:ascii="Times New Roman" w:hAnsi="Times New Roman" w:cs="Times New Roman"/>
          <w:b/>
          <w:sz w:val="28"/>
          <w:szCs w:val="28"/>
        </w:rPr>
      </w:pPr>
    </w:p>
    <w:p w:rsidR="00FF0E0F" w:rsidRPr="00F0510C" w:rsidRDefault="00A77C2E"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информационно-коммуникационные технологии,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технологии </w:t>
      </w:r>
      <w:proofErr w:type="spellStart"/>
      <w:r w:rsidR="00A77C2E" w:rsidRPr="00F0510C">
        <w:rPr>
          <w:rFonts w:ascii="Times New Roman" w:hAnsi="Times New Roman" w:cs="Times New Roman"/>
          <w:color w:val="000000" w:themeColor="text1"/>
          <w:sz w:val="28"/>
          <w:szCs w:val="28"/>
        </w:rPr>
        <w:t>разноуровневого</w:t>
      </w:r>
      <w:proofErr w:type="spellEnd"/>
      <w:r w:rsidR="00A77C2E" w:rsidRPr="00F0510C">
        <w:rPr>
          <w:rFonts w:ascii="Times New Roman" w:hAnsi="Times New Roman" w:cs="Times New Roman"/>
          <w:color w:val="000000" w:themeColor="text1"/>
          <w:sz w:val="28"/>
          <w:szCs w:val="28"/>
        </w:rPr>
        <w:t xml:space="preserve"> обучения,</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проблемного обучения, </w:t>
      </w:r>
    </w:p>
    <w:p w:rsidR="002218C5" w:rsidRPr="00F0510C" w:rsidRDefault="002218C5"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индивидуализация образовательного маршрута;</w:t>
      </w:r>
    </w:p>
    <w:p w:rsidR="002218C5" w:rsidRPr="00F0510C" w:rsidRDefault="002218C5"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развитие </w:t>
      </w:r>
      <w:proofErr w:type="spellStart"/>
      <w:r w:rsidRPr="00F0510C">
        <w:rPr>
          <w:rFonts w:ascii="Times New Roman" w:hAnsi="Times New Roman" w:cs="Times New Roman"/>
          <w:color w:val="000000" w:themeColor="text1"/>
          <w:sz w:val="28"/>
          <w:szCs w:val="28"/>
        </w:rPr>
        <w:t>междисциплинарностии</w:t>
      </w:r>
      <w:proofErr w:type="spellEnd"/>
      <w:r w:rsidRPr="00F0510C">
        <w:rPr>
          <w:rFonts w:ascii="Times New Roman" w:hAnsi="Times New Roman" w:cs="Times New Roman"/>
          <w:color w:val="000000" w:themeColor="text1"/>
          <w:sz w:val="28"/>
          <w:szCs w:val="28"/>
        </w:rPr>
        <w:t xml:space="preserve"> </w:t>
      </w:r>
      <w:proofErr w:type="spellStart"/>
      <w:r w:rsidRPr="00F0510C">
        <w:rPr>
          <w:rFonts w:ascii="Times New Roman" w:hAnsi="Times New Roman" w:cs="Times New Roman"/>
          <w:color w:val="000000" w:themeColor="text1"/>
          <w:sz w:val="28"/>
          <w:szCs w:val="28"/>
        </w:rPr>
        <w:t>профнаправленности</w:t>
      </w:r>
      <w:proofErr w:type="spellEnd"/>
      <w:r w:rsidRPr="00F0510C">
        <w:rPr>
          <w:rFonts w:ascii="Times New Roman" w:hAnsi="Times New Roman" w:cs="Times New Roman"/>
          <w:color w:val="000000" w:themeColor="text1"/>
          <w:sz w:val="28"/>
          <w:szCs w:val="28"/>
        </w:rPr>
        <w:t>;</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технологии развития критического мышления</w:t>
      </w:r>
      <w:r w:rsidRPr="00F0510C">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F0510C">
        <w:rPr>
          <w:rFonts w:ascii="Times New Roman" w:hAnsi="Times New Roman" w:cs="Times New Roman"/>
          <w:color w:val="000000" w:themeColor="text1"/>
          <w:sz w:val="28"/>
          <w:szCs w:val="28"/>
        </w:rPr>
        <w:t>Инсерт</w:t>
      </w:r>
      <w:proofErr w:type="spellEnd"/>
      <w:r w:rsidRPr="00F0510C">
        <w:rPr>
          <w:rFonts w:ascii="Times New Roman" w:hAnsi="Times New Roman" w:cs="Times New Roman"/>
          <w:color w:val="000000" w:themeColor="text1"/>
          <w:sz w:val="28"/>
          <w:szCs w:val="28"/>
        </w:rPr>
        <w:t>», «Дерево предсказаний», «</w:t>
      </w:r>
      <w:proofErr w:type="spellStart"/>
      <w:r w:rsidRPr="00F0510C">
        <w:rPr>
          <w:rFonts w:ascii="Times New Roman" w:hAnsi="Times New Roman" w:cs="Times New Roman"/>
          <w:color w:val="000000" w:themeColor="text1"/>
          <w:sz w:val="28"/>
          <w:szCs w:val="28"/>
        </w:rPr>
        <w:t>Фишбоун</w:t>
      </w:r>
      <w:proofErr w:type="spellEnd"/>
      <w:r w:rsidRPr="00F0510C">
        <w:rPr>
          <w:rFonts w:ascii="Times New Roman" w:hAnsi="Times New Roman" w:cs="Times New Roman"/>
          <w:color w:val="000000" w:themeColor="text1"/>
          <w:sz w:val="28"/>
          <w:szCs w:val="28"/>
        </w:rPr>
        <w:t>»</w:t>
      </w:r>
      <w:r w:rsidR="00E15645" w:rsidRPr="00F0510C">
        <w:rPr>
          <w:rFonts w:ascii="Times New Roman" w:hAnsi="Times New Roman" w:cs="Times New Roman"/>
          <w:color w:val="000000" w:themeColor="text1"/>
          <w:sz w:val="28"/>
          <w:szCs w:val="28"/>
        </w:rPr>
        <w:t xml:space="preserve"> и т.д.</w:t>
      </w:r>
      <w:r w:rsidRPr="00F0510C">
        <w:rPr>
          <w:rFonts w:ascii="Times New Roman" w:hAnsi="Times New Roman" w:cs="Times New Roman"/>
          <w:color w:val="000000" w:themeColor="text1"/>
          <w:sz w:val="28"/>
          <w:szCs w:val="28"/>
        </w:rPr>
        <w:t>)</w:t>
      </w:r>
      <w:r w:rsidR="00A77C2E" w:rsidRPr="00F0510C">
        <w:rPr>
          <w:rFonts w:ascii="Times New Roman" w:hAnsi="Times New Roman" w:cs="Times New Roman"/>
          <w:color w:val="000000" w:themeColor="text1"/>
          <w:sz w:val="28"/>
          <w:szCs w:val="28"/>
        </w:rPr>
        <w:t xml:space="preserve">,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учебного проектирования (метод проектов),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кейс-технологии, </w:t>
      </w:r>
    </w:p>
    <w:p w:rsidR="00FF0E0F"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 xml:space="preserve">применение </w:t>
      </w:r>
      <w:proofErr w:type="spellStart"/>
      <w:r w:rsidR="00A77C2E" w:rsidRPr="00F0510C">
        <w:rPr>
          <w:rFonts w:ascii="Times New Roman" w:hAnsi="Times New Roman" w:cs="Times New Roman"/>
          <w:color w:val="000000" w:themeColor="text1"/>
          <w:sz w:val="28"/>
          <w:szCs w:val="28"/>
        </w:rPr>
        <w:t>деятельностного</w:t>
      </w:r>
      <w:proofErr w:type="spellEnd"/>
      <w:r w:rsidR="00A77C2E" w:rsidRPr="00F0510C">
        <w:rPr>
          <w:rFonts w:ascii="Times New Roman" w:hAnsi="Times New Roman" w:cs="Times New Roman"/>
          <w:color w:val="000000" w:themeColor="text1"/>
          <w:sz w:val="28"/>
          <w:szCs w:val="28"/>
        </w:rPr>
        <w:t xml:space="preserve"> подхода к организации обучения, </w:t>
      </w:r>
    </w:p>
    <w:p w:rsidR="00A77C2E" w:rsidRPr="00F0510C" w:rsidRDefault="00FF0E0F"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w:t>
      </w:r>
      <w:r w:rsidR="00A77C2E" w:rsidRPr="00F0510C">
        <w:rPr>
          <w:rFonts w:ascii="Times New Roman" w:hAnsi="Times New Roman" w:cs="Times New Roman"/>
          <w:color w:val="000000" w:themeColor="text1"/>
          <w:sz w:val="28"/>
          <w:szCs w:val="28"/>
        </w:rPr>
        <w:t>игровые технологии и технологии педагогической поддержки</w:t>
      </w:r>
      <w:r w:rsidRPr="00F0510C">
        <w:rPr>
          <w:rFonts w:ascii="Times New Roman" w:hAnsi="Times New Roman" w:cs="Times New Roman"/>
          <w:color w:val="000000" w:themeColor="text1"/>
          <w:sz w:val="28"/>
          <w:szCs w:val="28"/>
        </w:rPr>
        <w:t xml:space="preserve">,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w:t>
      </w:r>
      <w:proofErr w:type="gramStart"/>
      <w:r w:rsidRPr="00F0510C">
        <w:rPr>
          <w:rFonts w:ascii="Times New Roman" w:hAnsi="Times New Roman" w:cs="Times New Roman"/>
          <w:color w:val="000000" w:themeColor="text1"/>
          <w:sz w:val="28"/>
          <w:szCs w:val="28"/>
        </w:rPr>
        <w:t>студентов  -</w:t>
      </w:r>
      <w:proofErr w:type="gramEnd"/>
      <w:r w:rsidRPr="00F0510C">
        <w:rPr>
          <w:rFonts w:ascii="Times New Roman" w:hAnsi="Times New Roman" w:cs="Times New Roman"/>
          <w:color w:val="000000" w:themeColor="text1"/>
          <w:sz w:val="28"/>
          <w:szCs w:val="28"/>
        </w:rPr>
        <w:t xml:space="preserve"> викторины, «Верю Не Верю», «Шесть шляп» и т.д.)</w:t>
      </w:r>
      <w:r w:rsidR="00FC2759" w:rsidRPr="00F0510C">
        <w:rPr>
          <w:rFonts w:ascii="Times New Roman" w:hAnsi="Times New Roman" w:cs="Times New Roman"/>
          <w:color w:val="000000" w:themeColor="text1"/>
          <w:sz w:val="28"/>
          <w:szCs w:val="28"/>
        </w:rPr>
        <w:t>,</w:t>
      </w:r>
    </w:p>
    <w:p w:rsidR="00FC2759" w:rsidRPr="00F0510C" w:rsidRDefault="00FC2759"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
    <w:p w:rsidR="00FC2759" w:rsidRPr="00F0510C" w:rsidRDefault="00FC2759"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конкретному и др.), </w:t>
      </w:r>
    </w:p>
    <w:p w:rsidR="00FC2759" w:rsidRPr="00F0510C" w:rsidRDefault="00FC2759" w:rsidP="00A77C2E">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F0510C">
        <w:rPr>
          <w:rFonts w:ascii="Times New Roman" w:hAnsi="Times New Roman" w:cs="Times New Roman"/>
          <w:color w:val="000000" w:themeColor="text1"/>
          <w:sz w:val="28"/>
          <w:szCs w:val="28"/>
        </w:rPr>
        <w:t>в</w:t>
      </w:r>
      <w:r w:rsidRPr="00F0510C">
        <w:rPr>
          <w:rFonts w:ascii="Times New Roman" w:hAnsi="Times New Roman" w:cs="Times New Roman"/>
          <w:color w:val="000000" w:themeColor="text1"/>
          <w:sz w:val="28"/>
          <w:szCs w:val="28"/>
        </w:rPr>
        <w:t>ания.</w:t>
      </w:r>
    </w:p>
    <w:p w:rsidR="00A77C2E" w:rsidRPr="00F0510C" w:rsidRDefault="00A77C2E" w:rsidP="00A77C2E">
      <w:pPr>
        <w:ind w:firstLine="567"/>
        <w:jc w:val="both"/>
        <w:rPr>
          <w:color w:val="000000" w:themeColor="text1"/>
          <w:sz w:val="28"/>
          <w:szCs w:val="28"/>
        </w:rPr>
      </w:pPr>
      <w:r w:rsidRPr="00F0510C">
        <w:rPr>
          <w:color w:val="000000" w:themeColor="text1"/>
          <w:sz w:val="28"/>
          <w:szCs w:val="28"/>
        </w:rPr>
        <w:t>Допустимо применение дистанционных образовательных технологий</w:t>
      </w:r>
      <w:r w:rsidR="00046CB3">
        <w:rPr>
          <w:color w:val="000000" w:themeColor="text1"/>
          <w:sz w:val="28"/>
          <w:szCs w:val="28"/>
        </w:rPr>
        <w:t>, и</w:t>
      </w:r>
      <w:r w:rsidRPr="00F0510C">
        <w:rPr>
          <w:color w:val="000000" w:themeColor="text1"/>
          <w:sz w:val="28"/>
          <w:szCs w:val="28"/>
        </w:rPr>
        <w:t xml:space="preserve">спользование информационных платформ, веб-сервисов. </w:t>
      </w:r>
    </w:p>
    <w:p w:rsidR="003E4002" w:rsidRPr="00F0510C" w:rsidRDefault="003E4002"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A94E36" w:rsidRPr="00F0510C" w:rsidRDefault="00A94E36" w:rsidP="003E4002">
      <w:pPr>
        <w:pStyle w:val="a6"/>
        <w:rPr>
          <w:rFonts w:ascii="Times New Roman" w:hAnsi="Times New Roman" w:cs="Times New Roman"/>
          <w:sz w:val="28"/>
          <w:szCs w:val="28"/>
        </w:rPr>
      </w:pPr>
    </w:p>
    <w:p w:rsidR="00104F19" w:rsidRPr="00F0510C" w:rsidRDefault="00104F19" w:rsidP="00A77C2E">
      <w:pPr>
        <w:pStyle w:val="a6"/>
        <w:jc w:val="center"/>
        <w:rPr>
          <w:rFonts w:ascii="Times New Roman" w:hAnsi="Times New Roman" w:cs="Times New Roman"/>
          <w:sz w:val="24"/>
          <w:szCs w:val="24"/>
        </w:rPr>
      </w:pPr>
      <w:r w:rsidRPr="00F0510C">
        <w:rPr>
          <w:rFonts w:ascii="Times New Roman" w:hAnsi="Times New Roman" w:cs="Times New Roman"/>
          <w:b/>
          <w:sz w:val="28"/>
          <w:szCs w:val="28"/>
        </w:rPr>
        <w:t xml:space="preserve">4. </w:t>
      </w:r>
      <w:r w:rsidRPr="00F0510C">
        <w:rPr>
          <w:rFonts w:ascii="Times New Roman" w:eastAsia="Times New Roman" w:hAnsi="Times New Roman" w:cs="Times New Roman"/>
          <w:b/>
          <w:sz w:val="28"/>
          <w:szCs w:val="28"/>
          <w:lang w:eastAsia="ru-RU"/>
        </w:rPr>
        <w:t xml:space="preserve">КОНТРОЛЬ И ОЦЕНКА РЕЗУЛЬТАТОВ ОСВОЕНИЯ </w:t>
      </w:r>
      <w:r w:rsidRPr="00F0510C">
        <w:rPr>
          <w:rFonts w:ascii="Times New Roman" w:eastAsia="Times New Roman" w:hAnsi="Times New Roman" w:cs="Times New Roman"/>
          <w:b/>
          <w:sz w:val="28"/>
          <w:szCs w:val="28"/>
          <w:lang w:eastAsia="ru-RU"/>
        </w:rPr>
        <w:br/>
      </w:r>
      <w:r w:rsidR="000E25C6" w:rsidRPr="00F0510C">
        <w:rPr>
          <w:rFonts w:ascii="Times New Roman" w:hAnsi="Times New Roman" w:cs="Times New Roman"/>
          <w:b/>
          <w:sz w:val="28"/>
          <w:szCs w:val="28"/>
        </w:rPr>
        <w:t>ОБЩЕОБРАЗОВАТЕЛЬНОЙ ДИСЦИПЛИНЫ</w:t>
      </w:r>
    </w:p>
    <w:p w:rsidR="00104F19" w:rsidRPr="00F0510C" w:rsidRDefault="00104F19" w:rsidP="00296418">
      <w:pPr>
        <w:pStyle w:val="a6"/>
        <w:jc w:val="both"/>
        <w:rPr>
          <w:rFonts w:ascii="Times New Roman" w:hAnsi="Times New Roman" w:cs="Times New Roman"/>
          <w:sz w:val="24"/>
          <w:szCs w:val="24"/>
        </w:rPr>
      </w:pPr>
    </w:p>
    <w:p w:rsidR="004E0AA4" w:rsidRPr="00F0510C" w:rsidRDefault="004E0AA4" w:rsidP="004E0AA4">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F0510C">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 «Положением о проектной деятельности БПОУ ВО «Вологодский колледж технологии и дизайна».</w:t>
      </w:r>
    </w:p>
    <w:p w:rsidR="003F25C5" w:rsidRPr="00F0510C" w:rsidRDefault="003F25C5" w:rsidP="00122EF5">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F0510C">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A94E36" w:rsidRPr="00F0510C" w:rsidRDefault="00A94E36" w:rsidP="00A94E36">
      <w:pPr>
        <w:pStyle w:val="22"/>
        <w:shd w:val="clear" w:color="auto" w:fill="auto"/>
        <w:spacing w:line="240" w:lineRule="auto"/>
        <w:ind w:left="34" w:firstLine="533"/>
        <w:jc w:val="both"/>
        <w:rPr>
          <w:sz w:val="28"/>
          <w:szCs w:val="28"/>
        </w:rPr>
      </w:pPr>
      <w:r w:rsidRPr="00F0510C">
        <w:rPr>
          <w:color w:val="000000" w:themeColor="text1"/>
          <w:sz w:val="28"/>
          <w:szCs w:val="28"/>
        </w:rPr>
        <w:t xml:space="preserve">Согласно п. 129.2.4.2. ФОП СОО </w:t>
      </w:r>
      <w:r w:rsidRPr="00F0510C">
        <w:rPr>
          <w:sz w:val="28"/>
          <w:szCs w:val="28"/>
        </w:rPr>
        <w:t>Результаты выполнения</w:t>
      </w:r>
      <w:r w:rsidRPr="00F0510C">
        <w:rPr>
          <w:sz w:val="28"/>
          <w:szCs w:val="28"/>
        </w:rPr>
        <w:tab/>
        <w:t>индивидуального проекта должны отражать:</w:t>
      </w:r>
    </w:p>
    <w:p w:rsidR="00A94E36" w:rsidRPr="00F0510C" w:rsidRDefault="00A94E36" w:rsidP="00A94E36">
      <w:pPr>
        <w:pStyle w:val="22"/>
        <w:shd w:val="clear" w:color="auto" w:fill="auto"/>
        <w:spacing w:line="240" w:lineRule="auto"/>
        <w:ind w:left="34" w:firstLine="720"/>
        <w:jc w:val="both"/>
        <w:rPr>
          <w:sz w:val="28"/>
          <w:szCs w:val="28"/>
        </w:rPr>
      </w:pPr>
      <w:proofErr w:type="spellStart"/>
      <w:r w:rsidRPr="00F0510C">
        <w:rPr>
          <w:sz w:val="28"/>
          <w:szCs w:val="28"/>
        </w:rPr>
        <w:t>сформированность</w:t>
      </w:r>
      <w:proofErr w:type="spellEnd"/>
      <w:r w:rsidRPr="00F0510C">
        <w:rPr>
          <w:sz w:val="28"/>
          <w:szCs w:val="28"/>
        </w:rPr>
        <w:t xml:space="preserve"> навыков коммуникативной, учебно-исследовательской деятельности, критического мышления;</w:t>
      </w:r>
    </w:p>
    <w:p w:rsidR="00A94E36" w:rsidRPr="00F0510C" w:rsidRDefault="00A94E36" w:rsidP="00A94E36">
      <w:pPr>
        <w:pStyle w:val="22"/>
        <w:shd w:val="clear" w:color="auto" w:fill="auto"/>
        <w:spacing w:line="240" w:lineRule="auto"/>
        <w:ind w:left="34" w:firstLine="720"/>
        <w:jc w:val="both"/>
        <w:rPr>
          <w:sz w:val="28"/>
          <w:szCs w:val="28"/>
        </w:rPr>
      </w:pPr>
      <w:r w:rsidRPr="00F0510C">
        <w:rPr>
          <w:sz w:val="28"/>
          <w:szCs w:val="28"/>
        </w:rPr>
        <w:t>способность к инновационной, аналитической, творческой, интеллектуальной деятельности;</w:t>
      </w:r>
    </w:p>
    <w:p w:rsidR="00A94E36" w:rsidRPr="00F0510C" w:rsidRDefault="00A94E36" w:rsidP="00A94E36">
      <w:pPr>
        <w:pStyle w:val="22"/>
        <w:shd w:val="clear" w:color="auto" w:fill="auto"/>
        <w:spacing w:line="240" w:lineRule="auto"/>
        <w:ind w:left="34" w:firstLine="720"/>
        <w:jc w:val="both"/>
        <w:rPr>
          <w:sz w:val="28"/>
          <w:szCs w:val="28"/>
        </w:rPr>
      </w:pPr>
      <w:proofErr w:type="spellStart"/>
      <w:r w:rsidRPr="00F0510C">
        <w:rPr>
          <w:sz w:val="28"/>
          <w:szCs w:val="28"/>
        </w:rPr>
        <w:t>сформированность</w:t>
      </w:r>
      <w:proofErr w:type="spellEnd"/>
      <w:r w:rsidRPr="00F0510C">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A94E36" w:rsidRPr="00F0510C" w:rsidRDefault="00A94E36" w:rsidP="00A94E36">
      <w:pPr>
        <w:pStyle w:val="22"/>
        <w:shd w:val="clear" w:color="auto" w:fill="auto"/>
        <w:spacing w:line="240" w:lineRule="auto"/>
        <w:ind w:left="34" w:firstLine="720"/>
        <w:jc w:val="both"/>
        <w:rPr>
          <w:sz w:val="28"/>
          <w:szCs w:val="28"/>
        </w:rPr>
      </w:pPr>
      <w:r w:rsidRPr="00F0510C">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F0510C" w:rsidRDefault="003F25C5" w:rsidP="00122EF5">
      <w:pPr>
        <w:pStyle w:val="a6"/>
        <w:ind w:firstLine="567"/>
        <w:jc w:val="both"/>
        <w:rPr>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Для текущего контроля </w:t>
      </w:r>
      <w:r w:rsidR="00452F33" w:rsidRPr="00F0510C">
        <w:rPr>
          <w:rFonts w:ascii="Times New Roman" w:hAnsi="Times New Roman" w:cs="Times New Roman"/>
          <w:color w:val="000000" w:themeColor="text1"/>
          <w:sz w:val="28"/>
          <w:szCs w:val="28"/>
        </w:rPr>
        <w:t xml:space="preserve">выполнения этапов подготовки к защите индивидуального проекта </w:t>
      </w:r>
      <w:r w:rsidRPr="00F0510C">
        <w:rPr>
          <w:rFonts w:ascii="Times New Roman" w:hAnsi="Times New Roman" w:cs="Times New Roman"/>
          <w:color w:val="000000" w:themeColor="text1"/>
          <w:sz w:val="28"/>
          <w:szCs w:val="28"/>
        </w:rPr>
        <w:t>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F0510C" w:rsidRDefault="003F25C5" w:rsidP="003F25C5">
      <w:pPr>
        <w:pStyle w:val="a6"/>
        <w:ind w:firstLine="567"/>
        <w:jc w:val="both"/>
        <w:rPr>
          <w:rStyle w:val="c0"/>
          <w:rFonts w:ascii="Times New Roman" w:hAnsi="Times New Roman" w:cs="Times New Roman"/>
          <w:color w:val="000000" w:themeColor="text1"/>
          <w:sz w:val="28"/>
          <w:szCs w:val="28"/>
        </w:rPr>
      </w:pPr>
      <w:r w:rsidRPr="00F0510C">
        <w:rPr>
          <w:rFonts w:ascii="Times New Roman" w:hAnsi="Times New Roman" w:cs="Times New Roman"/>
          <w:color w:val="000000" w:themeColor="text1"/>
          <w:sz w:val="28"/>
          <w:szCs w:val="28"/>
        </w:rPr>
        <w:t xml:space="preserve">Контроль и оценка результатов выполнения индивидуального проекта </w:t>
      </w:r>
      <w:r w:rsidRPr="00F0510C">
        <w:rPr>
          <w:rStyle w:val="c0"/>
          <w:rFonts w:ascii="Times New Roman" w:hAnsi="Times New Roman" w:cs="Times New Roman"/>
          <w:color w:val="000000" w:themeColor="text1"/>
          <w:sz w:val="28"/>
          <w:szCs w:val="28"/>
        </w:rPr>
        <w:t xml:space="preserve">раскрываются через </w:t>
      </w:r>
      <w:proofErr w:type="gramStart"/>
      <w:r w:rsidRPr="00F0510C">
        <w:rPr>
          <w:rStyle w:val="c0"/>
          <w:rFonts w:ascii="Times New Roman" w:hAnsi="Times New Roman" w:cs="Times New Roman"/>
          <w:color w:val="000000" w:themeColor="text1"/>
          <w:sz w:val="28"/>
          <w:szCs w:val="28"/>
        </w:rPr>
        <w:t>дисциплинарные  и</w:t>
      </w:r>
      <w:proofErr w:type="gramEnd"/>
      <w:r w:rsidRPr="00F0510C">
        <w:rPr>
          <w:rStyle w:val="c0"/>
          <w:rFonts w:ascii="Times New Roman" w:hAnsi="Times New Roman" w:cs="Times New Roman"/>
          <w:color w:val="000000" w:themeColor="text1"/>
          <w:sz w:val="28"/>
          <w:szCs w:val="28"/>
        </w:rPr>
        <w:t xml:space="preserve">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F0510C"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180A54" w:rsidRPr="00F0510C" w:rsidTr="00180A54">
        <w:tc>
          <w:tcPr>
            <w:tcW w:w="3936" w:type="dxa"/>
            <w:vAlign w:val="center"/>
          </w:tcPr>
          <w:p w:rsidR="00180A54" w:rsidRPr="00F0510C" w:rsidRDefault="00180A54" w:rsidP="00180A54">
            <w:pPr>
              <w:pStyle w:val="a6"/>
              <w:jc w:val="center"/>
              <w:rPr>
                <w:rFonts w:ascii="Times New Roman" w:hAnsi="Times New Roman" w:cs="Times New Roman"/>
                <w:sz w:val="24"/>
                <w:szCs w:val="24"/>
              </w:rPr>
            </w:pPr>
            <w:r w:rsidRPr="00F0510C">
              <w:rPr>
                <w:rFonts w:ascii="Times New Roman" w:hAnsi="Times New Roman" w:cs="Times New Roman"/>
                <w:sz w:val="24"/>
                <w:szCs w:val="24"/>
              </w:rPr>
              <w:t>Код и наименование формируемых компетенций</w:t>
            </w:r>
          </w:p>
        </w:tc>
        <w:tc>
          <w:tcPr>
            <w:tcW w:w="2822" w:type="dxa"/>
            <w:vAlign w:val="center"/>
          </w:tcPr>
          <w:p w:rsidR="00180A54" w:rsidRPr="00F0510C" w:rsidRDefault="00180A54" w:rsidP="00180A54">
            <w:pPr>
              <w:pStyle w:val="a6"/>
              <w:jc w:val="center"/>
              <w:rPr>
                <w:rFonts w:ascii="Times New Roman" w:hAnsi="Times New Roman" w:cs="Times New Roman"/>
                <w:sz w:val="24"/>
                <w:szCs w:val="24"/>
              </w:rPr>
            </w:pPr>
            <w:r w:rsidRPr="00F0510C">
              <w:rPr>
                <w:rFonts w:ascii="Times New Roman" w:hAnsi="Times New Roman" w:cs="Times New Roman"/>
                <w:sz w:val="24"/>
                <w:szCs w:val="24"/>
              </w:rPr>
              <w:t>Раздел/тема</w:t>
            </w:r>
          </w:p>
        </w:tc>
        <w:tc>
          <w:tcPr>
            <w:tcW w:w="3379" w:type="dxa"/>
            <w:vAlign w:val="center"/>
          </w:tcPr>
          <w:p w:rsidR="00180A54" w:rsidRPr="00F0510C" w:rsidRDefault="00180A54" w:rsidP="00180A54">
            <w:pPr>
              <w:pStyle w:val="a6"/>
              <w:jc w:val="center"/>
              <w:rPr>
                <w:rFonts w:ascii="Times New Roman" w:hAnsi="Times New Roman" w:cs="Times New Roman"/>
                <w:sz w:val="24"/>
                <w:szCs w:val="24"/>
              </w:rPr>
            </w:pPr>
            <w:r w:rsidRPr="00F0510C">
              <w:rPr>
                <w:rFonts w:ascii="Times New Roman" w:hAnsi="Times New Roman" w:cs="Times New Roman"/>
                <w:sz w:val="24"/>
                <w:szCs w:val="24"/>
              </w:rPr>
              <w:t>Тип оценочных мероприятий</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22" w:type="dxa"/>
          </w:tcPr>
          <w:p w:rsidR="00C72FA2" w:rsidRPr="00F0510C" w:rsidRDefault="00422F6B" w:rsidP="00422F6B">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180A54" w:rsidRPr="00F0510C" w:rsidRDefault="00422F6B" w:rsidP="00422F6B">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1.1;  1.2;  1.3.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E443B1" w:rsidRPr="00F0510C" w:rsidRDefault="00FF2A82" w:rsidP="00E443B1">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E443B1" w:rsidRPr="00F0510C" w:rsidRDefault="00E443B1" w:rsidP="00E443B1">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E443B1" w:rsidRPr="00F0510C" w:rsidRDefault="00E443B1" w:rsidP="00E443B1">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E443B1" w:rsidRPr="00F0510C" w:rsidRDefault="00E443B1" w:rsidP="00FF2A82">
            <w:pPr>
              <w:pStyle w:val="a6"/>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49251E" w:rsidRPr="00F0510C" w:rsidRDefault="0049251E" w:rsidP="0049251E">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180A54" w:rsidRPr="00F0510C" w:rsidRDefault="0049251E" w:rsidP="0049251E">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 xml:space="preserve">Тема 1.5. </w:t>
            </w:r>
          </w:p>
          <w:p w:rsidR="00187B70" w:rsidRPr="00F0510C" w:rsidRDefault="00187B70" w:rsidP="0049251E">
            <w:pPr>
              <w:pStyle w:val="a6"/>
              <w:ind w:right="-113"/>
              <w:rPr>
                <w:rFonts w:ascii="Times New Roman" w:hAnsi="Times New Roman" w:cs="Times New Roman"/>
                <w:sz w:val="24"/>
                <w:szCs w:val="24"/>
              </w:rPr>
            </w:pPr>
          </w:p>
          <w:p w:rsidR="0049251E" w:rsidRPr="00F0510C" w:rsidRDefault="0049251E" w:rsidP="0049251E">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49251E" w:rsidRPr="00F0510C" w:rsidRDefault="0049251E" w:rsidP="0049251E">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2.1,  2.2,  2.3.</w:t>
            </w: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516950" w:rsidRDefault="00180A54" w:rsidP="00DF7147">
            <w:pPr>
              <w:pStyle w:val="ConsPlusNormal"/>
              <w:rPr>
                <w:rFonts w:ascii="Times New Roman" w:hAnsi="Times New Roman" w:cs="Times New Roman"/>
                <w:sz w:val="24"/>
                <w:szCs w:val="24"/>
              </w:rPr>
            </w:pPr>
            <w:r w:rsidRPr="00516950">
              <w:rPr>
                <w:rFonts w:ascii="Times New Roman" w:hAnsi="Times New Roman" w:cs="Times New Roman"/>
                <w:sz w:val="24"/>
                <w:szCs w:val="24"/>
              </w:rPr>
              <w:t xml:space="preserve">ОК 03. </w:t>
            </w:r>
            <w:r w:rsidR="00516950" w:rsidRPr="00516950">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w:t>
            </w:r>
            <w:r w:rsidR="00516950" w:rsidRPr="00516950">
              <w:rPr>
                <w:rFonts w:ascii="Times New Roman" w:hAnsi="Times New Roman" w:cs="Times New Roman"/>
                <w:b/>
                <w:sz w:val="24"/>
                <w:szCs w:val="24"/>
              </w:rPr>
              <w:t>по правовой и</w:t>
            </w:r>
            <w:r w:rsidR="00516950" w:rsidRPr="00516950">
              <w:rPr>
                <w:rFonts w:ascii="Times New Roman" w:hAnsi="Times New Roman" w:cs="Times New Roman"/>
                <w:sz w:val="24"/>
                <w:szCs w:val="24"/>
              </w:rPr>
              <w:t xml:space="preserve"> финансовой грамотности в различных жизненных ситуациях;</w:t>
            </w:r>
          </w:p>
        </w:tc>
        <w:tc>
          <w:tcPr>
            <w:tcW w:w="2822" w:type="dxa"/>
          </w:tcPr>
          <w:p w:rsidR="00CC722B" w:rsidRPr="00F0510C" w:rsidRDefault="00CC722B" w:rsidP="00CC722B">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CC722B" w:rsidRPr="00F0510C" w:rsidRDefault="00CC722B" w:rsidP="00CC722B">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Тема 1.1;  1.2;  1.3; 1.4; 1.5.</w:t>
            </w:r>
          </w:p>
          <w:p w:rsidR="00187B70" w:rsidRPr="00F0510C" w:rsidRDefault="00187B70" w:rsidP="00CC722B">
            <w:pPr>
              <w:pStyle w:val="a6"/>
              <w:rPr>
                <w:rFonts w:ascii="Times New Roman" w:hAnsi="Times New Roman" w:cs="Times New Roman"/>
                <w:color w:val="000000" w:themeColor="text1"/>
                <w:sz w:val="24"/>
                <w:szCs w:val="24"/>
              </w:rPr>
            </w:pPr>
          </w:p>
          <w:p w:rsidR="00187B70" w:rsidRPr="00F0510C" w:rsidRDefault="00187B70" w:rsidP="00187B70">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187B70" w:rsidRPr="00F0510C" w:rsidRDefault="00187B70" w:rsidP="00187B70">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2.1,  2.2,  2.3.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04. Эффективно взаимодействовать и работать в коллективе и команде;</w:t>
            </w:r>
          </w:p>
        </w:tc>
        <w:tc>
          <w:tcPr>
            <w:tcW w:w="2822" w:type="dxa"/>
          </w:tcPr>
          <w:p w:rsidR="001308B4" w:rsidRPr="00F0510C" w:rsidRDefault="001308B4" w:rsidP="001308B4">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1308B4" w:rsidRPr="00F0510C" w:rsidRDefault="001308B4" w:rsidP="001308B4">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F0510C" w:rsidRDefault="002F3C94" w:rsidP="002F3C94">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2F3C94" w:rsidRPr="00F0510C" w:rsidRDefault="002F3C94" w:rsidP="002F3C94">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Тема 1.4.</w:t>
            </w:r>
          </w:p>
          <w:p w:rsidR="002F3C94" w:rsidRPr="00F0510C" w:rsidRDefault="002F3C94" w:rsidP="002F3C94">
            <w:pPr>
              <w:pStyle w:val="a6"/>
              <w:rPr>
                <w:rFonts w:ascii="Times New Roman" w:hAnsi="Times New Roman" w:cs="Times New Roman"/>
                <w:color w:val="000000" w:themeColor="text1"/>
                <w:sz w:val="24"/>
                <w:szCs w:val="24"/>
              </w:rPr>
            </w:pPr>
          </w:p>
          <w:p w:rsidR="002F3C94" w:rsidRPr="00F0510C" w:rsidRDefault="002F3C94" w:rsidP="002F3C94">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2F3C94" w:rsidRPr="00F0510C" w:rsidRDefault="002F3C94" w:rsidP="002F3C94">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2.2,  2.3.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516950" w:rsidRDefault="00180A54" w:rsidP="00516950">
            <w:r w:rsidRPr="00F0510C">
              <w:rPr>
                <w:sz w:val="24"/>
                <w:szCs w:val="24"/>
              </w:rPr>
              <w:t xml:space="preserve">ОК 06. </w:t>
            </w:r>
            <w:r w:rsidR="00516950" w:rsidRPr="0059543B">
              <w:rPr>
                <w:sz w:val="24"/>
                <w:szCs w:val="24"/>
              </w:rPr>
              <w:t xml:space="preserve">Проявлять гражданско-патриотическую позицию, демонстрировать осознанное поведение на основе традиционных </w:t>
            </w:r>
            <w:r w:rsidR="00516950" w:rsidRPr="0059543B">
              <w:rPr>
                <w:b/>
                <w:sz w:val="24"/>
                <w:szCs w:val="24"/>
              </w:rPr>
              <w:t>российских духовно-нравственных</w:t>
            </w:r>
            <w:r w:rsidR="00516950" w:rsidRPr="0059543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F0510C" w:rsidRDefault="002079E1" w:rsidP="002079E1">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2079E1" w:rsidRPr="00F0510C" w:rsidRDefault="002079E1" w:rsidP="002079E1">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2.2,  2.3.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F0510C" w:rsidRDefault="00C350FC" w:rsidP="00C350FC">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C350FC" w:rsidRPr="00F0510C" w:rsidRDefault="00C350FC" w:rsidP="00C350FC">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Тема  1.3.</w:t>
            </w:r>
          </w:p>
          <w:p w:rsidR="00C350FC" w:rsidRPr="00F0510C" w:rsidRDefault="00C350FC" w:rsidP="00C350FC">
            <w:pPr>
              <w:pStyle w:val="a6"/>
              <w:rPr>
                <w:rFonts w:ascii="Times New Roman" w:hAnsi="Times New Roman" w:cs="Times New Roman"/>
                <w:color w:val="000000" w:themeColor="text1"/>
                <w:sz w:val="24"/>
                <w:szCs w:val="24"/>
              </w:rPr>
            </w:pPr>
          </w:p>
          <w:p w:rsidR="00C350FC" w:rsidRPr="00F0510C" w:rsidRDefault="00C350FC" w:rsidP="00C350FC">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C350FC" w:rsidRPr="00F0510C" w:rsidRDefault="00C350FC" w:rsidP="00C350FC">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2.1</w:t>
            </w:r>
            <w:r w:rsidR="008D2290" w:rsidRPr="00F0510C">
              <w:rPr>
                <w:rFonts w:ascii="Times New Roman" w:hAnsi="Times New Roman" w:cs="Times New Roman"/>
                <w:color w:val="000000" w:themeColor="text1"/>
                <w:sz w:val="24"/>
                <w:szCs w:val="24"/>
              </w:rPr>
              <w:t>; 2.2</w:t>
            </w:r>
            <w:r w:rsidR="001D7A14" w:rsidRPr="00F0510C">
              <w:rPr>
                <w:rFonts w:ascii="Times New Roman" w:hAnsi="Times New Roman" w:cs="Times New Roman"/>
                <w:color w:val="000000" w:themeColor="text1"/>
                <w:sz w:val="24"/>
                <w:szCs w:val="24"/>
              </w:rPr>
              <w:t>.</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22" w:type="dxa"/>
          </w:tcPr>
          <w:p w:rsidR="00457C81" w:rsidRPr="00F0510C" w:rsidRDefault="00457C81" w:rsidP="00457C81">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457C81" w:rsidRPr="00F0510C" w:rsidRDefault="00457C81" w:rsidP="00457C81">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Тема 1.4.</w:t>
            </w:r>
          </w:p>
          <w:p w:rsidR="00457C81" w:rsidRPr="00F0510C" w:rsidRDefault="00457C81" w:rsidP="00457C81">
            <w:pPr>
              <w:pStyle w:val="a6"/>
              <w:rPr>
                <w:rFonts w:ascii="Times New Roman" w:hAnsi="Times New Roman" w:cs="Times New Roman"/>
                <w:color w:val="000000" w:themeColor="text1"/>
                <w:sz w:val="24"/>
                <w:szCs w:val="24"/>
              </w:rPr>
            </w:pPr>
          </w:p>
          <w:p w:rsidR="00457C81" w:rsidRPr="00F0510C" w:rsidRDefault="00457C81" w:rsidP="00457C81">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457C81" w:rsidRPr="00F0510C" w:rsidRDefault="00457C81" w:rsidP="00457C81">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2.3.</w:t>
            </w:r>
          </w:p>
          <w:p w:rsidR="00180A54" w:rsidRPr="00F0510C" w:rsidRDefault="00180A54" w:rsidP="00180A54">
            <w:pPr>
              <w:pStyle w:val="a6"/>
              <w:jc w:val="both"/>
              <w:rPr>
                <w:rFonts w:ascii="Times New Roman" w:hAnsi="Times New Roman" w:cs="Times New Roman"/>
                <w:sz w:val="24"/>
                <w:szCs w:val="24"/>
              </w:rPr>
            </w:pP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F0510C" w:rsidTr="00180A54">
        <w:tc>
          <w:tcPr>
            <w:tcW w:w="3936" w:type="dxa"/>
          </w:tcPr>
          <w:p w:rsidR="00180A54" w:rsidRPr="00F0510C" w:rsidRDefault="00180A54" w:rsidP="00DF7147">
            <w:pPr>
              <w:pStyle w:val="ConsPlusNormal"/>
              <w:rPr>
                <w:rFonts w:ascii="Times New Roman" w:hAnsi="Times New Roman" w:cs="Times New Roman"/>
                <w:sz w:val="24"/>
                <w:szCs w:val="24"/>
              </w:rPr>
            </w:pPr>
            <w:r w:rsidRPr="00F0510C">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822" w:type="dxa"/>
          </w:tcPr>
          <w:p w:rsidR="00993EC0" w:rsidRPr="00F0510C" w:rsidRDefault="00993EC0" w:rsidP="00993EC0">
            <w:pPr>
              <w:pStyle w:val="a6"/>
              <w:rPr>
                <w:rFonts w:ascii="Times New Roman" w:hAnsi="Times New Roman" w:cs="Times New Roman"/>
                <w:color w:val="FF0000"/>
                <w:sz w:val="24"/>
                <w:szCs w:val="24"/>
              </w:rPr>
            </w:pPr>
            <w:r w:rsidRPr="00F0510C">
              <w:rPr>
                <w:rFonts w:ascii="Times New Roman" w:hAnsi="Times New Roman" w:cs="Times New Roman"/>
                <w:sz w:val="24"/>
                <w:szCs w:val="24"/>
              </w:rPr>
              <w:t>Раздел 1.</w:t>
            </w:r>
            <w:r w:rsidRPr="00F0510C">
              <w:rPr>
                <w:rFonts w:ascii="Times New Roman" w:hAnsi="Times New Roman" w:cs="Times New Roman"/>
                <w:color w:val="FF0000"/>
                <w:sz w:val="24"/>
                <w:szCs w:val="24"/>
              </w:rPr>
              <w:t xml:space="preserve">  </w:t>
            </w:r>
          </w:p>
          <w:p w:rsidR="00993EC0" w:rsidRPr="00F0510C" w:rsidRDefault="00993EC0" w:rsidP="00993EC0">
            <w:pPr>
              <w:pStyle w:val="a6"/>
              <w:rPr>
                <w:rFonts w:ascii="Times New Roman" w:hAnsi="Times New Roman" w:cs="Times New Roman"/>
                <w:color w:val="000000" w:themeColor="text1"/>
                <w:sz w:val="24"/>
                <w:szCs w:val="24"/>
              </w:rPr>
            </w:pPr>
            <w:r w:rsidRPr="00F0510C">
              <w:rPr>
                <w:rFonts w:ascii="Times New Roman" w:hAnsi="Times New Roman" w:cs="Times New Roman"/>
                <w:color w:val="000000" w:themeColor="text1"/>
                <w:sz w:val="24"/>
                <w:szCs w:val="24"/>
              </w:rPr>
              <w:t>Тема 1.1;  1.2;  1.3; 1.4; 1.5.</w:t>
            </w:r>
          </w:p>
          <w:p w:rsidR="00993EC0" w:rsidRPr="00F0510C" w:rsidRDefault="00993EC0" w:rsidP="00993EC0">
            <w:pPr>
              <w:pStyle w:val="a6"/>
              <w:rPr>
                <w:rFonts w:ascii="Times New Roman" w:hAnsi="Times New Roman" w:cs="Times New Roman"/>
                <w:color w:val="000000" w:themeColor="text1"/>
                <w:sz w:val="24"/>
                <w:szCs w:val="24"/>
              </w:rPr>
            </w:pPr>
          </w:p>
          <w:p w:rsidR="00993EC0" w:rsidRPr="00F0510C" w:rsidRDefault="00993EC0" w:rsidP="00993EC0">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Pr="00F0510C">
              <w:rPr>
                <w:rFonts w:ascii="Times New Roman" w:hAnsi="Times New Roman" w:cs="Times New Roman"/>
                <w:color w:val="FF0000"/>
                <w:sz w:val="24"/>
                <w:szCs w:val="24"/>
              </w:rPr>
              <w:t xml:space="preserve"> </w:t>
            </w:r>
          </w:p>
          <w:p w:rsidR="00180A54" w:rsidRPr="00F0510C" w:rsidRDefault="00993EC0" w:rsidP="00993EC0">
            <w:pPr>
              <w:pStyle w:val="a6"/>
              <w:rPr>
                <w:rFonts w:ascii="Times New Roman" w:hAnsi="Times New Roman" w:cs="Times New Roman"/>
                <w:sz w:val="24"/>
                <w:szCs w:val="24"/>
              </w:rPr>
            </w:pPr>
            <w:r w:rsidRPr="00F0510C">
              <w:rPr>
                <w:rFonts w:ascii="Times New Roman" w:hAnsi="Times New Roman" w:cs="Times New Roman"/>
                <w:color w:val="000000" w:themeColor="text1"/>
                <w:sz w:val="24"/>
                <w:szCs w:val="24"/>
              </w:rPr>
              <w:t>Тема 2.1,  2.2,  2.3.</w:t>
            </w: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презентация</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p>
          <w:p w:rsidR="00180A54" w:rsidRPr="00F0510C" w:rsidRDefault="00FF2A82" w:rsidP="00FF2A82">
            <w:pPr>
              <w:pStyle w:val="a6"/>
              <w:jc w:val="both"/>
              <w:rPr>
                <w:rFonts w:ascii="Times New Roman" w:hAnsi="Times New Roman" w:cs="Times New Roman"/>
                <w:sz w:val="24"/>
                <w:szCs w:val="24"/>
              </w:rPr>
            </w:pPr>
            <w:r w:rsidRPr="00F0510C">
              <w:rPr>
                <w:rFonts w:ascii="Times New Roman" w:hAnsi="Times New Roman" w:cs="Times New Roman"/>
                <w:sz w:val="24"/>
                <w:szCs w:val="24"/>
              </w:rPr>
              <w:t>Практические работы</w:t>
            </w:r>
          </w:p>
        </w:tc>
      </w:tr>
      <w:tr w:rsidR="00180A54" w:rsidRPr="00B430BA" w:rsidTr="00180A54">
        <w:tc>
          <w:tcPr>
            <w:tcW w:w="3936" w:type="dxa"/>
          </w:tcPr>
          <w:p w:rsidR="00B430BA" w:rsidRPr="00F0510C" w:rsidRDefault="00B430BA" w:rsidP="00B430BA">
            <w:pPr>
              <w:pStyle w:val="aff0"/>
              <w:rPr>
                <w:color w:val="000000" w:themeColor="text1"/>
              </w:rPr>
            </w:pPr>
            <w:r w:rsidRPr="00F0510C">
              <w:rPr>
                <w:color w:val="000000" w:themeColor="text1"/>
              </w:rPr>
              <w:t>ПК 1. Выявлять проблемы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 обуславливающие нуждаемость в социальном обслуживании, определять их потенциал в преодолении обстоятельств, ухудшающих или способных ухудшить условия их жизнедеятельности.</w:t>
            </w:r>
          </w:p>
          <w:p w:rsidR="00B430BA" w:rsidRPr="00F0510C" w:rsidRDefault="00B430BA" w:rsidP="00B430BA">
            <w:pPr>
              <w:pStyle w:val="aff0"/>
              <w:rPr>
                <w:color w:val="000000" w:themeColor="text1"/>
              </w:rPr>
            </w:pPr>
            <w:r w:rsidRPr="00F0510C">
              <w:rPr>
                <w:color w:val="000000" w:themeColor="text1"/>
              </w:rPr>
              <w:t>ПК 5. Проводить мероприятия по профилактике возникновения обстоятельств, ухудшающих или способных ухудшить условия жизнедеятельности лиц пожилого возраста, инвалидов, различных категорий семей и детей (в том числе детей-инвалидов), граждан, находящихся в трудной жизненной ситуации и/или в социально опасном положении.</w:t>
            </w:r>
          </w:p>
          <w:p w:rsidR="00B430BA" w:rsidRPr="00F0510C" w:rsidRDefault="00B430BA" w:rsidP="00B430BA">
            <w:pPr>
              <w:pStyle w:val="aff0"/>
              <w:rPr>
                <w:color w:val="000000" w:themeColor="text1"/>
              </w:rPr>
            </w:pPr>
            <w:r w:rsidRPr="00F0510C">
              <w:rPr>
                <w:color w:val="000000" w:themeColor="text1"/>
              </w:rPr>
              <w:t>ПК 6. Обеспечивать ведение документации в процессе предоставления социальных услуг лицам пожилого возраста, инвалидам, различным категориям семей и детей (в том числе детям-инвалидам), гражданам, находящимся в трудной жизненной ситуации и/или в социально опасном положении.</w:t>
            </w:r>
          </w:p>
          <w:p w:rsidR="00180A54" w:rsidRPr="00F0510C" w:rsidRDefault="00180A54" w:rsidP="00B430BA">
            <w:pPr>
              <w:pStyle w:val="ConsPlusNormal"/>
              <w:rPr>
                <w:rFonts w:ascii="Times New Roman" w:hAnsi="Times New Roman" w:cs="Times New Roman"/>
                <w:sz w:val="24"/>
                <w:szCs w:val="24"/>
              </w:rPr>
            </w:pPr>
          </w:p>
        </w:tc>
        <w:tc>
          <w:tcPr>
            <w:tcW w:w="2822" w:type="dxa"/>
          </w:tcPr>
          <w:p w:rsidR="00CF554E" w:rsidRPr="00F0510C" w:rsidRDefault="00CF554E" w:rsidP="00CF554E">
            <w:pPr>
              <w:pStyle w:val="a6"/>
              <w:ind w:right="-113"/>
              <w:rPr>
                <w:rFonts w:ascii="Times New Roman" w:hAnsi="Times New Roman" w:cs="Times New Roman"/>
                <w:color w:val="000000" w:themeColor="text1"/>
                <w:sz w:val="24"/>
                <w:szCs w:val="24"/>
              </w:rPr>
            </w:pPr>
            <w:r w:rsidRPr="00F0510C">
              <w:rPr>
                <w:rFonts w:ascii="Times New Roman" w:hAnsi="Times New Roman" w:cs="Times New Roman"/>
                <w:sz w:val="24"/>
                <w:szCs w:val="24"/>
              </w:rPr>
              <w:t>Раздел 2</w:t>
            </w:r>
            <w:r w:rsidR="0049251E" w:rsidRPr="00F0510C">
              <w:rPr>
                <w:rFonts w:ascii="Times New Roman" w:hAnsi="Times New Roman" w:cs="Times New Roman"/>
                <w:sz w:val="24"/>
                <w:szCs w:val="24"/>
              </w:rPr>
              <w:t>.</w:t>
            </w:r>
            <w:r w:rsidRPr="00F0510C">
              <w:rPr>
                <w:rFonts w:ascii="Times New Roman" w:hAnsi="Times New Roman" w:cs="Times New Roman"/>
                <w:color w:val="FF0000"/>
                <w:sz w:val="24"/>
                <w:szCs w:val="24"/>
              </w:rPr>
              <w:t xml:space="preserve">  </w:t>
            </w:r>
            <w:r w:rsidR="00653569" w:rsidRPr="00F0510C">
              <w:rPr>
                <w:rFonts w:ascii="Times New Roman" w:hAnsi="Times New Roman" w:cs="Times New Roman"/>
                <w:sz w:val="24"/>
                <w:szCs w:val="24"/>
              </w:rPr>
              <w:t>Профессионально-ориентированное содержание</w:t>
            </w:r>
            <w:r w:rsidR="00653569" w:rsidRPr="00F0510C">
              <w:rPr>
                <w:rFonts w:ascii="Times New Roman" w:hAnsi="Times New Roman" w:cs="Times New Roman"/>
                <w:color w:val="000000" w:themeColor="text1"/>
                <w:sz w:val="24"/>
                <w:szCs w:val="24"/>
              </w:rPr>
              <w:t xml:space="preserve"> дисциплины «Индивидуальный проект».</w:t>
            </w:r>
          </w:p>
          <w:p w:rsidR="00180A54" w:rsidRPr="00F0510C" w:rsidRDefault="00CF554E" w:rsidP="00E31D8E">
            <w:pPr>
              <w:pStyle w:val="a6"/>
              <w:ind w:right="-113"/>
              <w:rPr>
                <w:rFonts w:ascii="Times New Roman" w:hAnsi="Times New Roman" w:cs="Times New Roman"/>
                <w:sz w:val="24"/>
                <w:szCs w:val="24"/>
              </w:rPr>
            </w:pPr>
            <w:r w:rsidRPr="00F0510C">
              <w:rPr>
                <w:rFonts w:ascii="Times New Roman" w:hAnsi="Times New Roman" w:cs="Times New Roman"/>
                <w:color w:val="000000" w:themeColor="text1"/>
                <w:sz w:val="24"/>
                <w:szCs w:val="24"/>
              </w:rPr>
              <w:t xml:space="preserve">Тема </w:t>
            </w:r>
            <w:r w:rsidR="00E31D8E" w:rsidRPr="00F0510C">
              <w:rPr>
                <w:rFonts w:ascii="Times New Roman" w:hAnsi="Times New Roman" w:cs="Times New Roman"/>
                <w:color w:val="000000" w:themeColor="text1"/>
                <w:sz w:val="24"/>
                <w:szCs w:val="24"/>
              </w:rPr>
              <w:t>2.1</w:t>
            </w:r>
            <w:r w:rsidRPr="00F0510C">
              <w:rPr>
                <w:rFonts w:ascii="Times New Roman" w:hAnsi="Times New Roman" w:cs="Times New Roman"/>
                <w:color w:val="000000" w:themeColor="text1"/>
                <w:sz w:val="24"/>
                <w:szCs w:val="24"/>
              </w:rPr>
              <w:t xml:space="preserve">,  </w:t>
            </w:r>
            <w:r w:rsidR="00E31D8E" w:rsidRPr="00F0510C">
              <w:rPr>
                <w:rFonts w:ascii="Times New Roman" w:hAnsi="Times New Roman" w:cs="Times New Roman"/>
                <w:color w:val="000000" w:themeColor="text1"/>
                <w:sz w:val="24"/>
                <w:szCs w:val="24"/>
              </w:rPr>
              <w:t>2.2</w:t>
            </w:r>
            <w:r w:rsidRPr="00F0510C">
              <w:rPr>
                <w:rFonts w:ascii="Times New Roman" w:hAnsi="Times New Roman" w:cs="Times New Roman"/>
                <w:color w:val="000000" w:themeColor="text1"/>
                <w:sz w:val="24"/>
                <w:szCs w:val="24"/>
              </w:rPr>
              <w:t xml:space="preserve">,  </w:t>
            </w:r>
            <w:r w:rsidR="00E31D8E" w:rsidRPr="00F0510C">
              <w:rPr>
                <w:rFonts w:ascii="Times New Roman" w:hAnsi="Times New Roman" w:cs="Times New Roman"/>
                <w:color w:val="000000" w:themeColor="text1"/>
                <w:sz w:val="24"/>
                <w:szCs w:val="24"/>
              </w:rPr>
              <w:t>2.3.</w:t>
            </w:r>
          </w:p>
        </w:tc>
        <w:tc>
          <w:tcPr>
            <w:tcW w:w="3379" w:type="dxa"/>
          </w:tcPr>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 xml:space="preserve">Конспект, сообщение, выступление, </w:t>
            </w:r>
            <w:r w:rsidR="004978CC">
              <w:rPr>
                <w:rFonts w:ascii="Times New Roman" w:hAnsi="Times New Roman" w:cs="Times New Roman"/>
                <w:sz w:val="24"/>
                <w:szCs w:val="24"/>
              </w:rPr>
              <w:t>доклад</w:t>
            </w:r>
            <w:r w:rsidRPr="00F0510C">
              <w:rPr>
                <w:rFonts w:ascii="Times New Roman" w:hAnsi="Times New Roman" w:cs="Times New Roman"/>
                <w:sz w:val="24"/>
                <w:szCs w:val="24"/>
              </w:rPr>
              <w:t xml:space="preserve">, </w:t>
            </w:r>
            <w:r w:rsidR="009D2009" w:rsidRPr="00F0510C">
              <w:rPr>
                <w:rFonts w:ascii="Times New Roman" w:hAnsi="Times New Roman" w:cs="Times New Roman"/>
                <w:sz w:val="24"/>
                <w:szCs w:val="24"/>
              </w:rPr>
              <w:t xml:space="preserve">эссе, реферат, </w:t>
            </w:r>
            <w:r w:rsidRPr="00F0510C">
              <w:rPr>
                <w:rFonts w:ascii="Times New Roman" w:hAnsi="Times New Roman" w:cs="Times New Roman"/>
                <w:sz w:val="24"/>
                <w:szCs w:val="24"/>
              </w:rPr>
              <w:t>презентация</w:t>
            </w:r>
            <w:r w:rsidR="004C5459" w:rsidRPr="00F0510C">
              <w:rPr>
                <w:rFonts w:ascii="Times New Roman" w:hAnsi="Times New Roman" w:cs="Times New Roman"/>
                <w:sz w:val="24"/>
                <w:szCs w:val="24"/>
              </w:rPr>
              <w:t>.</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Устный и письменный опрос</w:t>
            </w:r>
            <w:r w:rsidR="004C5459" w:rsidRPr="00F0510C">
              <w:rPr>
                <w:rFonts w:ascii="Times New Roman" w:hAnsi="Times New Roman" w:cs="Times New Roman"/>
                <w:sz w:val="24"/>
                <w:szCs w:val="24"/>
              </w:rPr>
              <w:t>.</w:t>
            </w:r>
          </w:p>
          <w:p w:rsidR="00FF2A82" w:rsidRPr="00F0510C" w:rsidRDefault="00FF2A82" w:rsidP="00FF2A82">
            <w:pPr>
              <w:pStyle w:val="a6"/>
              <w:rPr>
                <w:rFonts w:ascii="Times New Roman" w:hAnsi="Times New Roman" w:cs="Times New Roman"/>
                <w:sz w:val="24"/>
                <w:szCs w:val="24"/>
              </w:rPr>
            </w:pPr>
            <w:r w:rsidRPr="00F0510C">
              <w:rPr>
                <w:rFonts w:ascii="Times New Roman" w:hAnsi="Times New Roman" w:cs="Times New Roman"/>
                <w:sz w:val="24"/>
                <w:szCs w:val="24"/>
              </w:rPr>
              <w:t>Результаты выполнения учебных заданий</w:t>
            </w:r>
            <w:r w:rsidR="004C5459" w:rsidRPr="00F0510C">
              <w:rPr>
                <w:rFonts w:ascii="Times New Roman" w:hAnsi="Times New Roman" w:cs="Times New Roman"/>
                <w:sz w:val="24"/>
                <w:szCs w:val="24"/>
              </w:rPr>
              <w:t>.</w:t>
            </w:r>
          </w:p>
          <w:p w:rsidR="007679CC" w:rsidRPr="00F0510C" w:rsidRDefault="00FF2A82" w:rsidP="00FF2A82">
            <w:pPr>
              <w:pStyle w:val="a6"/>
              <w:rPr>
                <w:rStyle w:val="afe"/>
                <w:rFonts w:eastAsiaTheme="minorHAnsi"/>
                <w:sz w:val="24"/>
                <w:szCs w:val="24"/>
              </w:rPr>
            </w:pPr>
            <w:r w:rsidRPr="00F0510C">
              <w:rPr>
                <w:rFonts w:ascii="Times New Roman" w:hAnsi="Times New Roman" w:cs="Times New Roman"/>
                <w:sz w:val="24"/>
                <w:szCs w:val="24"/>
              </w:rPr>
              <w:t>Практические работы</w:t>
            </w:r>
            <w:r w:rsidR="004C5459" w:rsidRPr="00F0510C">
              <w:rPr>
                <w:rFonts w:ascii="Times New Roman" w:hAnsi="Times New Roman" w:cs="Times New Roman"/>
                <w:sz w:val="24"/>
                <w:szCs w:val="24"/>
              </w:rPr>
              <w:t>.</w:t>
            </w:r>
            <w:r w:rsidRPr="00F0510C">
              <w:rPr>
                <w:rStyle w:val="afe"/>
                <w:rFonts w:eastAsiaTheme="minorHAnsi"/>
                <w:sz w:val="24"/>
                <w:szCs w:val="24"/>
              </w:rPr>
              <w:t xml:space="preserve"> </w:t>
            </w:r>
          </w:p>
          <w:p w:rsidR="0052478F" w:rsidRPr="00F0510C" w:rsidRDefault="0052478F" w:rsidP="0052478F">
            <w:pPr>
              <w:pStyle w:val="a6"/>
              <w:rPr>
                <w:rStyle w:val="afe"/>
                <w:rFonts w:eastAsiaTheme="minorHAnsi"/>
                <w:sz w:val="24"/>
                <w:szCs w:val="24"/>
              </w:rPr>
            </w:pPr>
            <w:r w:rsidRPr="00F0510C">
              <w:rPr>
                <w:rStyle w:val="afe"/>
                <w:rFonts w:eastAsiaTheme="minorHAnsi"/>
                <w:sz w:val="24"/>
                <w:szCs w:val="24"/>
              </w:rPr>
              <w:t xml:space="preserve">Оформление индивидуального проекта и продукта индивидуального проекта. </w:t>
            </w:r>
          </w:p>
          <w:p w:rsidR="009D2009" w:rsidRPr="00B430BA" w:rsidRDefault="009D2009" w:rsidP="0052478F">
            <w:pPr>
              <w:pStyle w:val="a6"/>
              <w:rPr>
                <w:rFonts w:ascii="Times New Roman" w:hAnsi="Times New Roman" w:cs="Times New Roman"/>
                <w:sz w:val="24"/>
                <w:szCs w:val="24"/>
              </w:rPr>
            </w:pPr>
            <w:r w:rsidRPr="00F0510C">
              <w:rPr>
                <w:rStyle w:val="afe"/>
                <w:rFonts w:eastAsiaTheme="minorHAnsi"/>
                <w:sz w:val="24"/>
                <w:szCs w:val="24"/>
              </w:rPr>
              <w:t>Презентация индивидуального проекта и продукта индивидуального проекта</w:t>
            </w:r>
            <w:r w:rsidR="004C5459" w:rsidRPr="00F0510C">
              <w:rPr>
                <w:rStyle w:val="afe"/>
                <w:rFonts w:eastAsiaTheme="minorHAnsi"/>
                <w:sz w:val="24"/>
                <w:szCs w:val="24"/>
              </w:rPr>
              <w:t>.</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8CF" w:rsidRDefault="007738CF" w:rsidP="00A3234E">
      <w:r>
        <w:separator/>
      </w:r>
    </w:p>
  </w:endnote>
  <w:endnote w:type="continuationSeparator" w:id="0">
    <w:p w:rsidR="007738CF" w:rsidRDefault="007738C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A992E7CCD18B42C6AF970FCF99C9830E"/>
      </w:placeholder>
      <w:temporary/>
      <w:showingPlcHdr/>
    </w:sdtPr>
    <w:sdtEndPr/>
    <w:sdtContent>
      <w:p w:rsidR="0032705E" w:rsidRDefault="0032705E">
        <w:pPr>
          <w:pStyle w:val="ac"/>
        </w:pPr>
        <w:r>
          <w:t>[Введите текст]</w:t>
        </w:r>
      </w:p>
    </w:sdtContent>
  </w:sdt>
  <w:p w:rsidR="0032705E" w:rsidRDefault="0032705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8CF" w:rsidRDefault="007738CF" w:rsidP="00A3234E">
      <w:r>
        <w:separator/>
      </w:r>
    </w:p>
  </w:footnote>
  <w:footnote w:type="continuationSeparator" w:id="0">
    <w:p w:rsidR="007738CF" w:rsidRDefault="007738C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4A1ED7"/>
    <w:multiLevelType w:val="multilevel"/>
    <w:tmpl w:val="726AC0DA"/>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0"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7"/>
  </w:num>
  <w:num w:numId="3">
    <w:abstractNumId w:val="8"/>
  </w:num>
  <w:num w:numId="4">
    <w:abstractNumId w:val="14"/>
  </w:num>
  <w:num w:numId="5">
    <w:abstractNumId w:val="28"/>
  </w:num>
  <w:num w:numId="6">
    <w:abstractNumId w:val="19"/>
  </w:num>
  <w:num w:numId="7">
    <w:abstractNumId w:val="2"/>
  </w:num>
  <w:num w:numId="8">
    <w:abstractNumId w:val="17"/>
  </w:num>
  <w:num w:numId="9">
    <w:abstractNumId w:val="12"/>
  </w:num>
  <w:num w:numId="10">
    <w:abstractNumId w:val="26"/>
  </w:num>
  <w:num w:numId="11">
    <w:abstractNumId w:val="4"/>
  </w:num>
  <w:num w:numId="12">
    <w:abstractNumId w:val="24"/>
  </w:num>
  <w:num w:numId="13">
    <w:abstractNumId w:val="15"/>
  </w:num>
  <w:num w:numId="14">
    <w:abstractNumId w:val="18"/>
  </w:num>
  <w:num w:numId="15">
    <w:abstractNumId w:val="25"/>
  </w:num>
  <w:num w:numId="16">
    <w:abstractNumId w:val="9"/>
  </w:num>
  <w:num w:numId="17">
    <w:abstractNumId w:val="22"/>
  </w:num>
  <w:num w:numId="18">
    <w:abstractNumId w:val="16"/>
  </w:num>
  <w:num w:numId="19">
    <w:abstractNumId w:val="32"/>
  </w:num>
  <w:num w:numId="20">
    <w:abstractNumId w:val="20"/>
  </w:num>
  <w:num w:numId="21">
    <w:abstractNumId w:val="23"/>
  </w:num>
  <w:num w:numId="22">
    <w:abstractNumId w:val="11"/>
  </w:num>
  <w:num w:numId="23">
    <w:abstractNumId w:val="13"/>
  </w:num>
  <w:num w:numId="24">
    <w:abstractNumId w:val="10"/>
  </w:num>
  <w:num w:numId="25">
    <w:abstractNumId w:val="5"/>
  </w:num>
  <w:num w:numId="26">
    <w:abstractNumId w:val="6"/>
  </w:num>
  <w:num w:numId="27">
    <w:abstractNumId w:val="2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9"/>
  </w:num>
  <w:num w:numId="31">
    <w:abstractNumId w:val="0"/>
  </w:num>
  <w:num w:numId="32">
    <w:abstractNumId w:val="7"/>
  </w:num>
  <w:num w:numId="33">
    <w:abstractNumId w:val="31"/>
  </w:num>
  <w:num w:numId="3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83E"/>
    <w:rsid w:val="00014F23"/>
    <w:rsid w:val="00016B3B"/>
    <w:rsid w:val="00017445"/>
    <w:rsid w:val="00021A9D"/>
    <w:rsid w:val="000224BB"/>
    <w:rsid w:val="000258C9"/>
    <w:rsid w:val="00025B02"/>
    <w:rsid w:val="00037110"/>
    <w:rsid w:val="00041589"/>
    <w:rsid w:val="000418F4"/>
    <w:rsid w:val="00043FA5"/>
    <w:rsid w:val="00045FB4"/>
    <w:rsid w:val="00046CB3"/>
    <w:rsid w:val="00050E79"/>
    <w:rsid w:val="00055850"/>
    <w:rsid w:val="000572C5"/>
    <w:rsid w:val="00060226"/>
    <w:rsid w:val="0006268F"/>
    <w:rsid w:val="00070D9D"/>
    <w:rsid w:val="00074113"/>
    <w:rsid w:val="00074387"/>
    <w:rsid w:val="0007558E"/>
    <w:rsid w:val="0009264C"/>
    <w:rsid w:val="00092B68"/>
    <w:rsid w:val="000B3D90"/>
    <w:rsid w:val="000B60DB"/>
    <w:rsid w:val="000C067E"/>
    <w:rsid w:val="000E0C28"/>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174ED"/>
    <w:rsid w:val="001275B2"/>
    <w:rsid w:val="001279B6"/>
    <w:rsid w:val="00127AEF"/>
    <w:rsid w:val="001308B4"/>
    <w:rsid w:val="00131866"/>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445B"/>
    <w:rsid w:val="001B5608"/>
    <w:rsid w:val="001C615D"/>
    <w:rsid w:val="001D0939"/>
    <w:rsid w:val="001D52C8"/>
    <w:rsid w:val="001D7A14"/>
    <w:rsid w:val="001E5F52"/>
    <w:rsid w:val="00201490"/>
    <w:rsid w:val="002028A4"/>
    <w:rsid w:val="002079E1"/>
    <w:rsid w:val="00213969"/>
    <w:rsid w:val="00216FB2"/>
    <w:rsid w:val="0022136B"/>
    <w:rsid w:val="002218C5"/>
    <w:rsid w:val="0022433F"/>
    <w:rsid w:val="00227282"/>
    <w:rsid w:val="00227DA8"/>
    <w:rsid w:val="00231F3E"/>
    <w:rsid w:val="00237480"/>
    <w:rsid w:val="002434F2"/>
    <w:rsid w:val="00245FE7"/>
    <w:rsid w:val="00255D03"/>
    <w:rsid w:val="002619AA"/>
    <w:rsid w:val="0026575F"/>
    <w:rsid w:val="00266AA5"/>
    <w:rsid w:val="0027047F"/>
    <w:rsid w:val="00270B3C"/>
    <w:rsid w:val="00271849"/>
    <w:rsid w:val="0027584C"/>
    <w:rsid w:val="00280201"/>
    <w:rsid w:val="002944A4"/>
    <w:rsid w:val="00296418"/>
    <w:rsid w:val="002A2C59"/>
    <w:rsid w:val="002B0642"/>
    <w:rsid w:val="002C4C03"/>
    <w:rsid w:val="002C6B4D"/>
    <w:rsid w:val="002D5A85"/>
    <w:rsid w:val="002D681E"/>
    <w:rsid w:val="002F0272"/>
    <w:rsid w:val="002F3C94"/>
    <w:rsid w:val="0030446A"/>
    <w:rsid w:val="00310EB5"/>
    <w:rsid w:val="00311527"/>
    <w:rsid w:val="00314B0C"/>
    <w:rsid w:val="0031719C"/>
    <w:rsid w:val="00322CC8"/>
    <w:rsid w:val="003239C4"/>
    <w:rsid w:val="0032437B"/>
    <w:rsid w:val="00324DD9"/>
    <w:rsid w:val="0032705E"/>
    <w:rsid w:val="00327B6E"/>
    <w:rsid w:val="003440C2"/>
    <w:rsid w:val="0035075A"/>
    <w:rsid w:val="00351471"/>
    <w:rsid w:val="0035154C"/>
    <w:rsid w:val="003558C6"/>
    <w:rsid w:val="003615F2"/>
    <w:rsid w:val="0036410F"/>
    <w:rsid w:val="00364F1B"/>
    <w:rsid w:val="00371C95"/>
    <w:rsid w:val="00374B34"/>
    <w:rsid w:val="00384835"/>
    <w:rsid w:val="00386D80"/>
    <w:rsid w:val="0039354A"/>
    <w:rsid w:val="00396C61"/>
    <w:rsid w:val="003A4BCA"/>
    <w:rsid w:val="003A5B32"/>
    <w:rsid w:val="003A5BB8"/>
    <w:rsid w:val="003B192B"/>
    <w:rsid w:val="003B47AB"/>
    <w:rsid w:val="003B6D3A"/>
    <w:rsid w:val="003B7859"/>
    <w:rsid w:val="003C5672"/>
    <w:rsid w:val="003D1790"/>
    <w:rsid w:val="003D4128"/>
    <w:rsid w:val="003E32BA"/>
    <w:rsid w:val="003E4002"/>
    <w:rsid w:val="003E4C1B"/>
    <w:rsid w:val="003E7431"/>
    <w:rsid w:val="003F1FC1"/>
    <w:rsid w:val="003F25C5"/>
    <w:rsid w:val="003F5B10"/>
    <w:rsid w:val="004007F7"/>
    <w:rsid w:val="00401412"/>
    <w:rsid w:val="00401D7D"/>
    <w:rsid w:val="00403890"/>
    <w:rsid w:val="004152DC"/>
    <w:rsid w:val="00417102"/>
    <w:rsid w:val="004222B6"/>
    <w:rsid w:val="00422C1B"/>
    <w:rsid w:val="00422F6B"/>
    <w:rsid w:val="00424DD6"/>
    <w:rsid w:val="00426AE0"/>
    <w:rsid w:val="004313C9"/>
    <w:rsid w:val="00440FA6"/>
    <w:rsid w:val="004426D9"/>
    <w:rsid w:val="00444C79"/>
    <w:rsid w:val="00445512"/>
    <w:rsid w:val="00446423"/>
    <w:rsid w:val="00450D28"/>
    <w:rsid w:val="00452F33"/>
    <w:rsid w:val="00455FBE"/>
    <w:rsid w:val="00457264"/>
    <w:rsid w:val="00457C81"/>
    <w:rsid w:val="004639DE"/>
    <w:rsid w:val="00470B56"/>
    <w:rsid w:val="00471AC6"/>
    <w:rsid w:val="00473B93"/>
    <w:rsid w:val="00474993"/>
    <w:rsid w:val="004763EA"/>
    <w:rsid w:val="004903BD"/>
    <w:rsid w:val="0049251E"/>
    <w:rsid w:val="00492963"/>
    <w:rsid w:val="004978CC"/>
    <w:rsid w:val="00497BD2"/>
    <w:rsid w:val="004A0D99"/>
    <w:rsid w:val="004A61EA"/>
    <w:rsid w:val="004B467F"/>
    <w:rsid w:val="004B7596"/>
    <w:rsid w:val="004C5459"/>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500267"/>
    <w:rsid w:val="005064C9"/>
    <w:rsid w:val="00506EB2"/>
    <w:rsid w:val="00514A8A"/>
    <w:rsid w:val="00515773"/>
    <w:rsid w:val="00515936"/>
    <w:rsid w:val="00516950"/>
    <w:rsid w:val="00520794"/>
    <w:rsid w:val="00521819"/>
    <w:rsid w:val="0052478F"/>
    <w:rsid w:val="00527818"/>
    <w:rsid w:val="0053398E"/>
    <w:rsid w:val="0053662C"/>
    <w:rsid w:val="0054321C"/>
    <w:rsid w:val="00550D73"/>
    <w:rsid w:val="005538CF"/>
    <w:rsid w:val="00560CB4"/>
    <w:rsid w:val="00565B55"/>
    <w:rsid w:val="00567E74"/>
    <w:rsid w:val="0058246E"/>
    <w:rsid w:val="0058541E"/>
    <w:rsid w:val="0059543B"/>
    <w:rsid w:val="00595766"/>
    <w:rsid w:val="00597EC0"/>
    <w:rsid w:val="005A287A"/>
    <w:rsid w:val="005A2AB6"/>
    <w:rsid w:val="005A3C89"/>
    <w:rsid w:val="005A5800"/>
    <w:rsid w:val="005A5CE4"/>
    <w:rsid w:val="005A65E9"/>
    <w:rsid w:val="005B4783"/>
    <w:rsid w:val="005B69D7"/>
    <w:rsid w:val="005C5DA2"/>
    <w:rsid w:val="005D0573"/>
    <w:rsid w:val="005D3A7B"/>
    <w:rsid w:val="005D617D"/>
    <w:rsid w:val="005D6294"/>
    <w:rsid w:val="005D751A"/>
    <w:rsid w:val="005D7C21"/>
    <w:rsid w:val="005E01F2"/>
    <w:rsid w:val="005E142F"/>
    <w:rsid w:val="005E4992"/>
    <w:rsid w:val="005F107D"/>
    <w:rsid w:val="005F4BA8"/>
    <w:rsid w:val="005F6862"/>
    <w:rsid w:val="005F7C03"/>
    <w:rsid w:val="00600049"/>
    <w:rsid w:val="00601E45"/>
    <w:rsid w:val="0060219F"/>
    <w:rsid w:val="0060550F"/>
    <w:rsid w:val="00615802"/>
    <w:rsid w:val="0062053A"/>
    <w:rsid w:val="006324E1"/>
    <w:rsid w:val="00633243"/>
    <w:rsid w:val="00647BD4"/>
    <w:rsid w:val="00652B42"/>
    <w:rsid w:val="00653569"/>
    <w:rsid w:val="006560DC"/>
    <w:rsid w:val="00663847"/>
    <w:rsid w:val="00664E4B"/>
    <w:rsid w:val="006727D4"/>
    <w:rsid w:val="00675883"/>
    <w:rsid w:val="00683603"/>
    <w:rsid w:val="00685B9A"/>
    <w:rsid w:val="00691C76"/>
    <w:rsid w:val="006A4E77"/>
    <w:rsid w:val="006A6A3C"/>
    <w:rsid w:val="006B3102"/>
    <w:rsid w:val="006B6AB8"/>
    <w:rsid w:val="006C03C4"/>
    <w:rsid w:val="006C0B16"/>
    <w:rsid w:val="006C24AF"/>
    <w:rsid w:val="006C4E76"/>
    <w:rsid w:val="006C6C2D"/>
    <w:rsid w:val="006D1633"/>
    <w:rsid w:val="006E40F1"/>
    <w:rsid w:val="006E4178"/>
    <w:rsid w:val="006E4A2B"/>
    <w:rsid w:val="006E5AE8"/>
    <w:rsid w:val="006E715B"/>
    <w:rsid w:val="006F3A0F"/>
    <w:rsid w:val="006F3FDD"/>
    <w:rsid w:val="006F50F0"/>
    <w:rsid w:val="006F6869"/>
    <w:rsid w:val="0070406B"/>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79CC"/>
    <w:rsid w:val="00771EC9"/>
    <w:rsid w:val="00772F0C"/>
    <w:rsid w:val="007738CF"/>
    <w:rsid w:val="0078574A"/>
    <w:rsid w:val="00787323"/>
    <w:rsid w:val="00790778"/>
    <w:rsid w:val="007921A3"/>
    <w:rsid w:val="0079261F"/>
    <w:rsid w:val="00795FC2"/>
    <w:rsid w:val="00796B89"/>
    <w:rsid w:val="007A339A"/>
    <w:rsid w:val="007A4548"/>
    <w:rsid w:val="007A6B58"/>
    <w:rsid w:val="007B3E82"/>
    <w:rsid w:val="007B642A"/>
    <w:rsid w:val="007B708D"/>
    <w:rsid w:val="007C2172"/>
    <w:rsid w:val="007C68C7"/>
    <w:rsid w:val="007D0D62"/>
    <w:rsid w:val="007D31B2"/>
    <w:rsid w:val="007E1E41"/>
    <w:rsid w:val="007E58C6"/>
    <w:rsid w:val="007E63E7"/>
    <w:rsid w:val="007F2BC6"/>
    <w:rsid w:val="00800ED1"/>
    <w:rsid w:val="0081226F"/>
    <w:rsid w:val="00816B6F"/>
    <w:rsid w:val="00830F30"/>
    <w:rsid w:val="00834766"/>
    <w:rsid w:val="008366CC"/>
    <w:rsid w:val="00841C18"/>
    <w:rsid w:val="008430B2"/>
    <w:rsid w:val="00850577"/>
    <w:rsid w:val="008520BA"/>
    <w:rsid w:val="00854471"/>
    <w:rsid w:val="00862468"/>
    <w:rsid w:val="00867118"/>
    <w:rsid w:val="00871EF2"/>
    <w:rsid w:val="0087273A"/>
    <w:rsid w:val="008809E6"/>
    <w:rsid w:val="00883C3D"/>
    <w:rsid w:val="00887B9F"/>
    <w:rsid w:val="008909AD"/>
    <w:rsid w:val="00892112"/>
    <w:rsid w:val="008A4D10"/>
    <w:rsid w:val="008A740D"/>
    <w:rsid w:val="008A75D9"/>
    <w:rsid w:val="008B5C05"/>
    <w:rsid w:val="008B7375"/>
    <w:rsid w:val="008C12FF"/>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05A2A"/>
    <w:rsid w:val="009268D1"/>
    <w:rsid w:val="009351A2"/>
    <w:rsid w:val="00935AA7"/>
    <w:rsid w:val="00937386"/>
    <w:rsid w:val="00941543"/>
    <w:rsid w:val="00951E59"/>
    <w:rsid w:val="00956386"/>
    <w:rsid w:val="009609A0"/>
    <w:rsid w:val="009614D1"/>
    <w:rsid w:val="009704AA"/>
    <w:rsid w:val="00993EC0"/>
    <w:rsid w:val="0099627B"/>
    <w:rsid w:val="009A4F8A"/>
    <w:rsid w:val="009B774C"/>
    <w:rsid w:val="009C4F12"/>
    <w:rsid w:val="009C6B2C"/>
    <w:rsid w:val="009C7187"/>
    <w:rsid w:val="009C7465"/>
    <w:rsid w:val="009D0828"/>
    <w:rsid w:val="009D2009"/>
    <w:rsid w:val="009D363F"/>
    <w:rsid w:val="009D447E"/>
    <w:rsid w:val="009D664B"/>
    <w:rsid w:val="009E3BF3"/>
    <w:rsid w:val="009F2458"/>
    <w:rsid w:val="009F359E"/>
    <w:rsid w:val="009F6F0B"/>
    <w:rsid w:val="00A0508E"/>
    <w:rsid w:val="00A07C5A"/>
    <w:rsid w:val="00A12FD1"/>
    <w:rsid w:val="00A157C7"/>
    <w:rsid w:val="00A21A3C"/>
    <w:rsid w:val="00A31322"/>
    <w:rsid w:val="00A3234E"/>
    <w:rsid w:val="00A32D1E"/>
    <w:rsid w:val="00A36C36"/>
    <w:rsid w:val="00A36CAE"/>
    <w:rsid w:val="00A473D2"/>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3B8A"/>
    <w:rsid w:val="00A94E36"/>
    <w:rsid w:val="00A961C9"/>
    <w:rsid w:val="00A963D6"/>
    <w:rsid w:val="00A96503"/>
    <w:rsid w:val="00AA0AC8"/>
    <w:rsid w:val="00AA5BD1"/>
    <w:rsid w:val="00AA6E91"/>
    <w:rsid w:val="00AB004E"/>
    <w:rsid w:val="00AB2AE6"/>
    <w:rsid w:val="00AB420E"/>
    <w:rsid w:val="00AC379E"/>
    <w:rsid w:val="00AD136F"/>
    <w:rsid w:val="00AE0916"/>
    <w:rsid w:val="00AE723B"/>
    <w:rsid w:val="00AF7079"/>
    <w:rsid w:val="00B07669"/>
    <w:rsid w:val="00B1416B"/>
    <w:rsid w:val="00B14AA7"/>
    <w:rsid w:val="00B156B6"/>
    <w:rsid w:val="00B24F7B"/>
    <w:rsid w:val="00B25DE1"/>
    <w:rsid w:val="00B2620F"/>
    <w:rsid w:val="00B328DD"/>
    <w:rsid w:val="00B34081"/>
    <w:rsid w:val="00B37642"/>
    <w:rsid w:val="00B37B1A"/>
    <w:rsid w:val="00B41138"/>
    <w:rsid w:val="00B430BA"/>
    <w:rsid w:val="00B43B5D"/>
    <w:rsid w:val="00B52197"/>
    <w:rsid w:val="00B65571"/>
    <w:rsid w:val="00B66947"/>
    <w:rsid w:val="00B7310C"/>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D1475"/>
    <w:rsid w:val="00BD6FA6"/>
    <w:rsid w:val="00BD791A"/>
    <w:rsid w:val="00BE5D29"/>
    <w:rsid w:val="00BF3372"/>
    <w:rsid w:val="00BF41BC"/>
    <w:rsid w:val="00BF5D14"/>
    <w:rsid w:val="00BF681A"/>
    <w:rsid w:val="00C06560"/>
    <w:rsid w:val="00C23EF9"/>
    <w:rsid w:val="00C350FC"/>
    <w:rsid w:val="00C364C2"/>
    <w:rsid w:val="00C40B81"/>
    <w:rsid w:val="00C418D8"/>
    <w:rsid w:val="00C4566C"/>
    <w:rsid w:val="00C51F7D"/>
    <w:rsid w:val="00C5327B"/>
    <w:rsid w:val="00C55DA7"/>
    <w:rsid w:val="00C57D5A"/>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74E9"/>
    <w:rsid w:val="00D67578"/>
    <w:rsid w:val="00D707ED"/>
    <w:rsid w:val="00D75DD3"/>
    <w:rsid w:val="00D76A4B"/>
    <w:rsid w:val="00D77C44"/>
    <w:rsid w:val="00D903BE"/>
    <w:rsid w:val="00D90BED"/>
    <w:rsid w:val="00DA2DAC"/>
    <w:rsid w:val="00DA6382"/>
    <w:rsid w:val="00DC05DA"/>
    <w:rsid w:val="00DC4E8D"/>
    <w:rsid w:val="00DC6052"/>
    <w:rsid w:val="00DD2E15"/>
    <w:rsid w:val="00DE20CA"/>
    <w:rsid w:val="00DE299D"/>
    <w:rsid w:val="00DE721A"/>
    <w:rsid w:val="00DF2386"/>
    <w:rsid w:val="00DF5C5D"/>
    <w:rsid w:val="00DF6E45"/>
    <w:rsid w:val="00DF7147"/>
    <w:rsid w:val="00E06472"/>
    <w:rsid w:val="00E13FB4"/>
    <w:rsid w:val="00E15645"/>
    <w:rsid w:val="00E1775B"/>
    <w:rsid w:val="00E2148A"/>
    <w:rsid w:val="00E21F6A"/>
    <w:rsid w:val="00E2681A"/>
    <w:rsid w:val="00E31D8E"/>
    <w:rsid w:val="00E36D0D"/>
    <w:rsid w:val="00E37105"/>
    <w:rsid w:val="00E37EA1"/>
    <w:rsid w:val="00E431D2"/>
    <w:rsid w:val="00E443B1"/>
    <w:rsid w:val="00E63863"/>
    <w:rsid w:val="00E655DC"/>
    <w:rsid w:val="00E656F8"/>
    <w:rsid w:val="00E67A96"/>
    <w:rsid w:val="00E73BC1"/>
    <w:rsid w:val="00E9025A"/>
    <w:rsid w:val="00E937A3"/>
    <w:rsid w:val="00E95951"/>
    <w:rsid w:val="00E97F92"/>
    <w:rsid w:val="00EA0A7B"/>
    <w:rsid w:val="00EA48B9"/>
    <w:rsid w:val="00EA6619"/>
    <w:rsid w:val="00EB71DC"/>
    <w:rsid w:val="00EB7D95"/>
    <w:rsid w:val="00EC4E9C"/>
    <w:rsid w:val="00EC5A26"/>
    <w:rsid w:val="00ED1FB0"/>
    <w:rsid w:val="00ED3255"/>
    <w:rsid w:val="00ED609F"/>
    <w:rsid w:val="00EE5808"/>
    <w:rsid w:val="00EF03A1"/>
    <w:rsid w:val="00EF2549"/>
    <w:rsid w:val="00EF515D"/>
    <w:rsid w:val="00EF53FC"/>
    <w:rsid w:val="00F0030A"/>
    <w:rsid w:val="00F0510C"/>
    <w:rsid w:val="00F06184"/>
    <w:rsid w:val="00F06191"/>
    <w:rsid w:val="00F0662A"/>
    <w:rsid w:val="00F14C91"/>
    <w:rsid w:val="00F20DC3"/>
    <w:rsid w:val="00F23557"/>
    <w:rsid w:val="00F2604E"/>
    <w:rsid w:val="00F322A4"/>
    <w:rsid w:val="00F332E4"/>
    <w:rsid w:val="00F350DD"/>
    <w:rsid w:val="00F42C2F"/>
    <w:rsid w:val="00F50E41"/>
    <w:rsid w:val="00F54B31"/>
    <w:rsid w:val="00F56768"/>
    <w:rsid w:val="00F644D5"/>
    <w:rsid w:val="00F71C48"/>
    <w:rsid w:val="00F71E0B"/>
    <w:rsid w:val="00F7446A"/>
    <w:rsid w:val="00F7529F"/>
    <w:rsid w:val="00F75B5E"/>
    <w:rsid w:val="00F7736C"/>
    <w:rsid w:val="00F80C7B"/>
    <w:rsid w:val="00F85207"/>
    <w:rsid w:val="00F85637"/>
    <w:rsid w:val="00F9050A"/>
    <w:rsid w:val="00F95C03"/>
    <w:rsid w:val="00FA0268"/>
    <w:rsid w:val="00FA0F89"/>
    <w:rsid w:val="00FA5E12"/>
    <w:rsid w:val="00FB045B"/>
    <w:rsid w:val="00FB3822"/>
    <w:rsid w:val="00FB52F0"/>
    <w:rsid w:val="00FB6A44"/>
    <w:rsid w:val="00FC2759"/>
    <w:rsid w:val="00FC35A2"/>
    <w:rsid w:val="00FD41F1"/>
    <w:rsid w:val="00FD6BFC"/>
    <w:rsid w:val="00FE08F6"/>
    <w:rsid w:val="00FE3DEC"/>
    <w:rsid w:val="00FE63B1"/>
    <w:rsid w:val="00FF0CD3"/>
    <w:rsid w:val="00FF0E0F"/>
    <w:rsid w:val="00FF2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94C2D5-7C82-4168-AB03-4DCC0978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paragraph" w:customStyle="1" w:styleId="aff0">
    <w:name w:val="Прижатый влево"/>
    <w:basedOn w:val="a"/>
    <w:next w:val="a"/>
    <w:uiPriority w:val="99"/>
    <w:rsid w:val="00227DA8"/>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86246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862468"/>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9818794">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72550" TargetMode="External"/><Relationship Id="rId18" Type="http://schemas.openxmlformats.org/officeDocument/2006/relationships/hyperlink" Target="https://uchebnik.mos.ru/catalogue-%20&#1059;&#1095;&#1080;.&#1088;&#109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vk.com/away.php?to=http%3A%2F%2F%EF%F0%EE%F4-%EE%E1%F0.%F0%F4%2F&amp;cc_key=" TargetMode="External"/><Relationship Id="rId7" Type="http://schemas.openxmlformats.org/officeDocument/2006/relationships/endnotes" Target="endnotes.xml"/><Relationship Id="rId12" Type="http://schemas.openxmlformats.org/officeDocument/2006/relationships/hyperlink" Target="https://urait.ru/bcode/471615" TargetMode="External"/><Relationship Id="rId17" Type="http://schemas.openxmlformats.org/officeDocument/2006/relationships/hyperlink" Target="https://vk.com/away.php?to=https%3A%2F%2Fresh.edu.ru%2F&amp;cc_key="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vk.com/away.php?to=https%3A%2F%2Fe.lanbook.com&amp;cc_key=" TargetMode="External"/><Relationship Id="rId20" Type="http://schemas.openxmlformats.org/officeDocument/2006/relationships/hyperlink" Target="https://vk.com/away.php?to=http%3A%2F%2Fschool-collection.edu.ru%2F&amp;cc_ke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380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469832" TargetMode="External"/><Relationship Id="rId23" Type="http://schemas.openxmlformats.org/officeDocument/2006/relationships/hyperlink" Target="https://vk.com/away.php?to=https%3A%2F%2Fnauka.club%2F&amp;cc_key=" TargetMode="External"/><Relationship Id="rId10" Type="http://schemas.openxmlformats.org/officeDocument/2006/relationships/hyperlink" Target="https://www.iprbookshop.ru/103343.html" TargetMode="External"/><Relationship Id="rId19" Type="http://schemas.openxmlformats.org/officeDocument/2006/relationships/hyperlink" Target="https://vk.com/away.php?to=https%3A%2F%2Fuchi.ru%2F&amp;cc_key=" TargetMode="External"/><Relationship Id="rId4" Type="http://schemas.openxmlformats.org/officeDocument/2006/relationships/settings" Target="settings.xml"/><Relationship Id="rId9" Type="http://schemas.openxmlformats.org/officeDocument/2006/relationships/hyperlink" Target="https://urait.ru/bcode/514505" TargetMode="External"/><Relationship Id="rId14" Type="http://schemas.openxmlformats.org/officeDocument/2006/relationships/hyperlink" Target="https://urait.ru/bcode/470020" TargetMode="External"/><Relationship Id="rId22" Type="http://schemas.openxmlformats.org/officeDocument/2006/relationships/hyperlink" Target="https://vk.com/away.php?to=https%3A%2F%2Fwww.yaklass.ru&amp;cc_ke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D1F66"/>
    <w:rsid w:val="003F6D72"/>
    <w:rsid w:val="006476B0"/>
    <w:rsid w:val="006A4258"/>
    <w:rsid w:val="00717793"/>
    <w:rsid w:val="007A6167"/>
    <w:rsid w:val="0081287A"/>
    <w:rsid w:val="009E0BDB"/>
    <w:rsid w:val="00A85396"/>
    <w:rsid w:val="00B120E9"/>
    <w:rsid w:val="00CE2F17"/>
    <w:rsid w:val="00D2261D"/>
    <w:rsid w:val="00D65494"/>
    <w:rsid w:val="00D7500E"/>
    <w:rsid w:val="00DB5A82"/>
    <w:rsid w:val="00E62D75"/>
    <w:rsid w:val="00EB7C41"/>
    <w:rsid w:val="00ED4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2B3E6-45CA-4C39-BFBD-1D563919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45</Pages>
  <Words>12169</Words>
  <Characters>69364</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Metodist2</cp:lastModifiedBy>
  <cp:revision>403</cp:revision>
  <cp:lastPrinted>2023-06-23T07:32:00Z</cp:lastPrinted>
  <dcterms:created xsi:type="dcterms:W3CDTF">2022-06-02T18:37:00Z</dcterms:created>
  <dcterms:modified xsi:type="dcterms:W3CDTF">2024-09-30T12:05:00Z</dcterms:modified>
</cp:coreProperties>
</file>