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olors1.xml" ContentType="application/vnd.ms-office.chartcolorstyle+xml"/>
  <Override PartName="/word/charts/style1.xml" ContentType="application/vnd.ms-office.chartstyle+xml"/>
  <Override PartName="/word/charts/colors2.xml" ContentType="application/vnd.ms-office.chartcolorstyle+xml"/>
  <Override PartName="/word/charts/style2.xml" ContentType="application/vnd.ms-office.chartstyle+xml"/>
  <Override PartName="/word/charts/colors3.xml" ContentType="application/vnd.ms-office.chartcolorstyle+xml"/>
  <Override PartName="/word/charts/style3.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4A32C3" w14:textId="77777777" w:rsidR="009760F0" w:rsidRPr="00F31022" w:rsidRDefault="009760F0" w:rsidP="009760F0">
      <w:pPr>
        <w:pStyle w:val="af2"/>
        <w:jc w:val="center"/>
        <w:rPr>
          <w:rFonts w:ascii="Times New Roman" w:hAnsi="Times New Roman"/>
          <w:sz w:val="28"/>
          <w:szCs w:val="28"/>
        </w:rPr>
      </w:pPr>
      <w:r w:rsidRPr="00F31022">
        <w:rPr>
          <w:rFonts w:ascii="Times New Roman" w:hAnsi="Times New Roman"/>
          <w:sz w:val="28"/>
          <w:szCs w:val="28"/>
        </w:rPr>
        <w:t>бюджетное профессиональное образовательное учреждение</w:t>
      </w:r>
    </w:p>
    <w:p w14:paraId="1E8A211C" w14:textId="77777777" w:rsidR="009760F0" w:rsidRPr="00F31022" w:rsidRDefault="009760F0" w:rsidP="009760F0">
      <w:pPr>
        <w:pStyle w:val="af2"/>
        <w:jc w:val="center"/>
        <w:rPr>
          <w:rFonts w:ascii="Times New Roman" w:hAnsi="Times New Roman"/>
          <w:caps/>
          <w:sz w:val="28"/>
          <w:szCs w:val="28"/>
        </w:rPr>
      </w:pPr>
      <w:r w:rsidRPr="00F31022">
        <w:rPr>
          <w:rFonts w:ascii="Times New Roman" w:hAnsi="Times New Roman"/>
          <w:sz w:val="28"/>
          <w:szCs w:val="28"/>
        </w:rPr>
        <w:t>Вологодской области «Вологодский колледж технологии и дизайна»</w:t>
      </w:r>
    </w:p>
    <w:p w14:paraId="3424E07A" w14:textId="77777777" w:rsidR="009760F0" w:rsidRPr="00F31022" w:rsidRDefault="009760F0" w:rsidP="009760F0">
      <w:pPr>
        <w:pStyle w:val="af2"/>
        <w:jc w:val="center"/>
        <w:rPr>
          <w:rFonts w:ascii="Times New Roman" w:hAnsi="Times New Roman"/>
          <w:sz w:val="28"/>
          <w:szCs w:val="28"/>
        </w:rPr>
      </w:pPr>
    </w:p>
    <w:p w14:paraId="05C46FBB" w14:textId="77777777" w:rsidR="009760F0" w:rsidRPr="00F31022" w:rsidRDefault="009760F0" w:rsidP="009760F0">
      <w:pPr>
        <w:pStyle w:val="af2"/>
        <w:rPr>
          <w:rFonts w:ascii="Times New Roman" w:hAnsi="Times New Roman"/>
          <w:sz w:val="28"/>
          <w:szCs w:val="28"/>
        </w:rPr>
      </w:pPr>
    </w:p>
    <w:p w14:paraId="5BFF1061" w14:textId="77777777" w:rsidR="009760F0" w:rsidRPr="00F31022" w:rsidRDefault="009760F0" w:rsidP="009760F0">
      <w:pPr>
        <w:pStyle w:val="af2"/>
        <w:jc w:val="center"/>
        <w:rPr>
          <w:rFonts w:ascii="Times New Roman" w:hAnsi="Times New Roman"/>
          <w:sz w:val="28"/>
          <w:szCs w:val="28"/>
        </w:rPr>
      </w:pPr>
    </w:p>
    <w:p w14:paraId="632442F6" w14:textId="77777777" w:rsidR="009760F0" w:rsidRPr="00F31022" w:rsidRDefault="009760F0" w:rsidP="009760F0">
      <w:pPr>
        <w:pStyle w:val="ac"/>
        <w:tabs>
          <w:tab w:val="clear" w:pos="9355"/>
          <w:tab w:val="right" w:pos="10065"/>
        </w:tabs>
        <w:ind w:left="5387"/>
        <w:rPr>
          <w:sz w:val="28"/>
          <w:szCs w:val="28"/>
        </w:rPr>
      </w:pPr>
      <w:r w:rsidRPr="00F31022">
        <w:rPr>
          <w:sz w:val="28"/>
          <w:szCs w:val="28"/>
        </w:rPr>
        <w:t>УТВЕРЖДЕНО</w:t>
      </w:r>
    </w:p>
    <w:p w14:paraId="0129BC86" w14:textId="77777777" w:rsidR="009760F0" w:rsidRPr="00F31022" w:rsidRDefault="009760F0" w:rsidP="009760F0">
      <w:pPr>
        <w:pStyle w:val="ac"/>
        <w:tabs>
          <w:tab w:val="clear" w:pos="9355"/>
          <w:tab w:val="right" w:pos="10065"/>
        </w:tabs>
        <w:ind w:left="5387"/>
        <w:rPr>
          <w:sz w:val="28"/>
          <w:szCs w:val="28"/>
        </w:rPr>
      </w:pPr>
      <w:r w:rsidRPr="00F31022">
        <w:rPr>
          <w:sz w:val="28"/>
          <w:szCs w:val="28"/>
        </w:rPr>
        <w:t xml:space="preserve">приказом директора </w:t>
      </w:r>
    </w:p>
    <w:p w14:paraId="39321C66" w14:textId="77777777" w:rsidR="009760F0" w:rsidRPr="00F31022" w:rsidRDefault="009760F0" w:rsidP="009760F0">
      <w:pPr>
        <w:pStyle w:val="ac"/>
        <w:tabs>
          <w:tab w:val="clear" w:pos="9355"/>
          <w:tab w:val="right" w:pos="10065"/>
        </w:tabs>
        <w:ind w:left="5387"/>
        <w:rPr>
          <w:sz w:val="28"/>
          <w:szCs w:val="28"/>
        </w:rPr>
      </w:pPr>
      <w:r w:rsidRPr="00F31022">
        <w:rPr>
          <w:sz w:val="28"/>
          <w:szCs w:val="28"/>
        </w:rPr>
        <w:t xml:space="preserve">БПОУ ВО «Вологодский </w:t>
      </w:r>
    </w:p>
    <w:p w14:paraId="527845FA" w14:textId="77777777" w:rsidR="009760F0" w:rsidRPr="00F31022" w:rsidRDefault="009760F0" w:rsidP="009760F0">
      <w:pPr>
        <w:pStyle w:val="ac"/>
        <w:tabs>
          <w:tab w:val="clear" w:pos="9355"/>
          <w:tab w:val="right" w:pos="10065"/>
        </w:tabs>
        <w:ind w:left="5387"/>
        <w:rPr>
          <w:sz w:val="28"/>
          <w:szCs w:val="28"/>
        </w:rPr>
      </w:pPr>
      <w:r w:rsidRPr="00F31022">
        <w:rPr>
          <w:sz w:val="28"/>
          <w:szCs w:val="28"/>
        </w:rPr>
        <w:t>колледж технологии и дизайна»</w:t>
      </w:r>
    </w:p>
    <w:p w14:paraId="69F58F69" w14:textId="77777777" w:rsidR="00D035B2" w:rsidRDefault="00D035B2" w:rsidP="00D035B2">
      <w:pPr>
        <w:pStyle w:val="af2"/>
        <w:tabs>
          <w:tab w:val="right" w:pos="10065"/>
        </w:tabs>
        <w:ind w:left="5387"/>
        <w:rPr>
          <w:rFonts w:ascii="Times New Roman" w:hAnsi="Times New Roman"/>
          <w:sz w:val="28"/>
          <w:szCs w:val="28"/>
        </w:rPr>
      </w:pPr>
      <w:r>
        <w:rPr>
          <w:rFonts w:ascii="Times New Roman" w:hAnsi="Times New Roman"/>
          <w:sz w:val="28"/>
          <w:szCs w:val="28"/>
        </w:rPr>
        <w:t>от 22.06.2023 г. № 514</w:t>
      </w:r>
    </w:p>
    <w:p w14:paraId="6B2173B7" w14:textId="109CC9C7" w:rsidR="009760F0" w:rsidRPr="00F31022" w:rsidRDefault="009760F0" w:rsidP="009760F0">
      <w:pPr>
        <w:pStyle w:val="af2"/>
        <w:tabs>
          <w:tab w:val="right" w:pos="10065"/>
        </w:tabs>
        <w:ind w:left="5387"/>
        <w:rPr>
          <w:rFonts w:ascii="Times New Roman" w:hAnsi="Times New Roman"/>
          <w:sz w:val="28"/>
          <w:szCs w:val="28"/>
        </w:rPr>
      </w:pPr>
      <w:bookmarkStart w:id="0" w:name="_GoBack"/>
      <w:bookmarkEnd w:id="0"/>
    </w:p>
    <w:p w14:paraId="7D6122E5" w14:textId="77777777" w:rsidR="00356D57" w:rsidRPr="006A6914" w:rsidRDefault="00356D57" w:rsidP="00356D57">
      <w:pPr>
        <w:ind w:left="5670"/>
        <w:rPr>
          <w:b/>
          <w:color w:val="000000" w:themeColor="text1"/>
          <w:sz w:val="28"/>
          <w:szCs w:val="28"/>
        </w:rPr>
      </w:pPr>
    </w:p>
    <w:p w14:paraId="1284AF4B" w14:textId="77777777" w:rsidR="00356D57" w:rsidRPr="006A6914" w:rsidRDefault="00356D57" w:rsidP="00356D57">
      <w:pPr>
        <w:tabs>
          <w:tab w:val="left" w:pos="6946"/>
        </w:tabs>
        <w:spacing w:line="240" w:lineRule="atLeast"/>
        <w:ind w:left="5103"/>
        <w:jc w:val="right"/>
        <w:rPr>
          <w:color w:val="000000" w:themeColor="text1"/>
        </w:rPr>
      </w:pPr>
    </w:p>
    <w:p w14:paraId="07458CB8" w14:textId="77777777" w:rsidR="00356D57" w:rsidRPr="006A6914" w:rsidRDefault="00356D57" w:rsidP="00356D57">
      <w:pPr>
        <w:tabs>
          <w:tab w:val="left" w:pos="6946"/>
        </w:tabs>
        <w:spacing w:line="240" w:lineRule="atLeast"/>
        <w:rPr>
          <w:b/>
          <w:color w:val="000000" w:themeColor="text1"/>
        </w:rPr>
      </w:pPr>
    </w:p>
    <w:p w14:paraId="1234125D" w14:textId="77777777" w:rsidR="00356D57" w:rsidRPr="006A6914" w:rsidRDefault="00356D57" w:rsidP="00356D57">
      <w:pPr>
        <w:contextualSpacing/>
        <w:jc w:val="right"/>
        <w:rPr>
          <w:b/>
          <w:color w:val="000000" w:themeColor="text1"/>
        </w:rPr>
      </w:pPr>
    </w:p>
    <w:p w14:paraId="72B13101" w14:textId="77777777" w:rsidR="00356D57" w:rsidRPr="006A6914" w:rsidRDefault="00356D57" w:rsidP="00356D57">
      <w:pPr>
        <w:contextualSpacing/>
        <w:jc w:val="center"/>
        <w:rPr>
          <w:b/>
          <w:color w:val="000000" w:themeColor="text1"/>
        </w:rPr>
      </w:pPr>
    </w:p>
    <w:p w14:paraId="12B1EE8C" w14:textId="77777777" w:rsidR="00356D57" w:rsidRPr="006A6914" w:rsidRDefault="00356D57" w:rsidP="00356D57">
      <w:pPr>
        <w:contextualSpacing/>
        <w:jc w:val="center"/>
        <w:rPr>
          <w:b/>
          <w:color w:val="000000" w:themeColor="text1"/>
        </w:rPr>
      </w:pPr>
    </w:p>
    <w:p w14:paraId="4F193C03" w14:textId="77777777" w:rsidR="00356D57" w:rsidRPr="006A6914" w:rsidRDefault="00356D57" w:rsidP="00356D57">
      <w:pPr>
        <w:contextualSpacing/>
        <w:jc w:val="center"/>
        <w:rPr>
          <w:b/>
          <w:color w:val="000000" w:themeColor="text1"/>
        </w:rPr>
      </w:pPr>
    </w:p>
    <w:p w14:paraId="1620200D" w14:textId="77777777" w:rsidR="00356D57" w:rsidRPr="006A6914" w:rsidRDefault="00356D57" w:rsidP="00356D57">
      <w:pPr>
        <w:contextualSpacing/>
        <w:jc w:val="center"/>
        <w:rPr>
          <w:b/>
          <w:color w:val="000000" w:themeColor="text1"/>
        </w:rPr>
      </w:pPr>
    </w:p>
    <w:p w14:paraId="697A47D8" w14:textId="77777777" w:rsidR="00356D57" w:rsidRPr="006A6914" w:rsidRDefault="00356D57" w:rsidP="00356D57">
      <w:pPr>
        <w:contextualSpacing/>
        <w:jc w:val="center"/>
        <w:rPr>
          <w:b/>
          <w:color w:val="000000" w:themeColor="text1"/>
        </w:rPr>
      </w:pPr>
    </w:p>
    <w:p w14:paraId="1323215B" w14:textId="77777777" w:rsidR="00356D57" w:rsidRPr="006A6914" w:rsidRDefault="00356D57" w:rsidP="00356D57">
      <w:pPr>
        <w:contextualSpacing/>
        <w:jc w:val="center"/>
        <w:rPr>
          <w:b/>
          <w:color w:val="000000" w:themeColor="text1"/>
        </w:rPr>
      </w:pPr>
    </w:p>
    <w:p w14:paraId="45C36B83" w14:textId="77777777" w:rsidR="00356D57" w:rsidRPr="006A6914" w:rsidRDefault="00356D57" w:rsidP="00356D57">
      <w:pPr>
        <w:contextualSpacing/>
        <w:jc w:val="center"/>
        <w:rPr>
          <w:b/>
          <w:color w:val="000000" w:themeColor="text1"/>
        </w:rPr>
      </w:pPr>
    </w:p>
    <w:p w14:paraId="7500570E" w14:textId="77777777" w:rsidR="00356D57" w:rsidRPr="006A6914" w:rsidRDefault="00356D57" w:rsidP="00356D57">
      <w:pPr>
        <w:contextualSpacing/>
        <w:jc w:val="center"/>
        <w:rPr>
          <w:b/>
          <w:color w:val="000000" w:themeColor="text1"/>
        </w:rPr>
      </w:pPr>
    </w:p>
    <w:p w14:paraId="2918A574" w14:textId="77777777" w:rsidR="00356D57" w:rsidRPr="006A6914" w:rsidRDefault="00356D57" w:rsidP="009760F0">
      <w:pPr>
        <w:spacing w:line="360" w:lineRule="auto"/>
        <w:jc w:val="center"/>
        <w:rPr>
          <w:b/>
          <w:caps/>
          <w:color w:val="000000" w:themeColor="text1"/>
          <w:sz w:val="28"/>
          <w:szCs w:val="28"/>
        </w:rPr>
      </w:pPr>
      <w:r w:rsidRPr="006A6914">
        <w:rPr>
          <w:b/>
          <w:caps/>
          <w:color w:val="000000" w:themeColor="text1"/>
          <w:sz w:val="28"/>
          <w:szCs w:val="28"/>
        </w:rPr>
        <w:t xml:space="preserve">Методические рекомендации </w:t>
      </w:r>
    </w:p>
    <w:p w14:paraId="3190263D" w14:textId="77777777" w:rsidR="00356D57" w:rsidRPr="006A6914" w:rsidRDefault="00CF36F3" w:rsidP="009760F0">
      <w:pPr>
        <w:spacing w:line="360" w:lineRule="auto"/>
        <w:jc w:val="center"/>
        <w:rPr>
          <w:b/>
          <w:caps/>
          <w:color w:val="000000" w:themeColor="text1"/>
          <w:sz w:val="28"/>
          <w:szCs w:val="28"/>
        </w:rPr>
      </w:pPr>
      <w:r>
        <w:rPr>
          <w:b/>
          <w:caps/>
          <w:color w:val="000000" w:themeColor="text1"/>
          <w:sz w:val="28"/>
          <w:szCs w:val="28"/>
        </w:rPr>
        <w:t xml:space="preserve">по проведению практических </w:t>
      </w:r>
      <w:r w:rsidR="00356D57" w:rsidRPr="006A6914">
        <w:rPr>
          <w:b/>
          <w:caps/>
          <w:color w:val="000000" w:themeColor="text1"/>
          <w:sz w:val="28"/>
          <w:szCs w:val="28"/>
        </w:rPr>
        <w:t>ЗАНЯТИЙ</w:t>
      </w:r>
    </w:p>
    <w:p w14:paraId="0217B680" w14:textId="77777777" w:rsidR="009760F0" w:rsidRDefault="009760F0" w:rsidP="009760F0">
      <w:pPr>
        <w:pStyle w:val="af2"/>
        <w:spacing w:line="360" w:lineRule="auto"/>
        <w:jc w:val="center"/>
        <w:rPr>
          <w:rFonts w:ascii="Times New Roman" w:hAnsi="Times New Roman"/>
          <w:i/>
          <w:color w:val="C00000"/>
          <w:sz w:val="28"/>
          <w:szCs w:val="28"/>
        </w:rPr>
      </w:pPr>
      <w:r>
        <w:rPr>
          <w:rFonts w:ascii="Times New Roman" w:hAnsi="Times New Roman"/>
          <w:b/>
          <w:sz w:val="28"/>
          <w:szCs w:val="28"/>
        </w:rPr>
        <w:t>ОБЩЕОБРАЗОВАТЕЛЬНОЙ ДИСЦИПЛИНЫ</w:t>
      </w:r>
    </w:p>
    <w:p w14:paraId="62C0F2C9" w14:textId="77777777" w:rsidR="009760F0" w:rsidRDefault="009760F0" w:rsidP="009760F0">
      <w:pPr>
        <w:pStyle w:val="af2"/>
        <w:spacing w:line="360" w:lineRule="auto"/>
        <w:jc w:val="center"/>
        <w:rPr>
          <w:rFonts w:ascii="Times New Roman" w:hAnsi="Times New Roman"/>
          <w:b/>
          <w:i/>
          <w:sz w:val="28"/>
          <w:szCs w:val="28"/>
        </w:rPr>
      </w:pPr>
      <w:r>
        <w:rPr>
          <w:rFonts w:ascii="Times New Roman" w:hAnsi="Times New Roman"/>
          <w:b/>
          <w:sz w:val="28"/>
          <w:szCs w:val="28"/>
        </w:rPr>
        <w:t>ОУД.05 Информатика</w:t>
      </w:r>
    </w:p>
    <w:p w14:paraId="1F2F0242" w14:textId="77777777" w:rsidR="00356D57" w:rsidRPr="006A6914" w:rsidRDefault="00356D57" w:rsidP="00356D57">
      <w:pPr>
        <w:widowControl w:val="0"/>
        <w:autoSpaceDE w:val="0"/>
        <w:autoSpaceDN w:val="0"/>
        <w:adjustRightInd w:val="0"/>
        <w:jc w:val="center"/>
        <w:rPr>
          <w:b/>
          <w:color w:val="000000" w:themeColor="text1"/>
        </w:rPr>
      </w:pPr>
    </w:p>
    <w:p w14:paraId="69766468" w14:textId="77777777" w:rsidR="00356D57" w:rsidRPr="006A6914" w:rsidRDefault="00356D57" w:rsidP="00356D57">
      <w:pPr>
        <w:widowControl w:val="0"/>
        <w:autoSpaceDE w:val="0"/>
        <w:autoSpaceDN w:val="0"/>
        <w:adjustRightInd w:val="0"/>
        <w:rPr>
          <w:b/>
          <w:color w:val="000000" w:themeColor="text1"/>
        </w:rPr>
      </w:pPr>
    </w:p>
    <w:p w14:paraId="6AC187ED" w14:textId="77777777" w:rsidR="00DC2C3F" w:rsidRDefault="00DC2C3F" w:rsidP="00DC2C3F">
      <w:pPr>
        <w:jc w:val="center"/>
        <w:rPr>
          <w:sz w:val="28"/>
          <w:szCs w:val="28"/>
        </w:rPr>
      </w:pPr>
      <w:r>
        <w:rPr>
          <w:sz w:val="28"/>
          <w:szCs w:val="28"/>
        </w:rPr>
        <w:t>Специальность 39.02.01 Социальная работа</w:t>
      </w:r>
    </w:p>
    <w:p w14:paraId="2A2D1281" w14:textId="77777777" w:rsidR="00356D57" w:rsidRPr="006A6914" w:rsidRDefault="00356D57" w:rsidP="00356D57">
      <w:pPr>
        <w:widowControl w:val="0"/>
        <w:autoSpaceDE w:val="0"/>
        <w:autoSpaceDN w:val="0"/>
        <w:adjustRightInd w:val="0"/>
        <w:jc w:val="both"/>
        <w:rPr>
          <w:b/>
          <w:color w:val="000000" w:themeColor="text1"/>
        </w:rPr>
      </w:pPr>
    </w:p>
    <w:p w14:paraId="1E2B9783" w14:textId="77777777" w:rsidR="00356D57" w:rsidRPr="006A6914" w:rsidRDefault="00356D57" w:rsidP="00356D57">
      <w:pPr>
        <w:widowControl w:val="0"/>
        <w:autoSpaceDE w:val="0"/>
        <w:autoSpaceDN w:val="0"/>
        <w:adjustRightInd w:val="0"/>
        <w:jc w:val="both"/>
        <w:rPr>
          <w:b/>
          <w:color w:val="000000" w:themeColor="text1"/>
        </w:rPr>
      </w:pPr>
    </w:p>
    <w:p w14:paraId="09603C5C" w14:textId="77777777" w:rsidR="00356D57" w:rsidRPr="006A6914" w:rsidRDefault="00356D57" w:rsidP="00356D57">
      <w:pPr>
        <w:widowControl w:val="0"/>
        <w:autoSpaceDE w:val="0"/>
        <w:autoSpaceDN w:val="0"/>
        <w:adjustRightInd w:val="0"/>
        <w:jc w:val="both"/>
        <w:rPr>
          <w:b/>
          <w:color w:val="000000" w:themeColor="text1"/>
        </w:rPr>
      </w:pPr>
    </w:p>
    <w:p w14:paraId="4BF838A3" w14:textId="77777777" w:rsidR="00356D57" w:rsidRPr="006A6914" w:rsidRDefault="00356D57" w:rsidP="00356D57">
      <w:pPr>
        <w:widowControl w:val="0"/>
        <w:autoSpaceDE w:val="0"/>
        <w:autoSpaceDN w:val="0"/>
        <w:adjustRightInd w:val="0"/>
        <w:jc w:val="both"/>
        <w:rPr>
          <w:b/>
          <w:color w:val="000000" w:themeColor="text1"/>
        </w:rPr>
      </w:pPr>
    </w:p>
    <w:p w14:paraId="0CA1AD4B" w14:textId="77777777" w:rsidR="00356D57" w:rsidRPr="006A6914" w:rsidRDefault="00356D57" w:rsidP="00356D57">
      <w:pPr>
        <w:widowControl w:val="0"/>
        <w:autoSpaceDE w:val="0"/>
        <w:autoSpaceDN w:val="0"/>
        <w:adjustRightInd w:val="0"/>
        <w:jc w:val="both"/>
        <w:rPr>
          <w:b/>
          <w:color w:val="000000" w:themeColor="text1"/>
        </w:rPr>
      </w:pPr>
    </w:p>
    <w:p w14:paraId="3181D530" w14:textId="77777777" w:rsidR="00356D57" w:rsidRPr="006A6914" w:rsidRDefault="00356D57" w:rsidP="00356D57">
      <w:pPr>
        <w:widowControl w:val="0"/>
        <w:autoSpaceDE w:val="0"/>
        <w:autoSpaceDN w:val="0"/>
        <w:adjustRightInd w:val="0"/>
        <w:jc w:val="both"/>
        <w:rPr>
          <w:b/>
          <w:color w:val="000000" w:themeColor="text1"/>
        </w:rPr>
      </w:pPr>
      <w:r w:rsidRPr="006A6914">
        <w:rPr>
          <w:b/>
          <w:color w:val="000000" w:themeColor="text1"/>
        </w:rPr>
        <w:t xml:space="preserve"> </w:t>
      </w:r>
    </w:p>
    <w:p w14:paraId="5CDC5C17" w14:textId="77777777" w:rsidR="00356D57" w:rsidRPr="006A6914" w:rsidRDefault="00356D57" w:rsidP="00356D57">
      <w:pPr>
        <w:widowControl w:val="0"/>
        <w:autoSpaceDE w:val="0"/>
        <w:autoSpaceDN w:val="0"/>
        <w:adjustRightInd w:val="0"/>
        <w:jc w:val="center"/>
        <w:rPr>
          <w:color w:val="000000" w:themeColor="text1"/>
        </w:rPr>
      </w:pPr>
    </w:p>
    <w:p w14:paraId="0CC5CD67" w14:textId="77777777" w:rsidR="00356D57" w:rsidRPr="006A6914" w:rsidRDefault="00356D57" w:rsidP="00356D57">
      <w:pPr>
        <w:widowControl w:val="0"/>
        <w:autoSpaceDE w:val="0"/>
        <w:autoSpaceDN w:val="0"/>
        <w:adjustRightInd w:val="0"/>
        <w:jc w:val="center"/>
        <w:rPr>
          <w:color w:val="000000" w:themeColor="text1"/>
        </w:rPr>
      </w:pPr>
    </w:p>
    <w:p w14:paraId="1B65A33D" w14:textId="77777777" w:rsidR="00356D57" w:rsidRPr="006A6914" w:rsidRDefault="00356D57" w:rsidP="00356D57">
      <w:pPr>
        <w:widowControl w:val="0"/>
        <w:autoSpaceDE w:val="0"/>
        <w:autoSpaceDN w:val="0"/>
        <w:adjustRightInd w:val="0"/>
        <w:jc w:val="center"/>
        <w:rPr>
          <w:color w:val="000000" w:themeColor="text1"/>
        </w:rPr>
      </w:pPr>
    </w:p>
    <w:p w14:paraId="25342531" w14:textId="77777777" w:rsidR="00356D57" w:rsidRDefault="00356D57" w:rsidP="00356D57">
      <w:pPr>
        <w:widowControl w:val="0"/>
        <w:autoSpaceDE w:val="0"/>
        <w:autoSpaceDN w:val="0"/>
        <w:adjustRightInd w:val="0"/>
        <w:jc w:val="center"/>
        <w:rPr>
          <w:color w:val="000000" w:themeColor="text1"/>
        </w:rPr>
      </w:pPr>
    </w:p>
    <w:p w14:paraId="5C838DF5" w14:textId="77777777" w:rsidR="00191887" w:rsidRDefault="00191887" w:rsidP="00356D57">
      <w:pPr>
        <w:widowControl w:val="0"/>
        <w:autoSpaceDE w:val="0"/>
        <w:autoSpaceDN w:val="0"/>
        <w:adjustRightInd w:val="0"/>
        <w:jc w:val="center"/>
        <w:rPr>
          <w:color w:val="000000" w:themeColor="text1"/>
        </w:rPr>
      </w:pPr>
    </w:p>
    <w:p w14:paraId="3DE9E2F2" w14:textId="77777777" w:rsidR="00191887" w:rsidRPr="006A6914" w:rsidRDefault="00191887" w:rsidP="00356D57">
      <w:pPr>
        <w:widowControl w:val="0"/>
        <w:autoSpaceDE w:val="0"/>
        <w:autoSpaceDN w:val="0"/>
        <w:adjustRightInd w:val="0"/>
        <w:jc w:val="center"/>
        <w:rPr>
          <w:color w:val="000000" w:themeColor="text1"/>
        </w:rPr>
      </w:pPr>
    </w:p>
    <w:p w14:paraId="50B429D1" w14:textId="77777777" w:rsidR="00356D57" w:rsidRPr="006A6914" w:rsidRDefault="00356D57" w:rsidP="00356D57">
      <w:pPr>
        <w:widowControl w:val="0"/>
        <w:autoSpaceDE w:val="0"/>
        <w:autoSpaceDN w:val="0"/>
        <w:adjustRightInd w:val="0"/>
        <w:jc w:val="center"/>
        <w:rPr>
          <w:color w:val="000000" w:themeColor="text1"/>
        </w:rPr>
      </w:pPr>
    </w:p>
    <w:p w14:paraId="2AB510D7" w14:textId="77777777" w:rsidR="00356D57" w:rsidRPr="006A6914" w:rsidRDefault="00356D57" w:rsidP="00356D57">
      <w:pPr>
        <w:widowControl w:val="0"/>
        <w:autoSpaceDE w:val="0"/>
        <w:autoSpaceDN w:val="0"/>
        <w:adjustRightInd w:val="0"/>
        <w:jc w:val="center"/>
        <w:rPr>
          <w:color w:val="000000" w:themeColor="text1"/>
        </w:rPr>
      </w:pPr>
    </w:p>
    <w:p w14:paraId="7F53E0BE" w14:textId="77777777" w:rsidR="00356D57" w:rsidRPr="006A6914" w:rsidRDefault="00356D57" w:rsidP="00356D57">
      <w:pPr>
        <w:widowControl w:val="0"/>
        <w:autoSpaceDE w:val="0"/>
        <w:autoSpaceDN w:val="0"/>
        <w:adjustRightInd w:val="0"/>
        <w:jc w:val="center"/>
        <w:rPr>
          <w:color w:val="000000" w:themeColor="text1"/>
          <w:sz w:val="28"/>
          <w:szCs w:val="28"/>
        </w:rPr>
      </w:pPr>
      <w:r w:rsidRPr="006A6914">
        <w:rPr>
          <w:color w:val="000000" w:themeColor="text1"/>
          <w:sz w:val="28"/>
          <w:szCs w:val="28"/>
        </w:rPr>
        <w:t>Вологда</w:t>
      </w:r>
    </w:p>
    <w:p w14:paraId="4FE1D4A8" w14:textId="77777777" w:rsidR="00356D57" w:rsidRPr="006A6914" w:rsidRDefault="009760F0" w:rsidP="005F0119">
      <w:pPr>
        <w:widowControl w:val="0"/>
        <w:autoSpaceDE w:val="0"/>
        <w:autoSpaceDN w:val="0"/>
        <w:adjustRightInd w:val="0"/>
        <w:jc w:val="center"/>
        <w:rPr>
          <w:color w:val="000000" w:themeColor="text1"/>
          <w:sz w:val="28"/>
          <w:szCs w:val="28"/>
        </w:rPr>
        <w:sectPr w:rsidR="00356D57" w:rsidRPr="006A6914">
          <w:pgSz w:w="11906" w:h="16838"/>
          <w:pgMar w:top="1134" w:right="851" w:bottom="1134" w:left="1418" w:header="709" w:footer="709" w:gutter="0"/>
          <w:cols w:space="720"/>
        </w:sectPr>
      </w:pPr>
      <w:r>
        <w:rPr>
          <w:color w:val="000000" w:themeColor="text1"/>
          <w:sz w:val="28"/>
          <w:szCs w:val="28"/>
        </w:rPr>
        <w:t>2023</w:t>
      </w:r>
    </w:p>
    <w:p w14:paraId="25A7FFC8" w14:textId="77777777" w:rsidR="00356D57" w:rsidRPr="006A6914" w:rsidRDefault="00356D57" w:rsidP="00356D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themeColor="text1"/>
          <w:sz w:val="28"/>
          <w:szCs w:val="28"/>
          <w:lang w:eastAsia="en-US"/>
        </w:rPr>
      </w:pPr>
      <w:r w:rsidRPr="006A6914">
        <w:rPr>
          <w:color w:val="000000" w:themeColor="text1"/>
          <w:sz w:val="28"/>
          <w:szCs w:val="28"/>
        </w:rPr>
        <w:lastRenderedPageBreak/>
        <w:t>Методические рекомендации составлены в соответствии с ФГОС среднего общего образования и рабочей программой учебного предмета</w:t>
      </w:r>
    </w:p>
    <w:p w14:paraId="390C71D3" w14:textId="77777777" w:rsidR="00356D57" w:rsidRPr="006A6914" w:rsidRDefault="00356D57" w:rsidP="00356D57">
      <w:pPr>
        <w:jc w:val="both"/>
        <w:rPr>
          <w:color w:val="000000" w:themeColor="text1"/>
          <w:sz w:val="28"/>
          <w:szCs w:val="28"/>
        </w:rPr>
      </w:pPr>
    </w:p>
    <w:p w14:paraId="2D778126" w14:textId="77777777" w:rsidR="00356D57" w:rsidRPr="006A6914" w:rsidRDefault="00356D57" w:rsidP="00356D57">
      <w:pPr>
        <w:jc w:val="both"/>
        <w:rPr>
          <w:color w:val="000000" w:themeColor="text1"/>
          <w:sz w:val="28"/>
          <w:szCs w:val="28"/>
        </w:rPr>
      </w:pPr>
    </w:p>
    <w:p w14:paraId="5CA24BF2" w14:textId="77777777" w:rsidR="00356D57" w:rsidRPr="006A6914" w:rsidRDefault="00356D57" w:rsidP="00356D57">
      <w:pPr>
        <w:jc w:val="both"/>
        <w:rPr>
          <w:color w:val="000000" w:themeColor="text1"/>
          <w:sz w:val="28"/>
          <w:szCs w:val="28"/>
        </w:rPr>
      </w:pPr>
    </w:p>
    <w:p w14:paraId="59486525" w14:textId="77777777" w:rsidR="00356D57" w:rsidRPr="006A6914" w:rsidRDefault="00356D57" w:rsidP="00356D5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color w:val="000000" w:themeColor="text1"/>
          <w:sz w:val="28"/>
          <w:szCs w:val="28"/>
        </w:rPr>
      </w:pPr>
      <w:r w:rsidRPr="006A6914">
        <w:rPr>
          <w:color w:val="000000" w:themeColor="text1"/>
          <w:sz w:val="28"/>
          <w:szCs w:val="28"/>
        </w:rPr>
        <w:t>Организация-разработчик: БПОУ ВО «Вологодский колледж технологии и дизайна»</w:t>
      </w:r>
    </w:p>
    <w:p w14:paraId="495D1B4D" w14:textId="77777777" w:rsidR="00356D57" w:rsidRPr="006A6914" w:rsidRDefault="00356D57" w:rsidP="00356D57">
      <w:pPr>
        <w:widowControl w:val="0"/>
        <w:autoSpaceDE w:val="0"/>
        <w:autoSpaceDN w:val="0"/>
        <w:adjustRightInd w:val="0"/>
        <w:jc w:val="both"/>
        <w:rPr>
          <w:color w:val="000000" w:themeColor="text1"/>
          <w:sz w:val="28"/>
          <w:szCs w:val="28"/>
        </w:rPr>
      </w:pPr>
    </w:p>
    <w:p w14:paraId="13ED312B" w14:textId="77777777" w:rsidR="00356D57" w:rsidRPr="006A6914" w:rsidRDefault="00356D57" w:rsidP="00356D57">
      <w:pPr>
        <w:widowControl w:val="0"/>
        <w:autoSpaceDE w:val="0"/>
        <w:autoSpaceDN w:val="0"/>
        <w:adjustRightInd w:val="0"/>
        <w:jc w:val="both"/>
        <w:rPr>
          <w:color w:val="000000" w:themeColor="text1"/>
          <w:sz w:val="28"/>
          <w:szCs w:val="28"/>
        </w:rPr>
      </w:pPr>
    </w:p>
    <w:p w14:paraId="0D83EA15" w14:textId="77777777" w:rsidR="00356D57" w:rsidRPr="006A6914" w:rsidRDefault="00356D57" w:rsidP="00356D57">
      <w:pPr>
        <w:jc w:val="both"/>
        <w:rPr>
          <w:color w:val="000000" w:themeColor="text1"/>
          <w:sz w:val="28"/>
          <w:szCs w:val="28"/>
        </w:rPr>
      </w:pPr>
    </w:p>
    <w:p w14:paraId="18B7E898" w14:textId="59039FB0" w:rsidR="009760F0" w:rsidRDefault="00344CA4" w:rsidP="009760F0">
      <w:pPr>
        <w:pStyle w:val="af2"/>
        <w:rPr>
          <w:rFonts w:ascii="Times New Roman" w:hAnsi="Times New Roman"/>
          <w:sz w:val="28"/>
          <w:szCs w:val="28"/>
        </w:rPr>
      </w:pPr>
      <w:r>
        <w:rPr>
          <w:rFonts w:ascii="Times New Roman" w:hAnsi="Times New Roman"/>
          <w:sz w:val="28"/>
          <w:szCs w:val="28"/>
        </w:rPr>
        <w:t>Разработчики: Манойлов</w:t>
      </w:r>
      <w:r w:rsidR="009760F0">
        <w:rPr>
          <w:rFonts w:ascii="Times New Roman" w:hAnsi="Times New Roman"/>
          <w:sz w:val="28"/>
          <w:szCs w:val="28"/>
        </w:rPr>
        <w:t xml:space="preserve"> П.А.</w:t>
      </w:r>
      <w:r>
        <w:rPr>
          <w:rFonts w:ascii="Times New Roman" w:hAnsi="Times New Roman"/>
          <w:sz w:val="28"/>
          <w:szCs w:val="28"/>
        </w:rPr>
        <w:t>, Коновалова</w:t>
      </w:r>
      <w:r w:rsidR="009760F0">
        <w:rPr>
          <w:rFonts w:ascii="Times New Roman" w:hAnsi="Times New Roman"/>
          <w:sz w:val="28"/>
          <w:szCs w:val="28"/>
        </w:rPr>
        <w:t xml:space="preserve"> А.А., преподаватели БПОУ ВО «Вологодский колледж технологии и дизайна». </w:t>
      </w:r>
    </w:p>
    <w:p w14:paraId="6262D533" w14:textId="71587A1F" w:rsidR="009760F0" w:rsidRDefault="009760F0" w:rsidP="009760F0">
      <w:pPr>
        <w:pStyle w:val="af2"/>
        <w:rPr>
          <w:rFonts w:ascii="Times New Roman" w:hAnsi="Times New Roman"/>
          <w:sz w:val="28"/>
          <w:szCs w:val="28"/>
        </w:rPr>
      </w:pPr>
    </w:p>
    <w:p w14:paraId="6A51DCB6" w14:textId="77777777" w:rsidR="002A022C" w:rsidRDefault="002A022C" w:rsidP="009760F0">
      <w:pPr>
        <w:pStyle w:val="af2"/>
        <w:rPr>
          <w:rFonts w:ascii="Times New Roman" w:hAnsi="Times New Roman"/>
          <w:sz w:val="28"/>
          <w:szCs w:val="28"/>
        </w:rPr>
      </w:pPr>
    </w:p>
    <w:p w14:paraId="0499F865" w14:textId="77777777" w:rsidR="009760F0" w:rsidRDefault="009760F0" w:rsidP="009760F0">
      <w:pPr>
        <w:pStyle w:val="af2"/>
        <w:rPr>
          <w:rFonts w:ascii="Times New Roman" w:hAnsi="Times New Roman"/>
          <w:sz w:val="28"/>
          <w:szCs w:val="28"/>
        </w:rPr>
      </w:pPr>
    </w:p>
    <w:p w14:paraId="21DAFFA1" w14:textId="77777777" w:rsidR="009760F0" w:rsidRDefault="009760F0" w:rsidP="009760F0">
      <w:pPr>
        <w:pStyle w:val="af2"/>
        <w:jc w:val="both"/>
        <w:rPr>
          <w:rFonts w:ascii="Times New Roman" w:hAnsi="Times New Roman"/>
          <w:sz w:val="28"/>
          <w:szCs w:val="28"/>
        </w:rPr>
      </w:pPr>
      <w:r>
        <w:rPr>
          <w:rFonts w:ascii="Times New Roman" w:hAnsi="Times New Roman"/>
          <w:sz w:val="28"/>
          <w:szCs w:val="28"/>
        </w:rPr>
        <w:t xml:space="preserve">Рассмотрена и рекомендована к использованию в учебном процессе </w:t>
      </w:r>
      <w:r>
        <w:rPr>
          <w:rFonts w:ascii="Times New Roman" w:hAnsi="Times New Roman"/>
          <w:sz w:val="28"/>
          <w:szCs w:val="28"/>
        </w:rPr>
        <w:br/>
        <w:t xml:space="preserve">предметной цикловой комиссией, протокол № 11 от 14.06.2023г.  </w:t>
      </w:r>
    </w:p>
    <w:p w14:paraId="698D7B28" w14:textId="77777777" w:rsidR="00356D57" w:rsidRPr="006A6914" w:rsidRDefault="00356D57" w:rsidP="00356D57">
      <w:pPr>
        <w:rPr>
          <w:rFonts w:eastAsia="Calibri"/>
          <w:color w:val="000000" w:themeColor="text1"/>
          <w:lang w:eastAsia="en-US"/>
        </w:rPr>
      </w:pPr>
    </w:p>
    <w:p w14:paraId="73BAAC28" w14:textId="77777777" w:rsidR="00356D57" w:rsidRPr="006A6914" w:rsidRDefault="00356D57" w:rsidP="00356D57">
      <w:pPr>
        <w:rPr>
          <w:color w:val="000000" w:themeColor="text1"/>
        </w:rPr>
      </w:pPr>
    </w:p>
    <w:p w14:paraId="5B6B79AF" w14:textId="77777777" w:rsidR="00356D57" w:rsidRPr="006A6914" w:rsidRDefault="00356D57" w:rsidP="00356D57">
      <w:pPr>
        <w:rPr>
          <w:color w:val="000000" w:themeColor="text1"/>
        </w:rPr>
      </w:pPr>
    </w:p>
    <w:p w14:paraId="452811DB" w14:textId="77777777" w:rsidR="00356D57" w:rsidRPr="006A6914" w:rsidRDefault="00356D57" w:rsidP="00356D57">
      <w:pPr>
        <w:rPr>
          <w:color w:val="000000" w:themeColor="text1"/>
        </w:rPr>
      </w:pPr>
    </w:p>
    <w:p w14:paraId="2D41CBE3" w14:textId="77777777" w:rsidR="00356D57" w:rsidRPr="006A6914" w:rsidRDefault="00356D57" w:rsidP="00356D57">
      <w:pPr>
        <w:rPr>
          <w:color w:val="000000" w:themeColor="text1"/>
        </w:rPr>
      </w:pPr>
      <w:r w:rsidRPr="006A6914">
        <w:rPr>
          <w:color w:val="000000" w:themeColor="text1"/>
        </w:rPr>
        <w:t xml:space="preserve">                                                          </w:t>
      </w:r>
    </w:p>
    <w:p w14:paraId="50378853" w14:textId="77777777" w:rsidR="00356D57" w:rsidRPr="006A6914" w:rsidRDefault="00356D57" w:rsidP="00356D57">
      <w:pPr>
        <w:widowControl w:val="0"/>
        <w:autoSpaceDE w:val="0"/>
        <w:autoSpaceDN w:val="0"/>
        <w:adjustRightInd w:val="0"/>
        <w:jc w:val="both"/>
        <w:rPr>
          <w:b/>
          <w:color w:val="000000" w:themeColor="text1"/>
        </w:rPr>
      </w:pPr>
    </w:p>
    <w:p w14:paraId="7D75AF37"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26CFD3BB"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0DFA856D"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5EDD6DEE"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6FCF1A4D"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7730E9D1"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2A86DBDB"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12AD2DD0"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18C34275"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15D93755" w14:textId="77777777" w:rsidR="00356D57" w:rsidRPr="006A6914" w:rsidRDefault="00356D57" w:rsidP="00356D57">
      <w:pPr>
        <w:rPr>
          <w:b/>
          <w:bCs/>
          <w:color w:val="000000" w:themeColor="text1"/>
        </w:rPr>
        <w:sectPr w:rsidR="00356D57" w:rsidRPr="006A6914">
          <w:pgSz w:w="11906" w:h="16838"/>
          <w:pgMar w:top="680" w:right="851" w:bottom="680" w:left="1418" w:header="709" w:footer="709" w:gutter="0"/>
          <w:cols w:space="720"/>
        </w:sectPr>
      </w:pPr>
    </w:p>
    <w:p w14:paraId="492C6D87" w14:textId="77777777" w:rsidR="00557EC7" w:rsidRDefault="00557EC7" w:rsidP="00557EC7">
      <w:pPr>
        <w:jc w:val="center"/>
        <w:rPr>
          <w:b/>
          <w:bCs/>
          <w:color w:val="000000" w:themeColor="text1"/>
          <w:sz w:val="28"/>
          <w:szCs w:val="28"/>
        </w:rPr>
      </w:pPr>
      <w:r>
        <w:rPr>
          <w:b/>
          <w:bCs/>
          <w:color w:val="000000" w:themeColor="text1"/>
          <w:sz w:val="28"/>
          <w:szCs w:val="28"/>
        </w:rPr>
        <w:lastRenderedPageBreak/>
        <w:t>Содержание</w:t>
      </w:r>
    </w:p>
    <w:p w14:paraId="4872AFFB" w14:textId="77777777" w:rsidR="00BD5DDD" w:rsidRDefault="00BD5DDD" w:rsidP="00557EC7">
      <w:pPr>
        <w:jc w:val="center"/>
        <w:rPr>
          <w:b/>
          <w:bCs/>
          <w:color w:val="000000" w:themeColor="text1"/>
          <w:sz w:val="28"/>
          <w:szCs w:val="28"/>
        </w:rPr>
      </w:pPr>
    </w:p>
    <w:tbl>
      <w:tblPr>
        <w:tblStyle w:val="GridTable1Light"/>
        <w:tblW w:w="9866" w:type="dxa"/>
        <w:tblInd w:w="-459" w:type="dxa"/>
        <w:tblLook w:val="04A0" w:firstRow="1" w:lastRow="0" w:firstColumn="1" w:lastColumn="0" w:noHBand="0" w:noVBand="1"/>
      </w:tblPr>
      <w:tblGrid>
        <w:gridCol w:w="7371"/>
        <w:gridCol w:w="1130"/>
        <w:gridCol w:w="1365"/>
      </w:tblGrid>
      <w:tr w:rsidR="00BD5DDD" w:rsidRPr="006A7449" w14:paraId="00C4A06A" w14:textId="77777777" w:rsidTr="00A848B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371" w:type="dxa"/>
            <w:vAlign w:val="center"/>
          </w:tcPr>
          <w:p w14:paraId="72D60526" w14:textId="77777777" w:rsidR="00BD5DDD" w:rsidRPr="006A7449" w:rsidRDefault="00BD5DDD" w:rsidP="00344CA4">
            <w:pPr>
              <w:jc w:val="center"/>
              <w:rPr>
                <w:bCs w:val="0"/>
                <w:color w:val="000000" w:themeColor="text1"/>
              </w:rPr>
            </w:pPr>
            <w:r w:rsidRPr="006A7449">
              <w:rPr>
                <w:bCs w:val="0"/>
                <w:color w:val="000000" w:themeColor="text1"/>
              </w:rPr>
              <w:t>Название</w:t>
            </w:r>
          </w:p>
        </w:tc>
        <w:tc>
          <w:tcPr>
            <w:tcW w:w="1130" w:type="dxa"/>
            <w:vAlign w:val="center"/>
          </w:tcPr>
          <w:p w14:paraId="17908243" w14:textId="77777777" w:rsidR="00BD5DDD" w:rsidRPr="006A7449" w:rsidRDefault="006A7449" w:rsidP="00344CA4">
            <w:pPr>
              <w:jc w:val="center"/>
              <w:cnfStyle w:val="100000000000" w:firstRow="1" w:lastRow="0" w:firstColumn="0" w:lastColumn="0" w:oddVBand="0" w:evenVBand="0" w:oddHBand="0" w:evenHBand="0" w:firstRowFirstColumn="0" w:firstRowLastColumn="0" w:lastRowFirstColumn="0" w:lastRowLastColumn="0"/>
              <w:rPr>
                <w:bCs w:val="0"/>
                <w:color w:val="000000" w:themeColor="text1"/>
              </w:rPr>
            </w:pPr>
            <w:r w:rsidRPr="006A7449">
              <w:rPr>
                <w:bCs w:val="0"/>
                <w:color w:val="000000" w:themeColor="text1"/>
              </w:rPr>
              <w:t>Кол-во часов</w:t>
            </w:r>
          </w:p>
        </w:tc>
        <w:tc>
          <w:tcPr>
            <w:tcW w:w="1365" w:type="dxa"/>
            <w:vAlign w:val="center"/>
          </w:tcPr>
          <w:p w14:paraId="1DE1F6C5" w14:textId="4C9119FD" w:rsidR="00BD5DDD" w:rsidRPr="006A7449" w:rsidRDefault="006A7449" w:rsidP="00344CA4">
            <w:pPr>
              <w:jc w:val="center"/>
              <w:cnfStyle w:val="100000000000" w:firstRow="1" w:lastRow="0" w:firstColumn="0" w:lastColumn="0" w:oddVBand="0" w:evenVBand="0" w:oddHBand="0" w:evenHBand="0" w:firstRowFirstColumn="0" w:firstRowLastColumn="0" w:lastRowFirstColumn="0" w:lastRowLastColumn="0"/>
              <w:rPr>
                <w:bCs w:val="0"/>
                <w:color w:val="000000" w:themeColor="text1"/>
              </w:rPr>
            </w:pPr>
            <w:r w:rsidRPr="006A7449">
              <w:rPr>
                <w:bCs w:val="0"/>
                <w:color w:val="000000" w:themeColor="text1"/>
              </w:rPr>
              <w:t>Номер страницы</w:t>
            </w:r>
          </w:p>
        </w:tc>
      </w:tr>
      <w:tr w:rsidR="006A7449" w:rsidRPr="006A7449" w14:paraId="06BB70FE"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124AA281"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color w:val="000000"/>
                <w:sz w:val="24"/>
                <w:szCs w:val="24"/>
              </w:rPr>
              <w:t>Практическое занятие № 1. Информационные и образовательные ресурсы общества</w:t>
            </w:r>
          </w:p>
        </w:tc>
        <w:tc>
          <w:tcPr>
            <w:tcW w:w="1130" w:type="dxa"/>
            <w:vAlign w:val="center"/>
          </w:tcPr>
          <w:p w14:paraId="5448F7D8"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w:t>
            </w:r>
          </w:p>
        </w:tc>
        <w:tc>
          <w:tcPr>
            <w:tcW w:w="1365" w:type="dxa"/>
            <w:vAlign w:val="center"/>
          </w:tcPr>
          <w:p w14:paraId="0E58FBAA" w14:textId="4EADBA8C" w:rsidR="006A7449" w:rsidRPr="00620077" w:rsidRDefault="006A744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w:t>
            </w:r>
            <w:r w:rsidR="00B50611">
              <w:rPr>
                <w:bCs/>
                <w:color w:val="000000" w:themeColor="text1"/>
              </w:rPr>
              <w:t>5</w:t>
            </w:r>
          </w:p>
        </w:tc>
      </w:tr>
      <w:tr w:rsidR="006A7449" w:rsidRPr="006A7449" w14:paraId="72EFC8E4"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FEA77A5" w14:textId="77777777" w:rsidR="006A7449" w:rsidRPr="006A7449" w:rsidRDefault="006A7449" w:rsidP="006A7449">
            <w:pPr>
              <w:pStyle w:val="af2"/>
              <w:rPr>
                <w:rFonts w:ascii="Times New Roman" w:hAnsi="Times New Roman"/>
                <w:b w:val="0"/>
                <w:color w:val="000000"/>
                <w:sz w:val="24"/>
                <w:szCs w:val="24"/>
              </w:rPr>
            </w:pPr>
            <w:r w:rsidRPr="006A7449">
              <w:rPr>
                <w:rFonts w:ascii="Times New Roman" w:hAnsi="Times New Roman"/>
                <w:b w:val="0"/>
                <w:color w:val="000000"/>
                <w:sz w:val="24"/>
                <w:szCs w:val="24"/>
              </w:rPr>
              <w:t>Практическое занятие № 2. Виды профессиональной информационной деятельности человека с использованием технических средств и информационных ресурсов</w:t>
            </w:r>
          </w:p>
        </w:tc>
        <w:tc>
          <w:tcPr>
            <w:tcW w:w="1130" w:type="dxa"/>
            <w:vAlign w:val="center"/>
          </w:tcPr>
          <w:p w14:paraId="40FCD7B2"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w:t>
            </w:r>
          </w:p>
        </w:tc>
        <w:tc>
          <w:tcPr>
            <w:tcW w:w="1365" w:type="dxa"/>
            <w:vAlign w:val="center"/>
          </w:tcPr>
          <w:p w14:paraId="3EEBB0F0" w14:textId="4A523652"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w:t>
            </w:r>
            <w:r w:rsidR="00B50611">
              <w:rPr>
                <w:bCs/>
                <w:color w:val="000000" w:themeColor="text1"/>
              </w:rPr>
              <w:t>8</w:t>
            </w:r>
          </w:p>
        </w:tc>
      </w:tr>
      <w:tr w:rsidR="006A7449" w:rsidRPr="006A7449" w14:paraId="5F5C55FE"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73FACDA2"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color w:val="000000"/>
                <w:sz w:val="24"/>
                <w:szCs w:val="24"/>
              </w:rPr>
              <w:t>Практическое занятие №3.</w:t>
            </w:r>
            <w:r w:rsidRPr="006A7449">
              <w:rPr>
                <w:rFonts w:ascii="Times New Roman" w:hAnsi="Times New Roman"/>
                <w:b w:val="0"/>
                <w:sz w:val="24"/>
                <w:szCs w:val="24"/>
              </w:rPr>
              <w:t xml:space="preserve"> </w:t>
            </w:r>
            <w:r w:rsidRPr="006A7449">
              <w:rPr>
                <w:rFonts w:ascii="Times New Roman" w:hAnsi="Times New Roman"/>
                <w:b w:val="0"/>
                <w:color w:val="000000"/>
                <w:sz w:val="24"/>
                <w:szCs w:val="24"/>
              </w:rPr>
              <w:t>Правовые нормы информационной деятельности.</w:t>
            </w:r>
          </w:p>
        </w:tc>
        <w:tc>
          <w:tcPr>
            <w:tcW w:w="1130" w:type="dxa"/>
            <w:vAlign w:val="center"/>
          </w:tcPr>
          <w:p w14:paraId="77AFB4F6"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w:t>
            </w:r>
          </w:p>
        </w:tc>
        <w:tc>
          <w:tcPr>
            <w:tcW w:w="1365" w:type="dxa"/>
            <w:vAlign w:val="center"/>
          </w:tcPr>
          <w:p w14:paraId="2ABE3DF9" w14:textId="04E30F2A"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2</w:t>
            </w:r>
            <w:r w:rsidR="00B50611">
              <w:rPr>
                <w:bCs/>
                <w:color w:val="000000" w:themeColor="text1"/>
              </w:rPr>
              <w:t>4</w:t>
            </w:r>
          </w:p>
        </w:tc>
      </w:tr>
      <w:tr w:rsidR="006A7449" w:rsidRPr="006A7449" w14:paraId="3E590CE7"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745BD79F"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color w:val="000000"/>
                <w:sz w:val="24"/>
                <w:szCs w:val="24"/>
              </w:rPr>
              <w:t>Практическое занятие №4</w:t>
            </w:r>
            <w:r w:rsidRPr="006A7449">
              <w:rPr>
                <w:rFonts w:ascii="Times New Roman" w:hAnsi="Times New Roman"/>
                <w:b w:val="0"/>
                <w:sz w:val="24"/>
                <w:szCs w:val="24"/>
              </w:rPr>
              <w:t xml:space="preserve">. </w:t>
            </w:r>
            <w:r w:rsidRPr="006A7449">
              <w:rPr>
                <w:rFonts w:ascii="Times New Roman" w:hAnsi="Times New Roman"/>
                <w:b w:val="0"/>
                <w:color w:val="000000"/>
                <w:sz w:val="24"/>
                <w:szCs w:val="24"/>
              </w:rPr>
              <w:t>Портал государственных услуг.</w:t>
            </w:r>
          </w:p>
        </w:tc>
        <w:tc>
          <w:tcPr>
            <w:tcW w:w="1130" w:type="dxa"/>
            <w:vAlign w:val="center"/>
          </w:tcPr>
          <w:p w14:paraId="026BF39D" w14:textId="2602AC45"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026D8377" w14:textId="1E217322" w:rsidR="006A7449" w:rsidRPr="00620077" w:rsidRDefault="00B50611"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30</w:t>
            </w:r>
          </w:p>
        </w:tc>
      </w:tr>
      <w:tr w:rsidR="006A7449" w:rsidRPr="006A7449" w14:paraId="23EAF01B"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7950CBE2" w14:textId="77777777" w:rsidR="006A7449" w:rsidRPr="006A7449" w:rsidRDefault="006A7449" w:rsidP="006A7449">
            <w:pPr>
              <w:jc w:val="both"/>
              <w:rPr>
                <w:rFonts w:eastAsia="Calibri"/>
                <w:b w:val="0"/>
                <w:bCs w:val="0"/>
              </w:rPr>
            </w:pPr>
            <w:r w:rsidRPr="006A7449">
              <w:rPr>
                <w:rFonts w:eastAsia="Calibri"/>
                <w:b w:val="0"/>
              </w:rPr>
              <w:t>Практическое занятие №5. Программный принцип работы компьютера.</w:t>
            </w:r>
          </w:p>
        </w:tc>
        <w:tc>
          <w:tcPr>
            <w:tcW w:w="1130" w:type="dxa"/>
            <w:vAlign w:val="center"/>
          </w:tcPr>
          <w:p w14:paraId="2BAA8AB9"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4898AB28" w14:textId="3E092881" w:rsidR="006A7449" w:rsidRPr="00620077" w:rsidRDefault="00A848B8"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3</w:t>
            </w:r>
            <w:r w:rsidR="00B50611">
              <w:rPr>
                <w:bCs/>
                <w:color w:val="000000" w:themeColor="text1"/>
              </w:rPr>
              <w:t>3</w:t>
            </w:r>
          </w:p>
        </w:tc>
      </w:tr>
      <w:tr w:rsidR="006A7449" w:rsidRPr="006A7449" w14:paraId="7D1DE176"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0709F5BB" w14:textId="77777777" w:rsidR="006A7449" w:rsidRPr="006A7449" w:rsidRDefault="006A7449" w:rsidP="006A7449">
            <w:pPr>
              <w:jc w:val="both"/>
              <w:rPr>
                <w:rFonts w:eastAsia="Calibri"/>
                <w:b w:val="0"/>
                <w:bCs w:val="0"/>
              </w:rPr>
            </w:pPr>
            <w:r w:rsidRPr="006A7449">
              <w:rPr>
                <w:rFonts w:eastAsia="Calibri"/>
                <w:b w:val="0"/>
              </w:rPr>
              <w:t>Практическое занятие №6. Примеры компьютерных моделей различных процессов.</w:t>
            </w:r>
          </w:p>
        </w:tc>
        <w:tc>
          <w:tcPr>
            <w:tcW w:w="1130" w:type="dxa"/>
            <w:vAlign w:val="center"/>
          </w:tcPr>
          <w:p w14:paraId="2424CA12"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3268E4CA" w14:textId="0BD24FA9" w:rsidR="006A7449" w:rsidRPr="00620077" w:rsidRDefault="00A848B8"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3</w:t>
            </w:r>
            <w:r w:rsidR="00B50611">
              <w:rPr>
                <w:bCs/>
                <w:color w:val="000000" w:themeColor="text1"/>
              </w:rPr>
              <w:t>9</w:t>
            </w:r>
          </w:p>
        </w:tc>
      </w:tr>
      <w:tr w:rsidR="006A7449" w:rsidRPr="006A7449" w14:paraId="79A5B68A"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7E5F6207" w14:textId="77777777" w:rsidR="006A7449" w:rsidRPr="006A7449" w:rsidRDefault="006A7449" w:rsidP="006A7449">
            <w:pPr>
              <w:rPr>
                <w:rFonts w:eastAsia="Calibri"/>
                <w:b w:val="0"/>
                <w:bCs w:val="0"/>
              </w:rPr>
            </w:pPr>
            <w:r w:rsidRPr="006A7449">
              <w:rPr>
                <w:rFonts w:eastAsia="Calibri"/>
                <w:b w:val="0"/>
              </w:rPr>
              <w:t>Практическое занятие №7. Создание архива данных. Извлечение данных из архива.</w:t>
            </w:r>
          </w:p>
        </w:tc>
        <w:tc>
          <w:tcPr>
            <w:tcW w:w="1130" w:type="dxa"/>
            <w:vAlign w:val="center"/>
          </w:tcPr>
          <w:p w14:paraId="2C40919E" w14:textId="08C59279"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441F239A" w14:textId="1D048127" w:rsidR="006A7449" w:rsidRPr="00620077" w:rsidRDefault="00A848B8"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4</w:t>
            </w:r>
            <w:r w:rsidR="00B50611">
              <w:rPr>
                <w:bCs/>
                <w:color w:val="000000" w:themeColor="text1"/>
              </w:rPr>
              <w:t>4</w:t>
            </w:r>
          </w:p>
        </w:tc>
      </w:tr>
      <w:tr w:rsidR="006A7449" w:rsidRPr="006A7449" w14:paraId="7CAA8222"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6558C60A" w14:textId="77777777" w:rsidR="006A7449" w:rsidRPr="006A7449" w:rsidRDefault="006A7449" w:rsidP="006A7449">
            <w:pPr>
              <w:rPr>
                <w:rFonts w:eastAsia="Calibri"/>
                <w:b w:val="0"/>
                <w:bCs w:val="0"/>
              </w:rPr>
            </w:pPr>
            <w:r w:rsidRPr="006A7449">
              <w:rPr>
                <w:rFonts w:eastAsia="Calibri"/>
                <w:b w:val="0"/>
              </w:rPr>
              <w:t>Практическое занятие №8. Файл как единица хранения информации на компьютере. Атрибуты файла и его объем. Учет объемов файлов при их хранении, передаче.</w:t>
            </w:r>
          </w:p>
        </w:tc>
        <w:tc>
          <w:tcPr>
            <w:tcW w:w="1130" w:type="dxa"/>
            <w:vAlign w:val="center"/>
          </w:tcPr>
          <w:p w14:paraId="19B25BDB" w14:textId="393F9B52"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6A7A9B73" w14:textId="10D7EF2D" w:rsidR="006A7449" w:rsidRPr="00620077" w:rsidRDefault="00A848B8"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4</w:t>
            </w:r>
            <w:r w:rsidR="00B50611">
              <w:rPr>
                <w:bCs/>
                <w:color w:val="000000" w:themeColor="text1"/>
              </w:rPr>
              <w:t>4</w:t>
            </w:r>
          </w:p>
        </w:tc>
      </w:tr>
      <w:tr w:rsidR="006A7449" w:rsidRPr="006A7449" w14:paraId="5C377D13"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344F601E"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color w:val="000000"/>
                <w:sz w:val="24"/>
                <w:szCs w:val="24"/>
              </w:rPr>
              <w:t>Практическое занятие № 9. АСУ различного назначения, примеры их использования. Демонстрация АСУ на практике.</w:t>
            </w:r>
          </w:p>
        </w:tc>
        <w:tc>
          <w:tcPr>
            <w:tcW w:w="1130" w:type="dxa"/>
            <w:vAlign w:val="center"/>
          </w:tcPr>
          <w:p w14:paraId="64272BD9" w14:textId="3BD85C29"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4DCA1293" w14:textId="4995C91C" w:rsidR="006A7449" w:rsidRPr="00620077" w:rsidRDefault="00A848B8"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4</w:t>
            </w:r>
            <w:r w:rsidR="00B50611">
              <w:rPr>
                <w:bCs/>
                <w:color w:val="000000" w:themeColor="text1"/>
              </w:rPr>
              <w:t>8</w:t>
            </w:r>
          </w:p>
        </w:tc>
      </w:tr>
      <w:tr w:rsidR="006A7449" w:rsidRPr="006A7449" w14:paraId="36010823"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7C61C6A" w14:textId="77777777" w:rsidR="006A7449" w:rsidRPr="006A7449" w:rsidRDefault="006A7449" w:rsidP="006A7449">
            <w:pPr>
              <w:rPr>
                <w:rFonts w:eastAsia="Calibri"/>
                <w:b w:val="0"/>
              </w:rPr>
            </w:pPr>
            <w:r w:rsidRPr="006A7449">
              <w:rPr>
                <w:rFonts w:eastAsia="Calibri"/>
                <w:b w:val="0"/>
              </w:rPr>
              <w:t>Практическое занятие № 10. Операционная система. Графический интерфейс пользователя.</w:t>
            </w:r>
          </w:p>
        </w:tc>
        <w:tc>
          <w:tcPr>
            <w:tcW w:w="1130" w:type="dxa"/>
            <w:vAlign w:val="center"/>
          </w:tcPr>
          <w:p w14:paraId="663CF888"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4C175412" w14:textId="4ACFD438"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5</w:t>
            </w:r>
            <w:r w:rsidR="00B50611">
              <w:rPr>
                <w:bCs/>
                <w:color w:val="000000" w:themeColor="text1"/>
              </w:rPr>
              <w:t>2</w:t>
            </w:r>
          </w:p>
        </w:tc>
      </w:tr>
      <w:tr w:rsidR="006A7449" w:rsidRPr="006A7449" w14:paraId="204D2A4D"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60A1F922" w14:textId="77777777" w:rsidR="006A7449" w:rsidRPr="006A7449" w:rsidRDefault="006A7449" w:rsidP="006A7449">
            <w:pPr>
              <w:rPr>
                <w:rFonts w:eastAsia="Calibri"/>
                <w:b w:val="0"/>
              </w:rPr>
            </w:pPr>
            <w:r w:rsidRPr="006A7449">
              <w:rPr>
                <w:rFonts w:eastAsia="Calibri"/>
                <w:b w:val="0"/>
              </w:rPr>
              <w:t>Практическое занятие № 11. Примеры использования внешних устройств, подключаемых к компьютеру в учебных целях.</w:t>
            </w:r>
          </w:p>
        </w:tc>
        <w:tc>
          <w:tcPr>
            <w:tcW w:w="1130" w:type="dxa"/>
            <w:vAlign w:val="center"/>
          </w:tcPr>
          <w:p w14:paraId="40DF8610" w14:textId="1F7E40BF"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5A26DF30" w14:textId="71DBF4CE"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5</w:t>
            </w:r>
            <w:r w:rsidR="00B50611">
              <w:rPr>
                <w:bCs/>
                <w:color w:val="000000" w:themeColor="text1"/>
              </w:rPr>
              <w:t>7</w:t>
            </w:r>
          </w:p>
        </w:tc>
      </w:tr>
      <w:tr w:rsidR="006A7449" w:rsidRPr="006A7449" w14:paraId="43562BAB"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4B5C9B19" w14:textId="77777777" w:rsidR="006A7449" w:rsidRPr="006A7449" w:rsidRDefault="006A7449" w:rsidP="006A7449">
            <w:pPr>
              <w:rPr>
                <w:rFonts w:eastAsia="Calibri"/>
                <w:b w:val="0"/>
              </w:rPr>
            </w:pPr>
            <w:r w:rsidRPr="006A7449">
              <w:rPr>
                <w:rFonts w:eastAsia="Calibri"/>
                <w:b w:val="0"/>
              </w:rPr>
              <w:t>Практическое занятие № 12. Программное обеспечение внешних устройств. Подключение внешних устройств к компьютеру и их настройка.</w:t>
            </w:r>
          </w:p>
        </w:tc>
        <w:tc>
          <w:tcPr>
            <w:tcW w:w="1130" w:type="dxa"/>
            <w:vAlign w:val="center"/>
          </w:tcPr>
          <w:p w14:paraId="3AB6E0BB" w14:textId="4E60500E"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14D826D3" w14:textId="4E59F18F"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6</w:t>
            </w:r>
            <w:r w:rsidR="00B50611">
              <w:rPr>
                <w:bCs/>
                <w:color w:val="000000" w:themeColor="text1"/>
              </w:rPr>
              <w:t>5</w:t>
            </w:r>
          </w:p>
        </w:tc>
      </w:tr>
      <w:tr w:rsidR="006A7449" w:rsidRPr="006A7449" w14:paraId="69F35F76"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BD60FBE" w14:textId="77777777" w:rsidR="006A7449" w:rsidRPr="006A7449" w:rsidRDefault="006A7449" w:rsidP="006A7449">
            <w:pPr>
              <w:rPr>
                <w:rFonts w:eastAsia="Calibri"/>
                <w:b w:val="0"/>
              </w:rPr>
            </w:pPr>
            <w:r w:rsidRPr="006A7449">
              <w:rPr>
                <w:rFonts w:eastAsia="Calibri"/>
                <w:b w:val="0"/>
              </w:rPr>
              <w:t>Практическое занятие № 13.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tc>
        <w:tc>
          <w:tcPr>
            <w:tcW w:w="1130" w:type="dxa"/>
            <w:vAlign w:val="center"/>
          </w:tcPr>
          <w:p w14:paraId="3E26D6F2" w14:textId="7D47439C"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7310E378" w14:textId="492CAA1D"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6</w:t>
            </w:r>
            <w:r w:rsidR="00B50611">
              <w:rPr>
                <w:bCs/>
                <w:color w:val="000000" w:themeColor="text1"/>
              </w:rPr>
              <w:t>8</w:t>
            </w:r>
          </w:p>
        </w:tc>
      </w:tr>
      <w:tr w:rsidR="006A7449" w:rsidRPr="006A7449" w14:paraId="47F85E3F"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38A22F39" w14:textId="77777777" w:rsidR="006A7449" w:rsidRPr="006A7449" w:rsidRDefault="006A7449" w:rsidP="006A7449">
            <w:pPr>
              <w:rPr>
                <w:rFonts w:eastAsia="Calibri"/>
                <w:b w:val="0"/>
              </w:rPr>
            </w:pPr>
            <w:r w:rsidRPr="006A7449">
              <w:rPr>
                <w:rFonts w:eastAsia="Calibri"/>
                <w:b w:val="0"/>
              </w:rPr>
              <w:t>Практическое занятие № 14. Компьютерные вирусы и антивирусные программы.</w:t>
            </w:r>
          </w:p>
        </w:tc>
        <w:tc>
          <w:tcPr>
            <w:tcW w:w="1130" w:type="dxa"/>
            <w:vAlign w:val="center"/>
          </w:tcPr>
          <w:p w14:paraId="40FA7320"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631F6F29" w14:textId="40E11DFB"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7</w:t>
            </w:r>
            <w:r w:rsidR="00B50611">
              <w:rPr>
                <w:bCs/>
                <w:color w:val="000000" w:themeColor="text1"/>
              </w:rPr>
              <w:t>3</w:t>
            </w:r>
          </w:p>
        </w:tc>
      </w:tr>
      <w:tr w:rsidR="006A7449" w:rsidRPr="006A7449" w14:paraId="535E2BCE"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1E447560"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15. Эксплуатационные требования к компьютерному рабочему месту.</w:t>
            </w:r>
          </w:p>
        </w:tc>
        <w:tc>
          <w:tcPr>
            <w:tcW w:w="1130" w:type="dxa"/>
            <w:vAlign w:val="center"/>
          </w:tcPr>
          <w:p w14:paraId="43579939"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w:t>
            </w:r>
          </w:p>
        </w:tc>
        <w:tc>
          <w:tcPr>
            <w:tcW w:w="1365" w:type="dxa"/>
            <w:vAlign w:val="center"/>
          </w:tcPr>
          <w:p w14:paraId="129E0623" w14:textId="3D55D8F6"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8</w:t>
            </w:r>
            <w:r w:rsidR="00B50611">
              <w:rPr>
                <w:bCs/>
                <w:color w:val="000000" w:themeColor="text1"/>
              </w:rPr>
              <w:t>2</w:t>
            </w:r>
          </w:p>
        </w:tc>
      </w:tr>
      <w:tr w:rsidR="006A7449" w:rsidRPr="006A7449" w14:paraId="4922B3E5"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EC3556D"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16. Создание текстовых файлов и работа с ними.</w:t>
            </w:r>
          </w:p>
        </w:tc>
        <w:tc>
          <w:tcPr>
            <w:tcW w:w="1130" w:type="dxa"/>
            <w:vAlign w:val="center"/>
          </w:tcPr>
          <w:p w14:paraId="06B11D67" w14:textId="536EE55D"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w:t>
            </w:r>
            <w:r w:rsidR="00C46E1F">
              <w:rPr>
                <w:rFonts w:ascii="Times New Roman" w:hAnsi="Times New Roman"/>
                <w:sz w:val="24"/>
                <w:szCs w:val="24"/>
              </w:rPr>
              <w:t>0</w:t>
            </w:r>
          </w:p>
        </w:tc>
        <w:tc>
          <w:tcPr>
            <w:tcW w:w="1365" w:type="dxa"/>
            <w:vAlign w:val="center"/>
          </w:tcPr>
          <w:p w14:paraId="53C1B3FC" w14:textId="0B3BB7D0"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8</w:t>
            </w:r>
            <w:r w:rsidR="00B50611">
              <w:rPr>
                <w:bCs/>
                <w:color w:val="000000" w:themeColor="text1"/>
              </w:rPr>
              <w:t>9</w:t>
            </w:r>
          </w:p>
        </w:tc>
      </w:tr>
      <w:tr w:rsidR="006A7449" w:rsidRPr="006A7449" w14:paraId="27AE7DE8"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35C40DE"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17. Создание электронных таблиц и работа с ними.</w:t>
            </w:r>
          </w:p>
        </w:tc>
        <w:tc>
          <w:tcPr>
            <w:tcW w:w="1130" w:type="dxa"/>
            <w:vAlign w:val="center"/>
          </w:tcPr>
          <w:p w14:paraId="153154F9" w14:textId="2AE9B183"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8</w:t>
            </w:r>
          </w:p>
        </w:tc>
        <w:tc>
          <w:tcPr>
            <w:tcW w:w="1365" w:type="dxa"/>
            <w:vAlign w:val="center"/>
          </w:tcPr>
          <w:p w14:paraId="2095A382" w14:textId="6ED97A82"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10</w:t>
            </w:r>
            <w:r w:rsidR="00B50611">
              <w:rPr>
                <w:bCs/>
                <w:color w:val="000000" w:themeColor="text1"/>
              </w:rPr>
              <w:t>6</w:t>
            </w:r>
          </w:p>
        </w:tc>
      </w:tr>
      <w:tr w:rsidR="006A7449" w:rsidRPr="006A7449" w14:paraId="7E107ED5"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6C20F24A"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18. Создание баз данных</w:t>
            </w:r>
          </w:p>
        </w:tc>
        <w:tc>
          <w:tcPr>
            <w:tcW w:w="1130" w:type="dxa"/>
            <w:vAlign w:val="center"/>
          </w:tcPr>
          <w:p w14:paraId="46FBE5E3" w14:textId="0F15E3FE"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48AF099C" w14:textId="642D1BA8"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11</w:t>
            </w:r>
            <w:r w:rsidR="00B50611">
              <w:rPr>
                <w:bCs/>
                <w:color w:val="000000" w:themeColor="text1"/>
              </w:rPr>
              <w:t>8</w:t>
            </w:r>
          </w:p>
        </w:tc>
      </w:tr>
      <w:tr w:rsidR="006A7449" w:rsidRPr="006A7449" w14:paraId="5B98F537"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9DEB76D"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19. Формирование запросов в базах данных.</w:t>
            </w:r>
          </w:p>
        </w:tc>
        <w:tc>
          <w:tcPr>
            <w:tcW w:w="1130" w:type="dxa"/>
            <w:vAlign w:val="center"/>
          </w:tcPr>
          <w:p w14:paraId="502FA8CA" w14:textId="62D14F3D"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4F6B1F34" w14:textId="3985D7CB"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12</w:t>
            </w:r>
            <w:r w:rsidR="00B50611">
              <w:rPr>
                <w:bCs/>
                <w:color w:val="000000" w:themeColor="text1"/>
              </w:rPr>
              <w:t>1</w:t>
            </w:r>
          </w:p>
        </w:tc>
      </w:tr>
      <w:tr w:rsidR="006A7449" w:rsidRPr="006A7449" w14:paraId="735D29C8"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16042B54"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20. Создание и редактирование компьютерных презентаций.</w:t>
            </w:r>
          </w:p>
        </w:tc>
        <w:tc>
          <w:tcPr>
            <w:tcW w:w="1130" w:type="dxa"/>
            <w:vAlign w:val="center"/>
          </w:tcPr>
          <w:p w14:paraId="38FF0205" w14:textId="244CB5FD" w:rsidR="006A7449" w:rsidRPr="006A7449" w:rsidRDefault="0031436B"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7</w:t>
            </w:r>
          </w:p>
        </w:tc>
        <w:tc>
          <w:tcPr>
            <w:tcW w:w="1365" w:type="dxa"/>
            <w:vAlign w:val="center"/>
          </w:tcPr>
          <w:p w14:paraId="29FD3EC1" w14:textId="461E6C5E"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12</w:t>
            </w:r>
            <w:r w:rsidR="00B50611">
              <w:rPr>
                <w:bCs/>
                <w:color w:val="000000" w:themeColor="text1"/>
              </w:rPr>
              <w:t>3</w:t>
            </w:r>
          </w:p>
        </w:tc>
      </w:tr>
      <w:tr w:rsidR="006A7449" w:rsidRPr="006A7449" w14:paraId="3F9BB06C"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818DC49"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21. Работа с графическими редакторами</w:t>
            </w:r>
          </w:p>
        </w:tc>
        <w:tc>
          <w:tcPr>
            <w:tcW w:w="1130" w:type="dxa"/>
            <w:vAlign w:val="center"/>
          </w:tcPr>
          <w:p w14:paraId="4CC7B575" w14:textId="163595F8"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4</w:t>
            </w:r>
          </w:p>
        </w:tc>
        <w:tc>
          <w:tcPr>
            <w:tcW w:w="1365" w:type="dxa"/>
            <w:vAlign w:val="center"/>
          </w:tcPr>
          <w:p w14:paraId="24893AA6" w14:textId="09904C0B"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12</w:t>
            </w:r>
            <w:r w:rsidR="00B50611">
              <w:rPr>
                <w:bCs/>
                <w:color w:val="000000" w:themeColor="text1"/>
              </w:rPr>
              <w:t>6</w:t>
            </w:r>
          </w:p>
        </w:tc>
      </w:tr>
      <w:tr w:rsidR="006A7449" w:rsidRPr="006A7449" w14:paraId="38519587"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2CBE8F7" w14:textId="77777777" w:rsidR="006A7449" w:rsidRPr="006A7449" w:rsidRDefault="006A7449" w:rsidP="006A7449">
            <w:pPr>
              <w:pStyle w:val="af2"/>
              <w:tabs>
                <w:tab w:val="left" w:pos="1155"/>
              </w:tabs>
              <w:rPr>
                <w:rFonts w:ascii="Times New Roman" w:hAnsi="Times New Roman"/>
                <w:b w:val="0"/>
                <w:sz w:val="24"/>
                <w:szCs w:val="24"/>
              </w:rPr>
            </w:pPr>
            <w:r w:rsidRPr="006A7449">
              <w:rPr>
                <w:rFonts w:ascii="Times New Roman" w:hAnsi="Times New Roman"/>
                <w:b w:val="0"/>
                <w:color w:val="000000"/>
                <w:sz w:val="24"/>
                <w:szCs w:val="24"/>
              </w:rPr>
              <w:t>Практическое занятие № 22. Поисковые системы</w:t>
            </w:r>
          </w:p>
        </w:tc>
        <w:tc>
          <w:tcPr>
            <w:tcW w:w="1130" w:type="dxa"/>
            <w:vAlign w:val="center"/>
          </w:tcPr>
          <w:p w14:paraId="73B51B60"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05E8354E" w14:textId="174E11BB"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w:t>
            </w:r>
            <w:r w:rsidR="00B50611">
              <w:rPr>
                <w:bCs/>
                <w:color w:val="000000" w:themeColor="text1"/>
              </w:rPr>
              <w:t>30</w:t>
            </w:r>
          </w:p>
        </w:tc>
      </w:tr>
      <w:tr w:rsidR="006A7449" w:rsidRPr="006A7449" w14:paraId="2E1FED3D"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2CE22B9E" w14:textId="3E70FD13"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 xml:space="preserve">Практическое занятие № 23. </w:t>
            </w:r>
            <w:r w:rsidR="00C46E1F" w:rsidRPr="00C46E1F">
              <w:rPr>
                <w:rFonts w:ascii="Times New Roman" w:hAnsi="Times New Roman"/>
                <w:b w:val="0"/>
                <w:sz w:val="24"/>
                <w:szCs w:val="24"/>
              </w:rPr>
              <w:t xml:space="preserve">Практическое занятие № 22. Работа в графических редакторах </w:t>
            </w:r>
          </w:p>
        </w:tc>
        <w:tc>
          <w:tcPr>
            <w:tcW w:w="1130" w:type="dxa"/>
            <w:vAlign w:val="center"/>
          </w:tcPr>
          <w:p w14:paraId="7BB0227D" w14:textId="6CDB9F63"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9</w:t>
            </w:r>
          </w:p>
        </w:tc>
        <w:tc>
          <w:tcPr>
            <w:tcW w:w="1365" w:type="dxa"/>
            <w:vAlign w:val="center"/>
          </w:tcPr>
          <w:p w14:paraId="2F280A4D" w14:textId="24FEFBBF"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13</w:t>
            </w:r>
            <w:r w:rsidR="00B50611">
              <w:rPr>
                <w:bCs/>
                <w:color w:val="000000" w:themeColor="text1"/>
              </w:rPr>
              <w:t>5</w:t>
            </w:r>
          </w:p>
        </w:tc>
      </w:tr>
      <w:tr w:rsidR="006A7449" w:rsidRPr="006A7449" w14:paraId="4EBBCC7B"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19DCF8A8" w14:textId="2DFF9F83"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 xml:space="preserve">Практическое занятие № 24. </w:t>
            </w:r>
            <w:r w:rsidR="00C46E1F" w:rsidRPr="00C46E1F">
              <w:rPr>
                <w:rFonts w:ascii="Times New Roman" w:hAnsi="Times New Roman"/>
                <w:b w:val="0"/>
                <w:sz w:val="24"/>
                <w:szCs w:val="24"/>
              </w:rPr>
              <w:t>Практическое занятие № 23. Создание интерактивных презентаций</w:t>
            </w:r>
          </w:p>
        </w:tc>
        <w:tc>
          <w:tcPr>
            <w:tcW w:w="1130" w:type="dxa"/>
            <w:vAlign w:val="center"/>
          </w:tcPr>
          <w:p w14:paraId="4D3C010C" w14:textId="77E1787C"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8</w:t>
            </w:r>
          </w:p>
        </w:tc>
        <w:tc>
          <w:tcPr>
            <w:tcW w:w="1365" w:type="dxa"/>
            <w:vAlign w:val="center"/>
          </w:tcPr>
          <w:p w14:paraId="12011629" w14:textId="2DDE75F0"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16</w:t>
            </w:r>
            <w:r w:rsidR="00B50611">
              <w:rPr>
                <w:bCs/>
                <w:color w:val="000000" w:themeColor="text1"/>
              </w:rPr>
              <w:t>4</w:t>
            </w:r>
          </w:p>
        </w:tc>
      </w:tr>
      <w:tr w:rsidR="006A7449" w:rsidRPr="006A7449" w14:paraId="735F7E8C"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15A05D42" w14:textId="46EA6416"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lastRenderedPageBreak/>
              <w:t xml:space="preserve">Практическое занятие № 25. </w:t>
            </w:r>
            <w:r w:rsidR="00C46E1F" w:rsidRPr="00C46E1F">
              <w:rPr>
                <w:rFonts w:ascii="Times New Roman" w:hAnsi="Times New Roman"/>
                <w:b w:val="0"/>
                <w:sz w:val="24"/>
                <w:szCs w:val="24"/>
              </w:rPr>
              <w:t>Практическое занятие № 24. Использование международного сегмента интернета</w:t>
            </w:r>
          </w:p>
        </w:tc>
        <w:tc>
          <w:tcPr>
            <w:tcW w:w="1130" w:type="dxa"/>
            <w:vAlign w:val="center"/>
          </w:tcPr>
          <w:p w14:paraId="442666E5" w14:textId="6FE0AD02" w:rsidR="006A7449" w:rsidRPr="006A7449" w:rsidRDefault="009E45A1"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2</w:t>
            </w:r>
          </w:p>
        </w:tc>
        <w:tc>
          <w:tcPr>
            <w:tcW w:w="1365" w:type="dxa"/>
            <w:vAlign w:val="center"/>
          </w:tcPr>
          <w:p w14:paraId="104648B2" w14:textId="45173102"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16</w:t>
            </w:r>
            <w:r w:rsidR="00B50611">
              <w:rPr>
                <w:bCs/>
                <w:color w:val="000000" w:themeColor="text1"/>
              </w:rPr>
              <w:t>7</w:t>
            </w:r>
          </w:p>
        </w:tc>
      </w:tr>
    </w:tbl>
    <w:p w14:paraId="5CB12225" w14:textId="77777777" w:rsidR="00A848B8" w:rsidRDefault="00A848B8" w:rsidP="00356D57">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bCs/>
          <w:color w:val="000000" w:themeColor="text1"/>
          <w:sz w:val="28"/>
          <w:szCs w:val="28"/>
        </w:rPr>
      </w:pPr>
    </w:p>
    <w:p w14:paraId="3186AF4E" w14:textId="077CE02F" w:rsidR="00356D57" w:rsidRPr="006A6914" w:rsidRDefault="00356D57" w:rsidP="00356D57">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bCs/>
          <w:color w:val="000000" w:themeColor="text1"/>
          <w:sz w:val="28"/>
          <w:szCs w:val="28"/>
          <w:lang w:eastAsia="en-US"/>
        </w:rPr>
      </w:pPr>
      <w:r w:rsidRPr="006A6914">
        <w:rPr>
          <w:b/>
          <w:bCs/>
          <w:color w:val="000000" w:themeColor="text1"/>
          <w:sz w:val="28"/>
          <w:szCs w:val="28"/>
        </w:rPr>
        <w:t>Пояснительная записка</w:t>
      </w:r>
    </w:p>
    <w:p w14:paraId="1700134A" w14:textId="77777777" w:rsidR="00356D57" w:rsidRPr="006A6914" w:rsidRDefault="00356D57" w:rsidP="00356D57">
      <w:pPr>
        <w:ind w:firstLine="708"/>
        <w:jc w:val="both"/>
        <w:rPr>
          <w:rFonts w:eastAsia="Calibri"/>
          <w:b/>
          <w:color w:val="000000" w:themeColor="text1"/>
          <w:sz w:val="28"/>
          <w:szCs w:val="28"/>
        </w:rPr>
      </w:pPr>
    </w:p>
    <w:p w14:paraId="78F0AA16" w14:textId="77777777" w:rsidR="00356D57" w:rsidRPr="006A6914" w:rsidRDefault="00356D57" w:rsidP="00356D57">
      <w:pPr>
        <w:ind w:firstLine="708"/>
        <w:jc w:val="both"/>
        <w:rPr>
          <w:color w:val="000000" w:themeColor="text1"/>
          <w:sz w:val="28"/>
          <w:szCs w:val="28"/>
        </w:rPr>
      </w:pPr>
      <w:r w:rsidRPr="006A6914">
        <w:rPr>
          <w:b/>
          <w:color w:val="000000" w:themeColor="text1"/>
          <w:sz w:val="28"/>
          <w:szCs w:val="28"/>
        </w:rPr>
        <w:t>Практические занятия</w:t>
      </w:r>
      <w:r w:rsidRPr="006A6914">
        <w:rPr>
          <w:color w:val="000000" w:themeColor="text1"/>
          <w:sz w:val="28"/>
          <w:szCs w:val="28"/>
        </w:rPr>
        <w:t xml:space="preserve"> - одна из важнейших форм контроля самостоятельной работой обучающихся 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14:paraId="43BA14A3" w14:textId="77777777" w:rsidR="00356D57" w:rsidRPr="006A6914" w:rsidRDefault="00356D57" w:rsidP="00356D57">
      <w:pPr>
        <w:ind w:firstLine="708"/>
        <w:jc w:val="both"/>
        <w:rPr>
          <w:rFonts w:eastAsia="SimSun"/>
          <w:color w:val="000000" w:themeColor="text1"/>
          <w:sz w:val="28"/>
          <w:szCs w:val="28"/>
          <w:lang w:eastAsia="zh-CN"/>
        </w:rPr>
      </w:pPr>
      <w:r w:rsidRPr="006A6914">
        <w:rPr>
          <w:rFonts w:eastAsia="SimSun"/>
          <w:b/>
          <w:color w:val="000000" w:themeColor="text1"/>
          <w:sz w:val="28"/>
          <w:szCs w:val="28"/>
          <w:lang w:eastAsia="zh-CN"/>
        </w:rPr>
        <w:t>Цель практических занятий –</w:t>
      </w:r>
      <w:r w:rsidRPr="006A6914">
        <w:rPr>
          <w:rFonts w:eastAsia="SimSun"/>
          <w:color w:val="000000" w:themeColor="text1"/>
          <w:sz w:val="28"/>
          <w:szCs w:val="28"/>
          <w:lang w:eastAsia="zh-CN"/>
        </w:rPr>
        <w:t xml:space="preserve"> формирование практических умений: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занятий является решение задач, выполнение вычислений, расчётов, работа с литературой, работа с лекциями, справочниками, инструкциями. Выполнению практических занятий может предшествовать проверка знаний обучающихся, их теоретической готовности к выполнению заданий.</w:t>
      </w:r>
    </w:p>
    <w:p w14:paraId="54B69ACA" w14:textId="77777777" w:rsidR="00BD5DDD" w:rsidRPr="00BD5DDD" w:rsidRDefault="00356D57" w:rsidP="00356D57">
      <w:pPr>
        <w:ind w:firstLine="708"/>
        <w:jc w:val="both"/>
        <w:rPr>
          <w:color w:val="000000" w:themeColor="text1"/>
          <w:sz w:val="28"/>
          <w:szCs w:val="28"/>
        </w:rPr>
      </w:pPr>
      <w:r w:rsidRPr="006A6914">
        <w:rPr>
          <w:b/>
          <w:color w:val="000000" w:themeColor="text1"/>
          <w:sz w:val="28"/>
          <w:szCs w:val="28"/>
        </w:rPr>
        <w:t>Формы</w:t>
      </w:r>
      <w:r w:rsidRPr="006A6914">
        <w:rPr>
          <w:color w:val="000000" w:themeColor="text1"/>
          <w:sz w:val="28"/>
          <w:szCs w:val="28"/>
        </w:rPr>
        <w:t xml:space="preserve"> организации деятельности обучающихся на практических </w:t>
      </w:r>
      <w:r w:rsidRPr="00BD5DDD">
        <w:rPr>
          <w:color w:val="000000" w:themeColor="text1"/>
          <w:sz w:val="28"/>
          <w:szCs w:val="28"/>
        </w:rPr>
        <w:t>занятиях могут быть: индивидуальная и (или) групповая.</w:t>
      </w:r>
    </w:p>
    <w:p w14:paraId="7C5D0E99" w14:textId="77777777" w:rsidR="00BD5DDD" w:rsidRPr="00BD5DDD" w:rsidRDefault="00BD5DDD" w:rsidP="00BD5DDD">
      <w:pPr>
        <w:ind w:firstLine="708"/>
        <w:jc w:val="both"/>
        <w:rPr>
          <w:color w:val="000000" w:themeColor="text1"/>
          <w:sz w:val="28"/>
          <w:szCs w:val="28"/>
        </w:rPr>
      </w:pPr>
      <w:r w:rsidRPr="00BD5DDD">
        <w:rPr>
          <w:b/>
          <w:color w:val="000000" w:themeColor="text1"/>
          <w:sz w:val="28"/>
          <w:szCs w:val="28"/>
        </w:rPr>
        <w:t>Структура и содержание</w:t>
      </w:r>
      <w:r w:rsidRPr="00BD5DDD">
        <w:rPr>
          <w:color w:val="000000" w:themeColor="text1"/>
          <w:sz w:val="28"/>
          <w:szCs w:val="28"/>
        </w:rPr>
        <w:t xml:space="preserve"> практического занятия включает в себя следующие элементы:</w:t>
      </w:r>
    </w:p>
    <w:p w14:paraId="1905EDE8"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тема занятия;</w:t>
      </w:r>
    </w:p>
    <w:p w14:paraId="1384AD88"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цель работы;</w:t>
      </w:r>
    </w:p>
    <w:p w14:paraId="6402027C"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описание хода работы;</w:t>
      </w:r>
    </w:p>
    <w:p w14:paraId="3C264536"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примеры выполнения заданий по теме (при необходимости),</w:t>
      </w:r>
    </w:p>
    <w:p w14:paraId="2339ED41"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контрольные вопросы.</w:t>
      </w:r>
    </w:p>
    <w:p w14:paraId="004F98C7"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оценка результатов работы - оценки за выполнение заданий на практических занятиях выставляются по пятибалльной системе или в форме зачёта и учитываются как показатели текущей успеваемости обучающихся.</w:t>
      </w:r>
    </w:p>
    <w:p w14:paraId="08A4CCAF" w14:textId="77777777" w:rsidR="005A1EC8" w:rsidRPr="00BD5DDD" w:rsidRDefault="00356D57" w:rsidP="00BD5DDD">
      <w:pPr>
        <w:jc w:val="both"/>
        <w:rPr>
          <w:color w:val="000000" w:themeColor="text1"/>
          <w:sz w:val="28"/>
          <w:szCs w:val="28"/>
        </w:rPr>
        <w:sectPr w:rsidR="005A1EC8" w:rsidRPr="00BD5DDD">
          <w:footerReference w:type="default" r:id="rId9"/>
          <w:footerReference w:type="first" r:id="rId10"/>
          <w:pgSz w:w="11906" w:h="16838"/>
          <w:pgMar w:top="851" w:right="851" w:bottom="851" w:left="1701" w:header="709" w:footer="709" w:gutter="0"/>
          <w:cols w:space="708"/>
          <w:docGrid w:linePitch="360"/>
        </w:sectPr>
      </w:pPr>
      <w:r w:rsidRPr="00BD5DDD">
        <w:rPr>
          <w:color w:val="000000" w:themeColor="text1"/>
          <w:sz w:val="28"/>
          <w:szCs w:val="28"/>
        </w:rPr>
        <w:t xml:space="preserve"> </w:t>
      </w:r>
    </w:p>
    <w:p w14:paraId="354D0681" w14:textId="77777777" w:rsidR="005A1EC8" w:rsidRDefault="00BD5DDD" w:rsidP="00BD5DDD">
      <w:pPr>
        <w:ind w:firstLine="708"/>
        <w:jc w:val="center"/>
        <w:rPr>
          <w:color w:val="000000" w:themeColor="text1"/>
          <w:sz w:val="28"/>
          <w:szCs w:val="28"/>
        </w:rPr>
      </w:pPr>
      <w:r w:rsidRPr="00BD5DDD">
        <w:rPr>
          <w:b/>
          <w:color w:val="000000" w:themeColor="text1"/>
          <w:sz w:val="28"/>
          <w:szCs w:val="28"/>
        </w:rPr>
        <w:lastRenderedPageBreak/>
        <w:t>Результаты обучения, регламентированные ФГОС СОО с учетом ФГОС</w:t>
      </w:r>
      <w:r>
        <w:rPr>
          <w:b/>
          <w:color w:val="000000" w:themeColor="text1"/>
          <w:sz w:val="28"/>
          <w:szCs w:val="28"/>
        </w:rPr>
        <w:t xml:space="preserve"> </w:t>
      </w:r>
      <w:r w:rsidRPr="00BD5DDD">
        <w:rPr>
          <w:b/>
          <w:color w:val="000000" w:themeColor="text1"/>
          <w:sz w:val="28"/>
          <w:szCs w:val="28"/>
        </w:rPr>
        <w:t>СПО</w:t>
      </w:r>
    </w:p>
    <w:p w14:paraId="0F59191F" w14:textId="77777777" w:rsidR="005A1EC8" w:rsidRDefault="005A1EC8" w:rsidP="00356D57">
      <w:pPr>
        <w:ind w:firstLine="708"/>
        <w:jc w:val="both"/>
        <w:rPr>
          <w:color w:val="000000" w:themeColor="text1"/>
          <w:sz w:val="28"/>
          <w:szCs w:val="28"/>
        </w:rPr>
      </w:pPr>
    </w:p>
    <w:p w14:paraId="6B622DC2" w14:textId="77777777" w:rsidR="002A022C" w:rsidRDefault="002A022C" w:rsidP="00356D57">
      <w:pPr>
        <w:ind w:firstLine="708"/>
        <w:jc w:val="both"/>
        <w:rPr>
          <w:color w:val="000000" w:themeColor="text1"/>
          <w:sz w:val="28"/>
          <w:szCs w:val="28"/>
        </w:rPr>
      </w:pPr>
    </w:p>
    <w:tbl>
      <w:tblPr>
        <w:tblStyle w:val="a7"/>
        <w:tblW w:w="14737" w:type="dxa"/>
        <w:tblLook w:val="04A0" w:firstRow="1" w:lastRow="0" w:firstColumn="1" w:lastColumn="0" w:noHBand="0" w:noVBand="1"/>
      </w:tblPr>
      <w:tblGrid>
        <w:gridCol w:w="3001"/>
        <w:gridCol w:w="4681"/>
        <w:gridCol w:w="7055"/>
      </w:tblGrid>
      <w:tr w:rsidR="00DC2C3F" w14:paraId="0BDBB76E" w14:textId="77777777" w:rsidTr="00DC2C3F">
        <w:trPr>
          <w:trHeight w:val="163"/>
        </w:trPr>
        <w:tc>
          <w:tcPr>
            <w:tcW w:w="3004" w:type="dxa"/>
            <w:vMerge w:val="restart"/>
            <w:tcBorders>
              <w:top w:val="single" w:sz="4" w:space="0" w:color="auto"/>
              <w:left w:val="single" w:sz="4" w:space="0" w:color="auto"/>
              <w:bottom w:val="single" w:sz="4" w:space="0" w:color="auto"/>
              <w:right w:val="single" w:sz="4" w:space="0" w:color="auto"/>
            </w:tcBorders>
            <w:vAlign w:val="center"/>
            <w:hideMark/>
          </w:tcPr>
          <w:p w14:paraId="5226C2EE" w14:textId="77777777" w:rsidR="00DC2C3F" w:rsidRDefault="00DC2C3F">
            <w:pPr>
              <w:pStyle w:val="af2"/>
              <w:jc w:val="center"/>
              <w:rPr>
                <w:rFonts w:ascii="Times New Roman" w:hAnsi="Times New Roman"/>
                <w:b/>
                <w:sz w:val="24"/>
                <w:szCs w:val="24"/>
              </w:rPr>
            </w:pPr>
            <w:r>
              <w:rPr>
                <w:rFonts w:ascii="Times New Roman" w:hAnsi="Times New Roman"/>
                <w:b/>
                <w:sz w:val="24"/>
                <w:szCs w:val="24"/>
              </w:rPr>
              <w:t>Код и наименование формируемых компетенций</w:t>
            </w:r>
          </w:p>
        </w:tc>
        <w:tc>
          <w:tcPr>
            <w:tcW w:w="11733" w:type="dxa"/>
            <w:gridSpan w:val="2"/>
            <w:tcBorders>
              <w:top w:val="single" w:sz="4" w:space="0" w:color="auto"/>
              <w:left w:val="single" w:sz="4" w:space="0" w:color="auto"/>
              <w:bottom w:val="single" w:sz="4" w:space="0" w:color="auto"/>
              <w:right w:val="single" w:sz="4" w:space="0" w:color="auto"/>
            </w:tcBorders>
            <w:vAlign w:val="center"/>
            <w:hideMark/>
          </w:tcPr>
          <w:p w14:paraId="34110438" w14:textId="77777777" w:rsidR="00DC2C3F" w:rsidRDefault="00DC2C3F">
            <w:pPr>
              <w:pStyle w:val="af2"/>
              <w:jc w:val="center"/>
              <w:rPr>
                <w:rFonts w:ascii="Times New Roman" w:hAnsi="Times New Roman"/>
                <w:b/>
                <w:sz w:val="24"/>
                <w:szCs w:val="24"/>
              </w:rPr>
            </w:pPr>
            <w:r>
              <w:rPr>
                <w:rFonts w:ascii="Times New Roman" w:hAnsi="Times New Roman"/>
                <w:b/>
                <w:sz w:val="24"/>
                <w:szCs w:val="24"/>
              </w:rPr>
              <w:t>Планируемые результаты освоения дисциплины</w:t>
            </w:r>
          </w:p>
        </w:tc>
      </w:tr>
      <w:tr w:rsidR="00DC2C3F" w14:paraId="48BC93E6" w14:textId="77777777" w:rsidTr="00DC2C3F">
        <w:trPr>
          <w:trHeight w:val="7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18BDB2" w14:textId="77777777" w:rsidR="00DC2C3F" w:rsidRDefault="00DC2C3F">
            <w:pPr>
              <w:rPr>
                <w:rFonts w:eastAsiaTheme="minorHAnsi"/>
                <w:b/>
                <w:lang w:eastAsia="en-US"/>
              </w:rPr>
            </w:pPr>
          </w:p>
        </w:tc>
        <w:tc>
          <w:tcPr>
            <w:tcW w:w="4646" w:type="dxa"/>
            <w:tcBorders>
              <w:top w:val="single" w:sz="4" w:space="0" w:color="auto"/>
              <w:left w:val="single" w:sz="4" w:space="0" w:color="auto"/>
              <w:bottom w:val="single" w:sz="4" w:space="0" w:color="auto"/>
              <w:right w:val="single" w:sz="4" w:space="0" w:color="auto"/>
            </w:tcBorders>
            <w:vAlign w:val="center"/>
            <w:hideMark/>
          </w:tcPr>
          <w:p w14:paraId="5B321B1F" w14:textId="77777777" w:rsidR="00DC2C3F" w:rsidRDefault="00DC2C3F">
            <w:pPr>
              <w:pStyle w:val="af2"/>
              <w:jc w:val="center"/>
              <w:rPr>
                <w:rFonts w:ascii="Times New Roman" w:hAnsi="Times New Roman"/>
                <w:b/>
                <w:sz w:val="24"/>
                <w:szCs w:val="24"/>
              </w:rPr>
            </w:pPr>
            <w:r>
              <w:rPr>
                <w:rFonts w:ascii="Times New Roman" w:hAnsi="Times New Roman"/>
                <w:b/>
                <w:sz w:val="24"/>
                <w:szCs w:val="24"/>
              </w:rPr>
              <w:t>Общие</w:t>
            </w:r>
          </w:p>
        </w:tc>
        <w:tc>
          <w:tcPr>
            <w:tcW w:w="7087" w:type="dxa"/>
            <w:tcBorders>
              <w:top w:val="single" w:sz="4" w:space="0" w:color="auto"/>
              <w:left w:val="single" w:sz="4" w:space="0" w:color="auto"/>
              <w:bottom w:val="single" w:sz="4" w:space="0" w:color="auto"/>
              <w:right w:val="single" w:sz="4" w:space="0" w:color="auto"/>
            </w:tcBorders>
            <w:vAlign w:val="center"/>
            <w:hideMark/>
          </w:tcPr>
          <w:p w14:paraId="2C475CB7" w14:textId="77777777" w:rsidR="00DC2C3F" w:rsidRDefault="00DC2C3F">
            <w:pPr>
              <w:pStyle w:val="af2"/>
              <w:jc w:val="center"/>
              <w:rPr>
                <w:rFonts w:ascii="Times New Roman" w:hAnsi="Times New Roman"/>
                <w:b/>
                <w:sz w:val="24"/>
                <w:szCs w:val="24"/>
              </w:rPr>
            </w:pPr>
            <w:r>
              <w:rPr>
                <w:rFonts w:ascii="Times New Roman" w:hAnsi="Times New Roman"/>
                <w:b/>
                <w:sz w:val="24"/>
                <w:szCs w:val="24"/>
              </w:rPr>
              <w:t>Дисциплинарные</w:t>
            </w:r>
          </w:p>
        </w:tc>
      </w:tr>
      <w:tr w:rsidR="00DC2C3F" w14:paraId="2BFA9B6A" w14:textId="77777777" w:rsidTr="00DC2C3F">
        <w:trPr>
          <w:trHeight w:val="702"/>
        </w:trPr>
        <w:tc>
          <w:tcPr>
            <w:tcW w:w="3004" w:type="dxa"/>
            <w:tcBorders>
              <w:top w:val="single" w:sz="4" w:space="0" w:color="auto"/>
              <w:left w:val="single" w:sz="4" w:space="0" w:color="auto"/>
              <w:bottom w:val="single" w:sz="4" w:space="0" w:color="auto"/>
              <w:right w:val="single" w:sz="4" w:space="0" w:color="auto"/>
            </w:tcBorders>
            <w:hideMark/>
          </w:tcPr>
          <w:p w14:paraId="0582B9F9" w14:textId="77777777" w:rsidR="00DC2C3F" w:rsidRDefault="00DC2C3F">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t>ОК 01. Выбирать способы решения задач профессиональной деятельности применительно к различным контекстам</w:t>
            </w:r>
          </w:p>
          <w:p w14:paraId="032529A7" w14:textId="77777777" w:rsidR="00DC2C3F" w:rsidRDefault="00DC2C3F">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4646" w:type="dxa"/>
            <w:tcBorders>
              <w:top w:val="single" w:sz="4" w:space="0" w:color="auto"/>
              <w:left w:val="single" w:sz="4" w:space="0" w:color="auto"/>
              <w:bottom w:val="single" w:sz="4" w:space="0" w:color="auto"/>
              <w:right w:val="single" w:sz="4" w:space="0" w:color="auto"/>
            </w:tcBorders>
          </w:tcPr>
          <w:p w14:paraId="43BB94E1" w14:textId="77777777" w:rsidR="00DC2C3F" w:rsidRDefault="00DC2C3F">
            <w:pPr>
              <w:adjustRightInd w:val="0"/>
              <w:spacing w:after="150"/>
              <w:jc w:val="both"/>
              <w:rPr>
                <w:color w:val="000000" w:themeColor="text1"/>
                <w:lang w:eastAsia="en-US"/>
              </w:rPr>
            </w:pPr>
            <w:r>
              <w:rPr>
                <w:color w:val="000000" w:themeColor="text1"/>
              </w:rPr>
              <w:t>-давать оценку новым ситуациям, оценивать приобретенный опыт;</w:t>
            </w:r>
          </w:p>
          <w:p w14:paraId="0E4B51D6" w14:textId="77777777" w:rsidR="00DC2C3F" w:rsidRDefault="00DC2C3F">
            <w:pPr>
              <w:adjustRightInd w:val="0"/>
              <w:spacing w:after="150"/>
              <w:jc w:val="both"/>
              <w:rPr>
                <w:color w:val="000000" w:themeColor="text1"/>
              </w:rPr>
            </w:pPr>
            <w:r>
              <w:rPr>
                <w:color w:val="000000" w:themeColor="text1"/>
              </w:rPr>
              <w:t>-разрабатывать план решения проблемы с учетом анализа имеющихся материальных и нематериальных ресурсов;</w:t>
            </w:r>
          </w:p>
          <w:p w14:paraId="7A8F3DE7" w14:textId="77777777" w:rsidR="00DC2C3F" w:rsidRDefault="00DC2C3F">
            <w:pPr>
              <w:adjustRightInd w:val="0"/>
              <w:spacing w:after="150"/>
              <w:jc w:val="both"/>
              <w:rPr>
                <w:color w:val="000000" w:themeColor="text1"/>
              </w:rPr>
            </w:pPr>
            <w:r>
              <w:rPr>
                <w:color w:val="000000" w:themeColor="text1"/>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446CBD7" w14:textId="77777777" w:rsidR="00DC2C3F" w:rsidRDefault="00DC2C3F">
            <w:pPr>
              <w:adjustRightInd w:val="0"/>
              <w:spacing w:after="150"/>
              <w:jc w:val="both"/>
              <w:rPr>
                <w:color w:val="000000" w:themeColor="text1"/>
              </w:rPr>
            </w:pPr>
            <w:r>
              <w:rPr>
                <w:color w:val="000000" w:themeColor="text1"/>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0B06D9F0" w14:textId="77777777" w:rsidR="00DC2C3F" w:rsidRDefault="00DC2C3F">
            <w:pPr>
              <w:adjustRightInd w:val="0"/>
              <w:spacing w:after="150"/>
              <w:jc w:val="both"/>
              <w:rPr>
                <w:color w:val="000000" w:themeColor="text1"/>
              </w:rPr>
            </w:pPr>
            <w:r>
              <w:rPr>
                <w:color w:val="000000" w:themeColor="text1"/>
              </w:rPr>
              <w:t>-оценивать достоверность, легитимность информации, ее соответствие правовым и морально-этическим нормам;</w:t>
            </w:r>
          </w:p>
          <w:p w14:paraId="20E39612" w14:textId="77777777" w:rsidR="00DC2C3F" w:rsidRDefault="00DC2C3F">
            <w:pPr>
              <w:adjustRightInd w:val="0"/>
              <w:spacing w:after="150"/>
              <w:jc w:val="both"/>
              <w:rPr>
                <w:color w:val="000000" w:themeColor="text1"/>
              </w:rPr>
            </w:pPr>
            <w:r>
              <w:rPr>
                <w:color w:val="000000" w:themeColor="text1"/>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w:t>
            </w:r>
            <w:r>
              <w:rPr>
                <w:color w:val="000000" w:themeColor="text1"/>
              </w:rPr>
              <w:lastRenderedPageBreak/>
              <w:t>безопасности, </w:t>
            </w:r>
            <w:proofErr w:type="spellStart"/>
            <w:r>
              <w:rPr>
                <w:color w:val="000000" w:themeColor="text1"/>
              </w:rPr>
              <w:t>гигиены,ресурсосбережения</w:t>
            </w:r>
            <w:proofErr w:type="spellEnd"/>
            <w:r>
              <w:rPr>
                <w:color w:val="000000" w:themeColor="text1"/>
              </w:rPr>
              <w:t>, правовых и этических норм, норм информационной безопасности;</w:t>
            </w:r>
          </w:p>
          <w:p w14:paraId="5600E7C3" w14:textId="77777777" w:rsidR="00DC2C3F" w:rsidRDefault="00DC2C3F">
            <w:pPr>
              <w:pStyle w:val="af2"/>
              <w:rPr>
                <w:rFonts w:ascii="Times New Roman" w:hAnsi="Times New Roman"/>
                <w:color w:val="000000" w:themeColor="text1"/>
                <w:sz w:val="24"/>
                <w:szCs w:val="24"/>
              </w:rPr>
            </w:pPr>
          </w:p>
        </w:tc>
        <w:tc>
          <w:tcPr>
            <w:tcW w:w="7087" w:type="dxa"/>
            <w:tcBorders>
              <w:top w:val="single" w:sz="4" w:space="0" w:color="auto"/>
              <w:left w:val="single" w:sz="4" w:space="0" w:color="auto"/>
              <w:bottom w:val="single" w:sz="4" w:space="0" w:color="auto"/>
              <w:right w:val="single" w:sz="4" w:space="0" w:color="auto"/>
            </w:tcBorders>
          </w:tcPr>
          <w:p w14:paraId="7BC7F8A8" w14:textId="77777777" w:rsidR="00DC2C3F" w:rsidRDefault="00DC2C3F">
            <w:pPr>
              <w:adjustRightInd w:val="0"/>
              <w:spacing w:after="150"/>
              <w:jc w:val="both"/>
            </w:pPr>
            <w:r>
              <w:lastRenderedPageBreak/>
              <w:t>-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419B368C" w14:textId="77777777" w:rsidR="00DC2C3F" w:rsidRDefault="00DC2C3F">
            <w:pPr>
              <w:adjustRightInd w:val="0"/>
              <w:spacing w:after="150"/>
              <w:jc w:val="both"/>
            </w:pPr>
            <w:r>
              <w:t>-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7A8879E3" w14:textId="77777777" w:rsidR="00DC2C3F" w:rsidRDefault="00DC2C3F">
            <w:pPr>
              <w:adjustRightInd w:val="0"/>
              <w:spacing w:after="150"/>
              <w:jc w:val="both"/>
            </w:pPr>
            <w:r>
              <w:t>-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60B90248" w14:textId="77777777" w:rsidR="00DC2C3F" w:rsidRDefault="00DC2C3F">
            <w:pPr>
              <w:adjustRightInd w:val="0"/>
              <w:spacing w:after="150"/>
              <w:jc w:val="both"/>
            </w:pPr>
            <w:r>
              <w:t xml:space="preserve">-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w:t>
            </w:r>
            <w:r>
              <w:lastRenderedPageBreak/>
              <w:t>правовых основ использования компьютерных программ, баз данных и работы в сети Интернет;</w:t>
            </w:r>
          </w:p>
          <w:p w14:paraId="34997812" w14:textId="77777777" w:rsidR="00DC2C3F" w:rsidRDefault="00DC2C3F">
            <w:pPr>
              <w:adjustRightInd w:val="0"/>
              <w:spacing w:after="150"/>
              <w:jc w:val="both"/>
            </w:pPr>
            <w:r>
              <w:t>-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7EA0244D" w14:textId="77777777" w:rsidR="00DC2C3F" w:rsidRDefault="00DC2C3F">
            <w:pPr>
              <w:adjustRightInd w:val="0"/>
              <w:spacing w:after="150"/>
              <w:jc w:val="both"/>
            </w:pPr>
            <w:r>
              <w:t>-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609D8F0A" w14:textId="77777777" w:rsidR="00DC2C3F" w:rsidRDefault="00DC2C3F">
            <w:pPr>
              <w:adjustRightInd w:val="0"/>
              <w:spacing w:after="150"/>
              <w:jc w:val="both"/>
            </w:pPr>
            <w:r>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17855039" w14:textId="77777777" w:rsidR="00DC2C3F" w:rsidRDefault="00DC2C3F">
            <w:pPr>
              <w:adjustRightInd w:val="0"/>
              <w:spacing w:after="150"/>
              <w:jc w:val="both"/>
            </w:pPr>
          </w:p>
          <w:p w14:paraId="70634929" w14:textId="77777777" w:rsidR="00DC2C3F" w:rsidRDefault="00DC2C3F">
            <w:pPr>
              <w:pStyle w:val="af2"/>
              <w:rPr>
                <w:rFonts w:ascii="Times New Roman" w:hAnsi="Times New Roman"/>
                <w:sz w:val="24"/>
                <w:szCs w:val="24"/>
              </w:rPr>
            </w:pPr>
          </w:p>
        </w:tc>
      </w:tr>
      <w:tr w:rsidR="00DC2C3F" w14:paraId="40450883" w14:textId="77777777" w:rsidTr="00DC2C3F">
        <w:trPr>
          <w:trHeight w:val="1122"/>
        </w:trPr>
        <w:tc>
          <w:tcPr>
            <w:tcW w:w="3004" w:type="dxa"/>
            <w:tcBorders>
              <w:top w:val="single" w:sz="4" w:space="0" w:color="auto"/>
              <w:left w:val="single" w:sz="4" w:space="0" w:color="auto"/>
              <w:bottom w:val="single" w:sz="4" w:space="0" w:color="auto"/>
              <w:right w:val="single" w:sz="4" w:space="0" w:color="auto"/>
            </w:tcBorders>
            <w:hideMark/>
          </w:tcPr>
          <w:p w14:paraId="4828EC2D" w14:textId="77777777" w:rsidR="00DC2C3F" w:rsidRDefault="00DC2C3F">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lastRenderedPageBreak/>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4646" w:type="dxa"/>
            <w:tcBorders>
              <w:top w:val="single" w:sz="4" w:space="0" w:color="auto"/>
              <w:left w:val="single" w:sz="4" w:space="0" w:color="auto"/>
              <w:bottom w:val="single" w:sz="4" w:space="0" w:color="auto"/>
              <w:right w:val="single" w:sz="4" w:space="0" w:color="auto"/>
            </w:tcBorders>
          </w:tcPr>
          <w:p w14:paraId="64F95CCD" w14:textId="77777777" w:rsidR="00DC2C3F" w:rsidRDefault="00DC2C3F">
            <w:pPr>
              <w:adjustRightInd w:val="0"/>
              <w:spacing w:after="150"/>
              <w:jc w:val="both"/>
              <w:rPr>
                <w:color w:val="000000" w:themeColor="text1"/>
                <w:lang w:eastAsia="en-US"/>
              </w:rPr>
            </w:pPr>
            <w:r>
              <w:rPr>
                <w:color w:val="000000" w:themeColor="text1"/>
              </w:rPr>
              <w:t>-осознание ценности научной деятельности, готовность осуществлять проектную и исследовательскую деятельность индивидуально и в группе.</w:t>
            </w:r>
          </w:p>
          <w:p w14:paraId="4D6A183D" w14:textId="77777777" w:rsidR="00DC2C3F" w:rsidRDefault="00DC2C3F">
            <w:pPr>
              <w:adjustRightInd w:val="0"/>
              <w:spacing w:after="150"/>
              <w:jc w:val="both"/>
              <w:rPr>
                <w:color w:val="000000" w:themeColor="text1"/>
              </w:rPr>
            </w:pPr>
            <w:r>
              <w:rPr>
                <w:color w:val="000000" w:themeColor="text1"/>
              </w:rPr>
              <w:t>-ценности научного познания:</w:t>
            </w:r>
          </w:p>
          <w:p w14:paraId="7A30A7FC" w14:textId="77777777" w:rsidR="00DC2C3F" w:rsidRDefault="00DC2C3F">
            <w:pPr>
              <w:adjustRightInd w:val="0"/>
              <w:spacing w:after="150"/>
              <w:jc w:val="both"/>
              <w:rPr>
                <w:color w:val="000000" w:themeColor="text1"/>
              </w:rPr>
            </w:pPr>
            <w:r>
              <w:rPr>
                <w:color w:val="000000" w:themeColor="text1"/>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37A967DB" w14:textId="77777777" w:rsidR="00DC2C3F" w:rsidRDefault="00DC2C3F">
            <w:pPr>
              <w:adjustRightInd w:val="0"/>
              <w:spacing w:after="150"/>
              <w:jc w:val="both"/>
              <w:rPr>
                <w:color w:val="000000" w:themeColor="text1"/>
              </w:rPr>
            </w:pPr>
            <w:r>
              <w:rPr>
                <w:color w:val="000000" w:themeColor="text1"/>
              </w:rPr>
              <w:t>готовность и способность к образованию и самообразованию на протяжении всей жизни;</w:t>
            </w:r>
          </w:p>
          <w:p w14:paraId="79021964" w14:textId="77777777" w:rsidR="00DC2C3F" w:rsidRDefault="00DC2C3F">
            <w:pPr>
              <w:adjustRightInd w:val="0"/>
              <w:spacing w:after="150"/>
              <w:jc w:val="both"/>
              <w:rPr>
                <w:color w:val="000000" w:themeColor="text1"/>
              </w:rPr>
            </w:pPr>
            <w:r>
              <w:rPr>
                <w:color w:val="000000" w:themeColor="text1"/>
              </w:rPr>
              <w:t>способность и готовность к самостоятельному поиску методов решения практических задач, применению различных методов познания;</w:t>
            </w:r>
          </w:p>
          <w:p w14:paraId="6095138D" w14:textId="77777777" w:rsidR="00DC2C3F" w:rsidRDefault="00DC2C3F">
            <w:pPr>
              <w:adjustRightInd w:val="0"/>
              <w:spacing w:after="150"/>
              <w:jc w:val="both"/>
              <w:rPr>
                <w:color w:val="000000" w:themeColor="text1"/>
              </w:rPr>
            </w:pPr>
            <w:r>
              <w:rPr>
                <w:color w:val="000000" w:themeColor="text1"/>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521BFCBC" w14:textId="77777777" w:rsidR="00DC2C3F" w:rsidRDefault="00DC2C3F">
            <w:pPr>
              <w:adjustRightInd w:val="0"/>
              <w:spacing w:after="150"/>
              <w:jc w:val="both"/>
              <w:rPr>
                <w:color w:val="000000" w:themeColor="text1"/>
              </w:rPr>
            </w:pPr>
            <w:r>
              <w:rPr>
                <w:color w:val="000000" w:themeColor="text1"/>
              </w:rPr>
              <w:t>формирование научного типа мышления, владение научной терминологией, ключевыми понятиями и методами;</w:t>
            </w:r>
          </w:p>
          <w:p w14:paraId="16BBA372" w14:textId="77777777" w:rsidR="00DC2C3F" w:rsidRDefault="00DC2C3F">
            <w:pPr>
              <w:pStyle w:val="af2"/>
              <w:rPr>
                <w:rFonts w:ascii="Times New Roman" w:hAnsi="Times New Roman"/>
                <w:color w:val="000000" w:themeColor="text1"/>
                <w:sz w:val="24"/>
                <w:szCs w:val="24"/>
              </w:rPr>
            </w:pPr>
          </w:p>
        </w:tc>
        <w:tc>
          <w:tcPr>
            <w:tcW w:w="7087" w:type="dxa"/>
            <w:tcBorders>
              <w:top w:val="single" w:sz="4" w:space="0" w:color="auto"/>
              <w:left w:val="single" w:sz="4" w:space="0" w:color="auto"/>
              <w:bottom w:val="single" w:sz="4" w:space="0" w:color="auto"/>
              <w:right w:val="single" w:sz="4" w:space="0" w:color="auto"/>
            </w:tcBorders>
          </w:tcPr>
          <w:p w14:paraId="377A1C83" w14:textId="77777777" w:rsidR="00DC2C3F" w:rsidRDefault="00DC2C3F">
            <w:pPr>
              <w:adjustRightInd w:val="0"/>
              <w:spacing w:after="150"/>
              <w:jc w:val="both"/>
            </w:pPr>
            <w:r>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62A4AE18" w14:textId="77777777" w:rsidR="00DC2C3F" w:rsidRDefault="00DC2C3F">
            <w:pPr>
              <w:adjustRightInd w:val="0"/>
              <w:spacing w:after="150"/>
              <w:jc w:val="both"/>
            </w:pPr>
            <w:r>
              <w:t>-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62B7CD1F" w14:textId="77777777" w:rsidR="00DC2C3F" w:rsidRDefault="00DC2C3F">
            <w:pPr>
              <w:pStyle w:val="af2"/>
              <w:rPr>
                <w:rFonts w:ascii="Times New Roman" w:hAnsi="Times New Roman"/>
                <w:sz w:val="24"/>
                <w:szCs w:val="24"/>
              </w:rPr>
            </w:pPr>
          </w:p>
        </w:tc>
      </w:tr>
      <w:tr w:rsidR="00DC2C3F" w14:paraId="6466D01B" w14:textId="77777777" w:rsidTr="00DC2C3F">
        <w:trPr>
          <w:trHeight w:val="1542"/>
        </w:trPr>
        <w:tc>
          <w:tcPr>
            <w:tcW w:w="3004" w:type="dxa"/>
            <w:tcBorders>
              <w:top w:val="single" w:sz="4" w:space="0" w:color="auto"/>
              <w:left w:val="single" w:sz="4" w:space="0" w:color="auto"/>
              <w:bottom w:val="single" w:sz="4" w:space="0" w:color="auto"/>
              <w:right w:val="single" w:sz="4" w:space="0" w:color="auto"/>
            </w:tcBorders>
            <w:hideMark/>
          </w:tcPr>
          <w:p w14:paraId="336452CC" w14:textId="77777777" w:rsidR="00DC2C3F" w:rsidRDefault="00DC2C3F">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lastRenderedPageBreak/>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4646" w:type="dxa"/>
            <w:tcBorders>
              <w:top w:val="single" w:sz="4" w:space="0" w:color="auto"/>
              <w:left w:val="single" w:sz="4" w:space="0" w:color="auto"/>
              <w:bottom w:val="single" w:sz="4" w:space="0" w:color="auto"/>
              <w:right w:val="single" w:sz="4" w:space="0" w:color="auto"/>
            </w:tcBorders>
            <w:hideMark/>
          </w:tcPr>
          <w:p w14:paraId="2AC92158" w14:textId="77777777" w:rsidR="00DC2C3F" w:rsidRDefault="00DC2C3F">
            <w:pPr>
              <w:pStyle w:val="af2"/>
              <w:rPr>
                <w:rFonts w:ascii="Times New Roman" w:hAnsi="Times New Roman"/>
                <w:color w:val="000000" w:themeColor="text1"/>
                <w:sz w:val="24"/>
                <w:szCs w:val="24"/>
              </w:rPr>
            </w:pPr>
            <w:r>
              <w:rPr>
                <w:rFonts w:ascii="Times New Roman" w:hAnsi="Times New Roman"/>
                <w:color w:val="000000" w:themeColor="text1"/>
                <w:sz w:val="24"/>
                <w:szCs w:val="24"/>
              </w:rPr>
              <w:t xml:space="preserve">- способность оценивать ситуацию и принимать осознанные решения, ориентируясь на </w:t>
            </w:r>
            <w:proofErr w:type="spellStart"/>
            <w:r>
              <w:rPr>
                <w:rFonts w:ascii="Times New Roman" w:hAnsi="Times New Roman"/>
                <w:color w:val="000000" w:themeColor="text1"/>
                <w:sz w:val="24"/>
                <w:szCs w:val="24"/>
              </w:rPr>
              <w:t>моральнонравственные</w:t>
            </w:r>
            <w:proofErr w:type="spellEnd"/>
            <w:r>
              <w:rPr>
                <w:rFonts w:ascii="Times New Roman" w:hAnsi="Times New Roman"/>
                <w:color w:val="000000" w:themeColor="text1"/>
                <w:sz w:val="24"/>
                <w:szCs w:val="24"/>
              </w:rPr>
              <w:t xml:space="preserve"> нормы и ценности; </w:t>
            </w:r>
          </w:p>
          <w:p w14:paraId="01110085" w14:textId="77777777" w:rsidR="00DC2C3F" w:rsidRDefault="00DC2C3F">
            <w:pPr>
              <w:pStyle w:val="af2"/>
              <w:rPr>
                <w:rFonts w:ascii="Times New Roman" w:hAnsi="Times New Roman"/>
                <w:color w:val="000000" w:themeColor="text1"/>
                <w:sz w:val="24"/>
                <w:szCs w:val="24"/>
              </w:rPr>
            </w:pPr>
            <w:r>
              <w:rPr>
                <w:rFonts w:ascii="Times New Roman" w:hAnsi="Times New Roman"/>
                <w:color w:val="000000" w:themeColor="text1"/>
                <w:sz w:val="24"/>
                <w:szCs w:val="24"/>
              </w:rPr>
              <w:t xml:space="preserve">- осознание личного вклада в построение устойчивого будущего; </w:t>
            </w:r>
          </w:p>
        </w:tc>
        <w:tc>
          <w:tcPr>
            <w:tcW w:w="7087" w:type="dxa"/>
            <w:tcBorders>
              <w:top w:val="single" w:sz="4" w:space="0" w:color="auto"/>
              <w:left w:val="single" w:sz="4" w:space="0" w:color="auto"/>
              <w:bottom w:val="single" w:sz="4" w:space="0" w:color="auto"/>
              <w:right w:val="single" w:sz="4" w:space="0" w:color="auto"/>
            </w:tcBorders>
          </w:tcPr>
          <w:p w14:paraId="044D8FBD" w14:textId="77777777" w:rsidR="00DC2C3F" w:rsidRDefault="00DC2C3F">
            <w:pPr>
              <w:adjustRightInd w:val="0"/>
              <w:spacing w:after="150"/>
              <w:jc w:val="both"/>
            </w:pPr>
            <w:r>
              <w:t>-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2E8FF997" w14:textId="77777777" w:rsidR="00DC2C3F" w:rsidRDefault="00DC2C3F">
            <w:pPr>
              <w:pStyle w:val="af2"/>
              <w:rPr>
                <w:rFonts w:ascii="Times New Roman" w:hAnsi="Times New Roman"/>
                <w:sz w:val="24"/>
                <w:szCs w:val="24"/>
              </w:rPr>
            </w:pPr>
          </w:p>
        </w:tc>
      </w:tr>
      <w:tr w:rsidR="00DC2C3F" w14:paraId="4F78D089" w14:textId="77777777" w:rsidTr="00DC2C3F">
        <w:trPr>
          <w:trHeight w:val="411"/>
        </w:trPr>
        <w:tc>
          <w:tcPr>
            <w:tcW w:w="3004" w:type="dxa"/>
            <w:tcBorders>
              <w:top w:val="single" w:sz="4" w:space="0" w:color="auto"/>
              <w:left w:val="single" w:sz="4" w:space="0" w:color="auto"/>
              <w:bottom w:val="single" w:sz="4" w:space="0" w:color="auto"/>
              <w:right w:val="single" w:sz="4" w:space="0" w:color="auto"/>
            </w:tcBorders>
            <w:hideMark/>
          </w:tcPr>
          <w:p w14:paraId="574A89D7" w14:textId="77777777" w:rsidR="00DC2C3F" w:rsidRDefault="00DC2C3F">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t>ОК 04. Эффективно взаимодействовать и работать в коллективе и команде;</w:t>
            </w:r>
          </w:p>
        </w:tc>
        <w:tc>
          <w:tcPr>
            <w:tcW w:w="4646" w:type="dxa"/>
            <w:tcBorders>
              <w:top w:val="single" w:sz="4" w:space="0" w:color="auto"/>
              <w:left w:val="single" w:sz="4" w:space="0" w:color="auto"/>
              <w:bottom w:val="single" w:sz="4" w:space="0" w:color="auto"/>
              <w:right w:val="single" w:sz="4" w:space="0" w:color="auto"/>
            </w:tcBorders>
            <w:hideMark/>
          </w:tcPr>
          <w:p w14:paraId="6196E029" w14:textId="77777777" w:rsidR="00DC2C3F" w:rsidRDefault="00DC2C3F">
            <w:pPr>
              <w:pStyle w:val="af2"/>
              <w:rPr>
                <w:rFonts w:ascii="Times New Roman" w:hAnsi="Times New Roman"/>
                <w:sz w:val="24"/>
                <w:szCs w:val="24"/>
              </w:rPr>
            </w:pPr>
            <w:r>
              <w:rPr>
                <w:rFonts w:ascii="Times New Roman" w:hAnsi="Times New Roman"/>
                <w:sz w:val="24"/>
                <w:szCs w:val="24"/>
              </w:rPr>
              <w:t xml:space="preserve">- овладение навыками </w:t>
            </w:r>
            <w:proofErr w:type="spellStart"/>
            <w:r>
              <w:rPr>
                <w:rFonts w:ascii="Times New Roman" w:hAnsi="Times New Roman"/>
                <w:sz w:val="24"/>
                <w:szCs w:val="24"/>
              </w:rPr>
              <w:t>учебноисследовательской</w:t>
            </w:r>
            <w:proofErr w:type="spellEnd"/>
            <w:r>
              <w:rPr>
                <w:rFonts w:ascii="Times New Roman" w:hAnsi="Times New Roman"/>
                <w:sz w:val="24"/>
                <w:szCs w:val="24"/>
              </w:rPr>
              <w:t>, проектной и социальной деятельности;</w:t>
            </w:r>
          </w:p>
          <w:p w14:paraId="742263AD" w14:textId="77777777" w:rsidR="00DC2C3F" w:rsidRDefault="00DC2C3F">
            <w:pPr>
              <w:pStyle w:val="af2"/>
              <w:rPr>
                <w:rFonts w:ascii="Times New Roman" w:hAnsi="Times New Roman"/>
                <w:sz w:val="24"/>
                <w:szCs w:val="24"/>
              </w:rPr>
            </w:pPr>
            <w:r>
              <w:rPr>
                <w:rFonts w:ascii="Times New Roman" w:hAnsi="Times New Roman"/>
                <w:sz w:val="24"/>
                <w:szCs w:val="24"/>
              </w:rPr>
              <w:t>-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6656DB6E" w14:textId="77777777" w:rsidR="00DC2C3F" w:rsidRDefault="00DC2C3F">
            <w:pPr>
              <w:pStyle w:val="af2"/>
              <w:rPr>
                <w:rFonts w:ascii="Times New Roman" w:hAnsi="Times New Roman"/>
                <w:sz w:val="24"/>
                <w:szCs w:val="24"/>
              </w:rPr>
            </w:pPr>
            <w:r>
              <w:rPr>
                <w:rFonts w:ascii="Times New Roman" w:hAnsi="Times New Roman"/>
                <w:sz w:val="24"/>
                <w:szCs w:val="24"/>
              </w:rPr>
              <w:t xml:space="preserve"> - координировать и выполнять работу в условиях реального, виртуального и комбинированного взаимодействия;</w:t>
            </w:r>
          </w:p>
        </w:tc>
        <w:tc>
          <w:tcPr>
            <w:tcW w:w="7087" w:type="dxa"/>
            <w:tcBorders>
              <w:top w:val="single" w:sz="4" w:space="0" w:color="auto"/>
              <w:left w:val="single" w:sz="4" w:space="0" w:color="auto"/>
              <w:bottom w:val="single" w:sz="4" w:space="0" w:color="auto"/>
              <w:right w:val="single" w:sz="4" w:space="0" w:color="auto"/>
            </w:tcBorders>
          </w:tcPr>
          <w:p w14:paraId="2D2D0745" w14:textId="77777777" w:rsidR="00DC2C3F" w:rsidRDefault="00DC2C3F">
            <w:pPr>
              <w:adjustRightInd w:val="0"/>
              <w:spacing w:after="150"/>
              <w:jc w:val="both"/>
            </w:pPr>
            <w:r>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337CA2A8" w14:textId="77777777" w:rsidR="00DC2C3F" w:rsidRDefault="00DC2C3F">
            <w:pPr>
              <w:pStyle w:val="af2"/>
              <w:rPr>
                <w:rFonts w:ascii="Times New Roman" w:hAnsi="Times New Roman"/>
                <w:sz w:val="24"/>
                <w:szCs w:val="24"/>
              </w:rPr>
            </w:pPr>
          </w:p>
        </w:tc>
      </w:tr>
      <w:tr w:rsidR="00DC2C3F" w14:paraId="5637A8BE" w14:textId="77777777" w:rsidTr="00DC2C3F">
        <w:trPr>
          <w:trHeight w:val="711"/>
        </w:trPr>
        <w:tc>
          <w:tcPr>
            <w:tcW w:w="3004" w:type="dxa"/>
            <w:tcBorders>
              <w:top w:val="single" w:sz="4" w:space="0" w:color="auto"/>
              <w:left w:val="single" w:sz="4" w:space="0" w:color="auto"/>
              <w:bottom w:val="single" w:sz="4" w:space="0" w:color="auto"/>
              <w:right w:val="single" w:sz="4" w:space="0" w:color="auto"/>
            </w:tcBorders>
            <w:hideMark/>
          </w:tcPr>
          <w:p w14:paraId="68E4F8E0" w14:textId="77777777" w:rsidR="00DC2C3F" w:rsidRDefault="00DC2C3F">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t xml:space="preserve">ОК 05. Осуществлять устную и письменную коммуникацию на государственном языке Российской Федерации с учетом особенностей </w:t>
            </w:r>
            <w:r>
              <w:rPr>
                <w:rFonts w:ascii="Times New Roman" w:hAnsi="Times New Roman" w:cs="Times New Roman"/>
                <w:sz w:val="24"/>
                <w:szCs w:val="24"/>
                <w:lang w:eastAsia="en-US"/>
              </w:rPr>
              <w:lastRenderedPageBreak/>
              <w:t>социального и культурного контекста;</w:t>
            </w:r>
          </w:p>
        </w:tc>
        <w:tc>
          <w:tcPr>
            <w:tcW w:w="4646" w:type="dxa"/>
            <w:tcBorders>
              <w:top w:val="single" w:sz="4" w:space="0" w:color="auto"/>
              <w:left w:val="single" w:sz="4" w:space="0" w:color="auto"/>
              <w:bottom w:val="single" w:sz="4" w:space="0" w:color="auto"/>
              <w:right w:val="single" w:sz="4" w:space="0" w:color="auto"/>
            </w:tcBorders>
            <w:hideMark/>
          </w:tcPr>
          <w:p w14:paraId="332C92CD" w14:textId="77777777" w:rsidR="00DC2C3F" w:rsidRDefault="00DC2C3F">
            <w:pPr>
              <w:pStyle w:val="af2"/>
              <w:rPr>
                <w:rFonts w:ascii="Times New Roman" w:hAnsi="Times New Roman"/>
                <w:sz w:val="24"/>
                <w:szCs w:val="24"/>
              </w:rPr>
            </w:pPr>
            <w:r>
              <w:rPr>
                <w:rFonts w:ascii="Times New Roman" w:hAnsi="Times New Roman"/>
                <w:sz w:val="24"/>
                <w:szCs w:val="24"/>
              </w:rPr>
              <w:lastRenderedPageBreak/>
              <w:t>- 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50088BC0" w14:textId="77777777" w:rsidR="00DC2C3F" w:rsidRDefault="00DC2C3F">
            <w:pPr>
              <w:pStyle w:val="af2"/>
              <w:rPr>
                <w:rFonts w:ascii="Times New Roman" w:hAnsi="Times New Roman"/>
                <w:sz w:val="24"/>
                <w:szCs w:val="24"/>
              </w:rPr>
            </w:pPr>
            <w:r>
              <w:rPr>
                <w:rFonts w:ascii="Times New Roman" w:hAnsi="Times New Roman"/>
                <w:sz w:val="24"/>
                <w:szCs w:val="24"/>
              </w:rPr>
              <w:t xml:space="preserve">Овладение универсальными коммуникативными действиями: а) </w:t>
            </w:r>
            <w:r>
              <w:rPr>
                <w:rFonts w:ascii="Times New Roman" w:hAnsi="Times New Roman"/>
                <w:sz w:val="24"/>
                <w:szCs w:val="24"/>
              </w:rPr>
              <w:lastRenderedPageBreak/>
              <w:t>общение: - осуществлять коммуникации во всех сферах жизни; - распознавать невербальные средства общения, понимать значение социальных знаков, распознавать предпосылки конфликтных ситуаций и смягчать конфликты; - развернуто и логично излагать свою точку зрения с использованием языковых средств</w:t>
            </w:r>
          </w:p>
        </w:tc>
        <w:tc>
          <w:tcPr>
            <w:tcW w:w="7087" w:type="dxa"/>
            <w:tcBorders>
              <w:top w:val="single" w:sz="4" w:space="0" w:color="auto"/>
              <w:left w:val="single" w:sz="4" w:space="0" w:color="auto"/>
              <w:bottom w:val="single" w:sz="4" w:space="0" w:color="auto"/>
              <w:right w:val="single" w:sz="4" w:space="0" w:color="auto"/>
            </w:tcBorders>
          </w:tcPr>
          <w:p w14:paraId="72E63750" w14:textId="77777777" w:rsidR="00DC2C3F" w:rsidRDefault="00DC2C3F">
            <w:pPr>
              <w:adjustRightInd w:val="0"/>
              <w:spacing w:after="150"/>
              <w:jc w:val="both"/>
            </w:pPr>
            <w:r>
              <w:lastRenderedPageBreak/>
              <w:t xml:space="preserve">-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w:t>
            </w:r>
            <w:r>
              <w:lastRenderedPageBreak/>
              <w:t>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04E4EDDB" w14:textId="77777777" w:rsidR="00DC2C3F" w:rsidRDefault="00DC2C3F">
            <w:pPr>
              <w:adjustRightInd w:val="0"/>
              <w:spacing w:after="150"/>
              <w:jc w:val="both"/>
            </w:pPr>
            <w:r>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5D858C5A" w14:textId="77777777" w:rsidR="00DC2C3F" w:rsidRDefault="00DC2C3F">
            <w:pPr>
              <w:adjustRightInd w:val="0"/>
              <w:spacing w:after="150"/>
              <w:jc w:val="both"/>
            </w:pPr>
          </w:p>
          <w:p w14:paraId="67662F76" w14:textId="77777777" w:rsidR="00DC2C3F" w:rsidRDefault="00DC2C3F">
            <w:pPr>
              <w:adjustRightInd w:val="0"/>
              <w:spacing w:after="150"/>
              <w:jc w:val="both"/>
            </w:pPr>
          </w:p>
        </w:tc>
      </w:tr>
      <w:tr w:rsidR="00DC2C3F" w14:paraId="71B456DF" w14:textId="77777777" w:rsidTr="00DC2C3F">
        <w:trPr>
          <w:trHeight w:val="74"/>
        </w:trPr>
        <w:tc>
          <w:tcPr>
            <w:tcW w:w="3004" w:type="dxa"/>
            <w:tcBorders>
              <w:top w:val="single" w:sz="4" w:space="0" w:color="auto"/>
              <w:left w:val="single" w:sz="4" w:space="0" w:color="auto"/>
              <w:bottom w:val="single" w:sz="4" w:space="0" w:color="auto"/>
              <w:right w:val="single" w:sz="4" w:space="0" w:color="auto"/>
            </w:tcBorders>
            <w:hideMark/>
          </w:tcPr>
          <w:p w14:paraId="305169ED" w14:textId="77777777" w:rsidR="00DC2C3F" w:rsidRDefault="00DC2C3F">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lastRenderedPageBreak/>
              <w:t xml:space="preserve">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w:t>
            </w:r>
            <w:r>
              <w:rPr>
                <w:rFonts w:ascii="Times New Roman" w:hAnsi="Times New Roman" w:cs="Times New Roman"/>
                <w:sz w:val="24"/>
                <w:szCs w:val="24"/>
                <w:lang w:eastAsia="en-US"/>
              </w:rPr>
              <w:lastRenderedPageBreak/>
              <w:t>поведения;</w:t>
            </w:r>
          </w:p>
        </w:tc>
        <w:tc>
          <w:tcPr>
            <w:tcW w:w="4646" w:type="dxa"/>
            <w:tcBorders>
              <w:top w:val="single" w:sz="4" w:space="0" w:color="auto"/>
              <w:left w:val="single" w:sz="4" w:space="0" w:color="auto"/>
              <w:bottom w:val="single" w:sz="4" w:space="0" w:color="auto"/>
              <w:right w:val="single" w:sz="4" w:space="0" w:color="auto"/>
            </w:tcBorders>
            <w:hideMark/>
          </w:tcPr>
          <w:p w14:paraId="3E5967F7" w14:textId="77777777" w:rsidR="00DC2C3F" w:rsidRDefault="00DC2C3F">
            <w:pPr>
              <w:pStyle w:val="af2"/>
              <w:rPr>
                <w:rFonts w:ascii="Times New Roman" w:hAnsi="Times New Roman"/>
                <w:sz w:val="24"/>
                <w:szCs w:val="24"/>
              </w:rPr>
            </w:pPr>
            <w:r>
              <w:rPr>
                <w:rFonts w:ascii="Times New Roman" w:hAnsi="Times New Roman"/>
                <w:sz w:val="24"/>
                <w:szCs w:val="24"/>
              </w:rPr>
              <w:lastRenderedPageBreak/>
              <w:t>- осознание обучающимися российской гражданской идентичности;</w:t>
            </w:r>
          </w:p>
          <w:p w14:paraId="06F6316C" w14:textId="77777777" w:rsidR="00DC2C3F" w:rsidRDefault="00DC2C3F">
            <w:pPr>
              <w:pStyle w:val="af2"/>
              <w:rPr>
                <w:rFonts w:ascii="Times New Roman" w:hAnsi="Times New Roman"/>
                <w:sz w:val="24"/>
                <w:szCs w:val="24"/>
              </w:rPr>
            </w:pPr>
            <w:r>
              <w:rPr>
                <w:rFonts w:ascii="Times New Roman" w:hAnsi="Times New Roman"/>
                <w:sz w:val="24"/>
                <w:szCs w:val="24"/>
              </w:rPr>
              <w:t xml:space="preserve"> - целенаправленное развитие внутренней позиции личности на основе </w:t>
            </w:r>
            <w:proofErr w:type="spellStart"/>
            <w:r>
              <w:rPr>
                <w:rFonts w:ascii="Times New Roman" w:hAnsi="Times New Roman"/>
                <w:sz w:val="24"/>
                <w:szCs w:val="24"/>
              </w:rPr>
              <w:t>духовнонравственных</w:t>
            </w:r>
            <w:proofErr w:type="spellEnd"/>
            <w:r>
              <w:rPr>
                <w:rFonts w:ascii="Times New Roman" w:hAnsi="Times New Roman"/>
                <w:sz w:val="24"/>
                <w:szCs w:val="24"/>
              </w:rPr>
              <w:t xml:space="preserve"> ценностей народов Российской Федерации, исторических и </w:t>
            </w:r>
            <w:proofErr w:type="spellStart"/>
            <w:r>
              <w:rPr>
                <w:rFonts w:ascii="Times New Roman" w:hAnsi="Times New Roman"/>
                <w:sz w:val="24"/>
                <w:szCs w:val="24"/>
              </w:rPr>
              <w:t>национальнокультурных</w:t>
            </w:r>
            <w:proofErr w:type="spellEnd"/>
            <w:r>
              <w:rPr>
                <w:rFonts w:ascii="Times New Roman" w:hAnsi="Times New Roman"/>
                <w:sz w:val="24"/>
                <w:szCs w:val="24"/>
              </w:rPr>
              <w:t xml:space="preserve">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 В части гражданского воспитания: - осознание своих конституционных прав и обязанностей, </w:t>
            </w:r>
            <w:r>
              <w:rPr>
                <w:rFonts w:ascii="Times New Roman" w:hAnsi="Times New Roman"/>
                <w:sz w:val="24"/>
                <w:szCs w:val="24"/>
              </w:rPr>
              <w:lastRenderedPageBreak/>
              <w:t>уважение закона и правопорядка; - принятие традиционных национальных, общечеловеческих гуманистических и демократических ценностей;</w:t>
            </w:r>
          </w:p>
          <w:p w14:paraId="2DD2A2AD" w14:textId="77777777" w:rsidR="00DC2C3F" w:rsidRDefault="00DC2C3F">
            <w:pPr>
              <w:pStyle w:val="af2"/>
              <w:rPr>
                <w:rFonts w:ascii="Times New Roman" w:hAnsi="Times New Roman"/>
                <w:sz w:val="24"/>
                <w:szCs w:val="24"/>
              </w:rPr>
            </w:pPr>
            <w:r>
              <w:rPr>
                <w:rFonts w:ascii="Times New Roman" w:hAnsi="Times New Roman"/>
                <w:sz w:val="24"/>
                <w:szCs w:val="24"/>
              </w:rPr>
              <w:t xml:space="preserve"> - готовность противостоять идеологии экстремизма, национализма, ксенофобии, дискриминации по социальным, религиозным, расовым, национальным признакам; -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 -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 - идейная убежденность, готовность к служению и защите Отечества, ответственность за его судьбу;</w:t>
            </w:r>
          </w:p>
        </w:tc>
        <w:tc>
          <w:tcPr>
            <w:tcW w:w="7087" w:type="dxa"/>
            <w:tcBorders>
              <w:top w:val="single" w:sz="4" w:space="0" w:color="auto"/>
              <w:left w:val="single" w:sz="4" w:space="0" w:color="auto"/>
              <w:bottom w:val="single" w:sz="4" w:space="0" w:color="auto"/>
              <w:right w:val="single" w:sz="4" w:space="0" w:color="auto"/>
            </w:tcBorders>
          </w:tcPr>
          <w:p w14:paraId="04B7814C" w14:textId="77777777" w:rsidR="00DC2C3F" w:rsidRDefault="00DC2C3F">
            <w:pPr>
              <w:adjustRightInd w:val="0"/>
              <w:spacing w:after="150"/>
              <w:jc w:val="both"/>
            </w:pPr>
            <w:r>
              <w:lastRenderedPageBreak/>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0EE7E7CD" w14:textId="77777777" w:rsidR="00DC2C3F" w:rsidRDefault="00DC2C3F">
            <w:pPr>
              <w:pStyle w:val="af2"/>
              <w:rPr>
                <w:rFonts w:ascii="Times New Roman" w:hAnsi="Times New Roman"/>
                <w:sz w:val="24"/>
                <w:szCs w:val="24"/>
              </w:rPr>
            </w:pPr>
          </w:p>
        </w:tc>
      </w:tr>
      <w:tr w:rsidR="00DC2C3F" w14:paraId="28E2ED10" w14:textId="77777777" w:rsidTr="00DC2C3F">
        <w:trPr>
          <w:trHeight w:val="74"/>
        </w:trPr>
        <w:tc>
          <w:tcPr>
            <w:tcW w:w="3004" w:type="dxa"/>
            <w:tcBorders>
              <w:top w:val="single" w:sz="4" w:space="0" w:color="auto"/>
              <w:left w:val="single" w:sz="4" w:space="0" w:color="auto"/>
              <w:bottom w:val="single" w:sz="4" w:space="0" w:color="auto"/>
              <w:right w:val="single" w:sz="4" w:space="0" w:color="auto"/>
            </w:tcBorders>
            <w:hideMark/>
          </w:tcPr>
          <w:p w14:paraId="2E759A14" w14:textId="77777777" w:rsidR="00DC2C3F" w:rsidRDefault="00DC2C3F">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lastRenderedPageBreak/>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4646" w:type="dxa"/>
            <w:tcBorders>
              <w:top w:val="single" w:sz="4" w:space="0" w:color="auto"/>
              <w:left w:val="single" w:sz="4" w:space="0" w:color="auto"/>
              <w:bottom w:val="single" w:sz="4" w:space="0" w:color="auto"/>
              <w:right w:val="single" w:sz="4" w:space="0" w:color="auto"/>
            </w:tcBorders>
            <w:hideMark/>
          </w:tcPr>
          <w:p w14:paraId="70A4CED9" w14:textId="77777777" w:rsidR="00DC2C3F" w:rsidRDefault="00DC2C3F">
            <w:pPr>
              <w:pStyle w:val="af2"/>
              <w:rPr>
                <w:rFonts w:ascii="Times New Roman" w:hAnsi="Times New Roman"/>
                <w:sz w:val="24"/>
                <w:szCs w:val="24"/>
              </w:rPr>
            </w:pPr>
            <w:r>
              <w:rPr>
                <w:rFonts w:ascii="Times New Roman" w:hAnsi="Times New Roman"/>
                <w:sz w:val="24"/>
                <w:szCs w:val="24"/>
              </w:rPr>
              <w:t>- не принимать действия, приносящие вред окружающей среде; - уметь прогнозировать неблагоприятные экологические последствия предпринимаемых действий, предотвращать их;</w:t>
            </w:r>
          </w:p>
          <w:p w14:paraId="7DA05603" w14:textId="77777777" w:rsidR="00DC2C3F" w:rsidRDefault="00DC2C3F">
            <w:pPr>
              <w:pStyle w:val="af2"/>
              <w:rPr>
                <w:rFonts w:ascii="Times New Roman" w:hAnsi="Times New Roman"/>
                <w:sz w:val="24"/>
                <w:szCs w:val="24"/>
              </w:rPr>
            </w:pPr>
            <w:r>
              <w:rPr>
                <w:rFonts w:ascii="Times New Roman" w:hAnsi="Times New Roman"/>
                <w:sz w:val="24"/>
                <w:szCs w:val="24"/>
              </w:rPr>
              <w:t>- расширить опыт деятельности экологической направленности; - разрабатывать план решения проблемы с учетом анализа имеющихся материальных и нематериальных ресурсов;</w:t>
            </w:r>
          </w:p>
        </w:tc>
        <w:tc>
          <w:tcPr>
            <w:tcW w:w="7087" w:type="dxa"/>
            <w:tcBorders>
              <w:top w:val="single" w:sz="4" w:space="0" w:color="auto"/>
              <w:left w:val="single" w:sz="4" w:space="0" w:color="auto"/>
              <w:bottom w:val="single" w:sz="4" w:space="0" w:color="auto"/>
              <w:right w:val="single" w:sz="4" w:space="0" w:color="auto"/>
            </w:tcBorders>
          </w:tcPr>
          <w:p w14:paraId="0B10A29C" w14:textId="77777777" w:rsidR="00DC2C3F" w:rsidRDefault="00DC2C3F">
            <w:pPr>
              <w:adjustRightInd w:val="0"/>
              <w:spacing w:after="150"/>
              <w:jc w:val="both"/>
            </w:pPr>
            <w:r>
              <w:t>-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183AF558" w14:textId="77777777" w:rsidR="00DC2C3F" w:rsidRDefault="00DC2C3F">
            <w:pPr>
              <w:pStyle w:val="af2"/>
              <w:rPr>
                <w:rFonts w:ascii="Times New Roman" w:hAnsi="Times New Roman"/>
                <w:sz w:val="24"/>
                <w:szCs w:val="24"/>
              </w:rPr>
            </w:pPr>
          </w:p>
        </w:tc>
      </w:tr>
      <w:tr w:rsidR="00DC2C3F" w14:paraId="567C6734" w14:textId="77777777" w:rsidTr="00DC2C3F">
        <w:trPr>
          <w:trHeight w:val="1055"/>
        </w:trPr>
        <w:tc>
          <w:tcPr>
            <w:tcW w:w="3004" w:type="dxa"/>
            <w:tcBorders>
              <w:top w:val="single" w:sz="4" w:space="0" w:color="auto"/>
              <w:left w:val="single" w:sz="4" w:space="0" w:color="auto"/>
              <w:bottom w:val="single" w:sz="4" w:space="0" w:color="auto"/>
              <w:right w:val="single" w:sz="4" w:space="0" w:color="auto"/>
            </w:tcBorders>
          </w:tcPr>
          <w:p w14:paraId="24AD4C37" w14:textId="77777777" w:rsidR="00DC2C3F" w:rsidRDefault="00DC2C3F">
            <w:pPr>
              <w:pStyle w:val="aff"/>
              <w:rPr>
                <w:lang w:eastAsia="en-US"/>
              </w:rPr>
            </w:pPr>
            <w:r>
              <w:rPr>
                <w:lang w:eastAsia="en-US"/>
              </w:rPr>
              <w:lastRenderedPageBreak/>
              <w:t>ПК 1. Выявлять проблемы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 обуславливающие нуждаемость в социальном обслуживании, определять их потенциал в преодолении обстоятельств, ухудшающих или способных ухудшить условия их жизнедеятельности.</w:t>
            </w:r>
          </w:p>
          <w:p w14:paraId="2751A5CF" w14:textId="77777777" w:rsidR="00DC2C3F" w:rsidRDefault="00DC2C3F">
            <w:pPr>
              <w:pStyle w:val="ConsPlusNormal"/>
              <w:spacing w:before="240"/>
              <w:jc w:val="both"/>
              <w:rPr>
                <w:sz w:val="24"/>
                <w:szCs w:val="24"/>
                <w:lang w:eastAsia="en-US"/>
              </w:rPr>
            </w:pPr>
          </w:p>
        </w:tc>
        <w:tc>
          <w:tcPr>
            <w:tcW w:w="4646" w:type="dxa"/>
            <w:tcBorders>
              <w:top w:val="single" w:sz="4" w:space="0" w:color="auto"/>
              <w:left w:val="single" w:sz="4" w:space="0" w:color="auto"/>
              <w:bottom w:val="single" w:sz="4" w:space="0" w:color="auto"/>
              <w:right w:val="single" w:sz="4" w:space="0" w:color="auto"/>
            </w:tcBorders>
          </w:tcPr>
          <w:p w14:paraId="0252C926" w14:textId="77777777" w:rsidR="00DC2C3F" w:rsidRDefault="00DC2C3F">
            <w:pPr>
              <w:pStyle w:val="ConsPlusNormal"/>
              <w:jc w:val="both"/>
              <w:rPr>
                <w:rFonts w:ascii="Times New Roman" w:hAnsi="Times New Roman" w:cs="Times New Roman"/>
                <w:sz w:val="24"/>
                <w:szCs w:val="24"/>
                <w:lang w:eastAsia="en-US"/>
              </w:rPr>
            </w:pPr>
            <w:r>
              <w:rPr>
                <w:rFonts w:ascii="Times New Roman" w:hAnsi="Times New Roman" w:cs="Times New Roman"/>
                <w:sz w:val="24"/>
                <w:szCs w:val="24"/>
                <w:lang w:eastAsia="en-US"/>
              </w:rPr>
              <w:t>-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3CFB6D34" w14:textId="77777777" w:rsidR="00DC2C3F" w:rsidRDefault="00DC2C3F">
            <w:pPr>
              <w:pStyle w:val="ConsPlusNormal"/>
              <w:jc w:val="both"/>
              <w:rPr>
                <w:rFonts w:ascii="Times New Roman" w:hAnsi="Times New Roman" w:cs="Times New Roman"/>
                <w:sz w:val="24"/>
                <w:szCs w:val="24"/>
                <w:lang w:eastAsia="en-US"/>
              </w:rPr>
            </w:pPr>
            <w:r>
              <w:rPr>
                <w:rFonts w:ascii="Times New Roman" w:hAnsi="Times New Roman" w:cs="Times New Roman"/>
                <w:sz w:val="24"/>
                <w:szCs w:val="24"/>
                <w:lang w:eastAsia="en-US"/>
              </w:rPr>
              <w:t>- осознание ценности научной деятельности, готовность осуществлять проектную и исследовательскую деятельность индивидуально и в группе.</w:t>
            </w:r>
          </w:p>
          <w:p w14:paraId="149938CA" w14:textId="77777777" w:rsidR="00DC2C3F" w:rsidRDefault="00DC2C3F">
            <w:pPr>
              <w:pStyle w:val="ConsPlusNormal"/>
              <w:jc w:val="both"/>
              <w:rPr>
                <w:rFonts w:ascii="Times New Roman" w:hAnsi="Times New Roman" w:cs="Times New Roman"/>
                <w:sz w:val="24"/>
                <w:szCs w:val="24"/>
                <w:lang w:eastAsia="en-US"/>
              </w:rPr>
            </w:pPr>
            <w:r>
              <w:rPr>
                <w:rFonts w:ascii="Times New Roman" w:hAnsi="Times New Roman" w:cs="Times New Roman"/>
                <w:sz w:val="24"/>
                <w:szCs w:val="24"/>
                <w:lang w:eastAsia="en-US"/>
              </w:rPr>
              <w:t>уметь переносить знания в познавательную и практическую области жизнедеятельности;</w:t>
            </w:r>
          </w:p>
          <w:p w14:paraId="55246025" w14:textId="77777777" w:rsidR="00DC2C3F" w:rsidRDefault="00DC2C3F">
            <w:pPr>
              <w:pStyle w:val="ConsPlusNormal"/>
              <w:jc w:val="both"/>
              <w:rPr>
                <w:rFonts w:ascii="Times New Roman" w:hAnsi="Times New Roman" w:cs="Times New Roman"/>
                <w:sz w:val="24"/>
                <w:szCs w:val="24"/>
                <w:lang w:eastAsia="en-US"/>
              </w:rPr>
            </w:pPr>
            <w:r>
              <w:rPr>
                <w:rFonts w:ascii="Times New Roman" w:hAnsi="Times New Roman" w:cs="Times New Roman"/>
                <w:sz w:val="24"/>
                <w:szCs w:val="24"/>
                <w:lang w:eastAsia="en-US"/>
              </w:rPr>
              <w:t>- уметь интегрировать знания из разных предметных областей;</w:t>
            </w:r>
          </w:p>
          <w:p w14:paraId="6F893F35" w14:textId="77777777" w:rsidR="00DC2C3F" w:rsidRDefault="00DC2C3F">
            <w:pPr>
              <w:pStyle w:val="ConsPlusNormal"/>
              <w:jc w:val="both"/>
              <w:rPr>
                <w:rFonts w:ascii="Times New Roman" w:hAnsi="Times New Roman" w:cs="Times New Roman"/>
                <w:sz w:val="24"/>
                <w:szCs w:val="24"/>
                <w:lang w:eastAsia="en-US"/>
              </w:rPr>
            </w:pPr>
            <w:r>
              <w:rPr>
                <w:rFonts w:ascii="Times New Roman" w:hAnsi="Times New Roman" w:cs="Times New Roman"/>
                <w:sz w:val="24"/>
                <w:szCs w:val="24"/>
                <w:lang w:eastAsia="en-US"/>
              </w:rPr>
              <w:t>выдвигать новые идеи, предлагать оригинальные подходы и решения;</w:t>
            </w:r>
          </w:p>
          <w:p w14:paraId="7F4AD74D" w14:textId="77777777" w:rsidR="00DC2C3F" w:rsidRDefault="00DC2C3F">
            <w:pPr>
              <w:pStyle w:val="ConsPlusNormal"/>
              <w:jc w:val="both"/>
              <w:rPr>
                <w:rFonts w:ascii="Times New Roman" w:hAnsi="Times New Roman" w:cs="Times New Roman"/>
                <w:sz w:val="24"/>
                <w:szCs w:val="24"/>
                <w:lang w:eastAsia="en-US"/>
              </w:rPr>
            </w:pPr>
            <w:r>
              <w:rPr>
                <w:rFonts w:ascii="Times New Roman" w:hAnsi="Times New Roman" w:cs="Times New Roman"/>
                <w:sz w:val="24"/>
                <w:szCs w:val="24"/>
                <w:lang w:eastAsia="en-US"/>
              </w:rPr>
              <w:t>- ставить проблемы и задачи, допускающие альтернативные решения</w:t>
            </w:r>
          </w:p>
          <w:p w14:paraId="75329955" w14:textId="77777777" w:rsidR="00DC2C3F" w:rsidRDefault="00DC2C3F">
            <w:pPr>
              <w:pStyle w:val="ConsPlusNormal"/>
              <w:jc w:val="both"/>
              <w:rPr>
                <w:rFonts w:ascii="Times New Roman" w:hAnsi="Times New Roman" w:cs="Times New Roman"/>
                <w:sz w:val="24"/>
                <w:szCs w:val="24"/>
                <w:lang w:eastAsia="en-US"/>
              </w:rPr>
            </w:pPr>
          </w:p>
        </w:tc>
        <w:tc>
          <w:tcPr>
            <w:tcW w:w="7087" w:type="dxa"/>
            <w:tcBorders>
              <w:top w:val="single" w:sz="4" w:space="0" w:color="auto"/>
              <w:left w:val="single" w:sz="4" w:space="0" w:color="auto"/>
              <w:bottom w:val="single" w:sz="4" w:space="0" w:color="auto"/>
              <w:right w:val="single" w:sz="4" w:space="0" w:color="auto"/>
            </w:tcBorders>
            <w:hideMark/>
          </w:tcPr>
          <w:p w14:paraId="31315587" w14:textId="77777777" w:rsidR="00DC2C3F" w:rsidRDefault="00DC2C3F">
            <w:pPr>
              <w:adjustRightInd w:val="0"/>
              <w:spacing w:after="150"/>
              <w:jc w:val="both"/>
              <w:rPr>
                <w:lang w:eastAsia="en-US"/>
              </w:rPr>
            </w:pPr>
            <w:r>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4CAAFB6D" w14:textId="77777777" w:rsidR="00DC2C3F" w:rsidRDefault="00DC2C3F">
            <w:pPr>
              <w:adjustRightInd w:val="0"/>
              <w:spacing w:after="150"/>
              <w:jc w:val="both"/>
            </w:pPr>
            <w:r>
              <w:t>-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tc>
      </w:tr>
      <w:tr w:rsidR="00DC2C3F" w14:paraId="576099A3" w14:textId="77777777" w:rsidTr="00DC2C3F">
        <w:trPr>
          <w:trHeight w:val="983"/>
        </w:trPr>
        <w:tc>
          <w:tcPr>
            <w:tcW w:w="3004" w:type="dxa"/>
            <w:tcBorders>
              <w:top w:val="single" w:sz="4" w:space="0" w:color="auto"/>
              <w:left w:val="single" w:sz="4" w:space="0" w:color="auto"/>
              <w:bottom w:val="single" w:sz="4" w:space="0" w:color="auto"/>
              <w:right w:val="single" w:sz="4" w:space="0" w:color="auto"/>
            </w:tcBorders>
          </w:tcPr>
          <w:p w14:paraId="7D90113A" w14:textId="77777777" w:rsidR="00DC2C3F" w:rsidRDefault="00DC2C3F">
            <w:pPr>
              <w:pStyle w:val="aff"/>
              <w:rPr>
                <w:lang w:eastAsia="en-US"/>
              </w:rPr>
            </w:pPr>
            <w:r>
              <w:rPr>
                <w:lang w:eastAsia="en-US"/>
              </w:rPr>
              <w:t xml:space="preserve">ПК 3. Предоставлять комплекс социальных услуг в соответствии с индивидуальной программой предоставления социальных услуг лицам пожилого возраста и инвалидам, различным </w:t>
            </w:r>
            <w:r>
              <w:rPr>
                <w:lang w:eastAsia="en-US"/>
              </w:rPr>
              <w:lastRenderedPageBreak/>
              <w:t>категориям семей и детей (в том числе детям-инвалидам), гражданам, находящимся в трудной жизненной ситуации и/или в социально опасном положении, применяя различные методы и технологии социальной работы.</w:t>
            </w:r>
          </w:p>
          <w:p w14:paraId="1AF1C806" w14:textId="77777777" w:rsidR="00DC2C3F" w:rsidRDefault="00DC2C3F">
            <w:pPr>
              <w:pStyle w:val="ConsPlusNormal"/>
              <w:spacing w:before="240"/>
              <w:rPr>
                <w:rFonts w:ascii="Times New Roman" w:hAnsi="Times New Roman" w:cs="Times New Roman"/>
                <w:color w:val="FF0000"/>
                <w:sz w:val="24"/>
                <w:szCs w:val="24"/>
                <w:lang w:eastAsia="en-US"/>
              </w:rPr>
            </w:pPr>
          </w:p>
        </w:tc>
        <w:tc>
          <w:tcPr>
            <w:tcW w:w="4646" w:type="dxa"/>
            <w:tcBorders>
              <w:top w:val="single" w:sz="4" w:space="0" w:color="auto"/>
              <w:left w:val="single" w:sz="4" w:space="0" w:color="auto"/>
              <w:bottom w:val="single" w:sz="4" w:space="0" w:color="auto"/>
              <w:right w:val="single" w:sz="4" w:space="0" w:color="auto"/>
            </w:tcBorders>
          </w:tcPr>
          <w:p w14:paraId="48933BA9" w14:textId="77777777" w:rsidR="00DC2C3F" w:rsidRDefault="00DC2C3F">
            <w:pPr>
              <w:adjustRightInd w:val="0"/>
              <w:spacing w:after="150"/>
              <w:jc w:val="both"/>
              <w:rPr>
                <w:color w:val="000000" w:themeColor="text1"/>
                <w:lang w:eastAsia="en-US"/>
              </w:rPr>
            </w:pPr>
            <w:r>
              <w:rPr>
                <w:color w:val="000000" w:themeColor="text1"/>
              </w:rPr>
              <w:lastRenderedPageBreak/>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5364A60C" w14:textId="77777777" w:rsidR="00DC2C3F" w:rsidRDefault="00DC2C3F">
            <w:pPr>
              <w:adjustRightInd w:val="0"/>
              <w:spacing w:after="150"/>
              <w:jc w:val="both"/>
              <w:rPr>
                <w:color w:val="000000" w:themeColor="text1"/>
              </w:rPr>
            </w:pPr>
            <w:r>
              <w:rPr>
                <w:color w:val="000000" w:themeColor="text1"/>
              </w:rPr>
              <w:t xml:space="preserve">сформированность мировоззрения, соответствующего современному уровню развития науки и общественной практики, </w:t>
            </w:r>
            <w:r>
              <w:rPr>
                <w:color w:val="000000" w:themeColor="text1"/>
              </w:rPr>
              <w:lastRenderedPageBreak/>
              <w:t>основанного на диалоге культур, способствующего осознанию своего места в поликультурном мире;</w:t>
            </w:r>
          </w:p>
          <w:p w14:paraId="57430A87" w14:textId="77777777" w:rsidR="00DC2C3F" w:rsidRDefault="00DC2C3F">
            <w:pPr>
              <w:adjustRightInd w:val="0"/>
              <w:spacing w:after="150"/>
              <w:jc w:val="both"/>
              <w:rPr>
                <w:color w:val="000000" w:themeColor="text1"/>
              </w:rPr>
            </w:pPr>
            <w:r>
              <w:rPr>
                <w:color w:val="000000" w:themeColor="text1"/>
              </w:rPr>
              <w:t>осознание ценности научной деятельности, готовность осуществлять проектную и исследовательскую деятельность индивидуально и в группе.</w:t>
            </w:r>
          </w:p>
          <w:p w14:paraId="41F7B3A9" w14:textId="77777777" w:rsidR="00DC2C3F" w:rsidRDefault="00DC2C3F">
            <w:pPr>
              <w:pStyle w:val="ConsPlusNormal"/>
              <w:jc w:val="both"/>
              <w:rPr>
                <w:rFonts w:ascii="Times New Roman" w:hAnsi="Times New Roman" w:cs="Times New Roman"/>
                <w:color w:val="000000" w:themeColor="text1"/>
                <w:sz w:val="24"/>
                <w:szCs w:val="24"/>
                <w:lang w:eastAsia="en-US"/>
              </w:rPr>
            </w:pPr>
            <w:r>
              <w:rPr>
                <w:rFonts w:ascii="Times New Roman" w:hAnsi="Times New Roman" w:cs="Times New Roman"/>
                <w:color w:val="000000" w:themeColor="text1"/>
                <w:sz w:val="24"/>
                <w:szCs w:val="24"/>
                <w:lang w:eastAsia="en-US"/>
              </w:rPr>
              <w:t xml:space="preserve"> Метапредметные:</w:t>
            </w:r>
          </w:p>
          <w:p w14:paraId="56B43355" w14:textId="77777777" w:rsidR="00DC2C3F" w:rsidRDefault="00DC2C3F">
            <w:pPr>
              <w:adjustRightInd w:val="0"/>
              <w:spacing w:after="150"/>
              <w:jc w:val="both"/>
              <w:rPr>
                <w:color w:val="000000" w:themeColor="text1"/>
                <w:lang w:eastAsia="en-US"/>
              </w:rPr>
            </w:pPr>
            <w:r>
              <w:rPr>
                <w:color w:val="000000" w:themeColor="text1"/>
              </w:rPr>
              <w:t>самостоятельно формулировать и актуализировать проблему, рассматривать ее всесторонне;</w:t>
            </w:r>
          </w:p>
          <w:p w14:paraId="5A223505" w14:textId="77777777" w:rsidR="00DC2C3F" w:rsidRDefault="00DC2C3F">
            <w:pPr>
              <w:adjustRightInd w:val="0"/>
              <w:spacing w:after="150"/>
              <w:jc w:val="both"/>
              <w:rPr>
                <w:color w:val="000000" w:themeColor="text1"/>
              </w:rPr>
            </w:pPr>
            <w:r>
              <w:rPr>
                <w:color w:val="000000" w:themeColor="text1"/>
              </w:rPr>
              <w:t>устанавливать существенный признак или основания для сравнения, классификации и обобщения;</w:t>
            </w:r>
          </w:p>
          <w:p w14:paraId="6D58E54B" w14:textId="77777777" w:rsidR="00DC2C3F" w:rsidRDefault="00DC2C3F">
            <w:pPr>
              <w:adjustRightInd w:val="0"/>
              <w:spacing w:after="150"/>
              <w:jc w:val="both"/>
              <w:rPr>
                <w:color w:val="000000" w:themeColor="text1"/>
              </w:rPr>
            </w:pPr>
            <w:r>
              <w:rPr>
                <w:color w:val="000000" w:themeColor="text1"/>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06615E58" w14:textId="77777777" w:rsidR="00DC2C3F" w:rsidRDefault="00DC2C3F">
            <w:pPr>
              <w:adjustRightInd w:val="0"/>
              <w:spacing w:after="150"/>
              <w:jc w:val="both"/>
              <w:rPr>
                <w:color w:val="000000" w:themeColor="text1"/>
              </w:rPr>
            </w:pPr>
            <w:r>
              <w:rPr>
                <w:color w:val="000000" w:themeColor="text1"/>
              </w:rPr>
              <w:t>формирование научного типа мышления, владение научной терминологией, ключевыми понятиями и методами;</w:t>
            </w:r>
          </w:p>
          <w:p w14:paraId="606CFF41" w14:textId="77777777" w:rsidR="00DC2C3F" w:rsidRDefault="00DC2C3F">
            <w:pPr>
              <w:adjustRightInd w:val="0"/>
              <w:spacing w:after="150"/>
              <w:jc w:val="both"/>
              <w:rPr>
                <w:color w:val="000000" w:themeColor="text1"/>
              </w:rPr>
            </w:pPr>
            <w:r>
              <w:rPr>
                <w:color w:val="000000" w:themeColor="text1"/>
              </w:rPr>
              <w:t>уметь переносить знания в познавательную и практическую области жизнедеятельности;</w:t>
            </w:r>
          </w:p>
          <w:p w14:paraId="50893DAC" w14:textId="77777777" w:rsidR="00DC2C3F" w:rsidRDefault="00DC2C3F">
            <w:pPr>
              <w:adjustRightInd w:val="0"/>
              <w:spacing w:after="150"/>
              <w:jc w:val="both"/>
              <w:rPr>
                <w:color w:val="000000" w:themeColor="text1"/>
              </w:rPr>
            </w:pPr>
            <w:r>
              <w:rPr>
                <w:color w:val="000000" w:themeColor="text1"/>
              </w:rPr>
              <w:t xml:space="preserve">уметь интегрировать знания из разных </w:t>
            </w:r>
            <w:r>
              <w:rPr>
                <w:color w:val="000000" w:themeColor="text1"/>
              </w:rPr>
              <w:lastRenderedPageBreak/>
              <w:t>предметных областей;</w:t>
            </w:r>
          </w:p>
          <w:p w14:paraId="3C0FE041" w14:textId="77777777" w:rsidR="00DC2C3F" w:rsidRDefault="00DC2C3F">
            <w:pPr>
              <w:adjustRightInd w:val="0"/>
              <w:spacing w:after="150"/>
              <w:jc w:val="both"/>
              <w:rPr>
                <w:color w:val="000000" w:themeColor="text1"/>
              </w:rPr>
            </w:pPr>
            <w:r>
              <w:rPr>
                <w:color w:val="000000" w:themeColor="text1"/>
              </w:rPr>
              <w:t>выдвигать новые идеи, предлагать оригинальные подходы и решения;</w:t>
            </w:r>
          </w:p>
          <w:p w14:paraId="481ADF40" w14:textId="77777777" w:rsidR="00DC2C3F" w:rsidRDefault="00DC2C3F">
            <w:pPr>
              <w:adjustRightInd w:val="0"/>
              <w:spacing w:after="150"/>
              <w:jc w:val="both"/>
              <w:rPr>
                <w:color w:val="000000" w:themeColor="text1"/>
              </w:rPr>
            </w:pPr>
            <w:r>
              <w:rPr>
                <w:color w:val="000000" w:themeColor="text1"/>
              </w:rPr>
              <w:t>ставить проблемы и задачи, допускающие альтернативные решения;</w:t>
            </w:r>
          </w:p>
          <w:p w14:paraId="49F37896" w14:textId="77777777" w:rsidR="00DC2C3F" w:rsidRDefault="00DC2C3F">
            <w:pPr>
              <w:adjustRightInd w:val="0"/>
              <w:spacing w:after="150"/>
              <w:jc w:val="both"/>
              <w:rPr>
                <w:color w:val="000000" w:themeColor="text1"/>
              </w:rPr>
            </w:pPr>
            <w:r>
              <w:rPr>
                <w:color w:val="000000" w:themeColor="text1"/>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1C65E045" w14:textId="77777777" w:rsidR="00DC2C3F" w:rsidRDefault="00DC2C3F">
            <w:pPr>
              <w:adjustRightInd w:val="0"/>
              <w:spacing w:after="150"/>
              <w:jc w:val="both"/>
              <w:rPr>
                <w:color w:val="000000" w:themeColor="text1"/>
              </w:rPr>
            </w:pPr>
            <w:r>
              <w:rPr>
                <w:color w:val="000000" w:themeColor="text1"/>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0B597F60" w14:textId="77777777" w:rsidR="00DC2C3F" w:rsidRDefault="00DC2C3F">
            <w:pPr>
              <w:adjustRightInd w:val="0"/>
              <w:spacing w:after="150"/>
              <w:jc w:val="both"/>
              <w:rPr>
                <w:color w:val="000000" w:themeColor="text1"/>
              </w:rPr>
            </w:pPr>
            <w:r>
              <w:rPr>
                <w:color w:val="000000" w:themeColor="text1"/>
              </w:rPr>
              <w:t>владеть навыками распознавания и защиты информации, информационной безопасности личности.</w:t>
            </w:r>
          </w:p>
          <w:p w14:paraId="03784438" w14:textId="77777777" w:rsidR="00DC2C3F" w:rsidRDefault="00DC2C3F">
            <w:pPr>
              <w:pStyle w:val="ConsPlusNormal"/>
              <w:jc w:val="both"/>
              <w:rPr>
                <w:rFonts w:ascii="Times New Roman" w:hAnsi="Times New Roman" w:cs="Times New Roman"/>
                <w:color w:val="000000" w:themeColor="text1"/>
                <w:sz w:val="24"/>
                <w:szCs w:val="24"/>
                <w:lang w:eastAsia="en-US"/>
              </w:rPr>
            </w:pPr>
          </w:p>
        </w:tc>
        <w:tc>
          <w:tcPr>
            <w:tcW w:w="7087" w:type="dxa"/>
            <w:tcBorders>
              <w:top w:val="single" w:sz="4" w:space="0" w:color="auto"/>
              <w:left w:val="single" w:sz="4" w:space="0" w:color="auto"/>
              <w:bottom w:val="single" w:sz="4" w:space="0" w:color="auto"/>
              <w:right w:val="single" w:sz="4" w:space="0" w:color="auto"/>
            </w:tcBorders>
          </w:tcPr>
          <w:p w14:paraId="37DDD09E" w14:textId="77777777" w:rsidR="00DC2C3F" w:rsidRDefault="00DC2C3F">
            <w:pPr>
              <w:adjustRightInd w:val="0"/>
              <w:spacing w:after="150"/>
              <w:jc w:val="both"/>
              <w:rPr>
                <w:lang w:eastAsia="en-US"/>
              </w:rPr>
            </w:pPr>
            <w:r>
              <w:lastRenderedPageBreak/>
              <w:t xml:space="preserve">-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w:t>
            </w:r>
            <w:r>
              <w:lastRenderedPageBreak/>
              <w:t>источников их получения и направления использования;</w:t>
            </w:r>
          </w:p>
          <w:p w14:paraId="539900AF" w14:textId="77777777" w:rsidR="00DC2C3F" w:rsidRDefault="00DC2C3F">
            <w:pPr>
              <w:adjustRightInd w:val="0"/>
              <w:spacing w:after="150"/>
              <w:jc w:val="both"/>
            </w:pPr>
            <w:r>
              <w:t>-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2FBC17C3" w14:textId="77777777" w:rsidR="00DC2C3F" w:rsidRDefault="00DC2C3F">
            <w:pPr>
              <w:adjustRightInd w:val="0"/>
              <w:spacing w:after="150"/>
              <w:jc w:val="both"/>
            </w:pPr>
            <w:r>
              <w:t>-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5DE853AD" w14:textId="77777777" w:rsidR="00DC2C3F" w:rsidRDefault="00DC2C3F">
            <w:pPr>
              <w:adjustRightInd w:val="0"/>
              <w:spacing w:after="150"/>
              <w:jc w:val="both"/>
            </w:pPr>
            <w:r>
              <w:t>-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34DF0AC3" w14:textId="77777777" w:rsidR="00DC2C3F" w:rsidRDefault="00DC2C3F">
            <w:pPr>
              <w:adjustRightInd w:val="0"/>
              <w:spacing w:after="150"/>
              <w:jc w:val="both"/>
            </w:pPr>
            <w:r>
              <w:t xml:space="preserve">-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w:t>
            </w:r>
            <w:r>
              <w:lastRenderedPageBreak/>
              <w:t>профессиональных сферах.</w:t>
            </w:r>
          </w:p>
          <w:p w14:paraId="6BAC986E" w14:textId="77777777" w:rsidR="00DC2C3F" w:rsidRDefault="00DC2C3F">
            <w:pPr>
              <w:pStyle w:val="ConsPlusNormal"/>
              <w:jc w:val="both"/>
              <w:rPr>
                <w:rFonts w:ascii="Times New Roman" w:hAnsi="Times New Roman" w:cs="Times New Roman"/>
                <w:b/>
                <w:color w:val="FF0000"/>
                <w:sz w:val="24"/>
                <w:szCs w:val="24"/>
                <w:lang w:eastAsia="en-US"/>
              </w:rPr>
            </w:pPr>
          </w:p>
        </w:tc>
      </w:tr>
    </w:tbl>
    <w:p w14:paraId="1338CCF5" w14:textId="0159C188" w:rsidR="002A022C" w:rsidRDefault="002A022C" w:rsidP="00356D57">
      <w:pPr>
        <w:ind w:firstLine="708"/>
        <w:jc w:val="both"/>
        <w:rPr>
          <w:color w:val="000000" w:themeColor="text1"/>
          <w:sz w:val="28"/>
          <w:szCs w:val="28"/>
        </w:rPr>
        <w:sectPr w:rsidR="002A022C" w:rsidSect="005A1EC8">
          <w:pgSz w:w="16838" w:h="11906" w:orient="landscape"/>
          <w:pgMar w:top="1701" w:right="678" w:bottom="851" w:left="851" w:header="709" w:footer="709" w:gutter="0"/>
          <w:cols w:space="708"/>
          <w:docGrid w:linePitch="360"/>
        </w:sectPr>
      </w:pPr>
    </w:p>
    <w:p w14:paraId="051B7FBD" w14:textId="77777777" w:rsidR="00094B6D" w:rsidRPr="006A6914" w:rsidRDefault="00094B6D" w:rsidP="00BD5DDD">
      <w:pPr>
        <w:autoSpaceDE w:val="0"/>
        <w:autoSpaceDN w:val="0"/>
        <w:adjustRightInd w:val="0"/>
        <w:ind w:firstLine="709"/>
        <w:jc w:val="center"/>
        <w:rPr>
          <w:b/>
          <w:color w:val="000000" w:themeColor="text1"/>
          <w:sz w:val="28"/>
          <w:szCs w:val="28"/>
        </w:rPr>
      </w:pPr>
      <w:r w:rsidRPr="006A6914">
        <w:rPr>
          <w:b/>
          <w:color w:val="000000" w:themeColor="text1"/>
          <w:sz w:val="28"/>
          <w:szCs w:val="28"/>
        </w:rPr>
        <w:lastRenderedPageBreak/>
        <w:t>Критерии оценки результатов работ, выполняемых на практических занятиях студентами:</w:t>
      </w:r>
    </w:p>
    <w:p w14:paraId="0B003A00" w14:textId="77777777"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уровень освоения студентом учебного материала;</w:t>
      </w:r>
    </w:p>
    <w:p w14:paraId="22BDB84A" w14:textId="77777777"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умение студента использовать теоретические знания при выполнении практических задач;</w:t>
      </w:r>
    </w:p>
    <w:p w14:paraId="6353C1C0" w14:textId="77777777"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proofErr w:type="spellStart"/>
      <w:r w:rsidRPr="006A6914">
        <w:rPr>
          <w:color w:val="000000" w:themeColor="text1"/>
          <w:sz w:val="28"/>
          <w:szCs w:val="28"/>
        </w:rPr>
        <w:t>сформированность</w:t>
      </w:r>
      <w:proofErr w:type="spellEnd"/>
      <w:r w:rsidRPr="006A6914">
        <w:rPr>
          <w:color w:val="000000" w:themeColor="text1"/>
          <w:sz w:val="28"/>
          <w:szCs w:val="28"/>
        </w:rPr>
        <w:t xml:space="preserve"> </w:t>
      </w:r>
      <w:proofErr w:type="spellStart"/>
      <w:r w:rsidRPr="006A6914">
        <w:rPr>
          <w:color w:val="000000" w:themeColor="text1"/>
          <w:sz w:val="28"/>
          <w:szCs w:val="28"/>
        </w:rPr>
        <w:t>общеучебных</w:t>
      </w:r>
      <w:proofErr w:type="spellEnd"/>
      <w:r w:rsidRPr="006A6914">
        <w:rPr>
          <w:color w:val="000000" w:themeColor="text1"/>
          <w:sz w:val="28"/>
          <w:szCs w:val="28"/>
        </w:rPr>
        <w:t xml:space="preserve"> умений;</w:t>
      </w:r>
    </w:p>
    <w:p w14:paraId="1F3CDEE9" w14:textId="77777777"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обоснованность и четкость изложения ответа;</w:t>
      </w:r>
    </w:p>
    <w:p w14:paraId="7D40434B" w14:textId="77777777"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четкое и правильное выполнение заданий.</w:t>
      </w:r>
    </w:p>
    <w:p w14:paraId="25628C5C" w14:textId="77777777" w:rsidR="00094B6D" w:rsidRPr="006A6914" w:rsidRDefault="00094B6D" w:rsidP="00094B6D">
      <w:pPr>
        <w:ind w:firstLine="709"/>
        <w:jc w:val="both"/>
        <w:rPr>
          <w:rFonts w:eastAsia="Calibri"/>
          <w:color w:val="000000" w:themeColor="text1"/>
          <w:sz w:val="28"/>
          <w:szCs w:val="28"/>
        </w:rPr>
      </w:pPr>
      <w:r w:rsidRPr="006A6914">
        <w:rPr>
          <w:color w:val="000000" w:themeColor="text1"/>
          <w:sz w:val="28"/>
          <w:szCs w:val="28"/>
        </w:rPr>
        <w:t>Критерии оценки результатов работы обучающихся:</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30"/>
        <w:gridCol w:w="7513"/>
      </w:tblGrid>
      <w:tr w:rsidR="00094B6D" w:rsidRPr="006A6914" w14:paraId="5DF18DD6" w14:textId="77777777" w:rsidTr="006515A8">
        <w:tc>
          <w:tcPr>
            <w:tcW w:w="1730" w:type="dxa"/>
            <w:tcBorders>
              <w:top w:val="single" w:sz="4" w:space="0" w:color="auto"/>
              <w:left w:val="single" w:sz="4" w:space="0" w:color="auto"/>
              <w:bottom w:val="single" w:sz="4" w:space="0" w:color="auto"/>
              <w:right w:val="single" w:sz="4" w:space="0" w:color="auto"/>
            </w:tcBorders>
            <w:hideMark/>
          </w:tcPr>
          <w:p w14:paraId="50AF5F7E" w14:textId="77777777"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Оценка</w:t>
            </w:r>
          </w:p>
        </w:tc>
        <w:tc>
          <w:tcPr>
            <w:tcW w:w="7513" w:type="dxa"/>
            <w:tcBorders>
              <w:top w:val="single" w:sz="4" w:space="0" w:color="auto"/>
              <w:left w:val="single" w:sz="4" w:space="0" w:color="auto"/>
              <w:bottom w:val="single" w:sz="4" w:space="0" w:color="auto"/>
              <w:right w:val="single" w:sz="4" w:space="0" w:color="auto"/>
            </w:tcBorders>
            <w:hideMark/>
          </w:tcPr>
          <w:p w14:paraId="72EF35D8" w14:textId="77777777"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Критерии</w:t>
            </w:r>
          </w:p>
        </w:tc>
      </w:tr>
      <w:tr w:rsidR="00094B6D" w:rsidRPr="006A6914" w14:paraId="31C89AD2" w14:textId="77777777" w:rsidTr="006515A8">
        <w:tc>
          <w:tcPr>
            <w:tcW w:w="1730" w:type="dxa"/>
            <w:tcBorders>
              <w:top w:val="single" w:sz="4" w:space="0" w:color="auto"/>
              <w:left w:val="single" w:sz="4" w:space="0" w:color="auto"/>
              <w:bottom w:val="single" w:sz="4" w:space="0" w:color="auto"/>
              <w:right w:val="single" w:sz="4" w:space="0" w:color="auto"/>
            </w:tcBorders>
          </w:tcPr>
          <w:p w14:paraId="16DB3A03" w14:textId="77777777" w:rsidR="00094B6D" w:rsidRPr="006A6914" w:rsidRDefault="00094B6D">
            <w:pPr>
              <w:tabs>
                <w:tab w:val="left" w:pos="1134"/>
                <w:tab w:val="left" w:pos="2295"/>
              </w:tabs>
              <w:jc w:val="center"/>
              <w:rPr>
                <w:color w:val="000000" w:themeColor="text1"/>
                <w:sz w:val="28"/>
                <w:szCs w:val="28"/>
              </w:rPr>
            </w:pPr>
          </w:p>
          <w:p w14:paraId="734D54D0" w14:textId="77777777"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«Отлично»</w:t>
            </w:r>
          </w:p>
          <w:p w14:paraId="78BB9397" w14:textId="77777777" w:rsidR="00094B6D" w:rsidRPr="006A6914" w:rsidRDefault="00094B6D">
            <w:pPr>
              <w:tabs>
                <w:tab w:val="left" w:pos="1134"/>
                <w:tab w:val="left" w:pos="2295"/>
              </w:tabs>
              <w:jc w:val="center"/>
              <w:rPr>
                <w:color w:val="000000" w:themeColor="text1"/>
                <w:sz w:val="28"/>
                <w:szCs w:val="28"/>
              </w:rPr>
            </w:pPr>
          </w:p>
        </w:tc>
        <w:tc>
          <w:tcPr>
            <w:tcW w:w="7513" w:type="dxa"/>
            <w:tcBorders>
              <w:top w:val="single" w:sz="4" w:space="0" w:color="auto"/>
              <w:left w:val="single" w:sz="4" w:space="0" w:color="auto"/>
              <w:bottom w:val="single" w:sz="4" w:space="0" w:color="auto"/>
              <w:right w:val="single" w:sz="4" w:space="0" w:color="auto"/>
            </w:tcBorders>
            <w:hideMark/>
          </w:tcPr>
          <w:p w14:paraId="4F19F493" w14:textId="77777777"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рабочей программы, выполнивший полностью задания практического (лабораторного) занятия. Допускаются единичные несущественные ошибки, самостоятельно исправленные студентом.</w:t>
            </w:r>
          </w:p>
        </w:tc>
      </w:tr>
      <w:tr w:rsidR="00094B6D" w:rsidRPr="006A6914" w14:paraId="654E8659" w14:textId="77777777" w:rsidTr="006515A8">
        <w:tc>
          <w:tcPr>
            <w:tcW w:w="1730" w:type="dxa"/>
            <w:tcBorders>
              <w:top w:val="single" w:sz="4" w:space="0" w:color="auto"/>
              <w:left w:val="single" w:sz="4" w:space="0" w:color="auto"/>
              <w:bottom w:val="single" w:sz="4" w:space="0" w:color="auto"/>
              <w:right w:val="single" w:sz="4" w:space="0" w:color="auto"/>
            </w:tcBorders>
          </w:tcPr>
          <w:p w14:paraId="77E847F2" w14:textId="77777777" w:rsidR="00094B6D" w:rsidRPr="006A6914" w:rsidRDefault="00094B6D">
            <w:pPr>
              <w:tabs>
                <w:tab w:val="left" w:pos="1134"/>
                <w:tab w:val="left" w:pos="2295"/>
              </w:tabs>
              <w:jc w:val="center"/>
              <w:rPr>
                <w:rFonts w:eastAsia="Calibri"/>
                <w:color w:val="000000" w:themeColor="text1"/>
                <w:sz w:val="28"/>
                <w:szCs w:val="28"/>
                <w:lang w:eastAsia="en-US"/>
              </w:rPr>
            </w:pPr>
          </w:p>
          <w:p w14:paraId="251D1111" w14:textId="77777777"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«Хорошо»</w:t>
            </w:r>
          </w:p>
          <w:p w14:paraId="67248048" w14:textId="77777777" w:rsidR="00094B6D" w:rsidRPr="006A6914" w:rsidRDefault="00094B6D">
            <w:pPr>
              <w:tabs>
                <w:tab w:val="left" w:pos="1134"/>
                <w:tab w:val="left" w:pos="2295"/>
              </w:tabs>
              <w:jc w:val="center"/>
              <w:rPr>
                <w:color w:val="000000" w:themeColor="text1"/>
                <w:sz w:val="28"/>
                <w:szCs w:val="28"/>
              </w:rPr>
            </w:pPr>
          </w:p>
        </w:tc>
        <w:tc>
          <w:tcPr>
            <w:tcW w:w="7513" w:type="dxa"/>
            <w:tcBorders>
              <w:top w:val="single" w:sz="4" w:space="0" w:color="auto"/>
              <w:left w:val="single" w:sz="4" w:space="0" w:color="auto"/>
              <w:bottom w:val="single" w:sz="4" w:space="0" w:color="auto"/>
              <w:right w:val="single" w:sz="4" w:space="0" w:color="auto"/>
            </w:tcBorders>
            <w:hideMark/>
          </w:tcPr>
          <w:p w14:paraId="7E5A3274" w14:textId="77777777"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«хорошо» заслуживает обучающийся, обнаруживший полное знание программного материала, умеющий пользоваться нормативной и справочной документацией, успешно выполнивший предусмотренные практические задания, допустивший неточности при выполнении заданий. Допускаются отдельные несущественные ошибки, исправленные студентом после указания на них.</w:t>
            </w:r>
          </w:p>
        </w:tc>
      </w:tr>
      <w:tr w:rsidR="00094B6D" w:rsidRPr="006A6914" w14:paraId="57F54D39" w14:textId="77777777" w:rsidTr="006515A8">
        <w:trPr>
          <w:trHeight w:val="1742"/>
        </w:trPr>
        <w:tc>
          <w:tcPr>
            <w:tcW w:w="1730" w:type="dxa"/>
            <w:tcBorders>
              <w:top w:val="single" w:sz="4" w:space="0" w:color="auto"/>
              <w:left w:val="single" w:sz="4" w:space="0" w:color="auto"/>
              <w:bottom w:val="single" w:sz="4" w:space="0" w:color="auto"/>
              <w:right w:val="single" w:sz="4" w:space="0" w:color="auto"/>
            </w:tcBorders>
          </w:tcPr>
          <w:p w14:paraId="1084E811" w14:textId="77777777" w:rsidR="00094B6D" w:rsidRPr="006A6914" w:rsidRDefault="00094B6D">
            <w:pPr>
              <w:tabs>
                <w:tab w:val="left" w:pos="1134"/>
                <w:tab w:val="left" w:pos="2295"/>
              </w:tabs>
              <w:jc w:val="center"/>
              <w:rPr>
                <w:rFonts w:eastAsia="Calibri"/>
                <w:color w:val="000000" w:themeColor="text1"/>
                <w:sz w:val="28"/>
                <w:szCs w:val="28"/>
                <w:lang w:eastAsia="en-US"/>
              </w:rPr>
            </w:pPr>
          </w:p>
          <w:p w14:paraId="55C77E96" w14:textId="77777777" w:rsidR="00094B6D" w:rsidRPr="006A6914" w:rsidRDefault="00E3736C">
            <w:pPr>
              <w:tabs>
                <w:tab w:val="left" w:pos="1134"/>
                <w:tab w:val="left" w:pos="2295"/>
              </w:tabs>
              <w:jc w:val="center"/>
              <w:rPr>
                <w:color w:val="000000" w:themeColor="text1"/>
                <w:sz w:val="28"/>
                <w:szCs w:val="28"/>
              </w:rPr>
            </w:pPr>
            <w:r>
              <w:rPr>
                <w:color w:val="000000" w:themeColor="text1"/>
                <w:sz w:val="28"/>
                <w:szCs w:val="28"/>
              </w:rPr>
              <w:t>«Удовлетвори</w:t>
            </w:r>
            <w:r w:rsidR="00094B6D" w:rsidRPr="006A6914">
              <w:rPr>
                <w:color w:val="000000" w:themeColor="text1"/>
                <w:sz w:val="28"/>
                <w:szCs w:val="28"/>
              </w:rPr>
              <w:t>тельно»</w:t>
            </w:r>
          </w:p>
        </w:tc>
        <w:tc>
          <w:tcPr>
            <w:tcW w:w="7513" w:type="dxa"/>
            <w:tcBorders>
              <w:top w:val="single" w:sz="4" w:space="0" w:color="auto"/>
              <w:left w:val="single" w:sz="4" w:space="0" w:color="auto"/>
              <w:bottom w:val="single" w:sz="4" w:space="0" w:color="auto"/>
              <w:right w:val="single" w:sz="4" w:space="0" w:color="auto"/>
            </w:tcBorders>
            <w:hideMark/>
          </w:tcPr>
          <w:p w14:paraId="615012FD" w14:textId="77777777"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«удовлетворительно» заслуживает обучающийся, обнаруживший неполные знания программного материала, но умеющий пользоваться нормативной и справочной документацией, допустивший ошибки в выполнении заданий практического занятия. Допускаются отдельные существенные ошибки, исправленные с помощью преподавателя.</w:t>
            </w:r>
          </w:p>
        </w:tc>
      </w:tr>
      <w:tr w:rsidR="00094B6D" w:rsidRPr="006A6914" w14:paraId="0B80E49C" w14:textId="77777777" w:rsidTr="006515A8">
        <w:trPr>
          <w:trHeight w:val="349"/>
        </w:trPr>
        <w:tc>
          <w:tcPr>
            <w:tcW w:w="1730" w:type="dxa"/>
            <w:tcBorders>
              <w:top w:val="single" w:sz="4" w:space="0" w:color="auto"/>
              <w:left w:val="single" w:sz="4" w:space="0" w:color="auto"/>
              <w:bottom w:val="single" w:sz="4" w:space="0" w:color="auto"/>
              <w:right w:val="single" w:sz="4" w:space="0" w:color="auto"/>
            </w:tcBorders>
          </w:tcPr>
          <w:p w14:paraId="78A07153" w14:textId="77777777" w:rsidR="00094B6D" w:rsidRPr="006A6914" w:rsidRDefault="00094B6D">
            <w:pPr>
              <w:tabs>
                <w:tab w:val="left" w:pos="1134"/>
                <w:tab w:val="left" w:pos="2295"/>
              </w:tabs>
              <w:jc w:val="center"/>
              <w:rPr>
                <w:rFonts w:eastAsia="Calibri"/>
                <w:color w:val="000000" w:themeColor="text1"/>
                <w:sz w:val="28"/>
                <w:szCs w:val="28"/>
                <w:lang w:eastAsia="en-US"/>
              </w:rPr>
            </w:pPr>
          </w:p>
          <w:p w14:paraId="3E287364" w14:textId="77777777" w:rsidR="00094B6D" w:rsidRPr="006A6914" w:rsidRDefault="00E3736C">
            <w:pPr>
              <w:tabs>
                <w:tab w:val="left" w:pos="1134"/>
                <w:tab w:val="left" w:pos="2295"/>
              </w:tabs>
              <w:jc w:val="center"/>
              <w:rPr>
                <w:color w:val="000000" w:themeColor="text1"/>
                <w:sz w:val="28"/>
                <w:szCs w:val="28"/>
              </w:rPr>
            </w:pPr>
            <w:r>
              <w:rPr>
                <w:color w:val="000000" w:themeColor="text1"/>
                <w:sz w:val="28"/>
                <w:szCs w:val="28"/>
              </w:rPr>
              <w:t>«Неудовлетво</w:t>
            </w:r>
            <w:r w:rsidR="00094B6D" w:rsidRPr="006A6914">
              <w:rPr>
                <w:color w:val="000000" w:themeColor="text1"/>
                <w:sz w:val="28"/>
                <w:szCs w:val="28"/>
              </w:rPr>
              <w:t>рительно»</w:t>
            </w:r>
          </w:p>
        </w:tc>
        <w:tc>
          <w:tcPr>
            <w:tcW w:w="7513" w:type="dxa"/>
            <w:tcBorders>
              <w:top w:val="single" w:sz="4" w:space="0" w:color="auto"/>
              <w:left w:val="single" w:sz="4" w:space="0" w:color="auto"/>
              <w:bottom w:val="single" w:sz="4" w:space="0" w:color="auto"/>
              <w:right w:val="single" w:sz="4" w:space="0" w:color="auto"/>
            </w:tcBorders>
            <w:hideMark/>
          </w:tcPr>
          <w:p w14:paraId="30DF8F15" w14:textId="77777777"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Оценка «неудовлетворительно» выставляется обучающемуся, имеющему пробелы в знаниях программного материала по образовательной программе, допустившему существенные ошибки в выполнении практических заданий или не выполнивший их.</w:t>
            </w:r>
          </w:p>
        </w:tc>
      </w:tr>
    </w:tbl>
    <w:p w14:paraId="6ACEEF30" w14:textId="77777777" w:rsidR="00094B6D" w:rsidRPr="006A6914" w:rsidRDefault="00094B6D" w:rsidP="00094B6D">
      <w:pPr>
        <w:rPr>
          <w:rFonts w:eastAsia="Calibri"/>
          <w:color w:val="000000" w:themeColor="text1"/>
          <w:lang w:eastAsia="en-US"/>
        </w:rPr>
      </w:pPr>
    </w:p>
    <w:p w14:paraId="1FBAFF52" w14:textId="77777777" w:rsidR="007F774E" w:rsidRPr="006A6914" w:rsidRDefault="007F774E" w:rsidP="00356D57">
      <w:pPr>
        <w:ind w:firstLine="708"/>
        <w:jc w:val="both"/>
        <w:rPr>
          <w:color w:val="000000" w:themeColor="text1"/>
          <w:sz w:val="28"/>
          <w:szCs w:val="28"/>
        </w:rPr>
      </w:pPr>
    </w:p>
    <w:p w14:paraId="63E1C26E" w14:textId="77777777" w:rsidR="007F774E" w:rsidRPr="006A6914" w:rsidRDefault="007F774E" w:rsidP="00356D57">
      <w:pPr>
        <w:ind w:firstLine="708"/>
        <w:jc w:val="both"/>
        <w:rPr>
          <w:color w:val="000000" w:themeColor="text1"/>
          <w:sz w:val="28"/>
          <w:szCs w:val="28"/>
        </w:rPr>
      </w:pPr>
    </w:p>
    <w:p w14:paraId="66ECE766" w14:textId="77777777" w:rsidR="00CF5924" w:rsidRDefault="007F774E" w:rsidP="00CF5924">
      <w:pPr>
        <w:jc w:val="center"/>
        <w:rPr>
          <w:color w:val="000000" w:themeColor="text1"/>
          <w:sz w:val="28"/>
          <w:szCs w:val="28"/>
        </w:rPr>
      </w:pPr>
      <w:r w:rsidRPr="006A6914">
        <w:rPr>
          <w:color w:val="000000" w:themeColor="text1"/>
          <w:sz w:val="28"/>
          <w:szCs w:val="28"/>
        </w:rPr>
        <w:br w:type="page"/>
      </w:r>
    </w:p>
    <w:p w14:paraId="29763469" w14:textId="77777777" w:rsidR="00C97574" w:rsidRPr="00E3736C" w:rsidRDefault="00CF5491" w:rsidP="00E3736C">
      <w:pPr>
        <w:jc w:val="center"/>
        <w:rPr>
          <w:b/>
          <w:color w:val="000000" w:themeColor="text1"/>
        </w:rPr>
      </w:pPr>
      <w:r w:rsidRPr="00E3736C">
        <w:rPr>
          <w:b/>
          <w:color w:val="000000" w:themeColor="text1"/>
        </w:rPr>
        <w:lastRenderedPageBreak/>
        <w:t>Практическое занятие № 1</w:t>
      </w:r>
    </w:p>
    <w:p w14:paraId="36C55964" w14:textId="77777777" w:rsidR="00C97574" w:rsidRPr="00E3736C" w:rsidRDefault="005E2DAC" w:rsidP="00E3736C">
      <w:pPr>
        <w:jc w:val="center"/>
        <w:rPr>
          <w:b/>
          <w:color w:val="000000" w:themeColor="text1"/>
        </w:rPr>
      </w:pPr>
      <w:r w:rsidRPr="00E3736C">
        <w:rPr>
          <w:b/>
          <w:color w:val="000000" w:themeColor="text1"/>
        </w:rPr>
        <w:t xml:space="preserve">Тема: Информационные ресурсы общества. Образовательные </w:t>
      </w:r>
      <w:r w:rsidRPr="00E3736C">
        <w:rPr>
          <w:b/>
          <w:color w:val="000000" w:themeColor="text1"/>
        </w:rPr>
        <w:br/>
        <w:t>информационные ресурсы. Работа с ними</w:t>
      </w:r>
    </w:p>
    <w:p w14:paraId="4C03227A" w14:textId="77777777" w:rsidR="00C97574" w:rsidRPr="00E3736C" w:rsidRDefault="00C97574" w:rsidP="00E3736C">
      <w:pPr>
        <w:shd w:val="clear" w:color="auto" w:fill="FFFFFF"/>
        <w:ind w:firstLine="709"/>
        <w:jc w:val="both"/>
        <w:rPr>
          <w:b/>
          <w:color w:val="000000" w:themeColor="text1"/>
        </w:rPr>
      </w:pPr>
    </w:p>
    <w:p w14:paraId="2F4E714C" w14:textId="77777777" w:rsidR="00C97574" w:rsidRPr="00E3736C" w:rsidRDefault="005E2DAC" w:rsidP="00E3736C">
      <w:pPr>
        <w:shd w:val="clear" w:color="auto" w:fill="FFFFFF"/>
        <w:ind w:firstLine="709"/>
        <w:jc w:val="both"/>
        <w:rPr>
          <w:bCs/>
          <w:color w:val="000000" w:themeColor="text1"/>
        </w:rPr>
      </w:pPr>
      <w:r w:rsidRPr="00E3736C">
        <w:rPr>
          <w:b/>
          <w:color w:val="000000" w:themeColor="text1"/>
        </w:rPr>
        <w:t>Цель:</w:t>
      </w:r>
      <w:r w:rsidRPr="00E3736C">
        <w:rPr>
          <w:b/>
          <w:bCs/>
          <w:color w:val="000000" w:themeColor="text1"/>
        </w:rPr>
        <w:t xml:space="preserve"> </w:t>
      </w:r>
      <w:r w:rsidRPr="00E3736C">
        <w:rPr>
          <w:bCs/>
          <w:color w:val="000000" w:themeColor="text1"/>
        </w:rPr>
        <w:t>научиться пользоваться образовательными информационными ресурсами, искать нужную информацию с их помощью.</w:t>
      </w:r>
    </w:p>
    <w:p w14:paraId="6F5D3551" w14:textId="77777777" w:rsidR="00C97574" w:rsidRPr="00E3736C" w:rsidRDefault="00C97574" w:rsidP="00E3736C">
      <w:pPr>
        <w:shd w:val="clear" w:color="auto" w:fill="FFFFFF"/>
        <w:ind w:firstLine="709"/>
        <w:jc w:val="both"/>
        <w:rPr>
          <w:bCs/>
          <w:color w:val="000000" w:themeColor="text1"/>
        </w:rPr>
      </w:pPr>
    </w:p>
    <w:p w14:paraId="65D353EB" w14:textId="77777777" w:rsidR="00C97574" w:rsidRPr="00E3736C" w:rsidRDefault="005E2DAC" w:rsidP="00E3736C">
      <w:pPr>
        <w:shd w:val="clear" w:color="auto" w:fill="FFFFFF"/>
        <w:ind w:firstLine="709"/>
        <w:jc w:val="center"/>
        <w:outlineLvl w:val="0"/>
        <w:rPr>
          <w:b/>
          <w:bCs/>
          <w:color w:val="000000" w:themeColor="text1"/>
        </w:rPr>
      </w:pPr>
      <w:r w:rsidRPr="00E3736C">
        <w:rPr>
          <w:b/>
          <w:bCs/>
          <w:color w:val="000000" w:themeColor="text1"/>
        </w:rPr>
        <w:t xml:space="preserve">Теоретические сведения </w:t>
      </w:r>
    </w:p>
    <w:p w14:paraId="774742FF"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Понятие «информационного ресурса общества» (ИРО) является одним из ключевых понятий социальной информатики. Широкое использование этого понятия началось после выхода в 1984 году книги Громова Г.Р. «Национальные информационные ресурсы: проблемы промышленной эксплуатации».</w:t>
      </w:r>
    </w:p>
    <w:p w14:paraId="03E22EAC"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«Информационный ресурс – это знания, представленные в проектной форме»,– такое краткое и недостаточно строгое определение было предложено профессором Ю.М. Каныгиным.</w:t>
      </w:r>
    </w:p>
    <w:p w14:paraId="17251DAE"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Таким образом, информационные ресурсы – это знания, подготовленные для целесообразного социального использования.</w:t>
      </w:r>
    </w:p>
    <w:p w14:paraId="05F06199"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Понятие ИРО, накопленных в обществе знаний, может быть рассмотрено в узком и широком смысле слова.</w:t>
      </w:r>
    </w:p>
    <w:p w14:paraId="71DCE5B3"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ИРО в узком смысле слова – это знания, уже готовые для целесообразного социального использования, то есть отчужденные от носителей и материализованные знания.</w:t>
      </w:r>
    </w:p>
    <w:p w14:paraId="4264E9EE"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ИРО в широком смысле слова включают в себя все отчужденные от носителей и включенные в информационный обмен знания, существующие как в устной, так и в материализованной форме.</w:t>
      </w:r>
    </w:p>
    <w:p w14:paraId="346F2A80"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 xml:space="preserve">Понятие </w:t>
      </w:r>
      <w:r w:rsidRPr="00E3736C">
        <w:rPr>
          <w:i/>
          <w:iCs/>
          <w:color w:val="000000" w:themeColor="text1"/>
        </w:rPr>
        <w:t xml:space="preserve">ресурс </w:t>
      </w:r>
      <w:r w:rsidRPr="00E3736C">
        <w:rPr>
          <w:color w:val="000000" w:themeColor="text1"/>
        </w:rPr>
        <w:t>определяется в Словаре русского языка С.И. Ожегова как запас, источник чего-нибудь.</w:t>
      </w:r>
    </w:p>
    <w:p w14:paraId="27BE3E94"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 xml:space="preserve">Что же касается </w:t>
      </w:r>
      <w:r w:rsidRPr="00E3736C">
        <w:rPr>
          <w:i/>
          <w:iCs/>
          <w:color w:val="000000" w:themeColor="text1"/>
        </w:rPr>
        <w:t>информационных ресурсов</w:t>
      </w:r>
      <w:r w:rsidRPr="00E3736C">
        <w:rPr>
          <w:color w:val="000000" w:themeColor="text1"/>
        </w:rPr>
        <w:t>, то это понятие является сравнительно новым. Оно еще только начинает входить в жизнь современного общества, хотя в последние годы становится все более употребительным не только в научной литературе, но и в общественно-политической деятельности. Причиной этого, безусловно, является глобальная информатизация общества, в котором все больше начинает осознаваться особо важная роль информации и научных знаний.</w:t>
      </w:r>
    </w:p>
    <w:p w14:paraId="48737195"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Для</w:t>
      </w:r>
      <w:r w:rsidRPr="00E3736C">
        <w:rPr>
          <w:i/>
          <w:iCs/>
          <w:color w:val="000000" w:themeColor="text1"/>
        </w:rPr>
        <w:t xml:space="preserve"> классификации информационных ресурсов</w:t>
      </w:r>
      <w:r w:rsidRPr="00E3736C">
        <w:rPr>
          <w:color w:val="000000" w:themeColor="text1"/>
        </w:rPr>
        <w:t xml:space="preserve"> могут быть использованы следующие их наиболее важные параметры:</w:t>
      </w:r>
    </w:p>
    <w:p w14:paraId="0FD9355A" w14:textId="77777777" w:rsidR="00C97574" w:rsidRPr="00E3736C" w:rsidRDefault="005E2DAC" w:rsidP="00E3736C">
      <w:pPr>
        <w:numPr>
          <w:ilvl w:val="0"/>
          <w:numId w:val="3"/>
        </w:numPr>
        <w:ind w:left="0" w:firstLine="709"/>
        <w:jc w:val="both"/>
        <w:rPr>
          <w:color w:val="000000" w:themeColor="text1"/>
        </w:rPr>
      </w:pPr>
      <w:r w:rsidRPr="00E3736C">
        <w:rPr>
          <w:color w:val="000000" w:themeColor="text1"/>
        </w:rPr>
        <w:t>тематика хранящейся в них информации;</w:t>
      </w:r>
    </w:p>
    <w:p w14:paraId="1AE07778" w14:textId="77777777" w:rsidR="00C97574" w:rsidRPr="00E3736C" w:rsidRDefault="005E2DAC" w:rsidP="00E3736C">
      <w:pPr>
        <w:numPr>
          <w:ilvl w:val="0"/>
          <w:numId w:val="3"/>
        </w:numPr>
        <w:ind w:left="0" w:firstLine="709"/>
        <w:jc w:val="both"/>
        <w:rPr>
          <w:color w:val="000000" w:themeColor="text1"/>
        </w:rPr>
      </w:pPr>
      <w:r w:rsidRPr="00E3736C">
        <w:rPr>
          <w:color w:val="000000" w:themeColor="text1"/>
        </w:rPr>
        <w:t xml:space="preserve">форма собственности – государственная (федеральная, субъекта федерации, муниципальная), общественных организаций, акционерная, частная; </w:t>
      </w:r>
    </w:p>
    <w:p w14:paraId="3053EBCB" w14:textId="77777777" w:rsidR="00C97574" w:rsidRPr="00E3736C" w:rsidRDefault="005E2DAC" w:rsidP="00E3736C">
      <w:pPr>
        <w:numPr>
          <w:ilvl w:val="0"/>
          <w:numId w:val="3"/>
        </w:numPr>
        <w:ind w:left="0" w:firstLine="709"/>
        <w:jc w:val="both"/>
        <w:rPr>
          <w:color w:val="000000" w:themeColor="text1"/>
        </w:rPr>
      </w:pPr>
      <w:r w:rsidRPr="00E3736C">
        <w:rPr>
          <w:color w:val="000000" w:themeColor="text1"/>
        </w:rPr>
        <w:t>доступность информации – открытая, закрытая, конфиденциальная;</w:t>
      </w:r>
    </w:p>
    <w:p w14:paraId="1E89A33D" w14:textId="77777777" w:rsidR="00C97574" w:rsidRPr="00E3736C" w:rsidRDefault="005E2DAC" w:rsidP="00E3736C">
      <w:pPr>
        <w:numPr>
          <w:ilvl w:val="0"/>
          <w:numId w:val="3"/>
        </w:numPr>
        <w:ind w:left="0" w:firstLine="709"/>
        <w:rPr>
          <w:color w:val="000000" w:themeColor="text1"/>
        </w:rPr>
      </w:pPr>
      <w:r w:rsidRPr="00E3736C">
        <w:rPr>
          <w:color w:val="000000" w:themeColor="text1"/>
        </w:rPr>
        <w:t>принадлежность к определенной информационной системе – библиотечной,</w:t>
      </w:r>
      <w:r w:rsidRPr="00E3736C">
        <w:rPr>
          <w:color w:val="000000" w:themeColor="text1"/>
        </w:rPr>
        <w:sym w:font="Symbol" w:char="F02D"/>
      </w:r>
      <w:r w:rsidRPr="00E3736C">
        <w:rPr>
          <w:color w:val="000000" w:themeColor="text1"/>
        </w:rPr>
        <w:t xml:space="preserve"> архивной, научно-технической;</w:t>
      </w:r>
    </w:p>
    <w:p w14:paraId="2148227E" w14:textId="77777777" w:rsidR="00C97574" w:rsidRPr="00E3736C" w:rsidRDefault="005E2DAC" w:rsidP="00E3736C">
      <w:pPr>
        <w:numPr>
          <w:ilvl w:val="0"/>
          <w:numId w:val="3"/>
        </w:numPr>
        <w:ind w:left="0" w:firstLine="709"/>
        <w:jc w:val="both"/>
        <w:rPr>
          <w:color w:val="000000" w:themeColor="text1"/>
        </w:rPr>
      </w:pPr>
      <w:r w:rsidRPr="00E3736C">
        <w:rPr>
          <w:color w:val="000000" w:themeColor="text1"/>
        </w:rPr>
        <w:t>источник информации – официальная информация, публикации в СМИ, статистическая отчетность, результаты социологических исследований;</w:t>
      </w:r>
    </w:p>
    <w:p w14:paraId="6760129D" w14:textId="77777777" w:rsidR="00C97574" w:rsidRPr="00E3736C" w:rsidRDefault="005E2DAC" w:rsidP="00E3736C">
      <w:pPr>
        <w:numPr>
          <w:ilvl w:val="0"/>
          <w:numId w:val="3"/>
        </w:numPr>
        <w:ind w:left="0" w:firstLine="709"/>
        <w:jc w:val="both"/>
        <w:rPr>
          <w:color w:val="000000" w:themeColor="text1"/>
        </w:rPr>
      </w:pPr>
      <w:r w:rsidRPr="00E3736C">
        <w:rPr>
          <w:color w:val="000000" w:themeColor="text1"/>
        </w:rPr>
        <w:t>назначение и характер использования информации – массовое региональное, ведомственное;</w:t>
      </w:r>
    </w:p>
    <w:p w14:paraId="6BB6FEE1" w14:textId="77777777" w:rsidR="00C97574" w:rsidRPr="00E3736C" w:rsidRDefault="005E2DAC" w:rsidP="00E3736C">
      <w:pPr>
        <w:numPr>
          <w:ilvl w:val="0"/>
          <w:numId w:val="3"/>
        </w:numPr>
        <w:shd w:val="clear" w:color="auto" w:fill="FFFFFF"/>
        <w:ind w:left="0" w:firstLine="709"/>
        <w:jc w:val="both"/>
        <w:rPr>
          <w:color w:val="000000" w:themeColor="text1"/>
        </w:rPr>
      </w:pPr>
      <w:r w:rsidRPr="00E3736C">
        <w:rPr>
          <w:color w:val="000000" w:themeColor="text1"/>
        </w:rPr>
        <w:t>форма представления информации – текстовая, цифровая, графическая, мультимедийная;</w:t>
      </w:r>
    </w:p>
    <w:p w14:paraId="665CE284" w14:textId="77777777" w:rsidR="00C97574" w:rsidRPr="00E3736C" w:rsidRDefault="005E2DAC" w:rsidP="00E3736C">
      <w:pPr>
        <w:numPr>
          <w:ilvl w:val="0"/>
          <w:numId w:val="3"/>
        </w:numPr>
        <w:shd w:val="clear" w:color="auto" w:fill="FFFFFF"/>
        <w:ind w:left="0" w:firstLine="709"/>
        <w:jc w:val="both"/>
        <w:rPr>
          <w:color w:val="000000" w:themeColor="text1"/>
        </w:rPr>
      </w:pPr>
      <w:r w:rsidRPr="00E3736C">
        <w:rPr>
          <w:color w:val="000000" w:themeColor="text1"/>
        </w:rPr>
        <w:t>вид носителя информации – бумажный, электронный.</w:t>
      </w:r>
    </w:p>
    <w:p w14:paraId="146AC7A2" w14:textId="77777777" w:rsidR="00C97574" w:rsidRPr="00E3736C" w:rsidRDefault="005E2DAC" w:rsidP="00E3736C">
      <w:pPr>
        <w:ind w:firstLine="709"/>
        <w:jc w:val="both"/>
        <w:rPr>
          <w:color w:val="000000" w:themeColor="text1"/>
        </w:rPr>
      </w:pPr>
      <w:r w:rsidRPr="00E3736C">
        <w:rPr>
          <w:color w:val="000000" w:themeColor="text1"/>
        </w:rPr>
        <w:t xml:space="preserve">Под образовательными информационными ресурсами мы будем понимать текстовую, графическую и мультимедийную информацию, а также исполняемые программы (дистрибутивы), то есть электронные ресурсы, созданные специально для </w:t>
      </w:r>
      <w:r w:rsidRPr="00E3736C">
        <w:rPr>
          <w:color w:val="000000" w:themeColor="text1"/>
        </w:rPr>
        <w:lastRenderedPageBreak/>
        <w:t>использования в процессе обучения на определенной ступени образования и для определенной предметной области.</w:t>
      </w:r>
    </w:p>
    <w:p w14:paraId="5F7957FC" w14:textId="77777777" w:rsidR="00C97574" w:rsidRPr="00E3736C" w:rsidRDefault="005E2DAC" w:rsidP="00E3736C">
      <w:pPr>
        <w:ind w:firstLine="709"/>
        <w:jc w:val="both"/>
        <w:rPr>
          <w:color w:val="000000" w:themeColor="text1"/>
        </w:rPr>
      </w:pPr>
      <w:r w:rsidRPr="00E3736C">
        <w:rPr>
          <w:color w:val="000000" w:themeColor="text1"/>
        </w:rPr>
        <w:t xml:space="preserve">При работе с образовательными ресурсами появляются такие понятия, как </w:t>
      </w:r>
      <w:r w:rsidRPr="00E3736C">
        <w:rPr>
          <w:i/>
          <w:iCs/>
          <w:color w:val="000000" w:themeColor="text1"/>
        </w:rPr>
        <w:t xml:space="preserve">субъект </w:t>
      </w:r>
      <w:r w:rsidRPr="00E3736C">
        <w:rPr>
          <w:color w:val="000000" w:themeColor="text1"/>
        </w:rPr>
        <w:t xml:space="preserve">и </w:t>
      </w:r>
      <w:r w:rsidRPr="00E3736C">
        <w:rPr>
          <w:i/>
          <w:iCs/>
          <w:color w:val="000000" w:themeColor="text1"/>
        </w:rPr>
        <w:t xml:space="preserve">объект </w:t>
      </w:r>
      <w:r w:rsidRPr="00E3736C">
        <w:rPr>
          <w:color w:val="000000" w:themeColor="text1"/>
        </w:rPr>
        <w:t>этих ресурсов. Классификацию субъектов информационной деятельности произведем следующим образом:</w:t>
      </w:r>
    </w:p>
    <w:p w14:paraId="4D3138FC"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создающий объекты (все пользователи образовательной системы - преподаватель, студент);</w:t>
      </w:r>
    </w:p>
    <w:p w14:paraId="7463FE99"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использующий объекты (все пользователи образовательной системы);</w:t>
      </w:r>
    </w:p>
    <w:p w14:paraId="3B2B38BB"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субъект, администрирующий объекты, то есть обеспечивающий среду работы с объектами других субъектов (администраторы сети); </w:t>
      </w:r>
    </w:p>
    <w:p w14:paraId="042C2F3C"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контролирующий использование объектов субъектами (инженеры).</w:t>
      </w:r>
    </w:p>
    <w:p w14:paraId="2E1CC759"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К образовательным электронным ресурсам можно отнести:</w:t>
      </w:r>
    </w:p>
    <w:p w14:paraId="21185DCD"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учебные материалы (электронные учебники, учебные пособия, рефераты, дипломы),</w:t>
      </w:r>
    </w:p>
    <w:p w14:paraId="3ED34B5A"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учебно-методические материалы (электронные методики, учебные программы),</w:t>
      </w:r>
    </w:p>
    <w:p w14:paraId="4AFE9948"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научно-методические (диссертации, кандидатские работы), </w:t>
      </w:r>
    </w:p>
    <w:p w14:paraId="244B33FA"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дополнительные текстовые и иллюстративные материалы (лабораторные работы, лекции),</w:t>
      </w:r>
    </w:p>
    <w:p w14:paraId="7415C8F8"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системы тестирования (тесты – электронная проверка знаний), </w:t>
      </w:r>
    </w:p>
    <w:p w14:paraId="02CBD96B"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полнотекстовые библиотеки;</w:t>
      </w:r>
    </w:p>
    <w:p w14:paraId="61609325"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периодические издания сферы образования;</w:t>
      </w:r>
    </w:p>
    <w:p w14:paraId="50F9D1E7"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оглавления и аннотации статей периодических изданий сферы образования,</w:t>
      </w:r>
    </w:p>
    <w:p w14:paraId="1AF66522"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архивы выпусков.</w:t>
      </w:r>
    </w:p>
    <w:p w14:paraId="79929780" w14:textId="77777777" w:rsidR="00C97574" w:rsidRPr="00E3736C" w:rsidRDefault="00C97574" w:rsidP="00E3736C">
      <w:pPr>
        <w:ind w:firstLine="709"/>
        <w:jc w:val="center"/>
        <w:outlineLvl w:val="0"/>
        <w:rPr>
          <w:b/>
          <w:color w:val="000000" w:themeColor="text1"/>
          <w:lang w:val="en-US"/>
        </w:rPr>
      </w:pPr>
    </w:p>
    <w:p w14:paraId="07CAF4A7" w14:textId="77777777" w:rsidR="00C97574" w:rsidRPr="00E3736C" w:rsidRDefault="005E2DAC" w:rsidP="00E3736C">
      <w:pPr>
        <w:ind w:firstLine="709"/>
        <w:jc w:val="center"/>
        <w:outlineLvl w:val="0"/>
        <w:rPr>
          <w:b/>
          <w:color w:val="000000" w:themeColor="text1"/>
        </w:rPr>
      </w:pPr>
      <w:r w:rsidRPr="00E3736C">
        <w:rPr>
          <w:b/>
          <w:color w:val="000000" w:themeColor="text1"/>
        </w:rPr>
        <w:t>Ход работы:</w:t>
      </w:r>
    </w:p>
    <w:p w14:paraId="1018548E" w14:textId="77777777" w:rsidR="00C97574" w:rsidRPr="00E3736C" w:rsidRDefault="005E2DAC" w:rsidP="00E3736C">
      <w:pPr>
        <w:ind w:firstLine="709"/>
        <w:outlineLvl w:val="0"/>
        <w:rPr>
          <w:b/>
          <w:color w:val="000000" w:themeColor="text1"/>
        </w:rPr>
      </w:pPr>
      <w:r w:rsidRPr="00E3736C">
        <w:rPr>
          <w:b/>
          <w:color w:val="000000" w:themeColor="text1"/>
        </w:rPr>
        <w:t>Задание №1</w:t>
      </w:r>
    </w:p>
    <w:p w14:paraId="107093AC" w14:textId="77777777" w:rsidR="00C97574" w:rsidRPr="00E3736C" w:rsidRDefault="005E2DAC" w:rsidP="00E3736C">
      <w:pPr>
        <w:numPr>
          <w:ilvl w:val="0"/>
          <w:numId w:val="5"/>
        </w:numPr>
        <w:ind w:left="0" w:firstLine="709"/>
        <w:rPr>
          <w:color w:val="000000" w:themeColor="text1"/>
        </w:rPr>
      </w:pPr>
      <w:r w:rsidRPr="00E3736C">
        <w:rPr>
          <w:color w:val="000000" w:themeColor="text1"/>
        </w:rPr>
        <w:t>Загрузите Интернет.</w:t>
      </w:r>
    </w:p>
    <w:p w14:paraId="49DDD6EB" w14:textId="77777777" w:rsidR="00C97574" w:rsidRPr="00E3736C" w:rsidRDefault="005E2DAC" w:rsidP="00E3736C">
      <w:pPr>
        <w:numPr>
          <w:ilvl w:val="0"/>
          <w:numId w:val="5"/>
        </w:numPr>
        <w:ind w:left="0" w:firstLine="709"/>
        <w:jc w:val="both"/>
        <w:rPr>
          <w:color w:val="000000" w:themeColor="text1"/>
        </w:rPr>
      </w:pPr>
      <w:r w:rsidRPr="00E3736C">
        <w:rPr>
          <w:color w:val="000000" w:themeColor="text1"/>
        </w:rPr>
        <w:t>В строке поиска введите фразу «каталог образовательных ресурсов».</w:t>
      </w:r>
    </w:p>
    <w:p w14:paraId="5E8AE05E" w14:textId="77777777" w:rsidR="00C97574" w:rsidRPr="00E3736C" w:rsidRDefault="005E2DAC" w:rsidP="00E3736C">
      <w:pPr>
        <w:numPr>
          <w:ilvl w:val="0"/>
          <w:numId w:val="5"/>
        </w:numPr>
        <w:ind w:left="0" w:firstLine="709"/>
        <w:jc w:val="both"/>
        <w:rPr>
          <w:color w:val="000000" w:themeColor="text1"/>
        </w:rPr>
      </w:pPr>
      <w:r w:rsidRPr="00E3736C">
        <w:rPr>
          <w:color w:val="000000" w:themeColor="text1"/>
        </w:rPr>
        <w:t>Перечислите, какие разделы включают в себя образовательные ресурсы сети Интернет.</w:t>
      </w:r>
    </w:p>
    <w:tbl>
      <w:tblPr>
        <w:tblW w:w="0" w:type="auto"/>
        <w:jc w:val="center"/>
        <w:tblBorders>
          <w:bottom w:val="single" w:sz="4" w:space="0" w:color="auto"/>
          <w:insideH w:val="single" w:sz="4" w:space="0" w:color="auto"/>
          <w:insideV w:val="single" w:sz="4" w:space="0" w:color="auto"/>
        </w:tblBorders>
        <w:tblLook w:val="01E0" w:firstRow="1" w:lastRow="1" w:firstColumn="1" w:lastColumn="1" w:noHBand="0" w:noVBand="0"/>
      </w:tblPr>
      <w:tblGrid>
        <w:gridCol w:w="9571"/>
      </w:tblGrid>
      <w:tr w:rsidR="006A6914" w:rsidRPr="00E3736C" w14:paraId="5812D53C" w14:textId="77777777">
        <w:trPr>
          <w:jc w:val="center"/>
        </w:trPr>
        <w:tc>
          <w:tcPr>
            <w:tcW w:w="9571" w:type="dxa"/>
          </w:tcPr>
          <w:p w14:paraId="10CE5EAD"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28A6DB49" w14:textId="77777777">
        <w:trPr>
          <w:jc w:val="center"/>
        </w:trPr>
        <w:tc>
          <w:tcPr>
            <w:tcW w:w="9571" w:type="dxa"/>
          </w:tcPr>
          <w:p w14:paraId="658B3616"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785B07E3" w14:textId="77777777">
        <w:trPr>
          <w:jc w:val="center"/>
        </w:trPr>
        <w:tc>
          <w:tcPr>
            <w:tcW w:w="9571" w:type="dxa"/>
          </w:tcPr>
          <w:p w14:paraId="24374B93"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610C3529" w14:textId="77777777">
        <w:trPr>
          <w:jc w:val="center"/>
        </w:trPr>
        <w:tc>
          <w:tcPr>
            <w:tcW w:w="9571" w:type="dxa"/>
          </w:tcPr>
          <w:p w14:paraId="574A863A"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07879249" w14:textId="77777777">
        <w:trPr>
          <w:jc w:val="center"/>
        </w:trPr>
        <w:tc>
          <w:tcPr>
            <w:tcW w:w="9571" w:type="dxa"/>
          </w:tcPr>
          <w:p w14:paraId="2C605AC9"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646A7378" w14:textId="77777777">
        <w:trPr>
          <w:jc w:val="center"/>
        </w:trPr>
        <w:tc>
          <w:tcPr>
            <w:tcW w:w="9571" w:type="dxa"/>
          </w:tcPr>
          <w:p w14:paraId="7703B602"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47443F26" w14:textId="77777777">
        <w:trPr>
          <w:jc w:val="center"/>
        </w:trPr>
        <w:tc>
          <w:tcPr>
            <w:tcW w:w="9571" w:type="dxa"/>
          </w:tcPr>
          <w:p w14:paraId="62DCAF76"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07E79546" w14:textId="77777777">
        <w:trPr>
          <w:jc w:val="center"/>
        </w:trPr>
        <w:tc>
          <w:tcPr>
            <w:tcW w:w="9571" w:type="dxa"/>
          </w:tcPr>
          <w:p w14:paraId="20376342"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3E62AE01" w14:textId="77777777">
        <w:trPr>
          <w:jc w:val="center"/>
        </w:trPr>
        <w:tc>
          <w:tcPr>
            <w:tcW w:w="9571" w:type="dxa"/>
          </w:tcPr>
          <w:p w14:paraId="5A565E0B"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025CD5FC" w14:textId="77777777">
        <w:trPr>
          <w:jc w:val="center"/>
        </w:trPr>
        <w:tc>
          <w:tcPr>
            <w:tcW w:w="9571" w:type="dxa"/>
          </w:tcPr>
          <w:p w14:paraId="6ABA2651"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47D27FA2" w14:textId="77777777">
        <w:trPr>
          <w:jc w:val="center"/>
        </w:trPr>
        <w:tc>
          <w:tcPr>
            <w:tcW w:w="9571" w:type="dxa"/>
          </w:tcPr>
          <w:p w14:paraId="3E89CEE2"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05A96348" w14:textId="77777777">
        <w:trPr>
          <w:jc w:val="center"/>
        </w:trPr>
        <w:tc>
          <w:tcPr>
            <w:tcW w:w="9571" w:type="dxa"/>
          </w:tcPr>
          <w:p w14:paraId="717737ED" w14:textId="77777777" w:rsidR="00C97574" w:rsidRPr="00E3736C" w:rsidRDefault="00C97574" w:rsidP="00E3736C">
            <w:pPr>
              <w:numPr>
                <w:ilvl w:val="0"/>
                <w:numId w:val="6"/>
              </w:numPr>
              <w:tabs>
                <w:tab w:val="clear" w:pos="720"/>
              </w:tabs>
              <w:ind w:left="0" w:firstLine="709"/>
              <w:jc w:val="both"/>
              <w:rPr>
                <w:color w:val="000000" w:themeColor="text1"/>
              </w:rPr>
            </w:pPr>
          </w:p>
        </w:tc>
      </w:tr>
    </w:tbl>
    <w:p w14:paraId="4E526F16" w14:textId="77777777" w:rsidR="00C97574" w:rsidRPr="00E3736C" w:rsidRDefault="00C97574" w:rsidP="00E3736C">
      <w:pPr>
        <w:ind w:firstLine="709"/>
        <w:jc w:val="both"/>
        <w:rPr>
          <w:color w:val="000000" w:themeColor="text1"/>
        </w:rPr>
      </w:pPr>
    </w:p>
    <w:p w14:paraId="4B7C8618" w14:textId="77777777" w:rsidR="00C97574" w:rsidRPr="00E3736C" w:rsidRDefault="005E2DAC" w:rsidP="00E3736C">
      <w:pPr>
        <w:numPr>
          <w:ilvl w:val="1"/>
          <w:numId w:val="6"/>
        </w:numPr>
        <w:tabs>
          <w:tab w:val="clear" w:pos="1440"/>
          <w:tab w:val="num" w:pos="720"/>
        </w:tabs>
        <w:ind w:left="0" w:firstLine="709"/>
        <w:jc w:val="both"/>
        <w:rPr>
          <w:color w:val="000000" w:themeColor="text1"/>
        </w:rPr>
      </w:pPr>
      <w:r w:rsidRPr="00E3736C">
        <w:rPr>
          <w:color w:val="000000" w:themeColor="text1"/>
        </w:rPr>
        <w:t>Охарактеризуйте любые три из найденных образовательных ресурсов.</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7020"/>
      </w:tblGrid>
      <w:tr w:rsidR="00C97574" w:rsidRPr="00E3736C" w14:paraId="695473A6" w14:textId="77777777">
        <w:trPr>
          <w:jc w:val="center"/>
        </w:trPr>
        <w:tc>
          <w:tcPr>
            <w:tcW w:w="2088" w:type="dxa"/>
          </w:tcPr>
          <w:p w14:paraId="03311E2A" w14:textId="77777777" w:rsidR="00C97574" w:rsidRPr="00E3736C" w:rsidRDefault="005E2DAC" w:rsidP="00E3736C">
            <w:pPr>
              <w:ind w:firstLine="709"/>
              <w:jc w:val="center"/>
              <w:rPr>
                <w:b/>
                <w:color w:val="000000" w:themeColor="text1"/>
              </w:rPr>
            </w:pPr>
            <w:r w:rsidRPr="00E3736C">
              <w:rPr>
                <w:b/>
                <w:color w:val="000000" w:themeColor="text1"/>
              </w:rPr>
              <w:t>Название</w:t>
            </w:r>
          </w:p>
        </w:tc>
        <w:tc>
          <w:tcPr>
            <w:tcW w:w="7020" w:type="dxa"/>
          </w:tcPr>
          <w:p w14:paraId="0E5EE3C3" w14:textId="77777777" w:rsidR="00C97574" w:rsidRPr="00E3736C" w:rsidRDefault="005E2DAC" w:rsidP="00E3736C">
            <w:pPr>
              <w:ind w:firstLine="709"/>
              <w:jc w:val="center"/>
              <w:rPr>
                <w:b/>
                <w:color w:val="000000" w:themeColor="text1"/>
              </w:rPr>
            </w:pPr>
            <w:r w:rsidRPr="00E3736C">
              <w:rPr>
                <w:b/>
                <w:color w:val="000000" w:themeColor="text1"/>
              </w:rPr>
              <w:t>Характеристика</w:t>
            </w:r>
          </w:p>
        </w:tc>
      </w:tr>
      <w:tr w:rsidR="00C97574" w:rsidRPr="00E3736C" w14:paraId="079ABCD3" w14:textId="77777777">
        <w:trPr>
          <w:trHeight w:val="419"/>
          <w:jc w:val="center"/>
        </w:trPr>
        <w:tc>
          <w:tcPr>
            <w:tcW w:w="2088" w:type="dxa"/>
          </w:tcPr>
          <w:p w14:paraId="67E5A6E8" w14:textId="77777777" w:rsidR="00C97574" w:rsidRPr="00E3736C" w:rsidRDefault="00C97574" w:rsidP="00E3736C">
            <w:pPr>
              <w:ind w:firstLine="709"/>
              <w:jc w:val="both"/>
              <w:rPr>
                <w:color w:val="000000" w:themeColor="text1"/>
              </w:rPr>
            </w:pPr>
          </w:p>
        </w:tc>
        <w:tc>
          <w:tcPr>
            <w:tcW w:w="7020" w:type="dxa"/>
          </w:tcPr>
          <w:p w14:paraId="7040F8EE" w14:textId="77777777" w:rsidR="00C97574" w:rsidRPr="00E3736C" w:rsidRDefault="00C97574" w:rsidP="00E3736C">
            <w:pPr>
              <w:ind w:firstLine="709"/>
              <w:jc w:val="both"/>
              <w:rPr>
                <w:color w:val="000000" w:themeColor="text1"/>
              </w:rPr>
            </w:pPr>
          </w:p>
        </w:tc>
      </w:tr>
      <w:tr w:rsidR="00C97574" w:rsidRPr="00E3736C" w14:paraId="3B6BD2FF" w14:textId="77777777">
        <w:trPr>
          <w:trHeight w:val="411"/>
          <w:jc w:val="center"/>
        </w:trPr>
        <w:tc>
          <w:tcPr>
            <w:tcW w:w="2088" w:type="dxa"/>
          </w:tcPr>
          <w:p w14:paraId="564A8F97" w14:textId="77777777" w:rsidR="00C97574" w:rsidRPr="00E3736C" w:rsidRDefault="00C97574" w:rsidP="00E3736C">
            <w:pPr>
              <w:ind w:firstLine="709"/>
              <w:jc w:val="both"/>
              <w:rPr>
                <w:color w:val="000000" w:themeColor="text1"/>
              </w:rPr>
            </w:pPr>
          </w:p>
        </w:tc>
        <w:tc>
          <w:tcPr>
            <w:tcW w:w="7020" w:type="dxa"/>
          </w:tcPr>
          <w:p w14:paraId="057382C1" w14:textId="77777777" w:rsidR="00C97574" w:rsidRPr="00E3736C" w:rsidRDefault="00C97574" w:rsidP="00E3736C">
            <w:pPr>
              <w:ind w:firstLine="709"/>
              <w:jc w:val="both"/>
              <w:rPr>
                <w:color w:val="000000" w:themeColor="text1"/>
              </w:rPr>
            </w:pPr>
          </w:p>
        </w:tc>
      </w:tr>
      <w:tr w:rsidR="00C97574" w:rsidRPr="00E3736C" w14:paraId="0A7FE1B6" w14:textId="77777777">
        <w:trPr>
          <w:trHeight w:val="419"/>
          <w:jc w:val="center"/>
        </w:trPr>
        <w:tc>
          <w:tcPr>
            <w:tcW w:w="2088" w:type="dxa"/>
          </w:tcPr>
          <w:p w14:paraId="328A52E9" w14:textId="77777777" w:rsidR="00C97574" w:rsidRPr="00E3736C" w:rsidRDefault="00C97574" w:rsidP="00E3736C">
            <w:pPr>
              <w:ind w:firstLine="709"/>
              <w:jc w:val="both"/>
              <w:rPr>
                <w:color w:val="000000" w:themeColor="text1"/>
              </w:rPr>
            </w:pPr>
          </w:p>
        </w:tc>
        <w:tc>
          <w:tcPr>
            <w:tcW w:w="7020" w:type="dxa"/>
          </w:tcPr>
          <w:p w14:paraId="7F9B790D" w14:textId="77777777" w:rsidR="00C97574" w:rsidRPr="00E3736C" w:rsidRDefault="00C97574" w:rsidP="00E3736C">
            <w:pPr>
              <w:ind w:firstLine="709"/>
              <w:jc w:val="both"/>
              <w:rPr>
                <w:color w:val="000000" w:themeColor="text1"/>
              </w:rPr>
            </w:pPr>
          </w:p>
        </w:tc>
      </w:tr>
    </w:tbl>
    <w:p w14:paraId="6702AB80" w14:textId="77777777" w:rsidR="00C97574" w:rsidRPr="00E3736C" w:rsidRDefault="005E2DAC" w:rsidP="00E3736C">
      <w:pPr>
        <w:ind w:firstLine="709"/>
        <w:outlineLvl w:val="0"/>
        <w:rPr>
          <w:color w:val="000000" w:themeColor="text1"/>
        </w:rPr>
      </w:pPr>
      <w:r w:rsidRPr="00E3736C">
        <w:rPr>
          <w:b/>
          <w:color w:val="000000" w:themeColor="text1"/>
        </w:rPr>
        <w:lastRenderedPageBreak/>
        <w:t>Задание № 2.</w:t>
      </w:r>
    </w:p>
    <w:p w14:paraId="6C7A4A07" w14:textId="77777777" w:rsidR="00C97574" w:rsidRPr="00E3736C" w:rsidRDefault="005E2DAC" w:rsidP="00E3736C">
      <w:pPr>
        <w:ind w:firstLine="709"/>
        <w:rPr>
          <w:color w:val="000000" w:themeColor="text1"/>
        </w:rPr>
      </w:pPr>
      <w:r w:rsidRPr="00E3736C">
        <w:rPr>
          <w:color w:val="000000" w:themeColor="text1"/>
        </w:rPr>
        <w:t>С помощью Универсального справочника-энциклопедии найдите ответы на следующие вопросы:</w:t>
      </w:r>
    </w:p>
    <w:tbl>
      <w:tblPr>
        <w:tblW w:w="96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42"/>
        <w:gridCol w:w="1907"/>
      </w:tblGrid>
      <w:tr w:rsidR="00C97574" w:rsidRPr="00E3736C" w14:paraId="5B08E60D"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2A76EA67" w14:textId="77777777" w:rsidR="00C97574" w:rsidRPr="00E3736C" w:rsidRDefault="005E2DAC" w:rsidP="00E3736C">
            <w:pPr>
              <w:ind w:firstLine="709"/>
              <w:jc w:val="center"/>
              <w:rPr>
                <w:b/>
                <w:color w:val="000000" w:themeColor="text1"/>
              </w:rPr>
            </w:pPr>
            <w:r w:rsidRPr="00E3736C">
              <w:rPr>
                <w:b/>
                <w:color w:val="000000" w:themeColor="text1"/>
              </w:rPr>
              <w:t>Вопрос</w:t>
            </w:r>
          </w:p>
        </w:tc>
        <w:tc>
          <w:tcPr>
            <w:tcW w:w="1907" w:type="dxa"/>
            <w:tcBorders>
              <w:top w:val="single" w:sz="4" w:space="0" w:color="auto"/>
              <w:left w:val="single" w:sz="4" w:space="0" w:color="auto"/>
              <w:bottom w:val="single" w:sz="4" w:space="0" w:color="auto"/>
              <w:right w:val="single" w:sz="4" w:space="0" w:color="auto"/>
            </w:tcBorders>
            <w:hideMark/>
          </w:tcPr>
          <w:p w14:paraId="2F0B2EA3" w14:textId="77777777" w:rsidR="00C97574" w:rsidRPr="00E3736C" w:rsidRDefault="005E2DAC" w:rsidP="00E3736C">
            <w:pPr>
              <w:ind w:firstLine="709"/>
              <w:jc w:val="center"/>
              <w:rPr>
                <w:b/>
                <w:color w:val="000000" w:themeColor="text1"/>
              </w:rPr>
            </w:pPr>
            <w:r w:rsidRPr="00E3736C">
              <w:rPr>
                <w:b/>
                <w:color w:val="000000" w:themeColor="text1"/>
              </w:rPr>
              <w:t>Ответ</w:t>
            </w:r>
          </w:p>
        </w:tc>
      </w:tr>
      <w:tr w:rsidR="00C97574" w:rsidRPr="00E3736C" w14:paraId="165F0297" w14:textId="77777777">
        <w:trPr>
          <w:trHeight w:val="253"/>
        </w:trPr>
        <w:tc>
          <w:tcPr>
            <w:tcW w:w="7742" w:type="dxa"/>
            <w:tcBorders>
              <w:top w:val="single" w:sz="4" w:space="0" w:color="auto"/>
              <w:left w:val="single" w:sz="4" w:space="0" w:color="auto"/>
              <w:bottom w:val="single" w:sz="4" w:space="0" w:color="auto"/>
              <w:right w:val="single" w:sz="4" w:space="0" w:color="auto"/>
            </w:tcBorders>
          </w:tcPr>
          <w:p w14:paraId="7F6E5B75" w14:textId="77777777" w:rsidR="00C97574" w:rsidRPr="00E3736C" w:rsidRDefault="005E2DAC" w:rsidP="00E3736C">
            <w:pPr>
              <w:numPr>
                <w:ilvl w:val="0"/>
                <w:numId w:val="1"/>
              </w:numPr>
              <w:ind w:left="0" w:firstLine="709"/>
              <w:rPr>
                <w:i/>
                <w:color w:val="000000" w:themeColor="text1"/>
              </w:rPr>
            </w:pPr>
            <w:r w:rsidRPr="00E3736C">
              <w:rPr>
                <w:i/>
                <w:color w:val="000000" w:themeColor="text1"/>
              </w:rPr>
              <w:t>укажите время утверждения григорианского календаря</w:t>
            </w:r>
          </w:p>
          <w:p w14:paraId="47B7966F" w14:textId="77777777" w:rsidR="00C97574" w:rsidRPr="00E3736C" w:rsidRDefault="00C97574" w:rsidP="00E3736C">
            <w:pPr>
              <w:ind w:firstLine="709"/>
              <w:rPr>
                <w:i/>
                <w:color w:val="000000" w:themeColor="text1"/>
              </w:rPr>
            </w:pPr>
          </w:p>
        </w:tc>
        <w:tc>
          <w:tcPr>
            <w:tcW w:w="1907" w:type="dxa"/>
            <w:tcBorders>
              <w:top w:val="single" w:sz="4" w:space="0" w:color="auto"/>
              <w:left w:val="single" w:sz="4" w:space="0" w:color="auto"/>
              <w:bottom w:val="single" w:sz="4" w:space="0" w:color="auto"/>
              <w:right w:val="single" w:sz="4" w:space="0" w:color="auto"/>
            </w:tcBorders>
          </w:tcPr>
          <w:p w14:paraId="6912EEC6" w14:textId="77777777" w:rsidR="00C97574" w:rsidRPr="00E3736C" w:rsidRDefault="00C97574" w:rsidP="00E3736C">
            <w:pPr>
              <w:ind w:firstLine="709"/>
              <w:rPr>
                <w:color w:val="000000" w:themeColor="text1"/>
              </w:rPr>
            </w:pPr>
          </w:p>
        </w:tc>
      </w:tr>
      <w:tr w:rsidR="00C97574" w:rsidRPr="00E3736C" w14:paraId="663990E6"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55F31A78" w14:textId="77777777" w:rsidR="00C97574" w:rsidRPr="00E3736C" w:rsidRDefault="005E2DAC" w:rsidP="00E3736C">
            <w:pPr>
              <w:ind w:firstLine="709"/>
              <w:rPr>
                <w:i/>
                <w:color w:val="000000" w:themeColor="text1"/>
              </w:rPr>
            </w:pPr>
            <w:r w:rsidRPr="00E3736C">
              <w:rPr>
                <w:i/>
                <w:color w:val="000000" w:themeColor="text1"/>
              </w:rPr>
              <w:t>2) каков диаметр пылинки</w:t>
            </w:r>
          </w:p>
        </w:tc>
        <w:tc>
          <w:tcPr>
            <w:tcW w:w="1907" w:type="dxa"/>
            <w:tcBorders>
              <w:top w:val="single" w:sz="4" w:space="0" w:color="auto"/>
              <w:left w:val="single" w:sz="4" w:space="0" w:color="auto"/>
              <w:bottom w:val="single" w:sz="4" w:space="0" w:color="auto"/>
              <w:right w:val="single" w:sz="4" w:space="0" w:color="auto"/>
            </w:tcBorders>
          </w:tcPr>
          <w:p w14:paraId="6A4B4F99" w14:textId="77777777" w:rsidR="00C97574" w:rsidRPr="00E3736C" w:rsidRDefault="00C97574" w:rsidP="00E3736C">
            <w:pPr>
              <w:ind w:firstLine="709"/>
              <w:rPr>
                <w:color w:val="000000" w:themeColor="text1"/>
              </w:rPr>
            </w:pPr>
          </w:p>
        </w:tc>
      </w:tr>
      <w:tr w:rsidR="00C97574" w:rsidRPr="00E3736C" w14:paraId="1162FC8B"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4978AC1C" w14:textId="77777777" w:rsidR="00C97574" w:rsidRPr="00E3736C" w:rsidRDefault="005E2DAC" w:rsidP="00E3736C">
            <w:pPr>
              <w:ind w:firstLine="709"/>
              <w:rPr>
                <w:i/>
                <w:color w:val="000000" w:themeColor="text1"/>
              </w:rPr>
            </w:pPr>
            <w:r w:rsidRPr="00E3736C">
              <w:rPr>
                <w:i/>
                <w:color w:val="000000" w:themeColor="text1"/>
              </w:rPr>
              <w:t xml:space="preserve">3) укажите смертельный уровень звука </w:t>
            </w:r>
          </w:p>
        </w:tc>
        <w:tc>
          <w:tcPr>
            <w:tcW w:w="1907" w:type="dxa"/>
            <w:tcBorders>
              <w:top w:val="single" w:sz="4" w:space="0" w:color="auto"/>
              <w:left w:val="single" w:sz="4" w:space="0" w:color="auto"/>
              <w:bottom w:val="single" w:sz="4" w:space="0" w:color="auto"/>
              <w:right w:val="single" w:sz="4" w:space="0" w:color="auto"/>
            </w:tcBorders>
          </w:tcPr>
          <w:p w14:paraId="356F7EDF" w14:textId="77777777" w:rsidR="00C97574" w:rsidRPr="00E3736C" w:rsidRDefault="00C97574" w:rsidP="00E3736C">
            <w:pPr>
              <w:ind w:firstLine="709"/>
              <w:rPr>
                <w:color w:val="000000" w:themeColor="text1"/>
              </w:rPr>
            </w:pPr>
          </w:p>
        </w:tc>
      </w:tr>
      <w:tr w:rsidR="00C97574" w:rsidRPr="00E3736C" w14:paraId="4154EB21"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1D7F1792" w14:textId="77777777" w:rsidR="00C97574" w:rsidRPr="00E3736C" w:rsidRDefault="005E2DAC" w:rsidP="00E3736C">
            <w:pPr>
              <w:ind w:firstLine="709"/>
              <w:rPr>
                <w:i/>
                <w:color w:val="000000" w:themeColor="text1"/>
              </w:rPr>
            </w:pPr>
            <w:r w:rsidRPr="00E3736C">
              <w:rPr>
                <w:i/>
                <w:color w:val="000000" w:themeColor="text1"/>
              </w:rPr>
              <w:t>4) какова температура кипения железа</w:t>
            </w:r>
          </w:p>
        </w:tc>
        <w:tc>
          <w:tcPr>
            <w:tcW w:w="1907" w:type="dxa"/>
            <w:tcBorders>
              <w:top w:val="single" w:sz="4" w:space="0" w:color="auto"/>
              <w:left w:val="single" w:sz="4" w:space="0" w:color="auto"/>
              <w:bottom w:val="single" w:sz="4" w:space="0" w:color="auto"/>
              <w:right w:val="single" w:sz="4" w:space="0" w:color="auto"/>
            </w:tcBorders>
          </w:tcPr>
          <w:p w14:paraId="2FB802EC" w14:textId="77777777" w:rsidR="00C97574" w:rsidRPr="00E3736C" w:rsidRDefault="00C97574" w:rsidP="00E3736C">
            <w:pPr>
              <w:ind w:firstLine="709"/>
              <w:rPr>
                <w:color w:val="000000" w:themeColor="text1"/>
              </w:rPr>
            </w:pPr>
          </w:p>
        </w:tc>
      </w:tr>
      <w:tr w:rsidR="00C97574" w:rsidRPr="00E3736C" w14:paraId="5E16DA1B"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71CD3132" w14:textId="77777777" w:rsidR="00C97574" w:rsidRPr="00E3736C" w:rsidRDefault="005E2DAC" w:rsidP="00E3736C">
            <w:pPr>
              <w:ind w:firstLine="709"/>
              <w:rPr>
                <w:i/>
                <w:color w:val="000000" w:themeColor="text1"/>
              </w:rPr>
            </w:pPr>
            <w:r w:rsidRPr="00E3736C">
              <w:rPr>
                <w:i/>
                <w:color w:val="000000" w:themeColor="text1"/>
              </w:rPr>
              <w:t>5) какова температура плавления йода</w:t>
            </w:r>
          </w:p>
        </w:tc>
        <w:tc>
          <w:tcPr>
            <w:tcW w:w="1907" w:type="dxa"/>
            <w:tcBorders>
              <w:top w:val="single" w:sz="4" w:space="0" w:color="auto"/>
              <w:left w:val="single" w:sz="4" w:space="0" w:color="auto"/>
              <w:bottom w:val="single" w:sz="4" w:space="0" w:color="auto"/>
              <w:right w:val="single" w:sz="4" w:space="0" w:color="auto"/>
            </w:tcBorders>
          </w:tcPr>
          <w:p w14:paraId="67E52DB1" w14:textId="77777777" w:rsidR="00C97574" w:rsidRPr="00E3736C" w:rsidRDefault="00C97574" w:rsidP="00E3736C">
            <w:pPr>
              <w:ind w:firstLine="709"/>
              <w:rPr>
                <w:color w:val="000000" w:themeColor="text1"/>
              </w:rPr>
            </w:pPr>
          </w:p>
        </w:tc>
      </w:tr>
      <w:tr w:rsidR="00C97574" w:rsidRPr="00E3736C" w14:paraId="6118D285"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2DBA32D9" w14:textId="77777777" w:rsidR="00C97574" w:rsidRPr="00E3736C" w:rsidRDefault="005E2DAC" w:rsidP="00E3736C">
            <w:pPr>
              <w:ind w:firstLine="709"/>
              <w:rPr>
                <w:i/>
                <w:color w:val="000000" w:themeColor="text1"/>
              </w:rPr>
            </w:pPr>
            <w:r w:rsidRPr="00E3736C">
              <w:rPr>
                <w:i/>
                <w:color w:val="000000" w:themeColor="text1"/>
              </w:rPr>
              <w:t>6) укажите скорость обращения Земли вокруг Солнца</w:t>
            </w:r>
          </w:p>
        </w:tc>
        <w:tc>
          <w:tcPr>
            <w:tcW w:w="1907" w:type="dxa"/>
            <w:tcBorders>
              <w:top w:val="single" w:sz="4" w:space="0" w:color="auto"/>
              <w:left w:val="single" w:sz="4" w:space="0" w:color="auto"/>
              <w:bottom w:val="single" w:sz="4" w:space="0" w:color="auto"/>
              <w:right w:val="single" w:sz="4" w:space="0" w:color="auto"/>
            </w:tcBorders>
          </w:tcPr>
          <w:p w14:paraId="5B3D7E08" w14:textId="77777777" w:rsidR="00C97574" w:rsidRPr="00E3736C" w:rsidRDefault="00C97574" w:rsidP="00E3736C">
            <w:pPr>
              <w:ind w:firstLine="709"/>
              <w:rPr>
                <w:color w:val="000000" w:themeColor="text1"/>
              </w:rPr>
            </w:pPr>
          </w:p>
        </w:tc>
      </w:tr>
      <w:tr w:rsidR="00C97574" w:rsidRPr="00E3736C" w14:paraId="3DD6A0B9"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10511B73" w14:textId="77777777" w:rsidR="00C97574" w:rsidRPr="00E3736C" w:rsidRDefault="005E2DAC" w:rsidP="00E3736C">
            <w:pPr>
              <w:ind w:firstLine="709"/>
              <w:rPr>
                <w:i/>
                <w:color w:val="000000" w:themeColor="text1"/>
              </w:rPr>
            </w:pPr>
            <w:r w:rsidRPr="00E3736C">
              <w:rPr>
                <w:i/>
                <w:color w:val="000000" w:themeColor="text1"/>
              </w:rPr>
              <w:t>7) какова масса Земли</w:t>
            </w:r>
          </w:p>
        </w:tc>
        <w:tc>
          <w:tcPr>
            <w:tcW w:w="1907" w:type="dxa"/>
            <w:tcBorders>
              <w:top w:val="single" w:sz="4" w:space="0" w:color="auto"/>
              <w:left w:val="single" w:sz="4" w:space="0" w:color="auto"/>
              <w:bottom w:val="single" w:sz="4" w:space="0" w:color="auto"/>
              <w:right w:val="single" w:sz="4" w:space="0" w:color="auto"/>
            </w:tcBorders>
          </w:tcPr>
          <w:p w14:paraId="1296CA2B" w14:textId="77777777" w:rsidR="00C97574" w:rsidRPr="00E3736C" w:rsidRDefault="00C97574" w:rsidP="00E3736C">
            <w:pPr>
              <w:ind w:firstLine="709"/>
              <w:rPr>
                <w:color w:val="000000" w:themeColor="text1"/>
              </w:rPr>
            </w:pPr>
          </w:p>
        </w:tc>
      </w:tr>
      <w:tr w:rsidR="00C97574" w:rsidRPr="00E3736C" w14:paraId="12778C83"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6DE0AF86" w14:textId="77777777" w:rsidR="00C97574" w:rsidRPr="00E3736C" w:rsidRDefault="005E2DAC" w:rsidP="00E3736C">
            <w:pPr>
              <w:ind w:firstLine="709"/>
              <w:rPr>
                <w:i/>
                <w:color w:val="000000" w:themeColor="text1"/>
              </w:rPr>
            </w:pPr>
            <w:r w:rsidRPr="00E3736C">
              <w:rPr>
                <w:i/>
                <w:color w:val="000000" w:themeColor="text1"/>
              </w:rPr>
              <w:t>8) какая гора в Австралии является самой высокой</w:t>
            </w:r>
          </w:p>
        </w:tc>
        <w:tc>
          <w:tcPr>
            <w:tcW w:w="1907" w:type="dxa"/>
            <w:tcBorders>
              <w:top w:val="single" w:sz="4" w:space="0" w:color="auto"/>
              <w:left w:val="single" w:sz="4" w:space="0" w:color="auto"/>
              <w:bottom w:val="single" w:sz="4" w:space="0" w:color="auto"/>
              <w:right w:val="single" w:sz="4" w:space="0" w:color="auto"/>
            </w:tcBorders>
          </w:tcPr>
          <w:p w14:paraId="5FBA8B1C" w14:textId="77777777" w:rsidR="00C97574" w:rsidRPr="00E3736C" w:rsidRDefault="00C97574" w:rsidP="00E3736C">
            <w:pPr>
              <w:ind w:firstLine="709"/>
              <w:rPr>
                <w:color w:val="000000" w:themeColor="text1"/>
              </w:rPr>
            </w:pPr>
          </w:p>
        </w:tc>
      </w:tr>
      <w:tr w:rsidR="00C97574" w:rsidRPr="00E3736C" w14:paraId="108C8EB8"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0F56412E" w14:textId="77777777" w:rsidR="00C97574" w:rsidRPr="00E3736C" w:rsidRDefault="005E2DAC" w:rsidP="00E3736C">
            <w:pPr>
              <w:ind w:firstLine="709"/>
              <w:rPr>
                <w:i/>
                <w:color w:val="000000" w:themeColor="text1"/>
              </w:rPr>
            </w:pPr>
            <w:r w:rsidRPr="00E3736C">
              <w:rPr>
                <w:i/>
                <w:color w:val="000000" w:themeColor="text1"/>
              </w:rPr>
              <w:t>9) дайте характеристику народа кампа</w:t>
            </w:r>
          </w:p>
        </w:tc>
        <w:tc>
          <w:tcPr>
            <w:tcW w:w="1907" w:type="dxa"/>
            <w:tcBorders>
              <w:top w:val="single" w:sz="4" w:space="0" w:color="auto"/>
              <w:left w:val="single" w:sz="4" w:space="0" w:color="auto"/>
              <w:bottom w:val="single" w:sz="4" w:space="0" w:color="auto"/>
              <w:right w:val="single" w:sz="4" w:space="0" w:color="auto"/>
            </w:tcBorders>
          </w:tcPr>
          <w:p w14:paraId="7B0F2F0A" w14:textId="77777777" w:rsidR="00C97574" w:rsidRPr="00E3736C" w:rsidRDefault="00C97574" w:rsidP="00E3736C">
            <w:pPr>
              <w:ind w:firstLine="709"/>
              <w:rPr>
                <w:color w:val="000000" w:themeColor="text1"/>
              </w:rPr>
            </w:pPr>
          </w:p>
        </w:tc>
      </w:tr>
      <w:tr w:rsidR="00C97574" w:rsidRPr="00E3736C" w14:paraId="54A00EC7"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7B4BD486" w14:textId="77777777" w:rsidR="00C97574" w:rsidRPr="00E3736C" w:rsidRDefault="005E2DAC" w:rsidP="00E3736C">
            <w:pPr>
              <w:ind w:firstLine="709"/>
              <w:rPr>
                <w:i/>
                <w:color w:val="000000" w:themeColor="text1"/>
              </w:rPr>
            </w:pPr>
            <w:r w:rsidRPr="00E3736C">
              <w:rPr>
                <w:i/>
                <w:color w:val="000000" w:themeColor="text1"/>
              </w:rPr>
              <w:t xml:space="preserve">10) укажите годы правления Ивана </w:t>
            </w:r>
            <w:r w:rsidRPr="00E3736C">
              <w:rPr>
                <w:i/>
                <w:color w:val="000000" w:themeColor="text1"/>
                <w:lang w:val="en-US"/>
              </w:rPr>
              <w:t>III</w:t>
            </w:r>
          </w:p>
        </w:tc>
        <w:tc>
          <w:tcPr>
            <w:tcW w:w="1907" w:type="dxa"/>
            <w:tcBorders>
              <w:top w:val="single" w:sz="4" w:space="0" w:color="auto"/>
              <w:left w:val="single" w:sz="4" w:space="0" w:color="auto"/>
              <w:bottom w:val="single" w:sz="4" w:space="0" w:color="auto"/>
              <w:right w:val="single" w:sz="4" w:space="0" w:color="auto"/>
            </w:tcBorders>
          </w:tcPr>
          <w:p w14:paraId="272514EA" w14:textId="77777777" w:rsidR="00C97574" w:rsidRPr="00E3736C" w:rsidRDefault="00C97574" w:rsidP="00E3736C">
            <w:pPr>
              <w:ind w:firstLine="709"/>
              <w:rPr>
                <w:color w:val="000000" w:themeColor="text1"/>
              </w:rPr>
            </w:pPr>
          </w:p>
        </w:tc>
      </w:tr>
      <w:tr w:rsidR="00C97574" w:rsidRPr="00E3736C" w14:paraId="672C970D"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1B63C3DC" w14:textId="77777777" w:rsidR="00C97574" w:rsidRPr="00E3736C" w:rsidRDefault="005E2DAC" w:rsidP="00E3736C">
            <w:pPr>
              <w:ind w:firstLine="709"/>
              <w:rPr>
                <w:i/>
                <w:color w:val="000000" w:themeColor="text1"/>
              </w:rPr>
            </w:pPr>
            <w:r w:rsidRPr="00E3736C">
              <w:rPr>
                <w:i/>
                <w:color w:val="000000" w:themeColor="text1"/>
              </w:rPr>
              <w:t xml:space="preserve">11) укажите годы правления Екатерины </w:t>
            </w:r>
            <w:r w:rsidRPr="00E3736C">
              <w:rPr>
                <w:i/>
                <w:color w:val="000000" w:themeColor="text1"/>
                <w:lang w:val="en-US"/>
              </w:rPr>
              <w:t>II</w:t>
            </w:r>
          </w:p>
        </w:tc>
        <w:tc>
          <w:tcPr>
            <w:tcW w:w="1907" w:type="dxa"/>
            <w:tcBorders>
              <w:top w:val="single" w:sz="4" w:space="0" w:color="auto"/>
              <w:left w:val="single" w:sz="4" w:space="0" w:color="auto"/>
              <w:bottom w:val="single" w:sz="4" w:space="0" w:color="auto"/>
              <w:right w:val="single" w:sz="4" w:space="0" w:color="auto"/>
            </w:tcBorders>
          </w:tcPr>
          <w:p w14:paraId="5D5D810C" w14:textId="77777777" w:rsidR="00C97574" w:rsidRPr="00E3736C" w:rsidRDefault="00C97574" w:rsidP="00E3736C">
            <w:pPr>
              <w:ind w:firstLine="709"/>
              <w:rPr>
                <w:color w:val="000000" w:themeColor="text1"/>
              </w:rPr>
            </w:pPr>
          </w:p>
        </w:tc>
      </w:tr>
      <w:tr w:rsidR="00C97574" w:rsidRPr="00E3736C" w14:paraId="1193A955"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34ABCAEE" w14:textId="77777777" w:rsidR="00C97574" w:rsidRPr="00E3736C" w:rsidRDefault="005E2DAC" w:rsidP="00E3736C">
            <w:pPr>
              <w:ind w:firstLine="709"/>
              <w:rPr>
                <w:i/>
                <w:color w:val="000000" w:themeColor="text1"/>
              </w:rPr>
            </w:pPr>
            <w:r w:rsidRPr="00E3736C">
              <w:rPr>
                <w:i/>
                <w:color w:val="000000" w:themeColor="text1"/>
              </w:rPr>
              <w:t xml:space="preserve">12) укажите годы правления Ивана </w:t>
            </w:r>
            <w:r w:rsidRPr="00E3736C">
              <w:rPr>
                <w:i/>
                <w:color w:val="000000" w:themeColor="text1"/>
                <w:lang w:val="en-US"/>
              </w:rPr>
              <w:t>IV</w:t>
            </w:r>
          </w:p>
        </w:tc>
        <w:tc>
          <w:tcPr>
            <w:tcW w:w="1907" w:type="dxa"/>
            <w:tcBorders>
              <w:top w:val="single" w:sz="4" w:space="0" w:color="auto"/>
              <w:left w:val="single" w:sz="4" w:space="0" w:color="auto"/>
              <w:bottom w:val="single" w:sz="4" w:space="0" w:color="auto"/>
              <w:right w:val="single" w:sz="4" w:space="0" w:color="auto"/>
            </w:tcBorders>
          </w:tcPr>
          <w:p w14:paraId="3D94D3F1" w14:textId="77777777" w:rsidR="00C97574" w:rsidRPr="00E3736C" w:rsidRDefault="00C97574" w:rsidP="00E3736C">
            <w:pPr>
              <w:ind w:firstLine="709"/>
              <w:rPr>
                <w:color w:val="000000" w:themeColor="text1"/>
              </w:rPr>
            </w:pPr>
          </w:p>
        </w:tc>
      </w:tr>
      <w:tr w:rsidR="00C97574" w:rsidRPr="00E3736C" w14:paraId="1FBF3129"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68D3E11E" w14:textId="77777777" w:rsidR="00C97574" w:rsidRPr="00E3736C" w:rsidRDefault="005E2DAC" w:rsidP="00E3736C">
            <w:pPr>
              <w:ind w:firstLine="709"/>
              <w:rPr>
                <w:i/>
                <w:color w:val="000000" w:themeColor="text1"/>
              </w:rPr>
            </w:pPr>
            <w:r w:rsidRPr="00E3736C">
              <w:rPr>
                <w:i/>
                <w:color w:val="000000" w:themeColor="text1"/>
              </w:rPr>
              <w:t>13) укажите годы правления Хрущева Н.С.</w:t>
            </w:r>
          </w:p>
        </w:tc>
        <w:tc>
          <w:tcPr>
            <w:tcW w:w="1907" w:type="dxa"/>
            <w:tcBorders>
              <w:top w:val="single" w:sz="4" w:space="0" w:color="auto"/>
              <w:left w:val="single" w:sz="4" w:space="0" w:color="auto"/>
              <w:bottom w:val="single" w:sz="4" w:space="0" w:color="auto"/>
              <w:right w:val="single" w:sz="4" w:space="0" w:color="auto"/>
            </w:tcBorders>
          </w:tcPr>
          <w:p w14:paraId="2370216E" w14:textId="77777777" w:rsidR="00C97574" w:rsidRPr="00E3736C" w:rsidRDefault="00C97574" w:rsidP="00E3736C">
            <w:pPr>
              <w:ind w:firstLine="709"/>
              <w:rPr>
                <w:color w:val="000000" w:themeColor="text1"/>
              </w:rPr>
            </w:pPr>
          </w:p>
        </w:tc>
      </w:tr>
      <w:tr w:rsidR="00C97574" w:rsidRPr="00E3736C" w14:paraId="7FB8568F" w14:textId="77777777">
        <w:trPr>
          <w:trHeight w:val="270"/>
        </w:trPr>
        <w:tc>
          <w:tcPr>
            <w:tcW w:w="7742" w:type="dxa"/>
            <w:tcBorders>
              <w:top w:val="single" w:sz="4" w:space="0" w:color="auto"/>
              <w:left w:val="single" w:sz="4" w:space="0" w:color="auto"/>
              <w:bottom w:val="single" w:sz="4" w:space="0" w:color="auto"/>
              <w:right w:val="single" w:sz="4" w:space="0" w:color="auto"/>
            </w:tcBorders>
            <w:hideMark/>
          </w:tcPr>
          <w:p w14:paraId="04CDAE37" w14:textId="77777777" w:rsidR="00C97574" w:rsidRPr="00E3736C" w:rsidRDefault="005E2DAC" w:rsidP="00E3736C">
            <w:pPr>
              <w:ind w:firstLine="709"/>
              <w:rPr>
                <w:i/>
                <w:color w:val="000000" w:themeColor="text1"/>
              </w:rPr>
            </w:pPr>
            <w:r w:rsidRPr="00E3736C">
              <w:rPr>
                <w:i/>
                <w:color w:val="000000" w:themeColor="text1"/>
              </w:rPr>
              <w:t>14) в каком году был изобретен первый деревянный велосипед</w:t>
            </w:r>
          </w:p>
        </w:tc>
        <w:tc>
          <w:tcPr>
            <w:tcW w:w="1907" w:type="dxa"/>
            <w:tcBorders>
              <w:top w:val="single" w:sz="4" w:space="0" w:color="auto"/>
              <w:left w:val="single" w:sz="4" w:space="0" w:color="auto"/>
              <w:bottom w:val="single" w:sz="4" w:space="0" w:color="auto"/>
              <w:right w:val="single" w:sz="4" w:space="0" w:color="auto"/>
            </w:tcBorders>
          </w:tcPr>
          <w:p w14:paraId="61A12FEC" w14:textId="77777777" w:rsidR="00C97574" w:rsidRPr="00E3736C" w:rsidRDefault="00C97574" w:rsidP="00E3736C">
            <w:pPr>
              <w:ind w:firstLine="709"/>
              <w:rPr>
                <w:color w:val="000000" w:themeColor="text1"/>
              </w:rPr>
            </w:pPr>
          </w:p>
        </w:tc>
      </w:tr>
    </w:tbl>
    <w:p w14:paraId="5DDDA661" w14:textId="77777777" w:rsidR="00C97574" w:rsidRPr="00E3736C" w:rsidRDefault="00C97574" w:rsidP="00E3736C">
      <w:pPr>
        <w:ind w:firstLine="709"/>
        <w:outlineLvl w:val="0"/>
        <w:rPr>
          <w:b/>
          <w:color w:val="000000" w:themeColor="text1"/>
        </w:rPr>
      </w:pPr>
    </w:p>
    <w:p w14:paraId="1B44CFF3" w14:textId="77777777" w:rsidR="00C97574" w:rsidRPr="00E3736C" w:rsidRDefault="005E2DAC" w:rsidP="00E3736C">
      <w:pPr>
        <w:ind w:firstLine="709"/>
        <w:outlineLvl w:val="0"/>
        <w:rPr>
          <w:b/>
          <w:color w:val="000000" w:themeColor="text1"/>
        </w:rPr>
      </w:pPr>
      <w:r w:rsidRPr="00E3736C">
        <w:rPr>
          <w:b/>
          <w:color w:val="000000" w:themeColor="text1"/>
        </w:rPr>
        <w:t xml:space="preserve">Задание № 3. </w:t>
      </w:r>
      <w:r w:rsidRPr="00E3736C">
        <w:rPr>
          <w:color w:val="000000" w:themeColor="text1"/>
        </w:rPr>
        <w:t>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91"/>
        <w:gridCol w:w="4780"/>
      </w:tblGrid>
      <w:tr w:rsidR="006A6914" w:rsidRPr="00E3736C" w14:paraId="3B296488" w14:textId="77777777">
        <w:trPr>
          <w:trHeight w:val="749"/>
        </w:trPr>
        <w:tc>
          <w:tcPr>
            <w:tcW w:w="4808" w:type="dxa"/>
            <w:tcBorders>
              <w:top w:val="single" w:sz="4" w:space="0" w:color="auto"/>
              <w:left w:val="single" w:sz="4" w:space="0" w:color="auto"/>
              <w:bottom w:val="single" w:sz="4" w:space="0" w:color="auto"/>
              <w:right w:val="single" w:sz="4" w:space="0" w:color="auto"/>
            </w:tcBorders>
            <w:vAlign w:val="center"/>
            <w:hideMark/>
          </w:tcPr>
          <w:p w14:paraId="39EA68A8" w14:textId="77777777" w:rsidR="00C97574" w:rsidRPr="00E3736C" w:rsidRDefault="005E2DAC" w:rsidP="00E3736C">
            <w:pPr>
              <w:numPr>
                <w:ilvl w:val="1"/>
                <w:numId w:val="2"/>
              </w:numPr>
              <w:ind w:left="0" w:firstLine="709"/>
              <w:rPr>
                <w:color w:val="000000" w:themeColor="text1"/>
              </w:rPr>
            </w:pPr>
            <w:r w:rsidRPr="00E3736C">
              <w:rPr>
                <w:color w:val="000000" w:themeColor="text1"/>
              </w:rPr>
              <w:t>Что Вы понимаете под информационными ресурсами?</w:t>
            </w:r>
          </w:p>
        </w:tc>
        <w:tc>
          <w:tcPr>
            <w:tcW w:w="4809" w:type="dxa"/>
            <w:tcBorders>
              <w:top w:val="single" w:sz="4" w:space="0" w:color="auto"/>
              <w:left w:val="single" w:sz="4" w:space="0" w:color="auto"/>
              <w:bottom w:val="single" w:sz="4" w:space="0" w:color="auto"/>
              <w:right w:val="single" w:sz="4" w:space="0" w:color="auto"/>
            </w:tcBorders>
          </w:tcPr>
          <w:p w14:paraId="70BDC487" w14:textId="77777777" w:rsidR="00C97574" w:rsidRPr="00E3736C" w:rsidRDefault="00C97574" w:rsidP="00E3736C">
            <w:pPr>
              <w:ind w:firstLine="709"/>
              <w:rPr>
                <w:color w:val="000000" w:themeColor="text1"/>
              </w:rPr>
            </w:pPr>
          </w:p>
        </w:tc>
      </w:tr>
      <w:tr w:rsidR="006A6914" w:rsidRPr="00E3736C" w14:paraId="2A31D2D6" w14:textId="77777777">
        <w:trPr>
          <w:trHeight w:val="596"/>
        </w:trPr>
        <w:tc>
          <w:tcPr>
            <w:tcW w:w="4808" w:type="dxa"/>
            <w:tcBorders>
              <w:top w:val="single" w:sz="4" w:space="0" w:color="auto"/>
              <w:left w:val="single" w:sz="4" w:space="0" w:color="auto"/>
              <w:bottom w:val="single" w:sz="4" w:space="0" w:color="auto"/>
              <w:right w:val="single" w:sz="4" w:space="0" w:color="auto"/>
            </w:tcBorders>
            <w:vAlign w:val="center"/>
            <w:hideMark/>
          </w:tcPr>
          <w:p w14:paraId="3E02880D" w14:textId="77777777" w:rsidR="00C97574" w:rsidRPr="00E3736C" w:rsidRDefault="005E2DAC" w:rsidP="00E3736C">
            <w:pPr>
              <w:numPr>
                <w:ilvl w:val="1"/>
                <w:numId w:val="2"/>
              </w:numPr>
              <w:ind w:left="0" w:firstLine="709"/>
              <w:rPr>
                <w:color w:val="000000" w:themeColor="text1"/>
              </w:rPr>
            </w:pPr>
            <w:r w:rsidRPr="00E3736C">
              <w:rPr>
                <w:color w:val="000000" w:themeColor="text1"/>
              </w:rPr>
              <w:t>Перечислите параметры для классификации информационных ресурсов.</w:t>
            </w:r>
          </w:p>
        </w:tc>
        <w:tc>
          <w:tcPr>
            <w:tcW w:w="4809" w:type="dxa"/>
            <w:tcBorders>
              <w:top w:val="single" w:sz="4" w:space="0" w:color="auto"/>
              <w:left w:val="single" w:sz="4" w:space="0" w:color="auto"/>
              <w:bottom w:val="single" w:sz="4" w:space="0" w:color="auto"/>
              <w:right w:val="single" w:sz="4" w:space="0" w:color="auto"/>
            </w:tcBorders>
          </w:tcPr>
          <w:p w14:paraId="022A41FA" w14:textId="77777777" w:rsidR="00C97574" w:rsidRPr="00E3736C" w:rsidRDefault="00C97574" w:rsidP="00E3736C">
            <w:pPr>
              <w:ind w:firstLine="709"/>
              <w:rPr>
                <w:color w:val="000000" w:themeColor="text1"/>
              </w:rPr>
            </w:pPr>
          </w:p>
        </w:tc>
      </w:tr>
      <w:tr w:rsidR="006A6914" w:rsidRPr="00E3736C" w14:paraId="5FD8379B" w14:textId="77777777">
        <w:trPr>
          <w:trHeight w:val="575"/>
        </w:trPr>
        <w:tc>
          <w:tcPr>
            <w:tcW w:w="4808" w:type="dxa"/>
            <w:tcBorders>
              <w:top w:val="single" w:sz="4" w:space="0" w:color="auto"/>
              <w:left w:val="single" w:sz="4" w:space="0" w:color="auto"/>
              <w:bottom w:val="single" w:sz="4" w:space="0" w:color="auto"/>
              <w:right w:val="single" w:sz="4" w:space="0" w:color="auto"/>
            </w:tcBorders>
            <w:vAlign w:val="center"/>
            <w:hideMark/>
          </w:tcPr>
          <w:p w14:paraId="54722C5E" w14:textId="77777777" w:rsidR="00C97574" w:rsidRPr="00E3736C" w:rsidRDefault="005E2DAC" w:rsidP="00E3736C">
            <w:pPr>
              <w:numPr>
                <w:ilvl w:val="1"/>
                <w:numId w:val="2"/>
              </w:numPr>
              <w:ind w:left="0" w:firstLine="709"/>
              <w:rPr>
                <w:color w:val="000000" w:themeColor="text1"/>
              </w:rPr>
            </w:pPr>
            <w:r w:rsidRPr="00E3736C">
              <w:rPr>
                <w:color w:val="000000" w:themeColor="text1"/>
              </w:rPr>
              <w:t>Что понимают под образовательными информационными ресурсами?</w:t>
            </w:r>
          </w:p>
        </w:tc>
        <w:tc>
          <w:tcPr>
            <w:tcW w:w="4809" w:type="dxa"/>
            <w:tcBorders>
              <w:top w:val="single" w:sz="4" w:space="0" w:color="auto"/>
              <w:left w:val="single" w:sz="4" w:space="0" w:color="auto"/>
              <w:bottom w:val="single" w:sz="4" w:space="0" w:color="auto"/>
              <w:right w:val="single" w:sz="4" w:space="0" w:color="auto"/>
            </w:tcBorders>
          </w:tcPr>
          <w:p w14:paraId="3B1CEDB6" w14:textId="77777777" w:rsidR="00C97574" w:rsidRPr="00E3736C" w:rsidRDefault="00C97574" w:rsidP="00E3736C">
            <w:pPr>
              <w:ind w:firstLine="709"/>
              <w:rPr>
                <w:color w:val="000000" w:themeColor="text1"/>
              </w:rPr>
            </w:pPr>
          </w:p>
        </w:tc>
      </w:tr>
      <w:tr w:rsidR="006A6914" w:rsidRPr="00E3736C" w14:paraId="54771CBC" w14:textId="77777777">
        <w:trPr>
          <w:trHeight w:val="584"/>
        </w:trPr>
        <w:tc>
          <w:tcPr>
            <w:tcW w:w="4808" w:type="dxa"/>
            <w:tcBorders>
              <w:top w:val="single" w:sz="4" w:space="0" w:color="auto"/>
              <w:left w:val="single" w:sz="4" w:space="0" w:color="auto"/>
              <w:bottom w:val="single" w:sz="4" w:space="0" w:color="auto"/>
              <w:right w:val="single" w:sz="4" w:space="0" w:color="auto"/>
            </w:tcBorders>
            <w:vAlign w:val="center"/>
            <w:hideMark/>
          </w:tcPr>
          <w:p w14:paraId="04DA2302" w14:textId="77777777" w:rsidR="00C97574" w:rsidRPr="00E3736C" w:rsidRDefault="005E2DAC" w:rsidP="00E3736C">
            <w:pPr>
              <w:numPr>
                <w:ilvl w:val="1"/>
                <w:numId w:val="2"/>
              </w:numPr>
              <w:ind w:left="0" w:firstLine="709"/>
              <w:rPr>
                <w:color w:val="000000" w:themeColor="text1"/>
              </w:rPr>
            </w:pPr>
            <w:r w:rsidRPr="00E3736C">
              <w:rPr>
                <w:color w:val="000000" w:themeColor="text1"/>
              </w:rPr>
              <w:t>Что можно отнести к образовательным электронным ресурсам?</w:t>
            </w:r>
          </w:p>
        </w:tc>
        <w:tc>
          <w:tcPr>
            <w:tcW w:w="4809" w:type="dxa"/>
            <w:tcBorders>
              <w:top w:val="single" w:sz="4" w:space="0" w:color="auto"/>
              <w:left w:val="single" w:sz="4" w:space="0" w:color="auto"/>
              <w:bottom w:val="single" w:sz="4" w:space="0" w:color="auto"/>
              <w:right w:val="single" w:sz="4" w:space="0" w:color="auto"/>
            </w:tcBorders>
          </w:tcPr>
          <w:p w14:paraId="3F7DB435" w14:textId="77777777" w:rsidR="00C97574" w:rsidRPr="00E3736C" w:rsidRDefault="00C97574" w:rsidP="00E3736C">
            <w:pPr>
              <w:ind w:firstLine="709"/>
              <w:rPr>
                <w:color w:val="000000" w:themeColor="text1"/>
              </w:rPr>
            </w:pPr>
          </w:p>
        </w:tc>
      </w:tr>
    </w:tbl>
    <w:p w14:paraId="78963D13" w14:textId="77777777" w:rsidR="00C97574" w:rsidRPr="00E3736C" w:rsidRDefault="00C97574" w:rsidP="00E3736C">
      <w:pPr>
        <w:ind w:firstLine="709"/>
        <w:outlineLvl w:val="0"/>
        <w:rPr>
          <w:b/>
          <w:color w:val="000000" w:themeColor="text1"/>
        </w:rPr>
      </w:pPr>
    </w:p>
    <w:p w14:paraId="36B1E782" w14:textId="77777777" w:rsidR="00C97574" w:rsidRPr="00E3736C" w:rsidRDefault="005E2DAC" w:rsidP="00E3736C">
      <w:pPr>
        <w:pStyle w:val="a4"/>
        <w:spacing w:before="0" w:beforeAutospacing="0" w:after="0" w:afterAutospacing="0"/>
        <w:ind w:firstLine="709"/>
        <w:rPr>
          <w:color w:val="000000" w:themeColor="text1"/>
        </w:rPr>
      </w:pPr>
      <w:r w:rsidRPr="00E3736C">
        <w:rPr>
          <w:b/>
          <w:bCs/>
          <w:color w:val="000000" w:themeColor="text1"/>
        </w:rPr>
        <w:t>Задание № 4.</w:t>
      </w:r>
      <w:r w:rsidRPr="00E3736C">
        <w:rPr>
          <w:color w:val="000000" w:themeColor="text1"/>
        </w:rPr>
        <w:t> С помощью Универсального справочника-энциклопедии найдите ответы на следующие вопросы:</w:t>
      </w:r>
    </w:p>
    <w:p w14:paraId="620B2564"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1) Что такое WWW?</w:t>
      </w:r>
    </w:p>
    <w:p w14:paraId="60A64BE3"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2) Кто разработчик первого компьютера?</w:t>
      </w:r>
    </w:p>
    <w:p w14:paraId="66BA2625"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3) Когда отмечают Всемирный день информации?</w:t>
      </w:r>
    </w:p>
    <w:p w14:paraId="0E563BC0"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 xml:space="preserve">4) Кто такой К. Э. </w:t>
      </w:r>
      <w:proofErr w:type="spellStart"/>
      <w:r w:rsidRPr="00E3736C">
        <w:rPr>
          <w:color w:val="000000" w:themeColor="text1"/>
        </w:rPr>
        <w:t>Циалковский</w:t>
      </w:r>
      <w:proofErr w:type="spellEnd"/>
      <w:r w:rsidRPr="00E3736C">
        <w:rPr>
          <w:color w:val="000000" w:themeColor="text1"/>
        </w:rPr>
        <w:t>? Годы его жизни. Место работы.</w:t>
      </w:r>
    </w:p>
    <w:p w14:paraId="1D3EF437"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5) Дата первых Олимпийских игр.</w:t>
      </w:r>
    </w:p>
    <w:p w14:paraId="132BB60E"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6) Микенская культура</w:t>
      </w:r>
    </w:p>
    <w:p w14:paraId="0EF3E2EC"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7) Когда была Троянская война?</w:t>
      </w:r>
    </w:p>
    <w:p w14:paraId="3D55352D" w14:textId="77777777" w:rsidR="00C97574" w:rsidRPr="00E3736C" w:rsidRDefault="00C97574" w:rsidP="00E3736C">
      <w:pPr>
        <w:ind w:firstLine="709"/>
        <w:outlineLvl w:val="0"/>
        <w:rPr>
          <w:b/>
          <w:color w:val="000000" w:themeColor="text1"/>
        </w:rPr>
      </w:pPr>
    </w:p>
    <w:p w14:paraId="08E5D718" w14:textId="77777777" w:rsidR="00C97574" w:rsidRPr="00E3736C" w:rsidRDefault="005E2DAC" w:rsidP="00E3736C">
      <w:pPr>
        <w:ind w:firstLine="709"/>
        <w:outlineLvl w:val="0"/>
        <w:rPr>
          <w:b/>
          <w:color w:val="000000" w:themeColor="text1"/>
        </w:rPr>
      </w:pPr>
      <w:r w:rsidRPr="00E3736C">
        <w:rPr>
          <w:b/>
          <w:color w:val="000000" w:themeColor="text1"/>
        </w:rPr>
        <w:t xml:space="preserve">Задание № 5. </w:t>
      </w:r>
      <w:r w:rsidRPr="00E3736C">
        <w:rPr>
          <w:color w:val="000000" w:themeColor="text1"/>
        </w:rPr>
        <w:t>Сделайте вывод о проделанной лабораторной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C97574" w:rsidRPr="00E3736C" w14:paraId="6EC0EE9F" w14:textId="77777777">
        <w:tc>
          <w:tcPr>
            <w:tcW w:w="9648" w:type="dxa"/>
            <w:tcBorders>
              <w:top w:val="nil"/>
              <w:left w:val="nil"/>
              <w:bottom w:val="single" w:sz="4" w:space="0" w:color="auto"/>
              <w:right w:val="nil"/>
            </w:tcBorders>
          </w:tcPr>
          <w:p w14:paraId="74795BBA" w14:textId="77777777" w:rsidR="00C97574" w:rsidRPr="00E3736C" w:rsidRDefault="00C97574" w:rsidP="00E3736C">
            <w:pPr>
              <w:ind w:firstLine="709"/>
              <w:rPr>
                <w:color w:val="000000" w:themeColor="text1"/>
              </w:rPr>
            </w:pPr>
          </w:p>
        </w:tc>
      </w:tr>
      <w:tr w:rsidR="00C97574" w:rsidRPr="00E3736C" w14:paraId="62C8407F" w14:textId="77777777">
        <w:tc>
          <w:tcPr>
            <w:tcW w:w="9648" w:type="dxa"/>
            <w:tcBorders>
              <w:top w:val="single" w:sz="4" w:space="0" w:color="auto"/>
              <w:left w:val="nil"/>
              <w:bottom w:val="single" w:sz="4" w:space="0" w:color="auto"/>
              <w:right w:val="nil"/>
            </w:tcBorders>
          </w:tcPr>
          <w:p w14:paraId="7A8F33EF" w14:textId="77777777" w:rsidR="00C97574" w:rsidRPr="00E3736C" w:rsidRDefault="00C97574" w:rsidP="00E3736C">
            <w:pPr>
              <w:ind w:firstLine="709"/>
              <w:rPr>
                <w:color w:val="000000" w:themeColor="text1"/>
              </w:rPr>
            </w:pPr>
          </w:p>
        </w:tc>
      </w:tr>
    </w:tbl>
    <w:p w14:paraId="375F3EE6" w14:textId="77777777" w:rsidR="00C97574" w:rsidRPr="00E3736C" w:rsidRDefault="005E2DAC" w:rsidP="00E3736C">
      <w:pPr>
        <w:pStyle w:val="a8"/>
        <w:tabs>
          <w:tab w:val="left" w:pos="266"/>
        </w:tabs>
        <w:spacing w:after="0"/>
        <w:ind w:left="0" w:firstLine="709"/>
        <w:jc w:val="center"/>
        <w:rPr>
          <w:color w:val="000000" w:themeColor="text1"/>
        </w:rPr>
      </w:pPr>
      <w:r w:rsidRPr="00E3736C">
        <w:rPr>
          <w:b/>
          <w:color w:val="000000" w:themeColor="text1"/>
        </w:rPr>
        <w:t>Контрольные вопросы:</w:t>
      </w:r>
    </w:p>
    <w:p w14:paraId="5BFCD392" w14:textId="77777777" w:rsidR="00C97574" w:rsidRPr="00E3736C" w:rsidRDefault="005E2DAC" w:rsidP="00E3736C">
      <w:pPr>
        <w:numPr>
          <w:ilvl w:val="0"/>
          <w:numId w:val="7"/>
        </w:numPr>
        <w:tabs>
          <w:tab w:val="left" w:pos="284"/>
          <w:tab w:val="left" w:pos="1134"/>
          <w:tab w:val="left" w:pos="1418"/>
        </w:tabs>
        <w:ind w:left="0" w:firstLine="709"/>
        <w:jc w:val="both"/>
        <w:rPr>
          <w:b/>
          <w:color w:val="000000" w:themeColor="text1"/>
          <w:lang w:eastAsia="en-US"/>
        </w:rPr>
      </w:pPr>
      <w:r w:rsidRPr="00E3736C">
        <w:rPr>
          <w:color w:val="000000" w:themeColor="text1"/>
          <w:lang w:eastAsia="en-US"/>
        </w:rPr>
        <w:t>Дайте определение информационных ресурсов.</w:t>
      </w:r>
    </w:p>
    <w:p w14:paraId="0D4D75F6" w14:textId="77777777" w:rsidR="00C97574" w:rsidRPr="00E3736C" w:rsidRDefault="005E2DAC" w:rsidP="00E3736C">
      <w:pPr>
        <w:numPr>
          <w:ilvl w:val="0"/>
          <w:numId w:val="7"/>
        </w:numPr>
        <w:tabs>
          <w:tab w:val="left" w:pos="284"/>
          <w:tab w:val="left" w:pos="1134"/>
          <w:tab w:val="left" w:pos="1418"/>
        </w:tabs>
        <w:ind w:left="0" w:firstLine="709"/>
        <w:jc w:val="both"/>
        <w:rPr>
          <w:b/>
          <w:color w:val="000000" w:themeColor="text1"/>
          <w:lang w:eastAsia="en-US"/>
        </w:rPr>
      </w:pPr>
      <w:r w:rsidRPr="00E3736C">
        <w:rPr>
          <w:color w:val="000000" w:themeColor="text1"/>
          <w:lang w:eastAsia="en-US"/>
        </w:rPr>
        <w:t>Дайте определение образовательных ресурсов.</w:t>
      </w:r>
    </w:p>
    <w:p w14:paraId="6FB323C0" w14:textId="77777777"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Перечислите возможности образовательных интернет-ресурсов.</w:t>
      </w:r>
    </w:p>
    <w:p w14:paraId="466F5E3B" w14:textId="77777777"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Приведите пример классификации информационных ресурсов.</w:t>
      </w:r>
    </w:p>
    <w:p w14:paraId="397EE369" w14:textId="77777777"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lastRenderedPageBreak/>
        <w:t>Какие параметры используются для</w:t>
      </w:r>
      <w:r w:rsidRPr="00E3736C">
        <w:rPr>
          <w:color w:val="000000" w:themeColor="text1"/>
          <w:lang w:eastAsia="en-US"/>
        </w:rPr>
        <w:tab/>
        <w:t>классификации информационных ресурсов?</w:t>
      </w:r>
    </w:p>
    <w:p w14:paraId="53E71526" w14:textId="77777777"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Какие объекты можно отнести к электронным образовательным ресурсам?</w:t>
      </w:r>
    </w:p>
    <w:p w14:paraId="6323431F" w14:textId="77777777" w:rsidR="00C97574" w:rsidRPr="00E3736C" w:rsidRDefault="00C97574" w:rsidP="00E3736C">
      <w:pPr>
        <w:pStyle w:val="a8"/>
        <w:tabs>
          <w:tab w:val="left" w:pos="266"/>
        </w:tabs>
        <w:spacing w:after="0"/>
        <w:ind w:left="0" w:firstLine="709"/>
        <w:rPr>
          <w:b/>
          <w:color w:val="000000" w:themeColor="text1"/>
        </w:rPr>
      </w:pPr>
    </w:p>
    <w:p w14:paraId="5AD2E0D0" w14:textId="77777777" w:rsidR="000D21C2" w:rsidRPr="00E3736C" w:rsidRDefault="000D21C2" w:rsidP="00E3736C">
      <w:pPr>
        <w:ind w:firstLine="709"/>
        <w:jc w:val="center"/>
        <w:rPr>
          <w:b/>
          <w:color w:val="000000" w:themeColor="text1"/>
        </w:rPr>
      </w:pPr>
    </w:p>
    <w:p w14:paraId="6707829F" w14:textId="77777777" w:rsidR="000D21C2" w:rsidRPr="00E3736C" w:rsidRDefault="000D21C2" w:rsidP="00E3736C">
      <w:pPr>
        <w:ind w:firstLine="709"/>
        <w:rPr>
          <w:b/>
        </w:rPr>
      </w:pPr>
      <w:r w:rsidRPr="00E3736C">
        <w:tab/>
      </w:r>
      <w:r w:rsidRPr="00E3736C">
        <w:rPr>
          <w:b/>
        </w:rPr>
        <w:t xml:space="preserve">Критерии оценки:  </w:t>
      </w:r>
    </w:p>
    <w:p w14:paraId="262AFFA8"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5A9E871A"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0EB1DDB2"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892A2B2"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0C7866E0" w14:textId="77777777" w:rsidR="000D21C2" w:rsidRPr="00E3736C" w:rsidRDefault="000D21C2" w:rsidP="00E3736C">
      <w:pPr>
        <w:tabs>
          <w:tab w:val="left" w:pos="2413"/>
        </w:tabs>
        <w:ind w:firstLine="709"/>
      </w:pPr>
    </w:p>
    <w:p w14:paraId="020F5B8C" w14:textId="77777777" w:rsidR="00C97574" w:rsidRPr="00E3736C" w:rsidRDefault="005E2DAC" w:rsidP="00E3736C">
      <w:pPr>
        <w:jc w:val="center"/>
        <w:rPr>
          <w:b/>
          <w:color w:val="000000" w:themeColor="text1"/>
        </w:rPr>
      </w:pPr>
      <w:r w:rsidRPr="00E3736C">
        <w:br w:type="page"/>
      </w:r>
      <w:r w:rsidR="00CF5491" w:rsidRPr="00E3736C">
        <w:rPr>
          <w:b/>
          <w:color w:val="000000" w:themeColor="text1"/>
        </w:rPr>
        <w:lastRenderedPageBreak/>
        <w:t>Практическое занятие №2</w:t>
      </w:r>
    </w:p>
    <w:p w14:paraId="2237B7DE" w14:textId="77777777" w:rsidR="00C97574" w:rsidRDefault="00CF5491" w:rsidP="00E3736C">
      <w:pPr>
        <w:jc w:val="center"/>
        <w:rPr>
          <w:rFonts w:eastAsia="Calibri"/>
          <w:b/>
          <w:color w:val="000000" w:themeColor="text1"/>
        </w:rPr>
      </w:pPr>
      <w:r w:rsidRPr="00E3736C">
        <w:rPr>
          <w:b/>
          <w:color w:val="000000" w:themeColor="text1"/>
        </w:rPr>
        <w:t xml:space="preserve">Тема: </w:t>
      </w:r>
      <w:r w:rsidRPr="00E3736C">
        <w:rPr>
          <w:rFonts w:eastAsia="Calibri"/>
          <w:b/>
          <w:color w:val="000000" w:themeColor="text1"/>
        </w:rPr>
        <w:t>Виды профессиональной информационной деятельности человека с использованием технических средств и информационных ресурсов.</w:t>
      </w:r>
    </w:p>
    <w:p w14:paraId="4E95875B" w14:textId="77777777" w:rsidR="00E3736C" w:rsidRPr="00E3736C" w:rsidRDefault="00E3736C" w:rsidP="00E3736C">
      <w:pPr>
        <w:jc w:val="center"/>
        <w:rPr>
          <w:b/>
          <w:color w:val="000000" w:themeColor="text1"/>
        </w:rPr>
      </w:pPr>
    </w:p>
    <w:p w14:paraId="59769861" w14:textId="77777777"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Цель</w:t>
      </w:r>
      <w:r w:rsidRPr="00E3736C">
        <w:rPr>
          <w:rFonts w:ascii="Times New Roman" w:hAnsi="Times New Roman"/>
          <w:color w:val="000000" w:themeColor="text1"/>
          <w:sz w:val="24"/>
          <w:szCs w:val="24"/>
        </w:rPr>
        <w:t>: изучить основные термины программного обеспечения; научиться устанавливать программное обеспечение, обновлять и использовать по назначению.</w:t>
      </w:r>
    </w:p>
    <w:p w14:paraId="35C0B7C7" w14:textId="77777777" w:rsidR="00C97574" w:rsidRPr="00E3736C" w:rsidRDefault="00C97574" w:rsidP="00E3736C">
      <w:pPr>
        <w:pStyle w:val="a5"/>
        <w:spacing w:after="0" w:line="240" w:lineRule="auto"/>
        <w:ind w:left="0" w:firstLine="709"/>
        <w:contextualSpacing w:val="0"/>
        <w:jc w:val="both"/>
        <w:rPr>
          <w:rFonts w:ascii="Times New Roman" w:hAnsi="Times New Roman"/>
          <w:b/>
          <w:color w:val="000000" w:themeColor="text1"/>
          <w:sz w:val="24"/>
          <w:szCs w:val="24"/>
        </w:rPr>
      </w:pPr>
    </w:p>
    <w:p w14:paraId="3D570E68" w14:textId="77777777" w:rsidR="00C97574" w:rsidRPr="00E3736C" w:rsidRDefault="005E2DAC" w:rsidP="00E3736C">
      <w:pPr>
        <w:pStyle w:val="a5"/>
        <w:spacing w:after="0" w:line="240" w:lineRule="auto"/>
        <w:ind w:left="0" w:firstLine="709"/>
        <w:contextualSpacing w:val="0"/>
        <w:jc w:val="center"/>
        <w:rPr>
          <w:rFonts w:ascii="Times New Roman" w:hAnsi="Times New Roman"/>
          <w:b/>
          <w:color w:val="000000" w:themeColor="text1"/>
          <w:sz w:val="24"/>
          <w:szCs w:val="24"/>
        </w:rPr>
      </w:pPr>
      <w:r w:rsidRPr="00E3736C">
        <w:rPr>
          <w:rFonts w:ascii="Times New Roman" w:hAnsi="Times New Roman"/>
          <w:b/>
          <w:color w:val="000000" w:themeColor="text1"/>
          <w:sz w:val="24"/>
          <w:szCs w:val="24"/>
        </w:rPr>
        <w:t>Содержание работы:</w:t>
      </w:r>
    </w:p>
    <w:p w14:paraId="4FD07FB3"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Каждому пользователю компьютера приходится сталкиваться с этим вопросом, поэтому вы должны уметь грамотно инсталлировать программы. Не забывайте, любая игра также является программой, а их вы пытаетесь устанавливать на свои компьютеры, наверное, каждый день.</w:t>
      </w:r>
    </w:p>
    <w:p w14:paraId="0CBFE0A7"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1. Установка программного обеспечения</w:t>
      </w:r>
    </w:p>
    <w:p w14:paraId="381A2C5A"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 Без подходящего, хорошо настроенного программного обеспечения даже самый мощный  современный компьютер не будет работать в полную силу, а его реальные возможности останутся не использованными.</w:t>
      </w:r>
    </w:p>
    <w:p w14:paraId="5F244FAF"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Настройка разнообразных программ непосредственно под задачи каждого пользователя является залогом комфортной и уверенной работы на компьютере. Установка программ – широчайшее поле деятельности: количество приложений настолько велико, что сориентироваться в новинках и системных требованиях бывает порой весьма затруднительно.</w:t>
      </w:r>
    </w:p>
    <w:p w14:paraId="0F11E85C"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14:paraId="3D0BC798" w14:textId="77777777"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Установка </w:t>
      </w:r>
      <w:r w:rsidRPr="00E3736C">
        <w:rPr>
          <w:color w:val="000000" w:themeColor="text1"/>
        </w:rPr>
        <w:t xml:space="preserve">или </w:t>
      </w:r>
      <w:r w:rsidRPr="00E3736C">
        <w:rPr>
          <w:b/>
          <w:bCs/>
          <w:color w:val="000000" w:themeColor="text1"/>
        </w:rPr>
        <w:t xml:space="preserve">инсталляция </w:t>
      </w:r>
      <w:r w:rsidRPr="00E3736C">
        <w:rPr>
          <w:color w:val="000000" w:themeColor="text1"/>
        </w:rPr>
        <w:t>— процесс установки программного обеспечения на компьютер конечного пользователя.</w:t>
      </w:r>
    </w:p>
    <w:p w14:paraId="07F4F893" w14:textId="77777777" w:rsidR="00C97574" w:rsidRPr="00E3736C" w:rsidRDefault="005E2DAC" w:rsidP="00E3736C">
      <w:pPr>
        <w:autoSpaceDE w:val="0"/>
        <w:autoSpaceDN w:val="0"/>
        <w:adjustRightInd w:val="0"/>
        <w:ind w:firstLine="709"/>
        <w:jc w:val="both"/>
        <w:rPr>
          <w:color w:val="000000" w:themeColor="text1"/>
        </w:rPr>
      </w:pPr>
      <w:proofErr w:type="spellStart"/>
      <w:r w:rsidRPr="00E3736C">
        <w:rPr>
          <w:b/>
          <w:color w:val="000000" w:themeColor="text1"/>
          <w:shd w:val="clear" w:color="auto" w:fill="FFFFFF"/>
        </w:rPr>
        <w:t>Деинсталяция</w:t>
      </w:r>
      <w:proofErr w:type="spellEnd"/>
      <w:r w:rsidRPr="00E3736C">
        <w:rPr>
          <w:b/>
          <w:color w:val="000000" w:themeColor="text1"/>
          <w:shd w:val="clear" w:color="auto" w:fill="FFFFFF"/>
        </w:rPr>
        <w:t xml:space="preserve"> </w:t>
      </w:r>
      <w:r w:rsidRPr="00E3736C">
        <w:rPr>
          <w:color w:val="000000" w:themeColor="text1"/>
          <w:shd w:val="clear" w:color="auto" w:fill="FFFFFF"/>
        </w:rPr>
        <w:t xml:space="preserve"> - действие, обратное инсталляции; процесс удаления программного продукта с диска, с компьютера</w:t>
      </w:r>
    </w:p>
    <w:p w14:paraId="5BF0D786"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Рассмотрим понятия:</w:t>
      </w:r>
    </w:p>
    <w:p w14:paraId="41890B64" w14:textId="77777777" w:rsidR="00C97574" w:rsidRP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1.  </w:t>
      </w:r>
      <w:r w:rsidRPr="00E3736C">
        <w:rPr>
          <w:b/>
          <w:color w:val="000000" w:themeColor="text1"/>
        </w:rPr>
        <w:t>Что такое дистрибутив.</w:t>
      </w:r>
    </w:p>
    <w:p w14:paraId="4186E1C1" w14:textId="77777777" w:rsidR="00C97574" w:rsidRP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2.  </w:t>
      </w:r>
      <w:r w:rsidRPr="00E3736C">
        <w:rPr>
          <w:b/>
          <w:color w:val="000000" w:themeColor="text1"/>
        </w:rPr>
        <w:t>Типы инсталляции программного обеспечения.</w:t>
      </w:r>
    </w:p>
    <w:p w14:paraId="6E8F8E90" w14:textId="77777777" w:rsid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3.  </w:t>
      </w:r>
      <w:r w:rsidRPr="00E3736C">
        <w:rPr>
          <w:b/>
          <w:color w:val="000000" w:themeColor="text1"/>
        </w:rPr>
        <w:t>Лицензионное соглашение</w:t>
      </w:r>
    </w:p>
    <w:p w14:paraId="145D2845" w14:textId="77777777" w:rsidR="00C97574" w:rsidRPr="00E3736C" w:rsidRDefault="005E2DAC" w:rsidP="00E3736C">
      <w:pPr>
        <w:autoSpaceDE w:val="0"/>
        <w:autoSpaceDN w:val="0"/>
        <w:adjustRightInd w:val="0"/>
        <w:ind w:firstLine="709"/>
        <w:jc w:val="both"/>
        <w:rPr>
          <w:b/>
          <w:color w:val="000000" w:themeColor="text1"/>
        </w:rPr>
      </w:pPr>
      <w:r w:rsidRPr="00E3736C">
        <w:rPr>
          <w:b/>
          <w:bCs/>
          <w:color w:val="000000" w:themeColor="text1"/>
        </w:rPr>
        <w:t xml:space="preserve">Дистрибутив </w:t>
      </w:r>
      <w:r w:rsidRPr="00E3736C">
        <w:rPr>
          <w:color w:val="000000" w:themeColor="text1"/>
        </w:rPr>
        <w:t xml:space="preserve">(англ. </w:t>
      </w:r>
      <w:proofErr w:type="spellStart"/>
      <w:r w:rsidRPr="00E3736C">
        <w:rPr>
          <w:color w:val="000000" w:themeColor="text1"/>
        </w:rPr>
        <w:t>distribute</w:t>
      </w:r>
      <w:proofErr w:type="spellEnd"/>
      <w:r w:rsidRPr="00E3736C">
        <w:rPr>
          <w:color w:val="000000" w:themeColor="text1"/>
        </w:rPr>
        <w:t xml:space="preserve"> — распро</w:t>
      </w:r>
      <w:r w:rsidR="00E3736C" w:rsidRPr="00E3736C">
        <w:rPr>
          <w:color w:val="000000" w:themeColor="text1"/>
        </w:rPr>
        <w:t xml:space="preserve">странять) — это набор программ, </w:t>
      </w:r>
      <w:r w:rsidRPr="00E3736C">
        <w:rPr>
          <w:color w:val="000000" w:themeColor="text1"/>
        </w:rPr>
        <w:t>предназначенный для начальной установки программного обеспечения.</w:t>
      </w:r>
    </w:p>
    <w:p w14:paraId="54DE9F94"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Например, дистрибутив операционной системы обычно содержит программы для начальной инициализации — инициализация аппаратной части, загрузка урезанной версии системы и запуск программы-установщика, программу-установщик (для выбора режимов и параметров установки) и набор специальных файлов, содержащих отдельные части системы (так называемые пакеты).</w:t>
      </w:r>
    </w:p>
    <w:p w14:paraId="7B9CD9A9"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14:paraId="4B5733FC" w14:textId="77777777"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Дистрибутив </w:t>
      </w:r>
      <w:r w:rsidRPr="00E3736C">
        <w:rPr>
          <w:color w:val="000000" w:themeColor="text1"/>
        </w:rPr>
        <w:t>- это пакет файлов, изготовленный специально для удобства инсталляции программы в достаточно произвольный компьютер.</w:t>
      </w:r>
    </w:p>
    <w:p w14:paraId="6B7233AB"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 также может содержать </w:t>
      </w:r>
      <w:r w:rsidRPr="00E3736C">
        <w:rPr>
          <w:b/>
          <w:bCs/>
          <w:color w:val="000000" w:themeColor="text1"/>
        </w:rPr>
        <w:t xml:space="preserve">README-файл </w:t>
      </w:r>
      <w:r w:rsidRPr="00E3736C">
        <w:rPr>
          <w:color w:val="000000" w:themeColor="text1"/>
        </w:rPr>
        <w:t xml:space="preserve">(от англ. </w:t>
      </w:r>
      <w:proofErr w:type="spellStart"/>
      <w:r w:rsidRPr="00E3736C">
        <w:rPr>
          <w:i/>
          <w:iCs/>
          <w:color w:val="000000" w:themeColor="text1"/>
        </w:rPr>
        <w:t>read</w:t>
      </w:r>
      <w:proofErr w:type="spellEnd"/>
      <w:r w:rsidRPr="00E3736C">
        <w:rPr>
          <w:i/>
          <w:iCs/>
          <w:color w:val="000000" w:themeColor="text1"/>
        </w:rPr>
        <w:t xml:space="preserve"> </w:t>
      </w:r>
      <w:proofErr w:type="spellStart"/>
      <w:r w:rsidRPr="00E3736C">
        <w:rPr>
          <w:i/>
          <w:iCs/>
          <w:color w:val="000000" w:themeColor="text1"/>
        </w:rPr>
        <w:t>me</w:t>
      </w:r>
      <w:proofErr w:type="spellEnd"/>
      <w:r w:rsidRPr="00E3736C">
        <w:rPr>
          <w:i/>
          <w:iCs/>
          <w:color w:val="000000" w:themeColor="text1"/>
        </w:rPr>
        <w:t xml:space="preserve"> </w:t>
      </w:r>
      <w:r w:rsidRPr="00E3736C">
        <w:rPr>
          <w:color w:val="000000" w:themeColor="text1"/>
        </w:rPr>
        <w:t>— «прочти меня») — текстовый файл, содержащий информацию о других файлах.</w:t>
      </w:r>
    </w:p>
    <w:p w14:paraId="17352142"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2. Инсталляция программного обеспечения</w:t>
      </w:r>
    </w:p>
    <w:p w14:paraId="6C499772"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Дистрибутив (ПО) - это комплект (как правило, набор файлов), приспособленный для распространения ПО. Может включать вспомогательные инструменты для автоматической или автоматизированной начальной настройки ПО (установщик).</w:t>
      </w:r>
    </w:p>
    <w:p w14:paraId="5E43F2A3"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Так и при использовании дистрибутива программного обеспечения - устанавливаются только необходимые файлы, при чем таким образом, чтобы их правильно видела операционная система. Также конфигурируются начальные параметры, язык, способ подключения, например, к Интернет.</w:t>
      </w:r>
    </w:p>
    <w:p w14:paraId="6FC04BBA"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Виды дистрибутивов:</w:t>
      </w:r>
    </w:p>
    <w:p w14:paraId="3F2609B8" w14:textId="77777777" w:rsidR="00C97574" w:rsidRPr="00E3736C" w:rsidRDefault="005E2DAC" w:rsidP="00684A7D">
      <w:pPr>
        <w:pStyle w:val="a5"/>
        <w:numPr>
          <w:ilvl w:val="0"/>
          <w:numId w:val="152"/>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t xml:space="preserve">Архив </w:t>
      </w:r>
      <w:r w:rsidRPr="00E3736C">
        <w:rPr>
          <w:rFonts w:ascii="Times New Roman" w:hAnsi="Times New Roman"/>
          <w:color w:val="000000" w:themeColor="text1"/>
          <w:sz w:val="24"/>
          <w:szCs w:val="24"/>
        </w:rPr>
        <w:t>(.</w:t>
      </w:r>
      <w:proofErr w:type="spellStart"/>
      <w:r w:rsidRPr="00E3736C">
        <w:rPr>
          <w:rFonts w:ascii="Times New Roman" w:hAnsi="Times New Roman"/>
          <w:color w:val="000000" w:themeColor="text1"/>
          <w:sz w:val="24"/>
          <w:szCs w:val="24"/>
        </w:rPr>
        <w:t>zip</w:t>
      </w:r>
      <w:proofErr w:type="spellEnd"/>
      <w:r w:rsidRPr="00E3736C">
        <w:rPr>
          <w:rFonts w:ascii="Times New Roman" w:hAnsi="Times New Roman"/>
          <w:color w:val="000000" w:themeColor="text1"/>
          <w:sz w:val="24"/>
          <w:szCs w:val="24"/>
        </w:rPr>
        <w:t>, .</w:t>
      </w:r>
      <w:proofErr w:type="spellStart"/>
      <w:r w:rsidRPr="00E3736C">
        <w:rPr>
          <w:rFonts w:ascii="Times New Roman" w:hAnsi="Times New Roman"/>
          <w:color w:val="000000" w:themeColor="text1"/>
          <w:sz w:val="24"/>
          <w:szCs w:val="24"/>
        </w:rPr>
        <w:t>rar</w:t>
      </w:r>
      <w:proofErr w:type="spellEnd"/>
      <w:r w:rsidRPr="00E3736C">
        <w:rPr>
          <w:rFonts w:ascii="Times New Roman" w:hAnsi="Times New Roman"/>
          <w:color w:val="000000" w:themeColor="text1"/>
          <w:sz w:val="24"/>
          <w:szCs w:val="24"/>
        </w:rPr>
        <w:t>, .tar.gz и др.) - неавтоматизированный дистрибутив</w:t>
      </w:r>
    </w:p>
    <w:p w14:paraId="314FA818" w14:textId="77777777" w:rsidR="00C97574" w:rsidRPr="00E3736C" w:rsidRDefault="005E2DAC" w:rsidP="00684A7D">
      <w:pPr>
        <w:pStyle w:val="a5"/>
        <w:numPr>
          <w:ilvl w:val="0"/>
          <w:numId w:val="152"/>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lastRenderedPageBreak/>
        <w:t xml:space="preserve">Исполняемый файл </w:t>
      </w:r>
      <w:r w:rsidRPr="00E3736C">
        <w:rPr>
          <w:rFonts w:ascii="Times New Roman" w:hAnsi="Times New Roman"/>
          <w:color w:val="000000" w:themeColor="text1"/>
          <w:sz w:val="24"/>
          <w:szCs w:val="24"/>
        </w:rPr>
        <w:t>- дистрибутив с автоматизированным установщиком, позволяет пользователю указать необходимые параметры при установке.</w:t>
      </w:r>
    </w:p>
    <w:p w14:paraId="57F068CC" w14:textId="77777777" w:rsidR="00C97574" w:rsidRPr="00E3736C" w:rsidRDefault="005E2DAC" w:rsidP="00684A7D">
      <w:pPr>
        <w:pStyle w:val="a5"/>
        <w:numPr>
          <w:ilvl w:val="0"/>
          <w:numId w:val="153"/>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t xml:space="preserve">Комплект на CD/DVD </w:t>
      </w:r>
      <w:r w:rsidRPr="00E3736C">
        <w:rPr>
          <w:rFonts w:ascii="Times New Roman" w:hAnsi="Times New Roman"/>
          <w:color w:val="000000" w:themeColor="text1"/>
          <w:sz w:val="24"/>
          <w:szCs w:val="24"/>
        </w:rPr>
        <w:t xml:space="preserve">- такой дистрибутив, как правило, состоит из нескольких файлов и сопровождается автоматизированным установщиком. Используется для крупных пакетов ПО и системного программного обеспечения (дистрибутивы ОС, </w:t>
      </w:r>
      <w:proofErr w:type="spellStart"/>
      <w:r w:rsidRPr="00E3736C">
        <w:rPr>
          <w:rFonts w:ascii="Times New Roman" w:hAnsi="Times New Roman"/>
          <w:color w:val="000000" w:themeColor="text1"/>
          <w:sz w:val="24"/>
          <w:szCs w:val="24"/>
        </w:rPr>
        <w:t>Windows</w:t>
      </w:r>
      <w:proofErr w:type="spellEnd"/>
      <w:r w:rsidRPr="00E3736C">
        <w:rPr>
          <w:rFonts w:ascii="Times New Roman" w:hAnsi="Times New Roman"/>
          <w:color w:val="000000" w:themeColor="text1"/>
          <w:sz w:val="24"/>
          <w:szCs w:val="24"/>
        </w:rPr>
        <w:t xml:space="preserve">, различные дистрибутивы </w:t>
      </w:r>
      <w:proofErr w:type="spellStart"/>
      <w:r w:rsidRPr="00E3736C">
        <w:rPr>
          <w:rFonts w:ascii="Times New Roman" w:hAnsi="Times New Roman"/>
          <w:color w:val="000000" w:themeColor="text1"/>
          <w:sz w:val="24"/>
          <w:szCs w:val="24"/>
        </w:rPr>
        <w:t>Linux</w:t>
      </w:r>
      <w:proofErr w:type="spellEnd"/>
      <w:r w:rsidRPr="00E3736C">
        <w:rPr>
          <w:rFonts w:ascii="Times New Roman" w:hAnsi="Times New Roman"/>
          <w:color w:val="000000" w:themeColor="text1"/>
          <w:sz w:val="24"/>
          <w:szCs w:val="24"/>
        </w:rPr>
        <w:t>).</w:t>
      </w:r>
    </w:p>
    <w:p w14:paraId="3CF15046" w14:textId="77777777" w:rsidR="00C97574" w:rsidRPr="00E3736C" w:rsidRDefault="005E2DAC" w:rsidP="00E3736C">
      <w:pPr>
        <w:autoSpaceDE w:val="0"/>
        <w:autoSpaceDN w:val="0"/>
        <w:adjustRightInd w:val="0"/>
        <w:ind w:firstLine="709"/>
        <w:jc w:val="both"/>
        <w:rPr>
          <w:b/>
          <w:color w:val="000000" w:themeColor="text1"/>
        </w:rPr>
      </w:pPr>
      <w:r w:rsidRPr="00E3736C">
        <w:rPr>
          <w:color w:val="000000" w:themeColor="text1"/>
        </w:rPr>
        <w:t>Большинство программ поставляются для продажи и распространения в сжатом (упакованном) виде. Для нормальной работы они должны быть распакованы, а необходимые данные правильно размещены на компьютере, учитывая различия между компьютерами и настройками пользователя. В процессе установки выполняются различные тесты на соответствие заданным требованиям, а компьютер необходимым образом конфигурируется (настраивается) для хранения файлов и данных, необходимых для правильной работы программы.</w:t>
      </w:r>
    </w:p>
    <w:p w14:paraId="10A15211"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Установка включает в себя размещение всех необходимых программе файлов в соответствующих местах файловой системы. Многие программы (включая операционные системы) поставляются вместе с универсальным или специальным инсталлятором — программой, которая автоматизирует большую часть работы, необходимой для их установки.</w:t>
      </w:r>
    </w:p>
    <w:p w14:paraId="17D61857"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14:paraId="0B7083FF" w14:textId="77777777"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Инсталлятор </w:t>
      </w:r>
      <w:r w:rsidRPr="00E3736C">
        <w:rPr>
          <w:color w:val="000000" w:themeColor="text1"/>
        </w:rPr>
        <w:t>— это компьютерная программа, которая устанавливает файлы, такие как приложения, драйверы, или другое ПО, на компьютер. Она запускается из файла SETUP.EXE или INSTALL.EXE</w:t>
      </w:r>
    </w:p>
    <w:p w14:paraId="76847E90"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 также может содержать </w:t>
      </w:r>
      <w:r w:rsidRPr="00E3736C">
        <w:rPr>
          <w:b/>
          <w:bCs/>
          <w:color w:val="000000" w:themeColor="text1"/>
        </w:rPr>
        <w:t xml:space="preserve">README-файл </w:t>
      </w:r>
      <w:r w:rsidRPr="00E3736C">
        <w:rPr>
          <w:color w:val="000000" w:themeColor="text1"/>
        </w:rPr>
        <w:t xml:space="preserve">(от англ. </w:t>
      </w:r>
      <w:proofErr w:type="spellStart"/>
      <w:r w:rsidRPr="00E3736C">
        <w:rPr>
          <w:i/>
          <w:iCs/>
          <w:color w:val="000000" w:themeColor="text1"/>
        </w:rPr>
        <w:t>read</w:t>
      </w:r>
      <w:proofErr w:type="spellEnd"/>
      <w:r w:rsidRPr="00E3736C">
        <w:rPr>
          <w:i/>
          <w:iCs/>
          <w:color w:val="000000" w:themeColor="text1"/>
        </w:rPr>
        <w:t xml:space="preserve"> </w:t>
      </w:r>
      <w:proofErr w:type="spellStart"/>
      <w:r w:rsidRPr="00E3736C">
        <w:rPr>
          <w:i/>
          <w:iCs/>
          <w:color w:val="000000" w:themeColor="text1"/>
        </w:rPr>
        <w:t>me</w:t>
      </w:r>
      <w:proofErr w:type="spellEnd"/>
      <w:r w:rsidRPr="00E3736C">
        <w:rPr>
          <w:i/>
          <w:iCs/>
          <w:color w:val="000000" w:themeColor="text1"/>
        </w:rPr>
        <w:t xml:space="preserve"> </w:t>
      </w:r>
      <w:r w:rsidRPr="00E3736C">
        <w:rPr>
          <w:color w:val="000000" w:themeColor="text1"/>
        </w:rPr>
        <w:t>— «прочти меня») — текстовый файл, содержащий информацию о других файлах.</w:t>
      </w:r>
    </w:p>
    <w:p w14:paraId="53F84B9A"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3. Лицензионное соглашение</w:t>
      </w:r>
    </w:p>
    <w:p w14:paraId="7779455C"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Программы по их юридическому статусу можно разделить на три большие группы:</w:t>
      </w:r>
    </w:p>
    <w:p w14:paraId="0266C247"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14:paraId="3B37C7FA" w14:textId="77777777" w:rsidR="00C97574" w:rsidRPr="00E3736C" w:rsidRDefault="005E2DAC" w:rsidP="00684A7D">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Лицензионные</w:t>
      </w:r>
    </w:p>
    <w:p w14:paraId="65FFA5C6" w14:textId="77777777" w:rsidR="00C97574" w:rsidRPr="00E3736C" w:rsidRDefault="005E2DAC" w:rsidP="00684A7D">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условно бесплатные (</w:t>
      </w:r>
      <w:proofErr w:type="spellStart"/>
      <w:r w:rsidRPr="00E3736C">
        <w:rPr>
          <w:rFonts w:ascii="Times New Roman" w:hAnsi="Times New Roman"/>
          <w:color w:val="000000" w:themeColor="text1"/>
          <w:sz w:val="24"/>
          <w:szCs w:val="24"/>
        </w:rPr>
        <w:t>shareware</w:t>
      </w:r>
      <w:proofErr w:type="spellEnd"/>
      <w:r w:rsidRPr="00E3736C">
        <w:rPr>
          <w:rFonts w:ascii="Times New Roman" w:hAnsi="Times New Roman"/>
          <w:color w:val="000000" w:themeColor="text1"/>
          <w:sz w:val="24"/>
          <w:szCs w:val="24"/>
        </w:rPr>
        <w:t>)</w:t>
      </w:r>
    </w:p>
    <w:p w14:paraId="1B87999D" w14:textId="77777777" w:rsidR="00C97574" w:rsidRPr="00E3736C" w:rsidRDefault="005E2DAC" w:rsidP="00684A7D">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свободно распространяемые программы (</w:t>
      </w:r>
      <w:proofErr w:type="spellStart"/>
      <w:r w:rsidRPr="00E3736C">
        <w:rPr>
          <w:rFonts w:ascii="Times New Roman" w:hAnsi="Times New Roman"/>
          <w:color w:val="000000" w:themeColor="text1"/>
          <w:sz w:val="24"/>
          <w:szCs w:val="24"/>
        </w:rPr>
        <w:t>freeware</w:t>
      </w:r>
      <w:proofErr w:type="spellEnd"/>
      <w:r w:rsidRPr="00E3736C">
        <w:rPr>
          <w:rFonts w:ascii="Times New Roman" w:hAnsi="Times New Roman"/>
          <w:color w:val="000000" w:themeColor="text1"/>
          <w:sz w:val="24"/>
          <w:szCs w:val="24"/>
        </w:rPr>
        <w:t>).</w:t>
      </w:r>
    </w:p>
    <w:p w14:paraId="3C1CD91A"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Дистрибутивы </w:t>
      </w:r>
      <w:r w:rsidRPr="00E3736C">
        <w:rPr>
          <w:b/>
          <w:bCs/>
          <w:color w:val="000000" w:themeColor="text1"/>
        </w:rPr>
        <w:t xml:space="preserve">лицензионных </w:t>
      </w:r>
      <w:r w:rsidRPr="00E3736C">
        <w:rPr>
          <w:color w:val="000000" w:themeColor="text1"/>
        </w:rPr>
        <w:t>программ продаются пользователям. В соответствии с лицензионным соглашением разработчики программы гарантируют ее нормальное функционирование в определенной операционной системе и несут за это ответственность.</w:t>
      </w:r>
    </w:p>
    <w:p w14:paraId="39C195B5" w14:textId="77777777"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Условно бесплатные </w:t>
      </w:r>
      <w:r w:rsidRPr="00E3736C">
        <w:rPr>
          <w:color w:val="000000" w:themeColor="text1"/>
        </w:rPr>
        <w:t xml:space="preserve">программы предлагаются пользователям в целях их рекламы и продвижения на рынок. Пользователю предоставляется версия программы с ограниченным сроком действия (после истечения указанного срока программа перестает работать, если за нее не произведена оплата) или версия программы с ограниченными функциональными возможностями (в случае оплаты пользователю сообщается код, включающий все функции). </w:t>
      </w:r>
    </w:p>
    <w:p w14:paraId="529923BC"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Производители бесплатного программного обеспечения заинтересованы в его широком распространении. К таким программным средствам можно отнести следующие:</w:t>
      </w:r>
    </w:p>
    <w:p w14:paraId="57FCBB1D" w14:textId="77777777"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новые недоработанные (бета) версии программных продуктов</w:t>
      </w:r>
    </w:p>
    <w:p w14:paraId="15A31CE2" w14:textId="77777777"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программные продукты, являющиеся частью принципиально новых технологий</w:t>
      </w:r>
    </w:p>
    <w:p w14:paraId="2D97B94F" w14:textId="77777777"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дополнения к ранее выпущенным программам, исправляющие найденные</w:t>
      </w:r>
    </w:p>
    <w:p w14:paraId="30ACCFCF" w14:textId="77777777"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устаревшие версии программ;</w:t>
      </w:r>
    </w:p>
    <w:p w14:paraId="70AD164E" w14:textId="77777777"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драйверы к новым устройствам или улучшенные драйверы к уже существующим.</w:t>
      </w:r>
    </w:p>
    <w:p w14:paraId="3B3DB3EF"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Производители программного обеспечения предлагают пользователям </w:t>
      </w:r>
      <w:r w:rsidRPr="00E3736C">
        <w:rPr>
          <w:b/>
          <w:bCs/>
          <w:color w:val="000000" w:themeColor="text1"/>
        </w:rPr>
        <w:t>лицензионное соглашение</w:t>
      </w:r>
      <w:r w:rsidRPr="00E3736C">
        <w:rPr>
          <w:color w:val="000000" w:themeColor="text1"/>
        </w:rPr>
        <w:t>.</w:t>
      </w:r>
    </w:p>
    <w:p w14:paraId="492CAC91"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Принимая настоящее соглашение, Вы выражаете свое полное согласие со всеми его положениями и условиями. Если Вас не устраивают условия, описанные в нем, то не </w:t>
      </w:r>
      <w:r w:rsidRPr="00E3736C">
        <w:rPr>
          <w:color w:val="000000" w:themeColor="text1"/>
        </w:rPr>
        <w:lastRenderedPageBreak/>
        <w:t>устанавливайте программу. Использование программы однозначно подразумевает принятие Вами всех положений и условий данного соглашения.</w:t>
      </w:r>
    </w:p>
    <w:p w14:paraId="51E52139"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Принятие положений и условий настоящего соглашения не является передачей, каких бы то ни было прав собственности на программы и продукты.</w:t>
      </w:r>
    </w:p>
    <w:p w14:paraId="5E386CC9"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4. Порядок установки</w:t>
      </w:r>
    </w:p>
    <w:p w14:paraId="35B23622" w14:textId="77777777" w:rsidR="00C97574" w:rsidRPr="00E3736C" w:rsidRDefault="005E2DAC" w:rsidP="00E3736C">
      <w:pPr>
        <w:autoSpaceDE w:val="0"/>
        <w:autoSpaceDN w:val="0"/>
        <w:adjustRightInd w:val="0"/>
        <w:ind w:firstLine="709"/>
        <w:jc w:val="both"/>
        <w:rPr>
          <w:b/>
          <w:bCs/>
          <w:color w:val="000000" w:themeColor="text1"/>
        </w:rPr>
      </w:pPr>
      <w:r w:rsidRPr="00E3736C">
        <w:rPr>
          <w:color w:val="000000" w:themeColor="text1"/>
        </w:rPr>
        <w:t xml:space="preserve">Чтобы ознакомиться с процессом установки программного обеспечения, запустите видео ролик </w:t>
      </w:r>
      <w:r w:rsidRPr="00E3736C">
        <w:rPr>
          <w:b/>
          <w:bCs/>
          <w:color w:val="000000" w:themeColor="text1"/>
        </w:rPr>
        <w:t xml:space="preserve">Установка антивируса Avast.mpg   </w:t>
      </w:r>
    </w:p>
    <w:p w14:paraId="10D38B66" w14:textId="77777777" w:rsidR="00C97574" w:rsidRPr="00E3736C" w:rsidRDefault="00C97574" w:rsidP="00E3736C">
      <w:pPr>
        <w:autoSpaceDE w:val="0"/>
        <w:autoSpaceDN w:val="0"/>
        <w:adjustRightInd w:val="0"/>
        <w:ind w:firstLine="709"/>
        <w:jc w:val="both"/>
        <w:rPr>
          <w:b/>
          <w:bCs/>
          <w:color w:val="000000" w:themeColor="text1"/>
        </w:rPr>
      </w:pPr>
    </w:p>
    <w:p w14:paraId="1E9781C0" w14:textId="77777777"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Практическое задание</w:t>
      </w:r>
      <w:r w:rsidRPr="00E3736C">
        <w:rPr>
          <w:color w:val="000000" w:themeColor="text1"/>
        </w:rPr>
        <w:t>:</w:t>
      </w:r>
    </w:p>
    <w:p w14:paraId="35597758"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Все осознают необходимость надёжной защиты компьютера от вирусов и других опасных программ. Каждый квартал по миру прокатывается очередная новая волна компьютерной инфекции, вирусы, черви, трояны постоянно ведут свою деятельность, целью которой является инфицирование всё новых и новых компьютеров. Только надёжная антивирусная система в состоянии противостоять этой атаке.</w:t>
      </w:r>
    </w:p>
    <w:p w14:paraId="44444795"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Чтобы защитить свой компьютер или ноутбук нужна надёжная антивирусная программа. Но стоимость такого программного обеспечения (особенно надёжного и качественного) довольно высока. Можно  использовать бесплатные версии антивирусов. Бесплатных антивирусных программ довольно много, но очень много нареканий на их надёжность, если с устаревшими вирусами они ещё могут справиться, то новые инфекции в большинстве проходят их защиту без проблем.</w:t>
      </w:r>
    </w:p>
    <w:p w14:paraId="0A7AE617"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Основная опасность в инфицировании компьютера опасными программами - эта порча или потеря пользовательских данных, в редких случаях возможен и выход из строя компьютера или его составных частей. Поэтому защищаться обязательно необходимо.</w:t>
      </w:r>
    </w:p>
    <w:p w14:paraId="27D9B45C"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         Домашняя версия антивируса AVAST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r w:rsidRPr="00E3736C">
        <w:rPr>
          <w:color w:val="000000" w:themeColor="text1"/>
        </w:rPr>
        <w:t xml:space="preserve"> отличается от коммерческой только типом лицензии (доступна для не коммерческого домашнего использования) и меньшим количеством настроек (что даже больше плюс чем минус). Она обеспечивает комплексную защиту вашего компьютера от различных видов инфекций распространяющихся различными путями. Кроме того антивирус AVAST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p>
    <w:p w14:paraId="65E8E325"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имеет обновляемую антивирусную базу (обновление происходит автоматически при подключении к интернету) что даёт возможность защищаться и от новых вирусов. Такие возможности бывают только у платных антивирусов, но AVAST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r w:rsidRPr="00E3736C">
        <w:rPr>
          <w:color w:val="000000" w:themeColor="text1"/>
        </w:rPr>
        <w:t xml:space="preserve"> – это исключение.</w:t>
      </w:r>
    </w:p>
    <w:p w14:paraId="325EE559"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Для бесплатного использования антивируса AVAST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r w:rsidRPr="00E3736C">
        <w:rPr>
          <w:color w:val="000000" w:themeColor="text1"/>
        </w:rPr>
        <w:t xml:space="preserve"> с возможностью его обновления на протяжении целого года достаточно пройти бесплатную регистрацию и скачать </w:t>
      </w:r>
      <w:proofErr w:type="spellStart"/>
      <w:r w:rsidRPr="00E3736C">
        <w:rPr>
          <w:color w:val="000000" w:themeColor="text1"/>
        </w:rPr>
        <w:t>Avast</w:t>
      </w:r>
      <w:proofErr w:type="spellEnd"/>
      <w:r w:rsidRPr="00E3736C">
        <w:rPr>
          <w:color w:val="000000" w:themeColor="text1"/>
        </w:rPr>
        <w:t xml:space="preserve"> бесплатно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r w:rsidRPr="00E3736C">
        <w:rPr>
          <w:color w:val="000000" w:themeColor="text1"/>
        </w:rPr>
        <w:t>.</w:t>
      </w:r>
    </w:p>
    <w:p w14:paraId="7D91582D" w14:textId="77777777" w:rsidR="00C97574" w:rsidRPr="00E3736C" w:rsidRDefault="005E2DAC" w:rsidP="00684A7D">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Зайдите на сайт </w:t>
      </w:r>
      <w:proofErr w:type="spellStart"/>
      <w:r w:rsidRPr="00E3736C">
        <w:rPr>
          <w:rFonts w:ascii="Times New Roman" w:hAnsi="Times New Roman"/>
          <w:color w:val="000000" w:themeColor="text1"/>
          <w:sz w:val="24"/>
          <w:szCs w:val="24"/>
        </w:rPr>
        <w:t>Avast</w:t>
      </w:r>
      <w:proofErr w:type="spellEnd"/>
      <w:r w:rsidRPr="00E3736C">
        <w:rPr>
          <w:rFonts w:ascii="Times New Roman" w:hAnsi="Times New Roman"/>
          <w:color w:val="000000" w:themeColor="text1"/>
          <w:sz w:val="24"/>
          <w:szCs w:val="24"/>
        </w:rPr>
        <w:t>! (http://www.avast.ru)</w:t>
      </w:r>
    </w:p>
    <w:p w14:paraId="4BF0B62D" w14:textId="77777777" w:rsidR="00C97574" w:rsidRPr="00E3736C" w:rsidRDefault="005E2DAC" w:rsidP="00684A7D">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Установите на свой компьютер антивирусную программу для домашнего использования, размещая пиктограммы этого антивируса на </w:t>
      </w:r>
      <w:r w:rsidRPr="00E3736C">
        <w:rPr>
          <w:rFonts w:ascii="Times New Roman" w:hAnsi="Times New Roman"/>
          <w:b/>
          <w:bCs/>
          <w:color w:val="000000" w:themeColor="text1"/>
          <w:sz w:val="24"/>
          <w:szCs w:val="24"/>
        </w:rPr>
        <w:t>Рабочем столе</w:t>
      </w:r>
      <w:r w:rsidRPr="00E3736C">
        <w:rPr>
          <w:rFonts w:ascii="Times New Roman" w:hAnsi="Times New Roman"/>
          <w:color w:val="000000" w:themeColor="text1"/>
          <w:sz w:val="24"/>
          <w:szCs w:val="24"/>
        </w:rPr>
        <w:t>.</w:t>
      </w:r>
    </w:p>
    <w:p w14:paraId="6C89B1B0" w14:textId="77777777" w:rsidR="00C97574" w:rsidRPr="00E3736C" w:rsidRDefault="005E2DAC" w:rsidP="00684A7D">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Сохраните скриншот рабочего стола с пиктограммами установочного файла антивируса и пиктограммой самого антивируса с именем </w:t>
      </w:r>
      <w:r w:rsidRPr="00E3736C">
        <w:rPr>
          <w:rFonts w:ascii="Times New Roman" w:hAnsi="Times New Roman"/>
          <w:b/>
          <w:bCs/>
          <w:color w:val="000000" w:themeColor="text1"/>
          <w:sz w:val="24"/>
          <w:szCs w:val="24"/>
        </w:rPr>
        <w:t>Virus.jpg</w:t>
      </w:r>
      <w:r w:rsidRPr="00E3736C">
        <w:rPr>
          <w:rFonts w:ascii="Times New Roman" w:hAnsi="Times New Roman"/>
          <w:color w:val="000000" w:themeColor="text1"/>
          <w:sz w:val="24"/>
          <w:szCs w:val="24"/>
        </w:rPr>
        <w:t>.</w:t>
      </w:r>
    </w:p>
    <w:p w14:paraId="7972A8DE" w14:textId="77777777" w:rsidR="00C97574" w:rsidRPr="00E3736C" w:rsidRDefault="005E2DAC" w:rsidP="00684A7D">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Отошлите скриншот </w:t>
      </w:r>
      <w:r w:rsidRPr="00E3736C">
        <w:rPr>
          <w:rFonts w:ascii="Times New Roman" w:hAnsi="Times New Roman"/>
          <w:b/>
          <w:bCs/>
          <w:color w:val="000000" w:themeColor="text1"/>
          <w:sz w:val="24"/>
          <w:szCs w:val="24"/>
        </w:rPr>
        <w:t xml:space="preserve">Virus.jpg </w:t>
      </w:r>
      <w:r w:rsidRPr="00E3736C">
        <w:rPr>
          <w:rFonts w:ascii="Times New Roman" w:hAnsi="Times New Roman"/>
          <w:color w:val="000000" w:themeColor="text1"/>
          <w:sz w:val="24"/>
          <w:szCs w:val="24"/>
        </w:rPr>
        <w:t>преподавателю.</w:t>
      </w:r>
    </w:p>
    <w:p w14:paraId="3EC53746" w14:textId="77777777" w:rsidR="00C97574" w:rsidRPr="00E3736C" w:rsidRDefault="005E2DAC" w:rsidP="00E3736C">
      <w:pPr>
        <w:autoSpaceDE w:val="0"/>
        <w:autoSpaceDN w:val="0"/>
        <w:adjustRightInd w:val="0"/>
        <w:ind w:firstLine="709"/>
        <w:rPr>
          <w:b/>
          <w:bCs/>
          <w:color w:val="000000" w:themeColor="text1"/>
        </w:rPr>
      </w:pPr>
      <w:r w:rsidRPr="00E3736C">
        <w:rPr>
          <w:b/>
          <w:bCs/>
          <w:color w:val="000000" w:themeColor="text1"/>
        </w:rPr>
        <w:t>Задание :</w:t>
      </w:r>
    </w:p>
    <w:p w14:paraId="2EE63E30"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1 вариант</w:t>
      </w:r>
    </w:p>
    <w:p w14:paraId="51EC9566" w14:textId="77777777"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Wise</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Calculator</w:t>
      </w:r>
      <w:proofErr w:type="spellEnd"/>
      <w:r w:rsidRPr="00E3736C">
        <w:rPr>
          <w:rStyle w:val="apple-converted-space"/>
          <w:rFonts w:ascii="Times New Roman" w:hAnsi="Times New Roman"/>
          <w:color w:val="000000" w:themeColor="text1"/>
          <w:sz w:val="24"/>
          <w:szCs w:val="24"/>
          <w:shd w:val="clear" w:color="auto" w:fill="EFF5FA"/>
        </w:rPr>
        <w:t xml:space="preserve">  </w:t>
      </w:r>
      <w:r w:rsidRPr="00E3736C">
        <w:rPr>
          <w:rFonts w:ascii="Times New Roman" w:hAnsi="Times New Roman"/>
          <w:color w:val="000000" w:themeColor="text1"/>
          <w:sz w:val="24"/>
          <w:szCs w:val="24"/>
          <w:shd w:val="clear" w:color="auto" w:fill="EFF5FA"/>
        </w:rPr>
        <w:t xml:space="preserve">Калькулятор для инженерных и научных вычислений с очень большими возможностями. </w:t>
      </w:r>
    </w:p>
    <w:p w14:paraId="7C2C3B59" w14:textId="77777777" w:rsidR="00C97574" w:rsidRPr="00E3736C" w:rsidRDefault="005E2DAC" w:rsidP="00E3736C">
      <w:pPr>
        <w:pStyle w:val="a5"/>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Сайт программы:</w:t>
      </w:r>
      <w:r w:rsidRPr="00E3736C">
        <w:rPr>
          <w:rStyle w:val="apple-converted-space"/>
          <w:rFonts w:ascii="Times New Roman" w:hAnsi="Times New Roman"/>
          <w:color w:val="000000" w:themeColor="text1"/>
          <w:sz w:val="24"/>
          <w:szCs w:val="24"/>
          <w:shd w:val="clear" w:color="auto" w:fill="EFF5FA"/>
        </w:rPr>
        <w:t> </w:t>
      </w:r>
      <w:hyperlink r:id="rId11" w:tgtFrame="_blank" w:tooltip="ЖМИ!" w:history="1">
        <w:r w:rsidRPr="00E3736C">
          <w:rPr>
            <w:rStyle w:val="aa"/>
            <w:rFonts w:ascii="Times New Roman" w:hAnsi="Times New Roman"/>
            <w:color w:val="000000" w:themeColor="text1"/>
            <w:sz w:val="24"/>
            <w:szCs w:val="24"/>
            <w:shd w:val="clear" w:color="auto" w:fill="EFF5FA"/>
          </w:rPr>
          <w:t>http://www.wisecalculator.chat.ru/rus.html</w:t>
        </w:r>
      </w:hyperlink>
    </w:p>
    <w:p w14:paraId="47EDC89B" w14:textId="77777777"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 xml:space="preserve"> Опишите этапы процесса установки и удаления программы</w:t>
      </w:r>
    </w:p>
    <w:p w14:paraId="0835C525" w14:textId="77777777"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Wise</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Calculator</w:t>
      </w:r>
      <w:proofErr w:type="spellEnd"/>
      <w:r w:rsidRPr="00E3736C">
        <w:rPr>
          <w:rStyle w:val="apple-converted-space"/>
          <w:rFonts w:ascii="Times New Roman" w:hAnsi="Times New Roman"/>
          <w:color w:val="000000" w:themeColor="text1"/>
          <w:sz w:val="24"/>
          <w:szCs w:val="24"/>
          <w:shd w:val="clear" w:color="auto" w:fill="EFF5FA"/>
        </w:rPr>
        <w:t> </w:t>
      </w:r>
    </w:p>
    <w:p w14:paraId="11D8BFF6" w14:textId="77777777"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4348F797" w14:textId="77777777"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14:paraId="614F30AC" w14:textId="77777777" w:rsidR="00C97574" w:rsidRPr="00E3736C" w:rsidRDefault="005E2DAC" w:rsidP="00E3736C">
      <w:pPr>
        <w:ind w:firstLine="709"/>
        <w:jc w:val="both"/>
        <w:rPr>
          <w:color w:val="000000" w:themeColor="text1"/>
        </w:rPr>
      </w:pPr>
      <w:r w:rsidRPr="00E3736C">
        <w:rPr>
          <w:color w:val="000000" w:themeColor="text1"/>
        </w:rPr>
        <w:t>2вариант</w:t>
      </w:r>
    </w:p>
    <w:p w14:paraId="360B2800" w14:textId="77777777" w:rsidR="00C97574" w:rsidRPr="00E3736C" w:rsidRDefault="005E2DAC" w:rsidP="00684A7D">
      <w:pPr>
        <w:numPr>
          <w:ilvl w:val="0"/>
          <w:numId w:val="156"/>
        </w:numPr>
        <w:ind w:left="0" w:firstLine="709"/>
        <w:jc w:val="both"/>
        <w:rPr>
          <w:color w:val="000000" w:themeColor="text1"/>
        </w:rPr>
      </w:pPr>
      <w:r w:rsidRPr="00E3736C">
        <w:rPr>
          <w:bCs/>
          <w:color w:val="000000" w:themeColor="text1"/>
        </w:rPr>
        <w:lastRenderedPageBreak/>
        <w:t>Установить на ПК программу</w:t>
      </w:r>
      <w:r w:rsidRPr="00E3736C">
        <w:rPr>
          <w:b/>
          <w:bCs/>
          <w:i/>
          <w:iCs/>
          <w:color w:val="000000" w:themeColor="text1"/>
          <w:shd w:val="clear" w:color="auto" w:fill="EFF5FA"/>
        </w:rPr>
        <w:t xml:space="preserve"> </w:t>
      </w:r>
      <w:proofErr w:type="spellStart"/>
      <w:r w:rsidRPr="00E3736C">
        <w:rPr>
          <w:b/>
          <w:bCs/>
          <w:i/>
          <w:iCs/>
          <w:color w:val="000000" w:themeColor="text1"/>
          <w:shd w:val="clear" w:color="auto" w:fill="EFF5FA"/>
        </w:rPr>
        <w:t>Stamina</w:t>
      </w:r>
      <w:proofErr w:type="spellEnd"/>
      <w:r w:rsidRPr="00E3736C">
        <w:rPr>
          <w:rStyle w:val="apple-converted-space"/>
          <w:color w:val="000000" w:themeColor="text1"/>
          <w:shd w:val="clear" w:color="auto" w:fill="EFF5FA"/>
        </w:rPr>
        <w:t xml:space="preserve">  </w:t>
      </w:r>
      <w:r w:rsidRPr="00E3736C">
        <w:rPr>
          <w:color w:val="000000" w:themeColor="text1"/>
          <w:shd w:val="clear" w:color="auto" w:fill="EFF5FA"/>
        </w:rPr>
        <w:t>Программа-тренажёр для тех, кто хочет научиться набирать текст на клавиатуре всеми десятью пальцами.</w:t>
      </w:r>
      <w:r w:rsidRPr="00E3736C">
        <w:rPr>
          <w:rStyle w:val="apple-converted-space"/>
          <w:color w:val="000000" w:themeColor="text1"/>
          <w:shd w:val="clear" w:color="auto" w:fill="EFF5FA"/>
        </w:rPr>
        <w:t> </w:t>
      </w:r>
      <w:r w:rsidRPr="00E3736C">
        <w:rPr>
          <w:color w:val="000000" w:themeColor="text1"/>
          <w:shd w:val="clear" w:color="auto" w:fill="EFF5FA"/>
        </w:rPr>
        <w:t>Сайт программы:</w:t>
      </w:r>
      <w:r w:rsidRPr="00E3736C">
        <w:rPr>
          <w:rStyle w:val="apple-converted-space"/>
          <w:color w:val="000000" w:themeColor="text1"/>
          <w:shd w:val="clear" w:color="auto" w:fill="EFF5FA"/>
        </w:rPr>
        <w:t> </w:t>
      </w:r>
      <w:hyperlink r:id="rId12" w:tgtFrame="_blank" w:tooltip="ЖМИ!" w:history="1">
        <w:r w:rsidRPr="00E3736C">
          <w:rPr>
            <w:rStyle w:val="aa"/>
            <w:color w:val="000000" w:themeColor="text1"/>
            <w:shd w:val="clear" w:color="auto" w:fill="EFF5FA"/>
          </w:rPr>
          <w:t>http://stamina.ru/</w:t>
        </w:r>
      </w:hyperlink>
    </w:p>
    <w:p w14:paraId="650A68F5" w14:textId="77777777" w:rsidR="00C97574" w:rsidRPr="00E3736C" w:rsidRDefault="005E2DAC" w:rsidP="00684A7D">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14:paraId="5B695A7D" w14:textId="77777777" w:rsidR="00C97574" w:rsidRPr="00E3736C" w:rsidRDefault="005E2DAC" w:rsidP="00684A7D">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Stamina</w:t>
      </w:r>
      <w:proofErr w:type="spellEnd"/>
      <w:r w:rsidRPr="00E3736C">
        <w:rPr>
          <w:rStyle w:val="apple-converted-space"/>
          <w:rFonts w:ascii="Times New Roman" w:hAnsi="Times New Roman"/>
          <w:color w:val="000000" w:themeColor="text1"/>
          <w:sz w:val="24"/>
          <w:szCs w:val="24"/>
          <w:shd w:val="clear" w:color="auto" w:fill="EFF5FA"/>
        </w:rPr>
        <w:t> </w:t>
      </w:r>
      <w:r w:rsidRPr="00E3736C">
        <w:rPr>
          <w:rFonts w:ascii="Times New Roman" w:hAnsi="Times New Roman"/>
          <w:color w:val="000000" w:themeColor="text1"/>
          <w:sz w:val="24"/>
          <w:szCs w:val="24"/>
        </w:rPr>
        <w:t xml:space="preserve"> </w:t>
      </w:r>
    </w:p>
    <w:p w14:paraId="73C1654B" w14:textId="77777777" w:rsidR="00C97574" w:rsidRPr="00E3736C" w:rsidRDefault="005E2DAC" w:rsidP="00684A7D">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5D57E010" w14:textId="77777777" w:rsidR="00C97574" w:rsidRPr="00E3736C" w:rsidRDefault="005E2DAC" w:rsidP="00684A7D">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14:paraId="0F3B9C5C" w14:textId="77777777" w:rsidR="00C97574" w:rsidRPr="00E3736C" w:rsidRDefault="00C97574" w:rsidP="00E3736C">
      <w:pPr>
        <w:ind w:firstLine="709"/>
        <w:jc w:val="both"/>
        <w:rPr>
          <w:color w:val="000000" w:themeColor="text1"/>
        </w:rPr>
      </w:pPr>
    </w:p>
    <w:p w14:paraId="7CEA2107" w14:textId="77777777" w:rsidR="00C97574" w:rsidRPr="00E3736C" w:rsidRDefault="005E2DAC" w:rsidP="00E3736C">
      <w:pPr>
        <w:ind w:firstLine="709"/>
        <w:jc w:val="both"/>
        <w:rPr>
          <w:color w:val="000000" w:themeColor="text1"/>
        </w:rPr>
      </w:pPr>
      <w:r w:rsidRPr="00E3736C">
        <w:rPr>
          <w:color w:val="000000" w:themeColor="text1"/>
        </w:rPr>
        <w:t>3 вариант</w:t>
      </w:r>
    </w:p>
    <w:p w14:paraId="3D01FECE" w14:textId="77777777" w:rsidR="00C97574" w:rsidRPr="00E3736C" w:rsidRDefault="005E2DAC" w:rsidP="00684A7D">
      <w:pPr>
        <w:numPr>
          <w:ilvl w:val="0"/>
          <w:numId w:val="157"/>
        </w:numPr>
        <w:ind w:left="0" w:firstLine="709"/>
        <w:jc w:val="both"/>
        <w:rPr>
          <w:color w:val="000000" w:themeColor="text1"/>
          <w:shd w:val="clear" w:color="auto" w:fill="EFF5FA"/>
        </w:rPr>
      </w:pPr>
      <w:r w:rsidRPr="00E3736C">
        <w:rPr>
          <w:bCs/>
          <w:color w:val="000000" w:themeColor="text1"/>
        </w:rPr>
        <w:t>Установить на ПК программу</w:t>
      </w:r>
      <w:r w:rsidRPr="00E3736C">
        <w:rPr>
          <w:b/>
          <w:bCs/>
          <w:i/>
          <w:iCs/>
          <w:color w:val="000000" w:themeColor="text1"/>
          <w:shd w:val="clear" w:color="auto" w:fill="EFF5FA"/>
        </w:rPr>
        <w:t xml:space="preserve"> </w:t>
      </w:r>
      <w:proofErr w:type="spellStart"/>
      <w:r w:rsidRPr="00E3736C">
        <w:rPr>
          <w:b/>
          <w:bCs/>
          <w:i/>
          <w:iCs/>
          <w:color w:val="000000" w:themeColor="text1"/>
          <w:shd w:val="clear" w:color="auto" w:fill="EFF5FA"/>
        </w:rPr>
        <w:t>CCleaner</w:t>
      </w:r>
      <w:proofErr w:type="spellEnd"/>
      <w:r w:rsidRPr="00E3736C">
        <w:rPr>
          <w:b/>
          <w:bCs/>
          <w:i/>
          <w:iCs/>
          <w:color w:val="000000" w:themeColor="text1"/>
          <w:shd w:val="clear" w:color="auto" w:fill="EFF5FA"/>
        </w:rPr>
        <w:t xml:space="preserve"> </w:t>
      </w:r>
      <w:proofErr w:type="spellStart"/>
      <w:r w:rsidRPr="00E3736C">
        <w:rPr>
          <w:color w:val="000000" w:themeColor="text1"/>
          <w:shd w:val="clear" w:color="auto" w:fill="EFF5FA"/>
        </w:rPr>
        <w:t>CCleaner</w:t>
      </w:r>
      <w:proofErr w:type="spellEnd"/>
      <w:r w:rsidRPr="00E3736C">
        <w:rPr>
          <w:color w:val="000000" w:themeColor="text1"/>
          <w:shd w:val="clear" w:color="auto" w:fill="EFF5FA"/>
        </w:rPr>
        <w:t xml:space="preserve"> - утилита для чистки мусора в операционной системе. </w:t>
      </w:r>
    </w:p>
    <w:p w14:paraId="10990905" w14:textId="77777777" w:rsidR="00C97574" w:rsidRPr="00E3736C" w:rsidRDefault="005E2DAC" w:rsidP="00E3736C">
      <w:pPr>
        <w:ind w:firstLine="709"/>
        <w:jc w:val="both"/>
        <w:rPr>
          <w:color w:val="000000" w:themeColor="text1"/>
        </w:rPr>
      </w:pPr>
      <w:r w:rsidRPr="00E3736C">
        <w:rPr>
          <w:color w:val="000000" w:themeColor="text1"/>
          <w:shd w:val="clear" w:color="auto" w:fill="EFF5FA"/>
        </w:rPr>
        <w:t>Домашняя страница:</w:t>
      </w:r>
      <w:r w:rsidRPr="00E3736C">
        <w:rPr>
          <w:rStyle w:val="apple-converted-space"/>
          <w:color w:val="000000" w:themeColor="text1"/>
          <w:shd w:val="clear" w:color="auto" w:fill="EFF5FA"/>
        </w:rPr>
        <w:t> </w:t>
      </w:r>
      <w:hyperlink r:id="rId13" w:tgtFrame="_blank" w:tooltip="ЖМИ!" w:history="1">
        <w:r w:rsidRPr="00E3736C">
          <w:rPr>
            <w:rStyle w:val="aa"/>
            <w:color w:val="000000" w:themeColor="text1"/>
            <w:shd w:val="clear" w:color="auto" w:fill="EFF5FA"/>
          </w:rPr>
          <w:t>http://www.ccleaner.com/</w:t>
        </w:r>
      </w:hyperlink>
    </w:p>
    <w:p w14:paraId="59FBB2AC" w14:textId="77777777" w:rsidR="00C97574" w:rsidRPr="00E3736C" w:rsidRDefault="005E2DAC" w:rsidP="00684A7D">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14:paraId="2802509F" w14:textId="77777777" w:rsidR="00C97574" w:rsidRPr="00E3736C" w:rsidRDefault="005E2DAC" w:rsidP="00684A7D">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CCleaner</w:t>
      </w:r>
      <w:proofErr w:type="spellEnd"/>
      <w:r w:rsidRPr="00E3736C">
        <w:rPr>
          <w:rFonts w:ascii="Times New Roman" w:hAnsi="Times New Roman"/>
          <w:color w:val="000000" w:themeColor="text1"/>
          <w:sz w:val="24"/>
          <w:szCs w:val="24"/>
        </w:rPr>
        <w:t xml:space="preserve"> </w:t>
      </w:r>
    </w:p>
    <w:p w14:paraId="7BDB98F5" w14:textId="77777777" w:rsidR="00C97574" w:rsidRPr="00E3736C" w:rsidRDefault="005E2DAC" w:rsidP="00684A7D">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3287EDDC" w14:textId="77777777" w:rsidR="00C97574" w:rsidRPr="00E3736C" w:rsidRDefault="005E2DAC" w:rsidP="00684A7D">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14:paraId="23BCD855" w14:textId="77777777" w:rsidR="00C97574" w:rsidRPr="00E3736C" w:rsidRDefault="00C97574" w:rsidP="00E3736C">
      <w:pPr>
        <w:ind w:firstLine="709"/>
        <w:jc w:val="both"/>
        <w:rPr>
          <w:color w:val="000000" w:themeColor="text1"/>
        </w:rPr>
      </w:pPr>
    </w:p>
    <w:p w14:paraId="1EC3EC54" w14:textId="77777777" w:rsidR="00C97574" w:rsidRPr="00E3736C" w:rsidRDefault="005E2DAC" w:rsidP="00E3736C">
      <w:pPr>
        <w:ind w:firstLine="709"/>
        <w:jc w:val="both"/>
        <w:rPr>
          <w:color w:val="000000" w:themeColor="text1"/>
          <w:shd w:val="clear" w:color="auto" w:fill="EFF5FA"/>
        </w:rPr>
      </w:pPr>
      <w:r w:rsidRPr="00E3736C">
        <w:rPr>
          <w:color w:val="000000" w:themeColor="text1"/>
          <w:shd w:val="clear" w:color="auto" w:fill="EFF5FA"/>
        </w:rPr>
        <w:t>4 вариант.</w:t>
      </w:r>
    </w:p>
    <w:p w14:paraId="5D4E15E0" w14:textId="77777777" w:rsidR="00C97574" w:rsidRPr="00E3736C" w:rsidRDefault="005E2DAC" w:rsidP="00684A7D">
      <w:pPr>
        <w:pStyle w:val="a5"/>
        <w:numPr>
          <w:ilvl w:val="0"/>
          <w:numId w:val="158"/>
        </w:numPr>
        <w:spacing w:after="0" w:line="240" w:lineRule="auto"/>
        <w:ind w:left="0" w:firstLine="709"/>
        <w:contextualSpacing w:val="0"/>
        <w:jc w:val="both"/>
        <w:rPr>
          <w:rFonts w:ascii="Times New Roman" w:hAnsi="Times New Roman"/>
          <w:color w:val="000000" w:themeColor="text1"/>
          <w:sz w:val="24"/>
          <w:szCs w:val="24"/>
        </w:rPr>
      </w:pPr>
      <w:bookmarkStart w:id="1" w:name="q2"/>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7-Zip </w:t>
      </w:r>
      <w:r w:rsidRPr="00E3736C">
        <w:rPr>
          <w:rFonts w:ascii="Times New Roman" w:hAnsi="Times New Roman"/>
          <w:color w:val="000000" w:themeColor="text1"/>
          <w:sz w:val="24"/>
          <w:szCs w:val="24"/>
          <w:shd w:val="clear" w:color="auto" w:fill="EFF5FA"/>
        </w:rPr>
        <w:t>Архиватор с высокой степенью сжатия.</w:t>
      </w:r>
      <w:bookmarkEnd w:id="1"/>
    </w:p>
    <w:p w14:paraId="17AA1788" w14:textId="77777777"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4" w:tgtFrame="_blank" w:tooltip="ЖМИ!" w:history="1">
        <w:r w:rsidRPr="00E3736C">
          <w:rPr>
            <w:rStyle w:val="aa"/>
            <w:rFonts w:ascii="Times New Roman" w:hAnsi="Times New Roman"/>
            <w:color w:val="000000" w:themeColor="text1"/>
            <w:sz w:val="24"/>
            <w:szCs w:val="24"/>
            <w:shd w:val="clear" w:color="auto" w:fill="EFF5FA"/>
          </w:rPr>
          <w:t>http://www.7-zip.org/</w:t>
        </w:r>
      </w:hyperlink>
    </w:p>
    <w:p w14:paraId="7355781F" w14:textId="77777777" w:rsidR="00C97574" w:rsidRPr="00E3736C" w:rsidRDefault="005E2DAC" w:rsidP="00684A7D">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14:paraId="30EE348C" w14:textId="77777777" w:rsidR="00C97574" w:rsidRPr="00E3736C" w:rsidRDefault="005E2DAC" w:rsidP="00684A7D">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CCleaner</w:t>
      </w:r>
      <w:proofErr w:type="spellEnd"/>
      <w:r w:rsidRPr="00E3736C">
        <w:rPr>
          <w:rFonts w:ascii="Times New Roman" w:hAnsi="Times New Roman"/>
          <w:color w:val="000000" w:themeColor="text1"/>
          <w:sz w:val="24"/>
          <w:szCs w:val="24"/>
        </w:rPr>
        <w:t xml:space="preserve"> </w:t>
      </w:r>
    </w:p>
    <w:p w14:paraId="3D62BF4B" w14:textId="77777777" w:rsidR="00C97574" w:rsidRPr="00E3736C" w:rsidRDefault="005E2DAC" w:rsidP="00684A7D">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10517152" w14:textId="77777777"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14:paraId="1F751ECC" w14:textId="77777777"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5 вариант</w:t>
      </w:r>
    </w:p>
    <w:p w14:paraId="6B2B40F0" w14:textId="77777777" w:rsidR="00C97574" w:rsidRPr="00E3736C" w:rsidRDefault="005E2DAC" w:rsidP="00684A7D">
      <w:pPr>
        <w:pStyle w:val="a5"/>
        <w:numPr>
          <w:ilvl w:val="0"/>
          <w:numId w:val="159"/>
        </w:numPr>
        <w:spacing w:after="0" w:line="240" w:lineRule="auto"/>
        <w:ind w:left="0" w:firstLine="709"/>
        <w:contextualSpacing w:val="0"/>
        <w:jc w:val="both"/>
        <w:rPr>
          <w:rStyle w:val="apple-converted-space"/>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Avira</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AntiVir</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PersonalEdition</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Classic</w:t>
      </w:r>
      <w:proofErr w:type="spellEnd"/>
      <w:r w:rsidRPr="00E3736C">
        <w:rPr>
          <w:rStyle w:val="apple-converted-space"/>
          <w:rFonts w:ascii="Times New Roman" w:hAnsi="Times New Roman"/>
          <w:color w:val="000000" w:themeColor="text1"/>
          <w:sz w:val="24"/>
          <w:szCs w:val="24"/>
          <w:shd w:val="clear" w:color="auto" w:fill="EFF5FA"/>
        </w:rPr>
        <w:t> </w:t>
      </w:r>
      <w:r w:rsidRPr="00E3736C">
        <w:rPr>
          <w:rFonts w:ascii="Times New Roman" w:hAnsi="Times New Roman"/>
          <w:color w:val="000000" w:themeColor="text1"/>
          <w:sz w:val="24"/>
          <w:szCs w:val="24"/>
        </w:rPr>
        <w:br/>
      </w:r>
      <w:proofErr w:type="spellStart"/>
      <w:r w:rsidRPr="00E3736C">
        <w:rPr>
          <w:rFonts w:ascii="Times New Roman" w:hAnsi="Times New Roman"/>
          <w:color w:val="000000" w:themeColor="text1"/>
          <w:sz w:val="24"/>
          <w:szCs w:val="24"/>
          <w:shd w:val="clear" w:color="auto" w:fill="EFF5FA"/>
        </w:rPr>
        <w:t>AntiVir</w:t>
      </w:r>
      <w:proofErr w:type="spellEnd"/>
      <w:r w:rsidRPr="00E3736C">
        <w:rPr>
          <w:rFonts w:ascii="Times New Roman" w:hAnsi="Times New Roman"/>
          <w:color w:val="000000" w:themeColor="text1"/>
          <w:sz w:val="24"/>
          <w:szCs w:val="24"/>
          <w:shd w:val="clear" w:color="auto" w:fill="EFF5FA"/>
        </w:rPr>
        <w:t xml:space="preserve"> </w:t>
      </w:r>
      <w:proofErr w:type="spellStart"/>
      <w:r w:rsidRPr="00E3736C">
        <w:rPr>
          <w:rFonts w:ascii="Times New Roman" w:hAnsi="Times New Roman"/>
          <w:color w:val="000000" w:themeColor="text1"/>
          <w:sz w:val="24"/>
          <w:szCs w:val="24"/>
          <w:shd w:val="clear" w:color="auto" w:fill="EFF5FA"/>
        </w:rPr>
        <w:t>Personal</w:t>
      </w:r>
      <w:proofErr w:type="spellEnd"/>
      <w:r w:rsidRPr="00E3736C">
        <w:rPr>
          <w:rFonts w:ascii="Times New Roman" w:hAnsi="Times New Roman"/>
          <w:color w:val="000000" w:themeColor="text1"/>
          <w:sz w:val="24"/>
          <w:szCs w:val="24"/>
          <w:shd w:val="clear" w:color="auto" w:fill="EFF5FA"/>
        </w:rPr>
        <w:t xml:space="preserve"> </w:t>
      </w:r>
      <w:proofErr w:type="spellStart"/>
      <w:r w:rsidRPr="00E3736C">
        <w:rPr>
          <w:rFonts w:ascii="Times New Roman" w:hAnsi="Times New Roman"/>
          <w:color w:val="000000" w:themeColor="text1"/>
          <w:sz w:val="24"/>
          <w:szCs w:val="24"/>
          <w:shd w:val="clear" w:color="auto" w:fill="EFF5FA"/>
        </w:rPr>
        <w:t>Edition</w:t>
      </w:r>
      <w:proofErr w:type="spellEnd"/>
      <w:r w:rsidRPr="00E3736C">
        <w:rPr>
          <w:rFonts w:ascii="Times New Roman" w:hAnsi="Times New Roman"/>
          <w:color w:val="000000" w:themeColor="text1"/>
          <w:sz w:val="24"/>
          <w:szCs w:val="24"/>
          <w:shd w:val="clear" w:color="auto" w:fill="EFF5FA"/>
        </w:rPr>
        <w:t xml:space="preserve"> - это антивирусная программа, которая может определять и удалять вирусы.</w:t>
      </w:r>
      <w:r w:rsidRPr="00E3736C">
        <w:rPr>
          <w:rStyle w:val="apple-converted-space"/>
          <w:rFonts w:ascii="Times New Roman" w:hAnsi="Times New Roman"/>
          <w:color w:val="000000" w:themeColor="text1"/>
          <w:sz w:val="24"/>
          <w:szCs w:val="24"/>
          <w:shd w:val="clear" w:color="auto" w:fill="EFF5FA"/>
        </w:rPr>
        <w:t> </w:t>
      </w:r>
    </w:p>
    <w:p w14:paraId="7567264E" w14:textId="77777777"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5" w:tgtFrame="_blank" w:tooltip="ЖМИ!" w:history="1">
        <w:r w:rsidRPr="00E3736C">
          <w:rPr>
            <w:rStyle w:val="aa"/>
            <w:rFonts w:ascii="Times New Roman" w:hAnsi="Times New Roman"/>
            <w:color w:val="000000" w:themeColor="text1"/>
            <w:sz w:val="24"/>
            <w:szCs w:val="24"/>
            <w:shd w:val="clear" w:color="auto" w:fill="EFF5FA"/>
          </w:rPr>
          <w:t>http://www.free-av.com/</w:t>
        </w:r>
      </w:hyperlink>
    </w:p>
    <w:p w14:paraId="11356690" w14:textId="77777777" w:rsidR="00C97574" w:rsidRPr="00E3736C" w:rsidRDefault="005E2DAC" w:rsidP="00684A7D">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14:paraId="48AC6F43" w14:textId="77777777" w:rsidR="00C97574" w:rsidRPr="00E3736C" w:rsidRDefault="005E2DAC" w:rsidP="00684A7D">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CCleaner</w:t>
      </w:r>
      <w:proofErr w:type="spellEnd"/>
      <w:r w:rsidRPr="00E3736C">
        <w:rPr>
          <w:rFonts w:ascii="Times New Roman" w:hAnsi="Times New Roman"/>
          <w:color w:val="000000" w:themeColor="text1"/>
          <w:sz w:val="24"/>
          <w:szCs w:val="24"/>
        </w:rPr>
        <w:t xml:space="preserve"> </w:t>
      </w:r>
    </w:p>
    <w:p w14:paraId="1A354C16" w14:textId="77777777" w:rsidR="00C97574" w:rsidRPr="00E3736C" w:rsidRDefault="005E2DAC" w:rsidP="00684A7D">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09B4AD4E" w14:textId="77777777"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14:paraId="73693D7C" w14:textId="77777777" w:rsidR="00C97574" w:rsidRPr="00E3736C" w:rsidRDefault="005E2DAC" w:rsidP="00684A7D">
      <w:pPr>
        <w:pStyle w:val="a5"/>
        <w:numPr>
          <w:ilvl w:val="0"/>
          <w:numId w:val="161"/>
        </w:numPr>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вариант</w:t>
      </w:r>
    </w:p>
    <w:p w14:paraId="2768A812" w14:textId="77777777" w:rsidR="00C97574" w:rsidRPr="00E3736C" w:rsidRDefault="005E2DAC" w:rsidP="00684A7D">
      <w:pPr>
        <w:pStyle w:val="a5"/>
        <w:numPr>
          <w:ilvl w:val="0"/>
          <w:numId w:val="160"/>
        </w:numPr>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Dr.WEB</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CureIt</w:t>
      </w:r>
      <w:proofErr w:type="spellEnd"/>
      <w:r w:rsidRPr="00E3736C">
        <w:rPr>
          <w:rFonts w:ascii="Times New Roman" w:hAnsi="Times New Roman"/>
          <w:b/>
          <w:bCs/>
          <w:i/>
          <w:iCs/>
          <w:color w:val="000000" w:themeColor="text1"/>
          <w:sz w:val="24"/>
          <w:szCs w:val="24"/>
          <w:shd w:val="clear" w:color="auto" w:fill="EFF5FA"/>
        </w:rPr>
        <w:t>!</w:t>
      </w:r>
      <w:r w:rsidRPr="00E3736C">
        <w:rPr>
          <w:rFonts w:ascii="Times New Roman" w:hAnsi="Times New Roman"/>
          <w:color w:val="000000" w:themeColor="text1"/>
          <w:sz w:val="24"/>
          <w:szCs w:val="24"/>
        </w:rPr>
        <w:t xml:space="preserve"> </w:t>
      </w:r>
      <w:r w:rsidRPr="00E3736C">
        <w:rPr>
          <w:rFonts w:ascii="Times New Roman" w:hAnsi="Times New Roman"/>
          <w:color w:val="000000" w:themeColor="text1"/>
          <w:sz w:val="24"/>
          <w:szCs w:val="24"/>
          <w:shd w:val="clear" w:color="auto" w:fill="EFF5FA"/>
        </w:rPr>
        <w:t xml:space="preserve">Это бесплатная антивирусная утилита на основе сканера </w:t>
      </w:r>
      <w:proofErr w:type="spellStart"/>
      <w:r w:rsidRPr="00E3736C">
        <w:rPr>
          <w:rFonts w:ascii="Times New Roman" w:hAnsi="Times New Roman"/>
          <w:color w:val="000000" w:themeColor="text1"/>
          <w:sz w:val="24"/>
          <w:szCs w:val="24"/>
          <w:shd w:val="clear" w:color="auto" w:fill="EFF5FA"/>
        </w:rPr>
        <w:t>Dr.WEB</w:t>
      </w:r>
      <w:proofErr w:type="spellEnd"/>
      <w:r w:rsidRPr="00E3736C">
        <w:rPr>
          <w:rFonts w:ascii="Times New Roman" w:hAnsi="Times New Roman"/>
          <w:color w:val="000000" w:themeColor="text1"/>
          <w:sz w:val="24"/>
          <w:szCs w:val="24"/>
          <w:shd w:val="clear" w:color="auto" w:fill="EFF5FA"/>
        </w:rPr>
        <w:t>, которая быстро и эффективно проверит и вылечит, в случае необходимости</w:t>
      </w:r>
    </w:p>
    <w:p w14:paraId="75049546" w14:textId="77777777" w:rsidR="00C97574" w:rsidRPr="00E3736C" w:rsidRDefault="005E2DAC" w:rsidP="00E3736C">
      <w:pPr>
        <w:pStyle w:val="a5"/>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6" w:tgtFrame="_blank" w:tooltip="ЖМИ!" w:history="1">
        <w:r w:rsidRPr="00E3736C">
          <w:rPr>
            <w:rStyle w:val="aa"/>
            <w:rFonts w:ascii="Times New Roman" w:hAnsi="Times New Roman"/>
            <w:color w:val="000000" w:themeColor="text1"/>
            <w:sz w:val="24"/>
            <w:szCs w:val="24"/>
            <w:shd w:val="clear" w:color="auto" w:fill="EFF5FA"/>
          </w:rPr>
          <w:t>http://www.freedrweb.com/</w:t>
        </w:r>
      </w:hyperlink>
    </w:p>
    <w:p w14:paraId="4BDF9D5C" w14:textId="77777777" w:rsidR="00C97574" w:rsidRPr="00E3736C" w:rsidRDefault="005E2DAC" w:rsidP="00684A7D">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14:paraId="5CA4A0DF" w14:textId="77777777" w:rsidR="00C97574" w:rsidRPr="00E3736C" w:rsidRDefault="005E2DAC" w:rsidP="00684A7D">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Dr.WEB</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CureIt</w:t>
      </w:r>
      <w:proofErr w:type="spellEnd"/>
      <w:r w:rsidRPr="00E3736C">
        <w:rPr>
          <w:rFonts w:ascii="Times New Roman" w:hAnsi="Times New Roman"/>
          <w:b/>
          <w:bCs/>
          <w:i/>
          <w:iCs/>
          <w:color w:val="000000" w:themeColor="text1"/>
          <w:sz w:val="24"/>
          <w:szCs w:val="24"/>
          <w:shd w:val="clear" w:color="auto" w:fill="EFF5FA"/>
        </w:rPr>
        <w:t>!</w:t>
      </w:r>
    </w:p>
    <w:p w14:paraId="32BC6BAC" w14:textId="77777777" w:rsidR="00C97574" w:rsidRPr="00E3736C" w:rsidRDefault="005E2DAC" w:rsidP="00684A7D">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017B651A" w14:textId="77777777"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14:paraId="75E25216" w14:textId="77777777" w:rsidR="00C97574" w:rsidRPr="00E3736C" w:rsidRDefault="00C97574" w:rsidP="00E3736C">
      <w:pPr>
        <w:ind w:firstLine="709"/>
        <w:rPr>
          <w:color w:val="000000" w:themeColor="text1"/>
        </w:rPr>
      </w:pPr>
    </w:p>
    <w:p w14:paraId="06740651" w14:textId="77777777" w:rsidR="00C97574" w:rsidRPr="00E3736C" w:rsidRDefault="005E2DAC" w:rsidP="00E3736C">
      <w:pPr>
        <w:ind w:firstLine="709"/>
        <w:rPr>
          <w:rFonts w:eastAsia="Calibri"/>
          <w:b/>
          <w:color w:val="000000" w:themeColor="text1"/>
          <w:u w:val="single"/>
        </w:rPr>
      </w:pPr>
      <w:r w:rsidRPr="00E3736C">
        <w:rPr>
          <w:rFonts w:eastAsia="Calibri"/>
          <w:b/>
          <w:color w:val="000000" w:themeColor="text1"/>
          <w:u w:val="single"/>
        </w:rPr>
        <w:t>Содержание отчета:</w:t>
      </w:r>
    </w:p>
    <w:p w14:paraId="2C22F4DE" w14:textId="77777777" w:rsidR="00C97574" w:rsidRPr="00E3736C" w:rsidRDefault="005E2DAC" w:rsidP="00684A7D">
      <w:pPr>
        <w:numPr>
          <w:ilvl w:val="0"/>
          <w:numId w:val="162"/>
        </w:numPr>
        <w:ind w:left="0" w:firstLine="709"/>
        <w:rPr>
          <w:rFonts w:eastAsia="Calibri"/>
          <w:color w:val="000000" w:themeColor="text1"/>
        </w:rPr>
      </w:pPr>
      <w:r w:rsidRPr="00E3736C">
        <w:rPr>
          <w:rFonts w:eastAsia="Calibri"/>
          <w:color w:val="000000" w:themeColor="text1"/>
        </w:rPr>
        <w:t>Название, цель работы, задание данной практической работы.</w:t>
      </w:r>
    </w:p>
    <w:p w14:paraId="5418BF44" w14:textId="77777777" w:rsidR="00C97574" w:rsidRPr="00E3736C" w:rsidRDefault="005E2DAC" w:rsidP="00684A7D">
      <w:pPr>
        <w:numPr>
          <w:ilvl w:val="0"/>
          <w:numId w:val="162"/>
        </w:numPr>
        <w:ind w:left="0" w:firstLine="709"/>
        <w:rPr>
          <w:rFonts w:eastAsia="Calibri"/>
          <w:color w:val="000000" w:themeColor="text1"/>
        </w:rPr>
      </w:pPr>
      <w:r w:rsidRPr="00E3736C">
        <w:rPr>
          <w:rFonts w:eastAsia="Calibri"/>
          <w:color w:val="000000" w:themeColor="text1"/>
        </w:rPr>
        <w:t>Номер варианта, условие задачи своего варианта и ее решение.</w:t>
      </w:r>
    </w:p>
    <w:p w14:paraId="546E6CA4" w14:textId="77777777" w:rsidR="00C97574" w:rsidRPr="00E3736C" w:rsidRDefault="005E2DAC" w:rsidP="00684A7D">
      <w:pPr>
        <w:numPr>
          <w:ilvl w:val="0"/>
          <w:numId w:val="162"/>
        </w:numPr>
        <w:ind w:left="0" w:firstLine="709"/>
        <w:rPr>
          <w:rFonts w:eastAsia="Calibri"/>
          <w:color w:val="000000" w:themeColor="text1"/>
        </w:rPr>
      </w:pPr>
      <w:r w:rsidRPr="00E3736C">
        <w:rPr>
          <w:rFonts w:eastAsia="Calibri"/>
          <w:color w:val="000000" w:themeColor="text1"/>
        </w:rPr>
        <w:t>Перечень контрольных вопросов.</w:t>
      </w:r>
    </w:p>
    <w:p w14:paraId="2B4AC0B9" w14:textId="77777777" w:rsidR="00C97574" w:rsidRPr="00E3736C" w:rsidRDefault="005E2DAC" w:rsidP="00684A7D">
      <w:pPr>
        <w:numPr>
          <w:ilvl w:val="0"/>
          <w:numId w:val="162"/>
        </w:numPr>
        <w:ind w:left="0" w:firstLine="709"/>
        <w:rPr>
          <w:color w:val="000000" w:themeColor="text1"/>
        </w:rPr>
      </w:pPr>
      <w:r w:rsidRPr="00E3736C">
        <w:rPr>
          <w:rFonts w:eastAsia="Calibri"/>
          <w:color w:val="000000" w:themeColor="text1"/>
        </w:rPr>
        <w:t>Вывод о проделанной работе.</w:t>
      </w:r>
    </w:p>
    <w:p w14:paraId="6DD03752" w14:textId="77777777" w:rsidR="00C97574" w:rsidRPr="00E3736C" w:rsidRDefault="005E2DAC" w:rsidP="00E3736C">
      <w:pPr>
        <w:ind w:firstLine="709"/>
        <w:rPr>
          <w:rFonts w:eastAsia="Calibri"/>
          <w:b/>
          <w:color w:val="000000" w:themeColor="text1"/>
          <w:u w:val="single"/>
        </w:rPr>
      </w:pPr>
      <w:r w:rsidRPr="00E3736C">
        <w:rPr>
          <w:rFonts w:eastAsia="Calibri"/>
          <w:b/>
          <w:color w:val="000000" w:themeColor="text1"/>
          <w:u w:val="single"/>
        </w:rPr>
        <w:t>Контрольные вопросы:</w:t>
      </w:r>
    </w:p>
    <w:p w14:paraId="67E734E1" w14:textId="77777777" w:rsidR="00C97574" w:rsidRPr="00E3736C" w:rsidRDefault="005E2DAC" w:rsidP="00684A7D">
      <w:pPr>
        <w:numPr>
          <w:ilvl w:val="0"/>
          <w:numId w:val="163"/>
        </w:numPr>
        <w:autoSpaceDE w:val="0"/>
        <w:autoSpaceDN w:val="0"/>
        <w:adjustRightInd w:val="0"/>
        <w:ind w:left="0" w:firstLine="709"/>
        <w:jc w:val="both"/>
        <w:rPr>
          <w:color w:val="000000" w:themeColor="text1"/>
        </w:rPr>
      </w:pPr>
      <w:r w:rsidRPr="00E3736C">
        <w:rPr>
          <w:color w:val="000000" w:themeColor="text1"/>
        </w:rPr>
        <w:t>Что такое дистрибутив.</w:t>
      </w:r>
    </w:p>
    <w:p w14:paraId="2BE491C0" w14:textId="77777777" w:rsidR="00C97574" w:rsidRPr="00E3736C" w:rsidRDefault="005E2DAC" w:rsidP="00684A7D">
      <w:pPr>
        <w:numPr>
          <w:ilvl w:val="0"/>
          <w:numId w:val="163"/>
        </w:numPr>
        <w:autoSpaceDE w:val="0"/>
        <w:autoSpaceDN w:val="0"/>
        <w:adjustRightInd w:val="0"/>
        <w:ind w:left="0" w:firstLine="709"/>
        <w:jc w:val="both"/>
        <w:rPr>
          <w:color w:val="000000" w:themeColor="text1"/>
        </w:rPr>
      </w:pPr>
      <w:r w:rsidRPr="00E3736C">
        <w:rPr>
          <w:color w:val="000000" w:themeColor="text1"/>
        </w:rPr>
        <w:t>Типы инсталляции программного обеспечения.</w:t>
      </w:r>
    </w:p>
    <w:p w14:paraId="7AB84FCF" w14:textId="77777777" w:rsidR="00C97574" w:rsidRPr="00E3736C" w:rsidRDefault="005E2DAC" w:rsidP="00684A7D">
      <w:pPr>
        <w:numPr>
          <w:ilvl w:val="0"/>
          <w:numId w:val="163"/>
        </w:numPr>
        <w:autoSpaceDE w:val="0"/>
        <w:autoSpaceDN w:val="0"/>
        <w:adjustRightInd w:val="0"/>
        <w:ind w:left="0" w:firstLine="709"/>
        <w:rPr>
          <w:b/>
          <w:color w:val="000000" w:themeColor="text1"/>
        </w:rPr>
      </w:pPr>
      <w:r w:rsidRPr="00E3736C">
        <w:rPr>
          <w:color w:val="000000" w:themeColor="text1"/>
        </w:rPr>
        <w:t>Лицензионное соглашение</w:t>
      </w:r>
    </w:p>
    <w:p w14:paraId="0BDAA8F8" w14:textId="77777777" w:rsidR="000D21C2" w:rsidRPr="00E3736C" w:rsidRDefault="000D21C2" w:rsidP="00E3736C">
      <w:pPr>
        <w:ind w:firstLine="709"/>
        <w:jc w:val="center"/>
        <w:rPr>
          <w:b/>
          <w:color w:val="000000" w:themeColor="text1"/>
        </w:rPr>
      </w:pPr>
    </w:p>
    <w:p w14:paraId="5E90F3CE" w14:textId="77777777" w:rsidR="000D21C2" w:rsidRPr="00E3736C" w:rsidRDefault="000D21C2" w:rsidP="00E3736C">
      <w:pPr>
        <w:ind w:firstLine="709"/>
        <w:jc w:val="center"/>
      </w:pPr>
    </w:p>
    <w:p w14:paraId="79E60B23" w14:textId="77777777" w:rsidR="000D21C2" w:rsidRPr="00E3736C" w:rsidRDefault="000D21C2" w:rsidP="00E3736C">
      <w:pPr>
        <w:ind w:firstLine="709"/>
        <w:rPr>
          <w:b/>
        </w:rPr>
      </w:pPr>
      <w:r w:rsidRPr="00E3736C">
        <w:tab/>
      </w:r>
      <w:r w:rsidRPr="00E3736C">
        <w:rPr>
          <w:b/>
        </w:rPr>
        <w:t xml:space="preserve">Критерии оценки:  </w:t>
      </w:r>
    </w:p>
    <w:p w14:paraId="09462DBC"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64554E0D"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37A030E0"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177FC749"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1C0D010E" w14:textId="77777777" w:rsidR="000D21C2" w:rsidRPr="00E3736C" w:rsidRDefault="000D21C2" w:rsidP="00E3736C">
      <w:pPr>
        <w:tabs>
          <w:tab w:val="left" w:pos="934"/>
        </w:tabs>
        <w:ind w:firstLine="709"/>
      </w:pPr>
    </w:p>
    <w:p w14:paraId="39EE3F24" w14:textId="77777777" w:rsidR="00C97574" w:rsidRPr="00E3736C" w:rsidRDefault="005E2DAC" w:rsidP="00E3736C">
      <w:pPr>
        <w:ind w:firstLine="709"/>
        <w:jc w:val="center"/>
        <w:rPr>
          <w:b/>
          <w:color w:val="000000" w:themeColor="text1"/>
        </w:rPr>
      </w:pPr>
      <w:r w:rsidRPr="00E3736C">
        <w:br w:type="page"/>
      </w:r>
      <w:r w:rsidR="00CF5491" w:rsidRPr="00E3736C">
        <w:rPr>
          <w:b/>
          <w:color w:val="000000" w:themeColor="text1"/>
        </w:rPr>
        <w:lastRenderedPageBreak/>
        <w:t>Практическое занятие № 3</w:t>
      </w:r>
    </w:p>
    <w:p w14:paraId="03F925BE" w14:textId="77777777" w:rsidR="00C97574" w:rsidRDefault="005E2DAC" w:rsidP="00E3736C">
      <w:pPr>
        <w:autoSpaceDE w:val="0"/>
        <w:autoSpaceDN w:val="0"/>
        <w:adjustRightInd w:val="0"/>
        <w:ind w:firstLine="709"/>
        <w:jc w:val="center"/>
        <w:rPr>
          <w:rFonts w:eastAsia="Calibri"/>
          <w:b/>
          <w:color w:val="000000" w:themeColor="text1"/>
        </w:rPr>
      </w:pPr>
      <w:r w:rsidRPr="00E3736C">
        <w:rPr>
          <w:b/>
          <w:color w:val="000000" w:themeColor="text1"/>
        </w:rPr>
        <w:t xml:space="preserve">Тема: </w:t>
      </w:r>
      <w:r w:rsidR="005A1EC8" w:rsidRPr="005A1EC8">
        <w:rPr>
          <w:b/>
          <w:color w:val="000000" w:themeColor="text1"/>
        </w:rPr>
        <w:t>Правовые нормы, относящиеся к информации</w:t>
      </w:r>
      <w:r w:rsidR="00CF5491" w:rsidRPr="00E3736C">
        <w:rPr>
          <w:rFonts w:eastAsia="Calibri"/>
          <w:b/>
          <w:color w:val="000000" w:themeColor="text1"/>
        </w:rPr>
        <w:t>.</w:t>
      </w:r>
    </w:p>
    <w:p w14:paraId="08299F73" w14:textId="77777777" w:rsidR="00E3736C" w:rsidRPr="00E3736C" w:rsidRDefault="00E3736C" w:rsidP="00E3736C">
      <w:pPr>
        <w:autoSpaceDE w:val="0"/>
        <w:autoSpaceDN w:val="0"/>
        <w:adjustRightInd w:val="0"/>
        <w:ind w:firstLine="709"/>
        <w:jc w:val="center"/>
        <w:rPr>
          <w:rFonts w:eastAsia="Calibri"/>
          <w:b/>
          <w:color w:val="000000" w:themeColor="text1"/>
        </w:rPr>
      </w:pPr>
    </w:p>
    <w:p w14:paraId="3FD6C5CF" w14:textId="77777777" w:rsidR="00C97574" w:rsidRPr="00E3736C" w:rsidRDefault="005E2DAC" w:rsidP="00E3736C">
      <w:pPr>
        <w:widowControl w:val="0"/>
        <w:ind w:firstLine="709"/>
        <w:jc w:val="both"/>
        <w:rPr>
          <w:color w:val="000000" w:themeColor="text1"/>
        </w:rPr>
      </w:pPr>
      <w:r w:rsidRPr="00E3736C">
        <w:rPr>
          <w:b/>
          <w:color w:val="000000" w:themeColor="text1"/>
        </w:rPr>
        <w:t>Цель:</w:t>
      </w:r>
      <w:r w:rsidRPr="00E3736C">
        <w:rPr>
          <w:color w:val="000000" w:themeColor="text1"/>
        </w:rPr>
        <w:t xml:space="preserve"> изучить лицензионные и свободно распространяемые программные продукты; научиться осуществлять обновление программного обеспечения с использованием сети Интернет.  </w:t>
      </w:r>
    </w:p>
    <w:p w14:paraId="2D6F7788" w14:textId="77777777" w:rsidR="00C97574" w:rsidRPr="00E3736C" w:rsidRDefault="00C97574" w:rsidP="00E3736C">
      <w:pPr>
        <w:widowControl w:val="0"/>
        <w:ind w:firstLine="709"/>
        <w:jc w:val="both"/>
        <w:rPr>
          <w:color w:val="000000" w:themeColor="text1"/>
        </w:rPr>
      </w:pPr>
    </w:p>
    <w:p w14:paraId="28497460" w14:textId="77777777" w:rsidR="00C97574" w:rsidRDefault="005E2DAC" w:rsidP="00E3736C">
      <w:pPr>
        <w:pStyle w:val="2"/>
        <w:widowControl w:val="0"/>
        <w:spacing w:before="0" w:after="0"/>
        <w:ind w:firstLine="709"/>
        <w:jc w:val="center"/>
        <w:rPr>
          <w:rFonts w:ascii="Times New Roman" w:hAnsi="Times New Roman"/>
          <w:i w:val="0"/>
          <w:color w:val="000000" w:themeColor="text1"/>
          <w:sz w:val="24"/>
          <w:szCs w:val="24"/>
        </w:rPr>
      </w:pPr>
      <w:r w:rsidRPr="00E3736C">
        <w:rPr>
          <w:rFonts w:ascii="Times New Roman" w:hAnsi="Times New Roman"/>
          <w:i w:val="0"/>
          <w:color w:val="000000" w:themeColor="text1"/>
          <w:sz w:val="24"/>
          <w:szCs w:val="24"/>
        </w:rPr>
        <w:t>Краткие теоретические сведения</w:t>
      </w:r>
    </w:p>
    <w:p w14:paraId="250243CB" w14:textId="77777777" w:rsidR="00E3736C" w:rsidRPr="00E3736C" w:rsidRDefault="00E3736C" w:rsidP="00E3736C"/>
    <w:p w14:paraId="62EF9012" w14:textId="77777777" w:rsidR="00C97574" w:rsidRPr="00E3736C" w:rsidRDefault="005E2DAC" w:rsidP="00E3736C">
      <w:pPr>
        <w:widowControl w:val="0"/>
        <w:ind w:firstLine="709"/>
        <w:jc w:val="both"/>
        <w:rPr>
          <w:color w:val="000000" w:themeColor="text1"/>
        </w:rPr>
      </w:pPr>
      <w:r w:rsidRPr="00E3736C">
        <w:rPr>
          <w:b/>
          <w:color w:val="000000" w:themeColor="text1"/>
          <w:u w:val="single" w:color="000000"/>
        </w:rPr>
        <w:t>Классификация программ по их правовому статусу</w:t>
      </w:r>
      <w:r w:rsidRPr="00E3736C">
        <w:rPr>
          <w:color w:val="000000" w:themeColor="text1"/>
        </w:rPr>
        <w:t xml:space="preserve"> </w:t>
      </w:r>
    </w:p>
    <w:p w14:paraId="1B76EDC4" w14:textId="77777777" w:rsidR="00C97574" w:rsidRPr="00E3736C" w:rsidRDefault="005E2DAC" w:rsidP="00E3736C">
      <w:pPr>
        <w:widowControl w:val="0"/>
        <w:ind w:firstLine="709"/>
        <w:jc w:val="both"/>
        <w:rPr>
          <w:color w:val="000000" w:themeColor="text1"/>
        </w:rPr>
      </w:pPr>
      <w:r w:rsidRPr="00E3736C">
        <w:rPr>
          <w:color w:val="000000" w:themeColor="text1"/>
        </w:rPr>
        <w:t xml:space="preserve">Программы по их правовому статусу можно разделить на три большие группы: лицензионные, условно бесплатные и свободно  распространяемые. </w:t>
      </w:r>
    </w:p>
    <w:p w14:paraId="3C8C28E8" w14:textId="77777777" w:rsidR="00C97574" w:rsidRPr="00E3736C" w:rsidRDefault="005E2DAC" w:rsidP="00E3736C">
      <w:pPr>
        <w:widowControl w:val="0"/>
        <w:ind w:firstLine="709"/>
        <w:jc w:val="both"/>
        <w:rPr>
          <w:color w:val="000000" w:themeColor="text1"/>
        </w:rPr>
      </w:pPr>
      <w:r w:rsidRPr="00E3736C">
        <w:rPr>
          <w:b/>
          <w:color w:val="000000" w:themeColor="text1"/>
        </w:rPr>
        <w:t>Лицензионные программы.</w:t>
      </w:r>
      <w:r w:rsidRPr="00E3736C">
        <w:rPr>
          <w:color w:val="000000" w:themeColor="text1"/>
        </w:rPr>
        <w:t xml:space="preserve"> В соответствии с лицензионным соглашением разработчики программы гарантируют её нормальное функционирование в определенной операционной системе и несут за это ответственность. </w:t>
      </w:r>
    </w:p>
    <w:p w14:paraId="680A28AA" w14:textId="77777777" w:rsidR="00C97574" w:rsidRPr="00E3736C" w:rsidRDefault="005E2DAC" w:rsidP="00E3736C">
      <w:pPr>
        <w:widowControl w:val="0"/>
        <w:ind w:firstLine="709"/>
        <w:jc w:val="both"/>
        <w:rPr>
          <w:color w:val="000000" w:themeColor="text1"/>
        </w:rPr>
      </w:pPr>
      <w:r w:rsidRPr="00E3736C">
        <w:rPr>
          <w:color w:val="000000" w:themeColor="text1"/>
        </w:rPr>
        <w:t xml:space="preserve">Лицензионные программы разработчики обычно продают в коробочных дистрибутивах. В коробочке находятся CD-диски, с которых производится установка программы на компьютеры пользователей, и руководство пользователей по работе с программой. </w:t>
      </w:r>
    </w:p>
    <w:p w14:paraId="68C70089" w14:textId="77777777" w:rsidR="00C97574" w:rsidRPr="00E3736C" w:rsidRDefault="005E2DAC" w:rsidP="00E3736C">
      <w:pPr>
        <w:widowControl w:val="0"/>
        <w:ind w:firstLine="709"/>
        <w:jc w:val="both"/>
        <w:rPr>
          <w:color w:val="000000" w:themeColor="text1"/>
        </w:rPr>
      </w:pPr>
      <w:r w:rsidRPr="00E3736C">
        <w:rPr>
          <w:color w:val="000000" w:themeColor="text1"/>
        </w:rPr>
        <w:t xml:space="preserve">Довольно часто разработчики предоставляют существенные скидки при покупке лицензий на использовании программы на большом количестве компьютеров или учебных заведениях. </w:t>
      </w:r>
    </w:p>
    <w:p w14:paraId="356C6E7F" w14:textId="77777777" w:rsidR="00C97574" w:rsidRPr="00E3736C" w:rsidRDefault="005E2DAC" w:rsidP="00E3736C">
      <w:pPr>
        <w:widowControl w:val="0"/>
        <w:ind w:firstLine="709"/>
        <w:jc w:val="both"/>
        <w:rPr>
          <w:color w:val="000000" w:themeColor="text1"/>
        </w:rPr>
      </w:pPr>
      <w:r w:rsidRPr="00E3736C">
        <w:rPr>
          <w:b/>
          <w:color w:val="000000" w:themeColor="text1"/>
        </w:rPr>
        <w:t xml:space="preserve">Условно бесплатные программы. </w:t>
      </w:r>
      <w:r w:rsidRPr="00E3736C">
        <w:rPr>
          <w:color w:val="000000" w:themeColor="text1"/>
        </w:rPr>
        <w:t xml:space="preserve">Некоторые фирмы разработчики программного обеспечения предлагают пользователям условно бесплатные программы в целях рекламы и продвижения на рынок. Пользователю предоставляется версия программы с определённым сроком действия (после истечения указанного срока действия программы прекращает работать, если за неё не была произведена оплата) или версия программы с ограниченными функциональными </w:t>
      </w:r>
      <w:r w:rsidRPr="00E3736C">
        <w:rPr>
          <w:color w:val="000000" w:themeColor="text1"/>
        </w:rPr>
        <w:tab/>
        <w:t xml:space="preserve">возможностями </w:t>
      </w:r>
      <w:r w:rsidRPr="00E3736C">
        <w:rPr>
          <w:color w:val="000000" w:themeColor="text1"/>
        </w:rPr>
        <w:tab/>
        <w:t xml:space="preserve">(в </w:t>
      </w:r>
      <w:r w:rsidRPr="00E3736C">
        <w:rPr>
          <w:color w:val="000000" w:themeColor="text1"/>
        </w:rPr>
        <w:tab/>
        <w:t xml:space="preserve">случае </w:t>
      </w:r>
      <w:r w:rsidRPr="00E3736C">
        <w:rPr>
          <w:color w:val="000000" w:themeColor="text1"/>
        </w:rPr>
        <w:tab/>
        <w:t xml:space="preserve">оплаты </w:t>
      </w:r>
      <w:r w:rsidRPr="00E3736C">
        <w:rPr>
          <w:color w:val="000000" w:themeColor="text1"/>
        </w:rPr>
        <w:tab/>
        <w:t xml:space="preserve">пользователю сообщается код, включающий все функции программы). </w:t>
      </w:r>
    </w:p>
    <w:p w14:paraId="1BD7D91A" w14:textId="77777777" w:rsidR="00C97574" w:rsidRPr="00E3736C" w:rsidRDefault="005E2DAC" w:rsidP="00E3736C">
      <w:pPr>
        <w:widowControl w:val="0"/>
        <w:ind w:firstLine="709"/>
        <w:jc w:val="both"/>
        <w:rPr>
          <w:color w:val="000000" w:themeColor="text1"/>
        </w:rPr>
      </w:pPr>
      <w:r w:rsidRPr="00E3736C">
        <w:rPr>
          <w:b/>
          <w:color w:val="000000" w:themeColor="text1"/>
        </w:rPr>
        <w:t>Свободно распространяемые программы.</w:t>
      </w:r>
      <w:r w:rsidRPr="00E3736C">
        <w:rPr>
          <w:color w:val="000000" w:themeColor="text1"/>
        </w:rPr>
        <w:t xml:space="preserve"> Многие производители программного обеспечения и компьютерного оборудования заинтересованы в широком бесплатном распространении программного обеспечения. К таким программным средствам можно отнести: </w:t>
      </w:r>
    </w:p>
    <w:p w14:paraId="42B0818D" w14:textId="77777777" w:rsidR="00C97574" w:rsidRPr="00E3736C" w:rsidRDefault="005E2DAC" w:rsidP="00684A7D">
      <w:pPr>
        <w:widowControl w:val="0"/>
        <w:numPr>
          <w:ilvl w:val="0"/>
          <w:numId w:val="164"/>
        </w:numPr>
        <w:ind w:left="0" w:firstLine="709"/>
        <w:jc w:val="both"/>
        <w:rPr>
          <w:color w:val="000000" w:themeColor="text1"/>
        </w:rPr>
      </w:pPr>
      <w:r w:rsidRPr="00E3736C">
        <w:rPr>
          <w:color w:val="000000" w:themeColor="text1"/>
        </w:rPr>
        <w:t xml:space="preserve">Новые недоработанные (бета) версии программных продуктов (это позволяет провести их широкое тестирование). </w:t>
      </w:r>
    </w:p>
    <w:p w14:paraId="0866E687" w14:textId="77777777" w:rsidR="00C97574" w:rsidRPr="00E3736C" w:rsidRDefault="005E2DAC" w:rsidP="00684A7D">
      <w:pPr>
        <w:widowControl w:val="0"/>
        <w:numPr>
          <w:ilvl w:val="0"/>
          <w:numId w:val="164"/>
        </w:numPr>
        <w:ind w:left="0" w:firstLine="709"/>
        <w:jc w:val="both"/>
        <w:rPr>
          <w:color w:val="000000" w:themeColor="text1"/>
        </w:rPr>
      </w:pPr>
      <w:r w:rsidRPr="00E3736C">
        <w:rPr>
          <w:color w:val="000000" w:themeColor="text1"/>
        </w:rPr>
        <w:t xml:space="preserve">Программные продукты, являющиеся частью принципиально </w:t>
      </w:r>
    </w:p>
    <w:p w14:paraId="6EA67686" w14:textId="77777777" w:rsidR="00C97574" w:rsidRPr="00E3736C" w:rsidRDefault="005E2DAC" w:rsidP="00E3736C">
      <w:pPr>
        <w:widowControl w:val="0"/>
        <w:ind w:firstLine="709"/>
        <w:jc w:val="both"/>
        <w:rPr>
          <w:color w:val="000000" w:themeColor="text1"/>
        </w:rPr>
      </w:pPr>
      <w:r w:rsidRPr="00E3736C">
        <w:rPr>
          <w:color w:val="000000" w:themeColor="text1"/>
        </w:rPr>
        <w:t xml:space="preserve">новых технологий (это позволяет завоевать рынок). </w:t>
      </w:r>
    </w:p>
    <w:p w14:paraId="031DD657" w14:textId="77777777" w:rsidR="00C97574" w:rsidRPr="00E3736C" w:rsidRDefault="005E2DAC" w:rsidP="00684A7D">
      <w:pPr>
        <w:widowControl w:val="0"/>
        <w:numPr>
          <w:ilvl w:val="0"/>
          <w:numId w:val="164"/>
        </w:numPr>
        <w:ind w:left="0" w:firstLine="709"/>
        <w:jc w:val="both"/>
        <w:rPr>
          <w:color w:val="000000" w:themeColor="text1"/>
        </w:rPr>
      </w:pPr>
      <w:r w:rsidRPr="00E3736C">
        <w:rPr>
          <w:color w:val="000000" w:themeColor="text1"/>
        </w:rPr>
        <w:t xml:space="preserve">Дополнения к ранее выпущенным программам, исправляющие найденные ошибки или расширяющие возможности. </w:t>
      </w:r>
    </w:p>
    <w:p w14:paraId="2AB46B33" w14:textId="77777777" w:rsidR="00C97574" w:rsidRPr="00E3736C" w:rsidRDefault="005E2DAC" w:rsidP="00684A7D">
      <w:pPr>
        <w:widowControl w:val="0"/>
        <w:numPr>
          <w:ilvl w:val="0"/>
          <w:numId w:val="164"/>
        </w:numPr>
        <w:ind w:left="0" w:firstLine="709"/>
        <w:jc w:val="both"/>
        <w:rPr>
          <w:color w:val="000000" w:themeColor="text1"/>
        </w:rPr>
      </w:pPr>
      <w:r w:rsidRPr="00E3736C">
        <w:rPr>
          <w:color w:val="000000" w:themeColor="text1"/>
        </w:rPr>
        <w:t xml:space="preserve">Драйверы к новым или улучшенные драйверы к уже существующим устройствам. </w:t>
      </w:r>
    </w:p>
    <w:p w14:paraId="668141B8" w14:textId="77777777" w:rsidR="00C97574" w:rsidRPr="00E3736C" w:rsidRDefault="005E2DAC" w:rsidP="00E3736C">
      <w:pPr>
        <w:ind w:firstLine="709"/>
        <w:jc w:val="both"/>
        <w:rPr>
          <w:color w:val="000000" w:themeColor="text1"/>
        </w:rPr>
      </w:pPr>
      <w:r w:rsidRPr="00E3736C">
        <w:rPr>
          <w:color w:val="000000" w:themeColor="text1"/>
        </w:rPr>
        <w:t xml:space="preserve">Но какое бы программное обеспечение вы не выбрали, существуют общие требования ко всем группам программного обеспечения: </w:t>
      </w:r>
    </w:p>
    <w:p w14:paraId="07C3178C"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Лицензионная чистота (применение программного обеспечения допустимо только в рамках лицензионного соглашения). </w:t>
      </w:r>
    </w:p>
    <w:p w14:paraId="626B1852"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Возможность консультации и других форм сопровождения. </w:t>
      </w:r>
    </w:p>
    <w:p w14:paraId="4190E00D"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Соответствие характеристикам, комплектации, классу и типу компьютеров, а также архитектуре применяемой вычислительной техники. </w:t>
      </w:r>
    </w:p>
    <w:p w14:paraId="6DF01987"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Надежность и работоспособность в любом из предусмотренных режимов работы, как минимум, в русскоязычной среде. </w:t>
      </w:r>
    </w:p>
    <w:p w14:paraId="2F1042D6"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lastRenderedPageBreak/>
        <w:t xml:space="preserve">Наличие интерфейса, поддерживающего работу с использованием русского языка. Для системного и инструментального программного обеспечения допустимо наличие интерфейса на английском языке. </w:t>
      </w:r>
    </w:p>
    <w:p w14:paraId="1DE0C9B6"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Наличие документации, необходимой для практического применения и освоения программного обеспечения, на русском языке. </w:t>
      </w:r>
    </w:p>
    <w:p w14:paraId="53A706E9"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Возможность использования шрифтов, поддерживающих работу с кириллицей. </w:t>
      </w:r>
    </w:p>
    <w:p w14:paraId="49C0F089"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Наличие спецификации, оговаривающей все требования к аппаратным и программным средствам, необходимым для функционирования данного программного обеспечения. </w:t>
      </w:r>
    </w:p>
    <w:p w14:paraId="09D89416" w14:textId="77777777" w:rsidR="00C97574" w:rsidRPr="00E3736C" w:rsidRDefault="005E2DAC" w:rsidP="00E3736C">
      <w:pPr>
        <w:ind w:firstLine="709"/>
        <w:jc w:val="both"/>
        <w:rPr>
          <w:color w:val="000000" w:themeColor="text1"/>
        </w:rPr>
      </w:pPr>
      <w:r w:rsidRPr="00E3736C">
        <w:rPr>
          <w:color w:val="000000" w:themeColor="text1"/>
        </w:rPr>
        <w:t xml:space="preserve">  </w:t>
      </w:r>
    </w:p>
    <w:p w14:paraId="54B5BB13" w14:textId="77777777" w:rsidR="00C97574" w:rsidRPr="00E3736C" w:rsidRDefault="005E2DAC" w:rsidP="00E3736C">
      <w:pPr>
        <w:ind w:firstLine="709"/>
        <w:jc w:val="center"/>
        <w:rPr>
          <w:color w:val="000000" w:themeColor="text1"/>
        </w:rPr>
      </w:pPr>
      <w:r w:rsidRPr="00E3736C">
        <w:rPr>
          <w:b/>
          <w:color w:val="000000" w:themeColor="text1"/>
        </w:rPr>
        <w:t xml:space="preserve">Преимущества лицензионного и недостатки нелицензионного </w:t>
      </w:r>
      <w:r w:rsidRPr="00E3736C">
        <w:rPr>
          <w:b/>
          <w:color w:val="000000" w:themeColor="text1"/>
        </w:rPr>
        <w:br/>
        <w:t>программного обеспечения</w:t>
      </w:r>
    </w:p>
    <w:p w14:paraId="5AD6B2C0" w14:textId="77777777" w:rsidR="00C97574" w:rsidRPr="00E3736C" w:rsidRDefault="005E2DAC" w:rsidP="00E3736C">
      <w:pPr>
        <w:ind w:firstLine="709"/>
        <w:jc w:val="both"/>
        <w:rPr>
          <w:color w:val="000000" w:themeColor="text1"/>
        </w:rPr>
      </w:pPr>
      <w:r w:rsidRPr="00E3736C">
        <w:rPr>
          <w:color w:val="000000" w:themeColor="text1"/>
        </w:rPr>
        <w:t xml:space="preserve">Лицензионное программное обеспечение имеет ряд преимуществ: </w:t>
      </w:r>
    </w:p>
    <w:p w14:paraId="79944A56"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Техническая поддержка производителя программного</w:t>
      </w:r>
      <w:r w:rsidRPr="00E3736C">
        <w:rPr>
          <w:color w:val="000000" w:themeColor="text1"/>
        </w:rPr>
        <w:t xml:space="preserve"> </w:t>
      </w:r>
      <w:r w:rsidRPr="00E3736C">
        <w:rPr>
          <w:color w:val="000000" w:themeColor="text1"/>
          <w:u w:val="single" w:color="000000"/>
        </w:rPr>
        <w:t>обеспечения</w:t>
      </w:r>
      <w:r w:rsidRPr="00E3736C">
        <w:rPr>
          <w:color w:val="000000" w:themeColor="text1"/>
        </w:rPr>
        <w:t xml:space="preserve">. При эксплуатации приобретенного лицензионного программного обеспечения у пользователей могут возникнуть различные вопросы. Владельцы лицензионных программ имеют право воспользоваться технической поддержкой производителя программного обеспечения, что в большинстве случаев позволяет разрешить возникшие проблемы. </w:t>
      </w:r>
    </w:p>
    <w:p w14:paraId="48F4B63C"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Обновление программ</w:t>
      </w:r>
      <w:r w:rsidRPr="00E3736C">
        <w:rPr>
          <w:color w:val="000000" w:themeColor="text1"/>
        </w:rPr>
        <w:t>. Производители программного обеспечения регулярно выпускают пакеты обновлений лицензионных программ (</w:t>
      </w:r>
      <w:proofErr w:type="spellStart"/>
      <w:r w:rsidRPr="00E3736C">
        <w:rPr>
          <w:color w:val="000000" w:themeColor="text1"/>
        </w:rPr>
        <w:t>patch</w:t>
      </w:r>
      <w:proofErr w:type="spellEnd"/>
      <w:r w:rsidRPr="00E3736C">
        <w:rPr>
          <w:color w:val="000000" w:themeColor="text1"/>
        </w:rPr>
        <w:t xml:space="preserve">, </w:t>
      </w:r>
      <w:proofErr w:type="spellStart"/>
      <w:r w:rsidRPr="00E3736C">
        <w:rPr>
          <w:color w:val="000000" w:themeColor="text1"/>
        </w:rPr>
        <w:t>service-pack</w:t>
      </w:r>
      <w:proofErr w:type="spellEnd"/>
      <w:r w:rsidRPr="00E3736C">
        <w:rPr>
          <w:color w:val="000000" w:themeColor="text1"/>
        </w:rPr>
        <w:t xml:space="preserve">). Их своевременная установка - одно из основных средств защиты персонального компьютера (особенно это касается антивирусных программ). Легальные пользователи оперативно и бесплатно получают все вышедшие обновления. </w:t>
      </w:r>
    </w:p>
    <w:p w14:paraId="6EFFF256"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Законность и престиж</w:t>
      </w:r>
      <w:r w:rsidRPr="00E3736C">
        <w:rPr>
          <w:color w:val="000000" w:themeColor="text1"/>
        </w:rPr>
        <w:t xml:space="preserve">. Покупая нелицензионное программное обеспечение, вы нарушаете закон, так как приобретаете "ворованные" программы. Вы подвергаете себя и свой бизнес риску юридических санкций со стороны правообладателей. У организаций, использующих нелегальное программное обеспечение, возникают проблемы при проверках лицензионной чистоты программного обеспечения, которые периодически проводят правоохранительные органы. За нарушение авторских прав в ряде случаев предусмотрена не только административная, но и уголовная ответственность. Нарушение законодательства, защищающего авторское право, может негативно отразиться на репутации компании. Нелицензионные копии программного обеспечения могут стать причиной несовместимости программ, которые в обычных условиях хорошо взаимодействуют друг с другом. </w:t>
      </w:r>
    </w:p>
    <w:p w14:paraId="6C00C593"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В ногу с техническим прогрессом</w:t>
      </w:r>
      <w:r w:rsidRPr="00E3736C">
        <w:rPr>
          <w:color w:val="000000" w:themeColor="text1"/>
        </w:rPr>
        <w:t xml:space="preserve">. Управление программным обеспечением поможет определить потребности компании в программном обеспечении, избежать использования устаревших программ и будет способствовать правильному выбору технологии, которая позволит компании достичь поставленных целей и преуспеть в конкурентной борьбе. </w:t>
      </w:r>
    </w:p>
    <w:p w14:paraId="74A88DD0"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 xml:space="preserve">Профессиональные </w:t>
      </w:r>
      <w:r w:rsidRPr="00E3736C">
        <w:rPr>
          <w:color w:val="000000" w:themeColor="text1"/>
          <w:u w:val="single" w:color="000000"/>
        </w:rPr>
        <w:tab/>
        <w:t xml:space="preserve">предпродажные </w:t>
      </w:r>
      <w:r w:rsidRPr="00E3736C">
        <w:rPr>
          <w:color w:val="000000" w:themeColor="text1"/>
          <w:u w:val="single" w:color="000000"/>
        </w:rPr>
        <w:tab/>
        <w:t>консультации</w:t>
      </w:r>
      <w:r w:rsidRPr="00E3736C">
        <w:rPr>
          <w:color w:val="000000" w:themeColor="text1"/>
        </w:rPr>
        <w:t xml:space="preserve">. </w:t>
      </w:r>
    </w:p>
    <w:p w14:paraId="015556AF" w14:textId="77777777" w:rsidR="00C97574" w:rsidRPr="00E3736C" w:rsidRDefault="005E2DAC" w:rsidP="00E3736C">
      <w:pPr>
        <w:ind w:firstLine="709"/>
        <w:jc w:val="both"/>
        <w:rPr>
          <w:color w:val="000000" w:themeColor="text1"/>
        </w:rPr>
      </w:pPr>
      <w:r w:rsidRPr="00E3736C">
        <w:rPr>
          <w:color w:val="000000" w:themeColor="text1"/>
        </w:rPr>
        <w:t xml:space="preserve">Преимущества приобретения лицензионного программного обеспечения пользователи ощущают уже при его покупке. Продажу лицензионных продуктов осуществляют сотрудники компаний - авторизованных партнеров ведущих мировых производителей программного обеспечения, квалифицированные специалисты. Покупатель может рассчитывать на профессиональную консультацию по выбору оптимального решения для стоящих перед ним задач. </w:t>
      </w:r>
    </w:p>
    <w:p w14:paraId="41EB1D43"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Повышение функциональности</w:t>
      </w:r>
      <w:r w:rsidRPr="00E3736C">
        <w:rPr>
          <w:color w:val="000000" w:themeColor="text1"/>
        </w:rPr>
        <w:t xml:space="preserve">. Если у вас возникнут пожелания к функциональности продукта, вы имеете возможность передать их разработчикам; ваши пожелания будут учтены при выпуске новых версий продукта. </w:t>
      </w:r>
    </w:p>
    <w:p w14:paraId="73CE7B30" w14:textId="77777777" w:rsidR="00C97574" w:rsidRPr="00E3736C" w:rsidRDefault="005E2DAC" w:rsidP="00E3736C">
      <w:pPr>
        <w:ind w:firstLine="709"/>
        <w:jc w:val="both"/>
        <w:rPr>
          <w:color w:val="000000" w:themeColor="text1"/>
        </w:rPr>
      </w:pPr>
      <w:r w:rsidRPr="00E3736C">
        <w:rPr>
          <w:color w:val="000000" w:themeColor="text1"/>
        </w:rPr>
        <w:t xml:space="preserve">Приобретая нелицензионное программное обеспечение вы очень рискуете. </w:t>
      </w:r>
      <w:r w:rsidRPr="00E3736C">
        <w:rPr>
          <w:color w:val="000000" w:themeColor="text1"/>
          <w:u w:val="single" w:color="000000"/>
        </w:rPr>
        <w:t>Административная ответственность за нарушение авторских прав</w:t>
      </w:r>
      <w:r w:rsidRPr="00E3736C">
        <w:rPr>
          <w:color w:val="000000" w:themeColor="text1"/>
        </w:rPr>
        <w:t xml:space="preserve">. Согласно статьи 7.12 КоАП РФ 1, ввоз, продажа, сдача в прокат или иное незаконное использование </w:t>
      </w:r>
      <w:r w:rsidRPr="00E3736C">
        <w:rPr>
          <w:color w:val="000000" w:themeColor="text1"/>
        </w:rPr>
        <w:lastRenderedPageBreak/>
        <w:t xml:space="preserve">экземпляров произведений или фонограмм в целях извлечения дохода в случаях, если экземпляры произведений или фонограмм являются контрафактными: влечет наложение административного штрафа: на юридических лиц - от 300 до 400 МРОТ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w:t>
      </w:r>
    </w:p>
    <w:p w14:paraId="5358E2A9" w14:textId="77777777" w:rsidR="00C97574" w:rsidRPr="00E3736C" w:rsidRDefault="005E2DAC" w:rsidP="00E3736C">
      <w:pPr>
        <w:ind w:firstLine="709"/>
        <w:jc w:val="both"/>
        <w:rPr>
          <w:color w:val="000000" w:themeColor="text1"/>
        </w:rPr>
      </w:pPr>
      <w:r w:rsidRPr="00E3736C">
        <w:rPr>
          <w:color w:val="000000" w:themeColor="text1"/>
          <w:u w:val="single" w:color="000000"/>
        </w:rPr>
        <w:t>Уголовная ответственность за нарушение авторских прав</w:t>
      </w:r>
      <w:r w:rsidRPr="00E3736C">
        <w:rPr>
          <w:color w:val="000000" w:themeColor="text1"/>
        </w:rPr>
        <w:t xml:space="preserve">. Согласно статьи 146 УК РФ (часть 2), незаконное использование объектов авторского права или смежных прав, а равно приобретение, хранение, перевозка контрафактных экземпляров произведений или фонограмм в целях сбыта, совершенные в крупном размере, наказываются штрафом в размере от 200 до 400 МРОТ или в размере заработной платы или иного дохода осужденного за период от двух до четырех месяцев, либо обязательными работами на срок от 180 до 240 часов, либо лишением свободы на срок до двух лет. </w:t>
      </w:r>
    </w:p>
    <w:p w14:paraId="13FC61E9" w14:textId="77777777" w:rsidR="00C97574" w:rsidRPr="00E3736C" w:rsidRDefault="005E2DAC" w:rsidP="00E3736C">
      <w:pPr>
        <w:ind w:firstLine="709"/>
        <w:jc w:val="both"/>
        <w:rPr>
          <w:color w:val="000000" w:themeColor="text1"/>
        </w:rPr>
      </w:pPr>
      <w:r w:rsidRPr="00E3736C">
        <w:rPr>
          <w:color w:val="000000" w:themeColor="text1"/>
        </w:rPr>
        <w:t xml:space="preserve">При использовании нелицензионного, то есть измененной пиратами версии, программного продукта, могут возникнуть ряд проблем: </w:t>
      </w:r>
    </w:p>
    <w:p w14:paraId="5444EC6E"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Некорректная работа программы. Взломанная программа– это изменённая программа, после изменений не прошедшая цикл тестирования. </w:t>
      </w:r>
    </w:p>
    <w:p w14:paraId="732F080E"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Нестабильная работа компьютера в целом. </w:t>
      </w:r>
    </w:p>
    <w:p w14:paraId="6E5507F4"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Проблемы с подключением периферии (неполный набор драйверов устройств). </w:t>
      </w:r>
    </w:p>
    <w:p w14:paraId="4F1F1A0B"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Отсутствие файла справки, документации, руководства. </w:t>
      </w:r>
    </w:p>
    <w:p w14:paraId="77370251"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Невозможность установки обновлений. </w:t>
      </w:r>
    </w:p>
    <w:p w14:paraId="1460D3F7"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Отсутствие технической поддержки продукта со стороны разработчика. </w:t>
      </w:r>
    </w:p>
    <w:p w14:paraId="61B06BFE"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Опасность заражения компьютерными вирусами (от частичной потери данных до полной утраты содержимого жёсткого диска) или другими вредоносными программами. </w:t>
      </w:r>
    </w:p>
    <w:p w14:paraId="482BD121" w14:textId="77777777" w:rsidR="00C97574" w:rsidRPr="00E3736C" w:rsidRDefault="005E2DAC" w:rsidP="00E3736C">
      <w:pPr>
        <w:ind w:firstLine="709"/>
        <w:rPr>
          <w:color w:val="000000" w:themeColor="text1"/>
        </w:rPr>
      </w:pPr>
      <w:r w:rsidRPr="00E3736C">
        <w:rPr>
          <w:color w:val="000000" w:themeColor="text1"/>
        </w:rPr>
        <w:t xml:space="preserve">  </w:t>
      </w:r>
    </w:p>
    <w:p w14:paraId="5402C15E" w14:textId="77777777" w:rsidR="00C97574" w:rsidRPr="00E3736C" w:rsidRDefault="005E2DAC" w:rsidP="00E3736C">
      <w:pPr>
        <w:ind w:firstLine="709"/>
        <w:jc w:val="both"/>
        <w:rPr>
          <w:color w:val="000000" w:themeColor="text1"/>
        </w:rPr>
      </w:pPr>
      <w:r w:rsidRPr="00E3736C">
        <w:rPr>
          <w:b/>
          <w:color w:val="000000" w:themeColor="text1"/>
          <w:u w:val="single" w:color="000000"/>
        </w:rPr>
        <w:t>Организация обновления программного обеспечения через</w:t>
      </w:r>
      <w:r w:rsidRPr="00E3736C">
        <w:rPr>
          <w:b/>
          <w:color w:val="000000" w:themeColor="text1"/>
        </w:rPr>
        <w:t xml:space="preserve"> </w:t>
      </w:r>
      <w:r w:rsidRPr="00E3736C">
        <w:rPr>
          <w:b/>
          <w:color w:val="000000" w:themeColor="text1"/>
          <w:u w:val="single" w:color="000000"/>
        </w:rPr>
        <w:t>Интернет.</w:t>
      </w:r>
      <w:r w:rsidRPr="00E3736C">
        <w:rPr>
          <w:color w:val="000000" w:themeColor="text1"/>
        </w:rPr>
        <w:t xml:space="preserve"> </w:t>
      </w:r>
    </w:p>
    <w:p w14:paraId="08C11FF3" w14:textId="77777777" w:rsidR="00C97574" w:rsidRPr="00E3736C" w:rsidRDefault="005E2DAC" w:rsidP="00E3736C">
      <w:pPr>
        <w:ind w:firstLine="709"/>
        <w:jc w:val="both"/>
        <w:rPr>
          <w:color w:val="000000" w:themeColor="text1"/>
        </w:rPr>
      </w:pPr>
      <w:r w:rsidRPr="00E3736C">
        <w:rPr>
          <w:color w:val="000000" w:themeColor="text1"/>
        </w:rPr>
        <w:t xml:space="preserve">Любая операционная система, как и программные продукты, через какое-то время после установки должна обновляться. Обновления выпускаются для: </w:t>
      </w:r>
    </w:p>
    <w:p w14:paraId="73F356DC"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устранения в системе безопасности; </w:t>
      </w:r>
    </w:p>
    <w:p w14:paraId="59582EDB"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обеспечения совместимости со вновь появившимися на рынке комплектующими компьютеров; </w:t>
      </w:r>
    </w:p>
    <w:p w14:paraId="270A67FE"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оптимизации программного кода; </w:t>
      </w:r>
    </w:p>
    <w:p w14:paraId="55444C58"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повышения производительности всей системы.  </w:t>
      </w:r>
    </w:p>
    <w:p w14:paraId="3831BA57" w14:textId="77777777" w:rsidR="00C97574" w:rsidRPr="00E3736C" w:rsidRDefault="005E2DAC" w:rsidP="00E3736C">
      <w:pPr>
        <w:ind w:firstLine="709"/>
        <w:jc w:val="both"/>
        <w:rPr>
          <w:color w:val="000000" w:themeColor="text1"/>
        </w:rPr>
      </w:pPr>
      <w:r w:rsidRPr="00E3736C">
        <w:rPr>
          <w:color w:val="000000" w:themeColor="text1"/>
        </w:rPr>
        <w:t xml:space="preserve">Если служба «Центр обновления </w:t>
      </w:r>
      <w:proofErr w:type="spellStart"/>
      <w:r w:rsidRPr="00E3736C">
        <w:rPr>
          <w:color w:val="000000" w:themeColor="text1"/>
        </w:rPr>
        <w:t>Windows</w:t>
      </w:r>
      <w:proofErr w:type="spellEnd"/>
      <w:r w:rsidRPr="00E3736C">
        <w:rPr>
          <w:color w:val="000000" w:themeColor="text1"/>
        </w:rPr>
        <w:t xml:space="preserve">» включена, и некоторые программные компоненты системы, которые связанны с работой службы обновления, нуждаются в обновлении для ее функционирования, то эти обновления должны устанавливаться перед проверкой, загрузкой и установкой любых других обновлений. Эти обязательные обновления исправляют ошибки, а также обеспечивают усовершенствования и поддерживают совместимость с серверами корпорации Майкрософт, поддерживающими работу службы. Если служба обновления отключена, то получать обновления для операционной системы будет невозможно. </w:t>
      </w:r>
    </w:p>
    <w:p w14:paraId="66C6646F" w14:textId="77777777" w:rsidR="00C97574" w:rsidRPr="00E3736C" w:rsidRDefault="005E2DAC" w:rsidP="00E3736C">
      <w:pPr>
        <w:ind w:firstLine="709"/>
        <w:jc w:val="both"/>
        <w:rPr>
          <w:color w:val="000000" w:themeColor="text1"/>
        </w:rPr>
      </w:pPr>
      <w:r w:rsidRPr="00E3736C">
        <w:rPr>
          <w:b/>
          <w:color w:val="000000" w:themeColor="text1"/>
        </w:rPr>
        <w:t>Обновления</w:t>
      </w:r>
      <w:r w:rsidRPr="00E3736C">
        <w:rPr>
          <w:color w:val="000000" w:themeColor="text1"/>
        </w:rPr>
        <w:t xml:space="preserve"> представляют собой дополнения к программному обеспечению, предназначенные для предотвращения или устранения проблем и улучшения работы компьютера. Обновления безопасности для </w:t>
      </w:r>
      <w:proofErr w:type="spellStart"/>
      <w:r w:rsidRPr="00E3736C">
        <w:rPr>
          <w:color w:val="000000" w:themeColor="text1"/>
        </w:rPr>
        <w:t>Windows</w:t>
      </w:r>
      <w:proofErr w:type="spellEnd"/>
      <w:r w:rsidRPr="00E3736C">
        <w:rPr>
          <w:color w:val="000000" w:themeColor="text1"/>
        </w:rPr>
        <w:t xml:space="preserve"> способствуют защите от новых и существующих угроз для конфиденциальности и устойчивой работы компьютера. Оптимальный способ получения обновлений безопасности - включить автоматическое обновление </w:t>
      </w:r>
      <w:proofErr w:type="spellStart"/>
      <w:r w:rsidRPr="00E3736C">
        <w:rPr>
          <w:color w:val="000000" w:themeColor="text1"/>
        </w:rPr>
        <w:t>Windows</w:t>
      </w:r>
      <w:proofErr w:type="spellEnd"/>
      <w:r w:rsidRPr="00E3736C">
        <w:rPr>
          <w:color w:val="000000" w:themeColor="text1"/>
        </w:rPr>
        <w:t xml:space="preserve"> и всегда оставаться в курсе последних проблем, связанных с безопасностью и предоставить операционной системе самостоятельно заботиться о своей безопасности.  </w:t>
      </w:r>
    </w:p>
    <w:p w14:paraId="6407E571" w14:textId="77777777" w:rsidR="00C97574" w:rsidRPr="00E3736C" w:rsidRDefault="005E2DAC" w:rsidP="00E3736C">
      <w:pPr>
        <w:ind w:firstLine="709"/>
        <w:jc w:val="both"/>
        <w:rPr>
          <w:color w:val="000000" w:themeColor="text1"/>
        </w:rPr>
      </w:pPr>
      <w:r w:rsidRPr="00E3736C">
        <w:rPr>
          <w:color w:val="000000" w:themeColor="text1"/>
        </w:rPr>
        <w:t xml:space="preserve">Желательно обновлять ОС как можно чаще. В этом случае использования автоматического обновления, операционная система </w:t>
      </w:r>
      <w:proofErr w:type="spellStart"/>
      <w:r w:rsidRPr="00E3736C">
        <w:rPr>
          <w:color w:val="000000" w:themeColor="text1"/>
        </w:rPr>
        <w:t>Windows</w:t>
      </w:r>
      <w:proofErr w:type="spellEnd"/>
      <w:r w:rsidRPr="00E3736C">
        <w:rPr>
          <w:color w:val="000000" w:themeColor="text1"/>
        </w:rPr>
        <w:t xml:space="preserve"> устанавливает новые </w:t>
      </w:r>
      <w:r w:rsidRPr="00E3736C">
        <w:rPr>
          <w:color w:val="000000" w:themeColor="text1"/>
        </w:rPr>
        <w:lastRenderedPageBreak/>
        <w:t xml:space="preserve">обновления, как только они становятся доступными. Если не устанавливать обновления, то компьютер может подвергнуться риску в плане безопасности или же могут возникнуть нежелательные неполадки в работе </w:t>
      </w:r>
      <w:proofErr w:type="spellStart"/>
      <w:r w:rsidRPr="00E3736C">
        <w:rPr>
          <w:color w:val="000000" w:themeColor="text1"/>
        </w:rPr>
        <w:t>Windows</w:t>
      </w:r>
      <w:proofErr w:type="spellEnd"/>
      <w:r w:rsidRPr="00E3736C">
        <w:rPr>
          <w:color w:val="000000" w:themeColor="text1"/>
        </w:rPr>
        <w:t xml:space="preserve"> или программ. </w:t>
      </w:r>
    </w:p>
    <w:p w14:paraId="1DFA0834" w14:textId="77777777" w:rsidR="00C97574" w:rsidRPr="00E3736C" w:rsidRDefault="005E2DAC" w:rsidP="00E3736C">
      <w:pPr>
        <w:ind w:firstLine="709"/>
        <w:jc w:val="both"/>
        <w:rPr>
          <w:color w:val="000000" w:themeColor="text1"/>
        </w:rPr>
      </w:pPr>
      <w:r w:rsidRPr="00E3736C">
        <w:rPr>
          <w:color w:val="000000" w:themeColor="text1"/>
        </w:rPr>
        <w:t xml:space="preserve">Каждый день появляется все больше и больше новых вредоносных программ, использующих уязвимости </w:t>
      </w:r>
      <w:proofErr w:type="spellStart"/>
      <w:r w:rsidRPr="00E3736C">
        <w:rPr>
          <w:color w:val="000000" w:themeColor="text1"/>
        </w:rPr>
        <w:t>Windows</w:t>
      </w:r>
      <w:proofErr w:type="spellEnd"/>
      <w:r w:rsidRPr="00E3736C">
        <w:rPr>
          <w:color w:val="000000" w:themeColor="text1"/>
        </w:rPr>
        <w:t xml:space="preserve"> и другого программного обеспечения для нанесения ущерба и получения доступа к компьютеру и данным. Обновления </w:t>
      </w:r>
      <w:proofErr w:type="spellStart"/>
      <w:r w:rsidRPr="00E3736C">
        <w:rPr>
          <w:color w:val="000000" w:themeColor="text1"/>
        </w:rPr>
        <w:t>Windows</w:t>
      </w:r>
      <w:proofErr w:type="spellEnd"/>
      <w:r w:rsidRPr="00E3736C">
        <w:rPr>
          <w:color w:val="000000" w:themeColor="text1"/>
        </w:rPr>
        <w:t xml:space="preserve"> и другого программного обеспечения позволяют устранить уязвимости вскоре после их обнаружения. Если отложить установку обновлений, компьютер может стать уязвимым для таких угроз. </w:t>
      </w:r>
    </w:p>
    <w:p w14:paraId="1C1978CD" w14:textId="77777777" w:rsidR="00C97574" w:rsidRPr="00E3736C" w:rsidRDefault="005E2DAC" w:rsidP="00E3736C">
      <w:pPr>
        <w:ind w:firstLine="709"/>
        <w:jc w:val="both"/>
        <w:rPr>
          <w:color w:val="000000" w:themeColor="text1"/>
        </w:rPr>
      </w:pPr>
      <w:r w:rsidRPr="00E3736C">
        <w:rPr>
          <w:color w:val="000000" w:themeColor="text1"/>
        </w:rPr>
        <w:t xml:space="preserve">Обновления и программное обеспечение от </w:t>
      </w:r>
      <w:proofErr w:type="spellStart"/>
      <w:r w:rsidRPr="00E3736C">
        <w:rPr>
          <w:color w:val="000000" w:themeColor="text1"/>
        </w:rPr>
        <w:t>Microsoft</w:t>
      </w:r>
      <w:proofErr w:type="spellEnd"/>
      <w:r w:rsidRPr="00E3736C">
        <w:rPr>
          <w:color w:val="000000" w:themeColor="text1"/>
        </w:rPr>
        <w:t xml:space="preserve"> для продуктов </w:t>
      </w:r>
      <w:proofErr w:type="spellStart"/>
      <w:r w:rsidRPr="00E3736C">
        <w:rPr>
          <w:color w:val="000000" w:themeColor="text1"/>
        </w:rPr>
        <w:t>Microsoft</w:t>
      </w:r>
      <w:proofErr w:type="spellEnd"/>
      <w:r w:rsidRPr="00E3736C">
        <w:rPr>
          <w:color w:val="000000" w:themeColor="text1"/>
        </w:rPr>
        <w:t xml:space="preserve"> являются бесплатным предложением от службы поддержки, так что можно не волноваться за то, что с вас будет взиматься дополнительная плата за обеспечение надежности вашей системы. Чтобы узнать, являются ли обновления других программ бесплатными, обращайтесь к соответствующему издателю или изготовителю. При загрузке и установке обновлений различных программ в зависимости от типа подключения к Интернету может взиматься стандартная плата за местные или междугородные телефонные переговоры, а также плата за пользование Интернетом. В связи с тем, что обновления применяются к </w:t>
      </w:r>
      <w:proofErr w:type="spellStart"/>
      <w:r w:rsidRPr="00E3736C">
        <w:rPr>
          <w:color w:val="000000" w:themeColor="text1"/>
        </w:rPr>
        <w:t>Windows</w:t>
      </w:r>
      <w:proofErr w:type="spellEnd"/>
      <w:r w:rsidRPr="00E3736C">
        <w:rPr>
          <w:color w:val="000000" w:themeColor="text1"/>
        </w:rPr>
        <w:t xml:space="preserve"> и установленным на компьютере программам независимо от того, кто ими пользуется, после установки обновлений они будут доступны для всех пользователей компьютера. </w:t>
      </w:r>
    </w:p>
    <w:p w14:paraId="183C1602" w14:textId="77777777" w:rsidR="00C97574" w:rsidRPr="00E3736C" w:rsidRDefault="005E2DAC" w:rsidP="00E3736C">
      <w:pPr>
        <w:ind w:firstLine="709"/>
        <w:jc w:val="both"/>
        <w:rPr>
          <w:color w:val="000000" w:themeColor="text1"/>
        </w:rPr>
      </w:pPr>
      <w:r w:rsidRPr="00E3736C">
        <w:rPr>
          <w:color w:val="000000" w:themeColor="text1"/>
        </w:rPr>
        <w:t xml:space="preserve">Все </w:t>
      </w:r>
      <w:r w:rsidRPr="00E3736C">
        <w:rPr>
          <w:color w:val="000000" w:themeColor="text1"/>
          <w:u w:val="single" w:color="000000"/>
        </w:rPr>
        <w:t>обновления подразделяются</w:t>
      </w:r>
      <w:r w:rsidRPr="00E3736C">
        <w:rPr>
          <w:color w:val="000000" w:themeColor="text1"/>
        </w:rPr>
        <w:t xml:space="preserve"> на </w:t>
      </w:r>
    </w:p>
    <w:p w14:paraId="542513C8"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u w:val="single" w:color="000000"/>
        </w:rPr>
        <w:t>Важные обновления</w:t>
      </w:r>
      <w:r w:rsidRPr="00E3736C">
        <w:rPr>
          <w:color w:val="000000" w:themeColor="text1"/>
        </w:rPr>
        <w:t xml:space="preserve"> обеспечивают существенные преимущества в безопасности, конфиденциальности и надежности. Их следует устанавливать сразу же, как только они становятся доступны, и можно выполнять установку автоматически с помощью «Центра обновления </w:t>
      </w:r>
      <w:proofErr w:type="spellStart"/>
      <w:r w:rsidRPr="00E3736C">
        <w:rPr>
          <w:color w:val="000000" w:themeColor="text1"/>
        </w:rPr>
        <w:t>Windows</w:t>
      </w:r>
      <w:proofErr w:type="spellEnd"/>
      <w:r w:rsidRPr="00E3736C">
        <w:rPr>
          <w:color w:val="000000" w:themeColor="text1"/>
        </w:rPr>
        <w:t xml:space="preserve">». </w:t>
      </w:r>
    </w:p>
    <w:p w14:paraId="2D74BD51"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u w:val="single" w:color="000000"/>
        </w:rPr>
        <w:t xml:space="preserve">Рекомендуемые </w:t>
      </w:r>
      <w:r w:rsidRPr="00E3736C">
        <w:rPr>
          <w:color w:val="000000" w:themeColor="text1"/>
          <w:u w:val="single" w:color="000000"/>
        </w:rPr>
        <w:tab/>
        <w:t>обновления</w:t>
      </w:r>
      <w:r w:rsidRPr="00E3736C">
        <w:rPr>
          <w:color w:val="000000" w:themeColor="text1"/>
        </w:rPr>
        <w:t xml:space="preserve"> могут </w:t>
      </w:r>
      <w:r w:rsidRPr="00E3736C">
        <w:rPr>
          <w:color w:val="000000" w:themeColor="text1"/>
        </w:rPr>
        <w:tab/>
        <w:t xml:space="preserve">устранять </w:t>
      </w:r>
      <w:r w:rsidRPr="00E3736C">
        <w:rPr>
          <w:color w:val="000000" w:themeColor="text1"/>
        </w:rPr>
        <w:tab/>
        <w:t xml:space="preserve">менее существенные проблемы или делать использование компьютера более удобным. Хотя эти обновления не предназначены для устранения существенных недостатков в работе компьютера или программного обеспечения </w:t>
      </w:r>
      <w:proofErr w:type="spellStart"/>
      <w:r w:rsidRPr="00E3736C">
        <w:rPr>
          <w:color w:val="000000" w:themeColor="text1"/>
        </w:rPr>
        <w:t>Windows</w:t>
      </w:r>
      <w:proofErr w:type="spellEnd"/>
      <w:r w:rsidRPr="00E3736C">
        <w:rPr>
          <w:color w:val="000000" w:themeColor="text1"/>
        </w:rPr>
        <w:t xml:space="preserve">, их установка может привести к заметным улучшениям. Их можно устанавливать автоматически. </w:t>
      </w:r>
    </w:p>
    <w:p w14:paraId="728FA836"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u w:val="single" w:color="000000"/>
        </w:rPr>
        <w:t>К необязательным обновлениям</w:t>
      </w:r>
      <w:r w:rsidRPr="00E3736C">
        <w:rPr>
          <w:color w:val="000000" w:themeColor="text1"/>
        </w:rPr>
        <w:t xml:space="preserve"> относятся обновления, драйверы или новое программное обеспечение Майкрософт, делающее использование компьютера более удобным. Их можно устанавливать только вручную. </w:t>
      </w:r>
    </w:p>
    <w:p w14:paraId="0C350D04"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u w:val="single" w:color="000000"/>
        </w:rPr>
        <w:t>К остальным обновлениям</w:t>
      </w:r>
      <w:r w:rsidRPr="00E3736C">
        <w:rPr>
          <w:color w:val="000000" w:themeColor="text1"/>
        </w:rPr>
        <w:t xml:space="preserve"> можно отнести все обновления, которые не входят в состав важных, рекомендуемых или необязательных обновлений. </w:t>
      </w:r>
    </w:p>
    <w:p w14:paraId="6A410D6B" w14:textId="77777777" w:rsidR="00C97574" w:rsidRPr="00E3736C" w:rsidRDefault="005E2DAC" w:rsidP="00E3736C">
      <w:pPr>
        <w:ind w:firstLine="709"/>
        <w:jc w:val="both"/>
        <w:rPr>
          <w:color w:val="000000" w:themeColor="text1"/>
        </w:rPr>
      </w:pPr>
      <w:r w:rsidRPr="00E3736C">
        <w:rPr>
          <w:color w:val="000000" w:themeColor="text1"/>
        </w:rPr>
        <w:t xml:space="preserve">В зависимости от типа обновления в «Центре обновления </w:t>
      </w:r>
      <w:proofErr w:type="spellStart"/>
      <w:r w:rsidRPr="00E3736C">
        <w:rPr>
          <w:color w:val="000000" w:themeColor="text1"/>
        </w:rPr>
        <w:t>Windows</w:t>
      </w:r>
      <w:proofErr w:type="spellEnd"/>
      <w:r w:rsidRPr="00E3736C">
        <w:rPr>
          <w:color w:val="000000" w:themeColor="text1"/>
        </w:rPr>
        <w:t xml:space="preserve">» предлагаются следующие возможности: </w:t>
      </w:r>
    </w:p>
    <w:p w14:paraId="5CACC033"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rPr>
        <w:t xml:space="preserve">Обновления безопасности. Это открыто распространяемые исправления уязвимостей определенных продуктов. Уязвимости различаются по уровню серьезности и указаны в бюллетене по безопасности Майкрософт как критические, важные, средние или низкие. </w:t>
      </w:r>
    </w:p>
    <w:p w14:paraId="6A5647CE"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rPr>
        <w:t xml:space="preserve">Критические обновления. Это открыто распространяемые исправления определенных проблем, которые связаны с критическими ошибками, не относящимися к безопасности. </w:t>
      </w:r>
    </w:p>
    <w:p w14:paraId="0B0D9D87"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rPr>
        <w:t xml:space="preserve">Пакеты обновления. Протестированные наборы программных средств, включающие в себя исправления, обновления безопасности, критические и обычные обновления, а также дополнительные исправления проблем, обнаруженных при внутреннем тестировании после выпуска продукта. Пакеты обновления могут содержать небольшое количество изменений оформления или функций, запрошенных пользователями.  </w:t>
      </w:r>
    </w:p>
    <w:p w14:paraId="246108E7" w14:textId="77777777" w:rsidR="00C97574" w:rsidRPr="00E3736C" w:rsidRDefault="005E2DAC" w:rsidP="00E3736C">
      <w:pPr>
        <w:ind w:firstLine="709"/>
        <w:jc w:val="both"/>
        <w:rPr>
          <w:color w:val="000000" w:themeColor="text1"/>
        </w:rPr>
      </w:pPr>
      <w:r w:rsidRPr="00E3736C">
        <w:rPr>
          <w:color w:val="000000" w:themeColor="text1"/>
        </w:rPr>
        <w:t xml:space="preserve">Для обновления программного обеспечения через Интернет рекомендуется включить автоматическое обновление </w:t>
      </w:r>
    </w:p>
    <w:p w14:paraId="399F5CFC" w14:textId="77777777" w:rsidR="00C97574" w:rsidRPr="00E3736C" w:rsidRDefault="005E2DAC" w:rsidP="00E3736C">
      <w:pPr>
        <w:ind w:firstLine="709"/>
        <w:jc w:val="both"/>
        <w:rPr>
          <w:color w:val="000000" w:themeColor="text1"/>
        </w:rPr>
      </w:pPr>
      <w:r w:rsidRPr="00E3736C">
        <w:rPr>
          <w:color w:val="000000" w:themeColor="text1"/>
        </w:rPr>
        <w:lastRenderedPageBreak/>
        <w:t xml:space="preserve">Для автоматического обновления программ необходимо войти в систему с учетной записью «Администратор». </w:t>
      </w:r>
    </w:p>
    <w:p w14:paraId="31BF0BEF" w14:textId="77777777" w:rsidR="00C97574" w:rsidRPr="00E3736C" w:rsidRDefault="005E2DAC" w:rsidP="00684A7D">
      <w:pPr>
        <w:numPr>
          <w:ilvl w:val="0"/>
          <w:numId w:val="166"/>
        </w:numPr>
        <w:ind w:left="0" w:firstLine="709"/>
        <w:jc w:val="both"/>
        <w:rPr>
          <w:color w:val="000000" w:themeColor="text1"/>
        </w:rPr>
      </w:pPr>
      <w:r w:rsidRPr="00E3736C">
        <w:rPr>
          <w:color w:val="000000" w:themeColor="text1"/>
        </w:rPr>
        <w:t xml:space="preserve">Нажмите кнопку Пуск, выберите команду Панель управления и два раза щелкните значок Автоматическое обновление. </w:t>
      </w:r>
    </w:p>
    <w:p w14:paraId="0939A83E" w14:textId="77777777" w:rsidR="00C97574" w:rsidRPr="00E3736C" w:rsidRDefault="005E2DAC" w:rsidP="00684A7D">
      <w:pPr>
        <w:numPr>
          <w:ilvl w:val="0"/>
          <w:numId w:val="166"/>
        </w:numPr>
        <w:ind w:left="0" w:firstLine="709"/>
        <w:jc w:val="both"/>
        <w:rPr>
          <w:color w:val="000000" w:themeColor="text1"/>
        </w:rPr>
      </w:pPr>
      <w:r w:rsidRPr="00E3736C">
        <w:rPr>
          <w:color w:val="000000" w:themeColor="text1"/>
        </w:rPr>
        <w:t xml:space="preserve">Выберите вариант Автоматически (рекомендуется). </w:t>
      </w:r>
    </w:p>
    <w:p w14:paraId="03F812E4" w14:textId="77777777" w:rsidR="00C97574" w:rsidRPr="00E3736C" w:rsidRDefault="005E2DAC" w:rsidP="00684A7D">
      <w:pPr>
        <w:numPr>
          <w:ilvl w:val="0"/>
          <w:numId w:val="166"/>
        </w:numPr>
        <w:ind w:left="0" w:firstLine="709"/>
        <w:jc w:val="both"/>
        <w:rPr>
          <w:color w:val="000000" w:themeColor="text1"/>
        </w:rPr>
      </w:pPr>
      <w:r w:rsidRPr="00E3736C">
        <w:rPr>
          <w:color w:val="000000" w:themeColor="text1"/>
        </w:rPr>
        <w:t xml:space="preserve">Под вариантом Автоматически загружать и устанавливать на компьютер рекомендуемые обновления выберите день и время, когда операционная система </w:t>
      </w:r>
      <w:proofErr w:type="spellStart"/>
      <w:r w:rsidRPr="00E3736C">
        <w:rPr>
          <w:color w:val="000000" w:themeColor="text1"/>
        </w:rPr>
        <w:t>Windows</w:t>
      </w:r>
      <w:proofErr w:type="spellEnd"/>
      <w:r w:rsidRPr="00E3736C">
        <w:rPr>
          <w:color w:val="000000" w:themeColor="text1"/>
        </w:rPr>
        <w:t xml:space="preserve"> должна устанавливать обновления. </w:t>
      </w:r>
    </w:p>
    <w:p w14:paraId="5EF9696D" w14:textId="77777777" w:rsidR="00C97574" w:rsidRPr="00E3736C" w:rsidRDefault="005E2DAC" w:rsidP="00E3736C">
      <w:pPr>
        <w:ind w:firstLine="709"/>
        <w:jc w:val="both"/>
        <w:rPr>
          <w:color w:val="000000" w:themeColor="text1"/>
        </w:rPr>
      </w:pPr>
      <w:r w:rsidRPr="00E3736C">
        <w:rPr>
          <w:color w:val="000000" w:themeColor="text1"/>
        </w:rPr>
        <w:t xml:space="preserve">Автоматическое обновление обеспечивает установку первоочередных обновлений, которые включают в себя обновления безопасности и другие важные обновления, помогающие защитить компьютер. Также рекомендуется регулярно посещать веб-узел </w:t>
      </w:r>
      <w:proofErr w:type="spellStart"/>
      <w:r w:rsidRPr="00E3736C">
        <w:rPr>
          <w:color w:val="000000" w:themeColor="text1"/>
        </w:rPr>
        <w:t>Windows</w:t>
      </w:r>
      <w:proofErr w:type="spellEnd"/>
      <w:r w:rsidRPr="00E3736C">
        <w:rPr>
          <w:color w:val="000000" w:themeColor="text1"/>
        </w:rPr>
        <w:t xml:space="preserve"> </w:t>
      </w:r>
      <w:proofErr w:type="spellStart"/>
      <w:r w:rsidRPr="00E3736C">
        <w:rPr>
          <w:color w:val="000000" w:themeColor="text1"/>
        </w:rPr>
        <w:t>Update</w:t>
      </w:r>
      <w:proofErr w:type="spellEnd"/>
      <w:r w:rsidRPr="00E3736C">
        <w:rPr>
          <w:color w:val="000000" w:themeColor="text1"/>
        </w:rPr>
        <w:t xml:space="preserve"> </w:t>
      </w:r>
    </w:p>
    <w:p w14:paraId="214E6812" w14:textId="77777777" w:rsidR="00C97574" w:rsidRPr="00E3736C" w:rsidRDefault="005E2DAC" w:rsidP="00E3736C">
      <w:pPr>
        <w:ind w:firstLine="709"/>
        <w:jc w:val="both"/>
        <w:rPr>
          <w:color w:val="000000" w:themeColor="text1"/>
        </w:rPr>
      </w:pPr>
      <w:r w:rsidRPr="00E3736C">
        <w:rPr>
          <w:color w:val="000000" w:themeColor="text1"/>
        </w:rPr>
        <w:t xml:space="preserve">(http://www.microsoft.com/) для получения необязательных обновлений, например рекомендованных обновлений программного обеспечения и оборудования, которые помогут улучшить производительность компьютера. </w:t>
      </w:r>
    </w:p>
    <w:p w14:paraId="57FB3C7A" w14:textId="77777777" w:rsidR="00C97574" w:rsidRPr="00E3736C" w:rsidRDefault="005E2DAC" w:rsidP="00E3736C">
      <w:pPr>
        <w:ind w:firstLine="709"/>
        <w:rPr>
          <w:color w:val="000000" w:themeColor="text1"/>
        </w:rPr>
      </w:pPr>
      <w:r w:rsidRPr="00E3736C">
        <w:rPr>
          <w:color w:val="000000" w:themeColor="text1"/>
        </w:rPr>
        <w:t xml:space="preserve">  </w:t>
      </w:r>
    </w:p>
    <w:p w14:paraId="5C4BE82A" w14:textId="77777777" w:rsidR="00C97574" w:rsidRPr="00E3736C" w:rsidRDefault="005E2DAC" w:rsidP="00E3736C">
      <w:pPr>
        <w:pStyle w:val="2"/>
        <w:spacing w:before="0" w:after="0"/>
        <w:ind w:firstLine="709"/>
        <w:rPr>
          <w:rFonts w:ascii="Times New Roman" w:hAnsi="Times New Roman"/>
          <w:color w:val="000000" w:themeColor="text1"/>
          <w:sz w:val="24"/>
          <w:szCs w:val="24"/>
        </w:rPr>
      </w:pPr>
      <w:r w:rsidRPr="00E3736C">
        <w:rPr>
          <w:rFonts w:ascii="Times New Roman" w:hAnsi="Times New Roman"/>
          <w:color w:val="000000" w:themeColor="text1"/>
          <w:sz w:val="24"/>
          <w:szCs w:val="24"/>
        </w:rPr>
        <w:t>Задание</w:t>
      </w:r>
      <w:r w:rsidRPr="00E3736C">
        <w:rPr>
          <w:rFonts w:ascii="Times New Roman" w:hAnsi="Times New Roman"/>
          <w:b w:val="0"/>
          <w:i w:val="0"/>
          <w:color w:val="000000" w:themeColor="text1"/>
          <w:sz w:val="24"/>
          <w:szCs w:val="24"/>
        </w:rPr>
        <w:t xml:space="preserve"> </w:t>
      </w:r>
    </w:p>
    <w:p w14:paraId="671676E9" w14:textId="77777777" w:rsidR="00C97574" w:rsidRPr="00E3736C" w:rsidRDefault="005E2DAC" w:rsidP="00E3736C">
      <w:pPr>
        <w:ind w:firstLine="709"/>
        <w:jc w:val="both"/>
        <w:rPr>
          <w:color w:val="000000" w:themeColor="text1"/>
        </w:rPr>
      </w:pPr>
      <w:r w:rsidRPr="00E3736C">
        <w:rPr>
          <w:i/>
          <w:color w:val="000000" w:themeColor="text1"/>
        </w:rPr>
        <w:t xml:space="preserve">Задание 1. </w:t>
      </w:r>
      <w:r w:rsidRPr="00E3736C">
        <w:rPr>
          <w:color w:val="000000" w:themeColor="text1"/>
        </w:rPr>
        <w:t xml:space="preserve">Найти в Интернет закон РФ «Об информации, информатизации и защите информации» и выделить определения понятий: </w:t>
      </w:r>
    </w:p>
    <w:p w14:paraId="63DCB8CF" w14:textId="77777777"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информация; </w:t>
      </w:r>
    </w:p>
    <w:p w14:paraId="25AADA2E" w14:textId="77777777"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информационные технологии; </w:t>
      </w:r>
    </w:p>
    <w:p w14:paraId="2680EFA7" w14:textId="77777777"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информационно-телекоммуникационная сеть; </w:t>
      </w:r>
    </w:p>
    <w:p w14:paraId="3B76A472" w14:textId="77777777"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доступ к информации; </w:t>
      </w:r>
    </w:p>
    <w:p w14:paraId="518F8DE4" w14:textId="77777777"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конфиденциальность информации; </w:t>
      </w:r>
      <w:r w:rsidRPr="00E3736C">
        <w:rPr>
          <w:rFonts w:eastAsia="Segoe UI Symbol"/>
          <w:color w:val="000000" w:themeColor="text1"/>
        </w:rPr>
        <w:t></w:t>
      </w:r>
      <w:r w:rsidRPr="00E3736C">
        <w:rPr>
          <w:rFonts w:eastAsia="Arial"/>
          <w:color w:val="000000" w:themeColor="text1"/>
        </w:rPr>
        <w:t xml:space="preserve"> </w:t>
      </w:r>
      <w:r w:rsidRPr="00E3736C">
        <w:rPr>
          <w:rFonts w:eastAsia="Arial"/>
          <w:color w:val="000000" w:themeColor="text1"/>
        </w:rPr>
        <w:tab/>
      </w:r>
      <w:r w:rsidRPr="00E3736C">
        <w:rPr>
          <w:color w:val="000000" w:themeColor="text1"/>
        </w:rPr>
        <w:t xml:space="preserve">электронное сообщение; </w:t>
      </w:r>
      <w:r w:rsidRPr="00E3736C">
        <w:rPr>
          <w:rFonts w:eastAsia="Segoe UI Symbol"/>
          <w:color w:val="000000" w:themeColor="text1"/>
        </w:rPr>
        <w:t></w:t>
      </w:r>
      <w:r w:rsidRPr="00E3736C">
        <w:rPr>
          <w:rFonts w:eastAsia="Arial"/>
          <w:color w:val="000000" w:themeColor="text1"/>
        </w:rPr>
        <w:t xml:space="preserve"> </w:t>
      </w:r>
      <w:r w:rsidRPr="00E3736C">
        <w:rPr>
          <w:rFonts w:eastAsia="Arial"/>
          <w:color w:val="000000" w:themeColor="text1"/>
        </w:rPr>
        <w:tab/>
      </w:r>
      <w:r w:rsidRPr="00E3736C">
        <w:rPr>
          <w:color w:val="000000" w:themeColor="text1"/>
        </w:rPr>
        <w:t xml:space="preserve">документированная информация. </w:t>
      </w:r>
    </w:p>
    <w:p w14:paraId="0B4353ED" w14:textId="77777777" w:rsidR="00C97574" w:rsidRPr="00E3736C" w:rsidRDefault="00C97574" w:rsidP="00E3736C">
      <w:pPr>
        <w:ind w:firstLine="709"/>
        <w:jc w:val="both"/>
        <w:rPr>
          <w:i/>
          <w:color w:val="000000" w:themeColor="text1"/>
        </w:rPr>
      </w:pPr>
    </w:p>
    <w:p w14:paraId="30F75462" w14:textId="77777777" w:rsidR="00C97574" w:rsidRPr="00E3736C" w:rsidRDefault="005E2DAC" w:rsidP="00E3736C">
      <w:pPr>
        <w:ind w:firstLine="709"/>
        <w:jc w:val="both"/>
        <w:rPr>
          <w:color w:val="000000" w:themeColor="text1"/>
        </w:rPr>
      </w:pPr>
      <w:r w:rsidRPr="00E3736C">
        <w:rPr>
          <w:i/>
          <w:color w:val="000000" w:themeColor="text1"/>
        </w:rPr>
        <w:t xml:space="preserve">Задание 2. </w:t>
      </w:r>
      <w:r w:rsidRPr="00E3736C">
        <w:rPr>
          <w:color w:val="000000" w:themeColor="text1"/>
        </w:rPr>
        <w:t xml:space="preserve">Изучив источник «Пользовательское соглашение» Яндекс ответьте на следующие вопросы: </w:t>
      </w:r>
    </w:p>
    <w:p w14:paraId="1B6D10AA"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По какому адресу находится страница с пользовательским соглашением Яндекс? </w:t>
      </w:r>
    </w:p>
    <w:p w14:paraId="42251429"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В каких случаях Яндекс имеет право отказать пользователю в использовании своих служб? </w:t>
      </w:r>
    </w:p>
    <w:p w14:paraId="238350E6"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Каким образом Яндекс следит за операциями пользователей? </w:t>
      </w:r>
    </w:p>
    <w:p w14:paraId="7FC33F86"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Что подразумевается под термином «контент» в ПС? </w:t>
      </w:r>
    </w:p>
    <w:p w14:paraId="0068EBD3"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Что в ПС сказано о запрете публикации материалов, связанных с: нарушением авторских прав и дискриминацией людей; рассылкой спама; обращением с животными? </w:t>
      </w:r>
    </w:p>
    <w:p w14:paraId="542B9FBE"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Какого максимального объема могут быть файлы и архивы, размещаемые пользователями при использовании службы бесплатного хостинга? </w:t>
      </w:r>
    </w:p>
    <w:p w14:paraId="289C2EAB"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Ваш почтовый ящик на Почте Яндекса будет удален, если Вы не пользовались им более ___. </w:t>
      </w:r>
    </w:p>
    <w:p w14:paraId="0AB7148A" w14:textId="77777777" w:rsidR="00C97574" w:rsidRPr="00E3736C" w:rsidRDefault="00C97574" w:rsidP="00E3736C">
      <w:pPr>
        <w:ind w:firstLine="709"/>
        <w:jc w:val="both"/>
        <w:rPr>
          <w:color w:val="000000" w:themeColor="text1"/>
        </w:rPr>
      </w:pPr>
    </w:p>
    <w:p w14:paraId="2C9BB160" w14:textId="77777777" w:rsidR="00C97574" w:rsidRPr="00E3736C" w:rsidRDefault="005E2DAC" w:rsidP="00E3736C">
      <w:pPr>
        <w:ind w:firstLine="709"/>
        <w:jc w:val="both"/>
        <w:rPr>
          <w:color w:val="000000" w:themeColor="text1"/>
        </w:rPr>
      </w:pPr>
      <w:r w:rsidRPr="00E3736C">
        <w:rPr>
          <w:i/>
          <w:color w:val="000000" w:themeColor="text1"/>
        </w:rPr>
        <w:t>Задание 3.</w:t>
      </w:r>
      <w:r w:rsidRPr="00E3736C">
        <w:rPr>
          <w:color w:val="000000" w:themeColor="text1"/>
        </w:rPr>
        <w:t xml:space="preserve"> Изучив организацию обновления программного обеспечения через Интернет. Настройте автоматическое обновление программного обеспечения еженедельно в 12.00. Опишите порядок установки автоматического обновления программного обеспечения. </w:t>
      </w:r>
    </w:p>
    <w:p w14:paraId="6BF06F0A" w14:textId="77777777" w:rsidR="00C97574" w:rsidRPr="00E3736C" w:rsidRDefault="005E2DAC" w:rsidP="00E3736C">
      <w:pPr>
        <w:pStyle w:val="2"/>
        <w:spacing w:before="0" w:after="0"/>
        <w:ind w:firstLine="709"/>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Содержание отчета</w:t>
      </w:r>
      <w:r w:rsidRPr="00E3736C">
        <w:rPr>
          <w:rFonts w:ascii="Times New Roman" w:hAnsi="Times New Roman"/>
          <w:b w:val="0"/>
          <w:i w:val="0"/>
          <w:color w:val="000000" w:themeColor="text1"/>
          <w:sz w:val="24"/>
          <w:szCs w:val="24"/>
        </w:rPr>
        <w:t xml:space="preserve">  </w:t>
      </w:r>
    </w:p>
    <w:p w14:paraId="01E0B132" w14:textId="77777777" w:rsidR="00C97574" w:rsidRPr="00E3736C" w:rsidRDefault="005E2DAC" w:rsidP="00E3736C">
      <w:pPr>
        <w:ind w:firstLine="709"/>
        <w:jc w:val="both"/>
        <w:rPr>
          <w:color w:val="000000" w:themeColor="text1"/>
        </w:rPr>
      </w:pPr>
      <w:r w:rsidRPr="00E3736C">
        <w:rPr>
          <w:color w:val="000000" w:themeColor="text1"/>
        </w:rPr>
        <w:t xml:space="preserve">Отчет должен содержать: </w:t>
      </w:r>
    </w:p>
    <w:p w14:paraId="23FA87A2" w14:textId="77777777" w:rsidR="00C97574" w:rsidRPr="00E3736C" w:rsidRDefault="005E2DAC" w:rsidP="00684A7D">
      <w:pPr>
        <w:numPr>
          <w:ilvl w:val="0"/>
          <w:numId w:val="169"/>
        </w:numPr>
        <w:ind w:left="0" w:firstLine="709"/>
        <w:jc w:val="both"/>
        <w:rPr>
          <w:color w:val="000000" w:themeColor="text1"/>
        </w:rPr>
      </w:pPr>
      <w:r w:rsidRPr="00E3736C">
        <w:rPr>
          <w:color w:val="000000" w:themeColor="text1"/>
        </w:rPr>
        <w:t xml:space="preserve">Название работы. </w:t>
      </w:r>
    </w:p>
    <w:p w14:paraId="5D321BBB" w14:textId="77777777" w:rsidR="00C97574" w:rsidRPr="00E3736C" w:rsidRDefault="005E2DAC" w:rsidP="00684A7D">
      <w:pPr>
        <w:numPr>
          <w:ilvl w:val="0"/>
          <w:numId w:val="169"/>
        </w:numPr>
        <w:ind w:left="0" w:firstLine="709"/>
        <w:jc w:val="both"/>
        <w:rPr>
          <w:color w:val="000000" w:themeColor="text1"/>
        </w:rPr>
      </w:pPr>
      <w:r w:rsidRPr="00E3736C">
        <w:rPr>
          <w:color w:val="000000" w:themeColor="text1"/>
        </w:rPr>
        <w:t xml:space="preserve">Цель работы. </w:t>
      </w:r>
    </w:p>
    <w:p w14:paraId="665EC985" w14:textId="77777777" w:rsidR="00C97574" w:rsidRPr="00E3736C" w:rsidRDefault="005E2DAC" w:rsidP="00684A7D">
      <w:pPr>
        <w:numPr>
          <w:ilvl w:val="0"/>
          <w:numId w:val="169"/>
        </w:numPr>
        <w:ind w:left="0" w:firstLine="709"/>
        <w:jc w:val="both"/>
        <w:rPr>
          <w:color w:val="000000" w:themeColor="text1"/>
        </w:rPr>
      </w:pPr>
      <w:r w:rsidRPr="00E3736C">
        <w:rPr>
          <w:color w:val="000000" w:themeColor="text1"/>
        </w:rPr>
        <w:t xml:space="preserve">Задание и его решение. </w:t>
      </w:r>
    </w:p>
    <w:p w14:paraId="5D65E56E" w14:textId="77777777" w:rsidR="00C97574" w:rsidRPr="00E3736C" w:rsidRDefault="005E2DAC" w:rsidP="00684A7D">
      <w:pPr>
        <w:numPr>
          <w:ilvl w:val="0"/>
          <w:numId w:val="169"/>
        </w:numPr>
        <w:ind w:left="0" w:firstLine="709"/>
        <w:jc w:val="both"/>
        <w:rPr>
          <w:color w:val="000000" w:themeColor="text1"/>
        </w:rPr>
      </w:pPr>
      <w:r w:rsidRPr="00E3736C">
        <w:rPr>
          <w:color w:val="000000" w:themeColor="text1"/>
        </w:rPr>
        <w:t xml:space="preserve">Вывод по работе.  </w:t>
      </w:r>
    </w:p>
    <w:p w14:paraId="291F9F4E" w14:textId="77777777" w:rsidR="00C97574" w:rsidRPr="00E3736C" w:rsidRDefault="005E2DAC" w:rsidP="00E3736C">
      <w:pPr>
        <w:ind w:firstLine="709"/>
        <w:jc w:val="both"/>
        <w:rPr>
          <w:color w:val="000000" w:themeColor="text1"/>
        </w:rPr>
      </w:pPr>
      <w:r w:rsidRPr="00E3736C">
        <w:rPr>
          <w:b/>
          <w:i/>
          <w:color w:val="000000" w:themeColor="text1"/>
        </w:rPr>
        <w:lastRenderedPageBreak/>
        <w:t>Контрольные вопросы:</w:t>
      </w:r>
      <w:r w:rsidRPr="00E3736C">
        <w:rPr>
          <w:color w:val="000000" w:themeColor="text1"/>
        </w:rPr>
        <w:t xml:space="preserve">  </w:t>
      </w:r>
    </w:p>
    <w:p w14:paraId="3D2F2DDB"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программы называют лицензионными? </w:t>
      </w:r>
    </w:p>
    <w:p w14:paraId="55FEFF14"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программы называют условно бесплатными? </w:t>
      </w:r>
    </w:p>
    <w:p w14:paraId="328C77E9"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w:t>
      </w:r>
      <w:r w:rsidRPr="00E3736C">
        <w:rPr>
          <w:color w:val="000000" w:themeColor="text1"/>
        </w:rPr>
        <w:tab/>
        <w:t xml:space="preserve">программы </w:t>
      </w:r>
      <w:r w:rsidRPr="00E3736C">
        <w:rPr>
          <w:color w:val="000000" w:themeColor="text1"/>
        </w:rPr>
        <w:tab/>
        <w:t xml:space="preserve">называют </w:t>
      </w:r>
      <w:r w:rsidRPr="00E3736C">
        <w:rPr>
          <w:color w:val="000000" w:themeColor="text1"/>
        </w:rPr>
        <w:tab/>
        <w:t xml:space="preserve">свободно распространяемыми? </w:t>
      </w:r>
    </w:p>
    <w:p w14:paraId="51E0F0B9"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В чем состоит различие между лицензионными, условно бесплатными и бесплатными программами? </w:t>
      </w:r>
    </w:p>
    <w:p w14:paraId="3D7FC332"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 можно зафиксировать свое авторское право на программный продукт? </w:t>
      </w:r>
    </w:p>
    <w:p w14:paraId="697034C5"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используются способы идентификации личности при предоставлении доступа к информации? </w:t>
      </w:r>
    </w:p>
    <w:p w14:paraId="10A56115"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Почему компьютерное пиратство наносит ущерб обществу? </w:t>
      </w:r>
    </w:p>
    <w:p w14:paraId="338A0B3E"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существуют программные и аппаратные способы защиты информации? </w:t>
      </w:r>
    </w:p>
    <w:p w14:paraId="51DE0E3B"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Чем отличается простое копирование файлов от инсталляции программ? </w:t>
      </w:r>
    </w:p>
    <w:p w14:paraId="4ED4DCED"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Назовите стадии инсталляции программы. </w:t>
      </w:r>
    </w:p>
    <w:p w14:paraId="572C54BA"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Что такое инсталлятор? </w:t>
      </w:r>
    </w:p>
    <w:p w14:paraId="5ABB3B3C"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 запустить установленную программу? </w:t>
      </w:r>
    </w:p>
    <w:p w14:paraId="5BDC5A91"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 удалить ненужную программу с компьютера?  </w:t>
      </w:r>
    </w:p>
    <w:p w14:paraId="2F8B4A7D" w14:textId="77777777" w:rsidR="000D21C2" w:rsidRPr="00E3736C" w:rsidRDefault="000D21C2" w:rsidP="00E3736C">
      <w:pPr>
        <w:shd w:val="clear" w:color="auto" w:fill="FFFFFF"/>
        <w:ind w:firstLine="709"/>
        <w:jc w:val="center"/>
        <w:rPr>
          <w:b/>
          <w:color w:val="000000" w:themeColor="text1"/>
        </w:rPr>
      </w:pPr>
    </w:p>
    <w:p w14:paraId="0DB560C6" w14:textId="77777777" w:rsidR="000D21C2" w:rsidRPr="00E3736C" w:rsidRDefault="000D21C2" w:rsidP="00E3736C">
      <w:pPr>
        <w:shd w:val="clear" w:color="auto" w:fill="FFFFFF"/>
        <w:ind w:firstLine="709"/>
        <w:jc w:val="center"/>
        <w:rPr>
          <w:b/>
          <w:color w:val="000000" w:themeColor="text1"/>
        </w:rPr>
      </w:pPr>
    </w:p>
    <w:p w14:paraId="024E4AB9" w14:textId="77777777" w:rsidR="000D21C2" w:rsidRPr="00E3736C" w:rsidRDefault="000D21C2" w:rsidP="00E3736C">
      <w:pPr>
        <w:ind w:firstLine="709"/>
        <w:rPr>
          <w:b/>
        </w:rPr>
      </w:pPr>
      <w:r w:rsidRPr="00E3736C">
        <w:rPr>
          <w:b/>
        </w:rPr>
        <w:t xml:space="preserve">Критерии оценки:  </w:t>
      </w:r>
    </w:p>
    <w:p w14:paraId="109556EE"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4C349306"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17F91E41"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4B0A6B9E"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69CF7B97" w14:textId="77777777" w:rsidR="00C97574" w:rsidRPr="00E3736C" w:rsidRDefault="005E2DAC" w:rsidP="00E3736C">
      <w:pPr>
        <w:shd w:val="clear" w:color="auto" w:fill="FFFFFF"/>
        <w:ind w:firstLine="709"/>
        <w:jc w:val="center"/>
        <w:rPr>
          <w:color w:val="000000" w:themeColor="text1"/>
        </w:rPr>
      </w:pPr>
      <w:r w:rsidRPr="00E3736C">
        <w:rPr>
          <w:b/>
          <w:color w:val="000000" w:themeColor="text1"/>
        </w:rPr>
        <w:br w:type="page"/>
      </w:r>
    </w:p>
    <w:p w14:paraId="57C53EF9" w14:textId="77777777" w:rsidR="005A1EC8" w:rsidRPr="005A1EC8" w:rsidRDefault="005A1EC8" w:rsidP="005A1EC8">
      <w:pPr>
        <w:shd w:val="clear" w:color="auto" w:fill="FFFFFF"/>
        <w:jc w:val="center"/>
        <w:rPr>
          <w:color w:val="000000"/>
        </w:rPr>
      </w:pPr>
      <w:r w:rsidRPr="005A1EC8">
        <w:rPr>
          <w:b/>
          <w:bCs/>
          <w:color w:val="000000"/>
        </w:rPr>
        <w:lastRenderedPageBreak/>
        <w:t>Практическая работа №4</w:t>
      </w:r>
    </w:p>
    <w:p w14:paraId="450DBE9B" w14:textId="77777777" w:rsidR="005A1EC8" w:rsidRPr="005A1EC8" w:rsidRDefault="005A1EC8" w:rsidP="005A1EC8">
      <w:pPr>
        <w:shd w:val="clear" w:color="auto" w:fill="FFFFFF"/>
        <w:jc w:val="center"/>
        <w:rPr>
          <w:b/>
          <w:bCs/>
          <w:color w:val="000000"/>
        </w:rPr>
      </w:pPr>
      <w:r w:rsidRPr="005A1EC8">
        <w:rPr>
          <w:b/>
          <w:bCs/>
          <w:color w:val="000000"/>
        </w:rPr>
        <w:t>Портал государственных услуг</w:t>
      </w:r>
    </w:p>
    <w:p w14:paraId="3B562C95" w14:textId="77777777" w:rsidR="005A1EC8" w:rsidRPr="005A1EC8" w:rsidRDefault="005A1EC8" w:rsidP="005A1EC8">
      <w:pPr>
        <w:shd w:val="clear" w:color="auto" w:fill="FFFFFF"/>
        <w:jc w:val="center"/>
        <w:rPr>
          <w:color w:val="000000"/>
        </w:rPr>
      </w:pPr>
    </w:p>
    <w:p w14:paraId="73F915A9" w14:textId="77777777" w:rsidR="005A1EC8" w:rsidRPr="005A1EC8" w:rsidRDefault="005A1EC8" w:rsidP="005A1EC8">
      <w:pPr>
        <w:shd w:val="clear" w:color="auto" w:fill="FFFFFF"/>
        <w:ind w:firstLine="709"/>
        <w:jc w:val="both"/>
        <w:rPr>
          <w:color w:val="000000"/>
        </w:rPr>
      </w:pPr>
      <w:r w:rsidRPr="005A1EC8">
        <w:rPr>
          <w:b/>
          <w:bCs/>
          <w:color w:val="000000"/>
        </w:rPr>
        <w:t xml:space="preserve">Цель: </w:t>
      </w:r>
      <w:r w:rsidRPr="005A1EC8">
        <w:rPr>
          <w:color w:val="000000"/>
        </w:rPr>
        <w:t>зарегистрироваться и</w:t>
      </w:r>
      <w:r w:rsidRPr="005A1EC8">
        <w:rPr>
          <w:b/>
          <w:bCs/>
          <w:color w:val="000000"/>
        </w:rPr>
        <w:t xml:space="preserve"> </w:t>
      </w:r>
      <w:r w:rsidRPr="005A1EC8">
        <w:rPr>
          <w:color w:val="000000"/>
        </w:rPr>
        <w:t>изучить структуру, возможности единого портала государственных и муниципальных услуг</w:t>
      </w:r>
    </w:p>
    <w:p w14:paraId="35C0E3D0" w14:textId="77777777" w:rsidR="005A1EC8" w:rsidRPr="005A1EC8" w:rsidRDefault="005A1EC8" w:rsidP="005A1EC8">
      <w:pPr>
        <w:shd w:val="clear" w:color="auto" w:fill="FFFFFF"/>
        <w:rPr>
          <w:color w:val="000000"/>
        </w:rPr>
      </w:pPr>
    </w:p>
    <w:p w14:paraId="43F0804C" w14:textId="77777777" w:rsidR="005A1EC8" w:rsidRPr="005A1EC8" w:rsidRDefault="005A1EC8" w:rsidP="005A1EC8">
      <w:pPr>
        <w:shd w:val="clear" w:color="auto" w:fill="FFFFFF"/>
        <w:jc w:val="center"/>
        <w:rPr>
          <w:color w:val="000000"/>
        </w:rPr>
      </w:pPr>
      <w:r w:rsidRPr="005A1EC8">
        <w:rPr>
          <w:b/>
          <w:bCs/>
          <w:color w:val="000000"/>
        </w:rPr>
        <w:t>Содержание работы:</w:t>
      </w:r>
    </w:p>
    <w:p w14:paraId="7C76C65D" w14:textId="77777777" w:rsidR="005A1EC8" w:rsidRPr="005A1EC8" w:rsidRDefault="005A1EC8" w:rsidP="005A1EC8">
      <w:pPr>
        <w:shd w:val="clear" w:color="auto" w:fill="FFFFFF"/>
        <w:ind w:firstLine="709"/>
        <w:jc w:val="both"/>
        <w:rPr>
          <w:color w:val="000000"/>
        </w:rPr>
      </w:pPr>
      <w:r w:rsidRPr="005A1EC8">
        <w:rPr>
          <w:b/>
          <w:bCs/>
          <w:color w:val="000000"/>
        </w:rPr>
        <w:t>Электронное правительство</w:t>
      </w:r>
      <w:r w:rsidRPr="005A1EC8">
        <w:rPr>
          <w:color w:val="000000"/>
        </w:rPr>
        <w:t xml:space="preserve"> (англ. e-</w:t>
      </w:r>
      <w:proofErr w:type="spellStart"/>
      <w:r w:rsidRPr="005A1EC8">
        <w:rPr>
          <w:color w:val="000000"/>
        </w:rPr>
        <w:t>Government</w:t>
      </w:r>
      <w:proofErr w:type="spellEnd"/>
      <w:r w:rsidRPr="005A1EC8">
        <w:rPr>
          <w:color w:val="000000"/>
        </w:rPr>
        <w:t>) – способ предоставления информации и оказания уже сформировавшегося набора государственных услуг гражданам, бизнесу, другим ветвям государственной власти и государственным чиновникам, при котором личное взаимодействие между государством и заявителем минимизировано и максимально возможно используются информационные технологии.</w:t>
      </w:r>
    </w:p>
    <w:p w14:paraId="73A4C70E" w14:textId="77777777" w:rsidR="005A1EC8" w:rsidRPr="005A1EC8" w:rsidRDefault="005A1EC8" w:rsidP="005A1EC8">
      <w:pPr>
        <w:shd w:val="clear" w:color="auto" w:fill="FFFFFF"/>
        <w:ind w:firstLine="709"/>
        <w:jc w:val="both"/>
        <w:rPr>
          <w:color w:val="000000"/>
        </w:rPr>
      </w:pPr>
      <w:r w:rsidRPr="005A1EC8">
        <w:rPr>
          <w:b/>
          <w:bCs/>
          <w:color w:val="000000"/>
        </w:rPr>
        <w:t>Электронное правительство</w:t>
      </w:r>
      <w:r w:rsidRPr="005A1EC8">
        <w:rPr>
          <w:color w:val="000000"/>
        </w:rPr>
        <w:t xml:space="preserve"> — система электронного документооборота государственного управления, основанная на автоматизации всей совокупности управленческих процессов в масштабах страны и служащая цели существенного повышения эффективности государственного управления и снижения издержек социальных коммуникаций для каждого члена общества. Создание электронного правительства предполагает построение общегосударственной распределенной системы общественного управления, реализующей решение полного спектра задач, связанных с управлением документами и процессами их обработки.</w:t>
      </w:r>
    </w:p>
    <w:p w14:paraId="13756C3C" w14:textId="77777777" w:rsidR="005A1EC8" w:rsidRPr="005A1EC8" w:rsidRDefault="005A1EC8" w:rsidP="005A1EC8">
      <w:pPr>
        <w:shd w:val="clear" w:color="auto" w:fill="FFFFFF"/>
        <w:ind w:firstLine="709"/>
        <w:jc w:val="both"/>
        <w:rPr>
          <w:color w:val="000000"/>
        </w:rPr>
      </w:pPr>
      <w:r w:rsidRPr="005A1EC8">
        <w:rPr>
          <w:i/>
          <w:iCs/>
          <w:color w:val="000000"/>
        </w:rPr>
        <w:t>Задачи электронного правительства:</w:t>
      </w:r>
    </w:p>
    <w:p w14:paraId="1AC5EEEC"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создание новых форм взаимодействия госорганов;</w:t>
      </w:r>
    </w:p>
    <w:p w14:paraId="366BA542"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оптимизация предоставления правительственных услуг населению и бизнесу;</w:t>
      </w:r>
    </w:p>
    <w:p w14:paraId="5AAFA06E"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поддержка и расширение возможностей самообслуживания граждан;</w:t>
      </w:r>
    </w:p>
    <w:p w14:paraId="1EAA726E"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рост технологической осведомленности и квалификации граждан;</w:t>
      </w:r>
    </w:p>
    <w:p w14:paraId="0BF4B0F8"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повышение степени участия всех избирателей в процессах руководства и управления страной;</w:t>
      </w:r>
    </w:p>
    <w:p w14:paraId="4535C6C0"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снижение воздействия фактора географического местоположения;</w:t>
      </w:r>
    </w:p>
    <w:p w14:paraId="3B16977B" w14:textId="77777777" w:rsidR="005A1EC8" w:rsidRPr="005A1EC8" w:rsidRDefault="005A1EC8" w:rsidP="005A1EC8">
      <w:pPr>
        <w:shd w:val="clear" w:color="auto" w:fill="FFFFFF"/>
        <w:ind w:firstLine="709"/>
        <w:jc w:val="both"/>
        <w:rPr>
          <w:color w:val="000000"/>
        </w:rPr>
      </w:pPr>
      <w:r w:rsidRPr="005A1EC8">
        <w:rPr>
          <w:b/>
          <w:bCs/>
          <w:color w:val="000000"/>
        </w:rPr>
        <w:t>Единый портал государственных и муниципальных услуг</w:t>
      </w:r>
    </w:p>
    <w:p w14:paraId="6CBE1A74" w14:textId="77777777" w:rsidR="005A1EC8" w:rsidRPr="005A1EC8" w:rsidRDefault="005A1EC8" w:rsidP="005A1EC8">
      <w:pPr>
        <w:shd w:val="clear" w:color="auto" w:fill="FFFFFF"/>
        <w:spacing w:after="300"/>
        <w:ind w:firstLine="709"/>
        <w:jc w:val="both"/>
        <w:rPr>
          <w:color w:val="000000"/>
        </w:rPr>
      </w:pPr>
      <w:r w:rsidRPr="005A1EC8">
        <w:rPr>
          <w:color w:val="000000"/>
        </w:rPr>
        <w:t>Единый портал государственных и муниципальных услуг (функций) обеспечивает возможность для заявителей подавать заявления в электронной форме на получение государственных услуг, получать в электронной форме информацию о ходе рассмотрения заявлений, а также юридически значимый результат рассмотрения заявления.</w:t>
      </w:r>
    </w:p>
    <w:p w14:paraId="5409CD00" w14:textId="77777777" w:rsidR="005A1EC8" w:rsidRPr="005A1EC8" w:rsidRDefault="005A1EC8" w:rsidP="005A1EC8">
      <w:pPr>
        <w:shd w:val="clear" w:color="auto" w:fill="FFFFFF"/>
        <w:spacing w:after="300"/>
        <w:ind w:firstLine="709"/>
        <w:jc w:val="both"/>
        <w:rPr>
          <w:color w:val="000000"/>
        </w:rPr>
      </w:pPr>
      <w:r w:rsidRPr="005A1EC8">
        <w:rPr>
          <w:color w:val="000000"/>
        </w:rPr>
        <w:t>Любой гражданин Российской Федерации может пройти регистрацию и получить код активации, предъявив свой паспорт и пенсионное свидетельство (СНИЛС). При этом персональные данные всех пользователей, идентификационные данные и сведения о паролях защищены единой системой идентификации и аутентификации. Дальнейшее развитие указанного порядка предполагает выдачу кодов активации государственными и муниципальными органами власти. Ресурс адаптирован для пользователей с ограниченными возможностями.</w:t>
      </w:r>
    </w:p>
    <w:p w14:paraId="170A5264" w14:textId="77777777" w:rsidR="005A1EC8" w:rsidRPr="005A1EC8" w:rsidRDefault="005A1EC8" w:rsidP="005A1EC8">
      <w:pPr>
        <w:shd w:val="clear" w:color="auto" w:fill="FFFFFF"/>
        <w:jc w:val="center"/>
        <w:rPr>
          <w:color w:val="000000"/>
        </w:rPr>
      </w:pPr>
      <w:r w:rsidRPr="005A1EC8">
        <w:rPr>
          <w:b/>
          <w:bCs/>
          <w:color w:val="000000"/>
        </w:rPr>
        <w:t>Ход и порядок выполнения работы:</w:t>
      </w:r>
    </w:p>
    <w:p w14:paraId="0207948F" w14:textId="77777777" w:rsidR="005A1EC8" w:rsidRPr="005A1EC8" w:rsidRDefault="005A1EC8" w:rsidP="005A1EC8">
      <w:pPr>
        <w:numPr>
          <w:ilvl w:val="0"/>
          <w:numId w:val="244"/>
        </w:numPr>
        <w:shd w:val="clear" w:color="auto" w:fill="FFFFFF"/>
        <w:spacing w:after="300"/>
        <w:ind w:left="-150"/>
        <w:rPr>
          <w:color w:val="000000"/>
        </w:rPr>
      </w:pPr>
      <w:r w:rsidRPr="005A1EC8">
        <w:rPr>
          <w:color w:val="000000"/>
        </w:rPr>
        <w:t>Загрузите портал государственных услуг Российской Федерации по адресу: http://www.gosuslugi.ru/</w:t>
      </w:r>
    </w:p>
    <w:p w14:paraId="77DAD756" w14:textId="77777777" w:rsidR="005A1EC8" w:rsidRPr="005A1EC8" w:rsidRDefault="005A1EC8" w:rsidP="005A1EC8">
      <w:pPr>
        <w:numPr>
          <w:ilvl w:val="0"/>
          <w:numId w:val="244"/>
        </w:numPr>
        <w:shd w:val="clear" w:color="auto" w:fill="FFFFFF"/>
        <w:ind w:left="-150"/>
        <w:rPr>
          <w:color w:val="000000"/>
        </w:rPr>
      </w:pPr>
      <w:r w:rsidRPr="005A1EC8">
        <w:rPr>
          <w:color w:val="000000"/>
        </w:rPr>
        <w:t xml:space="preserve">Откройте раздел </w:t>
      </w:r>
      <w:r w:rsidRPr="005A1EC8">
        <w:rPr>
          <w:b/>
          <w:bCs/>
          <w:color w:val="000000"/>
        </w:rPr>
        <w:t>Государственные Услуги</w:t>
      </w:r>
      <w:r w:rsidRPr="005A1EC8">
        <w:rPr>
          <w:color w:val="000000"/>
        </w:rPr>
        <w:t xml:space="preserve"> и заполните таблицу со следующей страницы.</w:t>
      </w:r>
    </w:p>
    <w:p w14:paraId="2183F096" w14:textId="77777777" w:rsidR="005A1EC8" w:rsidRPr="005A1EC8" w:rsidRDefault="005A1EC8" w:rsidP="005A1EC8">
      <w:pPr>
        <w:shd w:val="clear" w:color="auto" w:fill="FFFFFF"/>
        <w:rPr>
          <w:color w:val="000000"/>
        </w:rPr>
      </w:pPr>
    </w:p>
    <w:p w14:paraId="5DB17C16" w14:textId="77777777" w:rsidR="005A1EC8" w:rsidRPr="005A1EC8" w:rsidRDefault="005A1EC8" w:rsidP="005A1EC8">
      <w:pPr>
        <w:shd w:val="clear" w:color="auto" w:fill="FFFFFF"/>
        <w:rPr>
          <w:color w:val="000000"/>
        </w:rPr>
      </w:pPr>
    </w:p>
    <w:p w14:paraId="7CF250C6" w14:textId="77777777" w:rsidR="005A1EC8" w:rsidRPr="005A1EC8" w:rsidRDefault="005A1EC8" w:rsidP="005A1EC8">
      <w:pPr>
        <w:shd w:val="clear" w:color="auto" w:fill="FFFFFF"/>
        <w:rPr>
          <w:color w:val="000000"/>
        </w:rPr>
      </w:pPr>
      <w:r w:rsidRPr="005A1EC8">
        <w:rPr>
          <w:b/>
          <w:bCs/>
          <w:color w:val="000000"/>
        </w:rPr>
        <w:t>Контрольные вопросы:</w:t>
      </w:r>
    </w:p>
    <w:p w14:paraId="7711B4A3" w14:textId="77777777" w:rsidR="005A1EC8" w:rsidRPr="005A1EC8" w:rsidRDefault="005A1EC8" w:rsidP="005A1EC8">
      <w:pPr>
        <w:numPr>
          <w:ilvl w:val="0"/>
          <w:numId w:val="245"/>
        </w:numPr>
        <w:shd w:val="clear" w:color="auto" w:fill="FFFFFF"/>
        <w:spacing w:after="300"/>
        <w:ind w:left="-150"/>
        <w:rPr>
          <w:color w:val="000000"/>
        </w:rPr>
      </w:pPr>
      <w:r w:rsidRPr="005A1EC8">
        <w:rPr>
          <w:color w:val="000000"/>
        </w:rPr>
        <w:lastRenderedPageBreak/>
        <w:t>Какие цели должно выполнять электронное правительство?</w:t>
      </w:r>
    </w:p>
    <w:p w14:paraId="7D4BC307" w14:textId="77777777" w:rsidR="005A1EC8" w:rsidRPr="005A1EC8" w:rsidRDefault="005A1EC8" w:rsidP="005A1EC8">
      <w:pPr>
        <w:numPr>
          <w:ilvl w:val="0"/>
          <w:numId w:val="245"/>
        </w:numPr>
        <w:shd w:val="clear" w:color="auto" w:fill="FFFFFF"/>
        <w:spacing w:after="300"/>
        <w:ind w:left="-150"/>
        <w:rPr>
          <w:color w:val="000000"/>
        </w:rPr>
      </w:pPr>
      <w:r w:rsidRPr="005A1EC8">
        <w:rPr>
          <w:color w:val="000000"/>
        </w:rPr>
        <w:t>Какую услугу, по-вашему, можно добавить на портал государственных услуг РФ?</w:t>
      </w:r>
    </w:p>
    <w:p w14:paraId="5E85E072" w14:textId="77777777" w:rsidR="005A1EC8" w:rsidRPr="005A1EC8" w:rsidRDefault="005A1EC8" w:rsidP="005A1EC8">
      <w:pPr>
        <w:numPr>
          <w:ilvl w:val="0"/>
          <w:numId w:val="245"/>
        </w:numPr>
        <w:shd w:val="clear" w:color="auto" w:fill="FFFFFF"/>
        <w:spacing w:after="300"/>
        <w:ind w:left="-150"/>
        <w:rPr>
          <w:color w:val="000000"/>
        </w:rPr>
      </w:pPr>
      <w:r w:rsidRPr="005A1EC8">
        <w:rPr>
          <w:color w:val="000000"/>
        </w:rPr>
        <w:t>Сколько Министерств включают органы власти Российской Федерации?</w:t>
      </w:r>
    </w:p>
    <w:p w14:paraId="51006DD3" w14:textId="77777777" w:rsidR="005A1EC8" w:rsidRPr="005A1EC8" w:rsidRDefault="005A1EC8" w:rsidP="005A1EC8">
      <w:pPr>
        <w:numPr>
          <w:ilvl w:val="0"/>
          <w:numId w:val="245"/>
        </w:numPr>
        <w:shd w:val="clear" w:color="auto" w:fill="FFFFFF"/>
        <w:spacing w:after="300"/>
        <w:ind w:left="-150"/>
        <w:rPr>
          <w:color w:val="000000"/>
        </w:rPr>
      </w:pPr>
      <w:r w:rsidRPr="005A1EC8">
        <w:rPr>
          <w:color w:val="000000"/>
        </w:rPr>
        <w:t>По какому адресу находится Управление профессионального образования и науки Вологодской области и кто является его руководителем?</w:t>
      </w:r>
    </w:p>
    <w:p w14:paraId="18820D86" w14:textId="77777777" w:rsidR="005A1EC8" w:rsidRDefault="005A1EC8" w:rsidP="005A1EC8">
      <w:pPr>
        <w:shd w:val="clear" w:color="auto" w:fill="FFFFFF"/>
        <w:rPr>
          <w:rFonts w:ascii="OpenSans" w:hAnsi="OpenSans"/>
          <w:color w:val="000000"/>
          <w:sz w:val="21"/>
          <w:szCs w:val="21"/>
        </w:rPr>
        <w:sectPr w:rsidR="005A1EC8">
          <w:pgSz w:w="11906" w:h="16838"/>
          <w:pgMar w:top="1134" w:right="850" w:bottom="1134" w:left="1701" w:header="708" w:footer="708" w:gutter="0"/>
          <w:cols w:space="708"/>
          <w:docGrid w:linePitch="360"/>
        </w:sectPr>
      </w:pPr>
    </w:p>
    <w:tbl>
      <w:tblPr>
        <w:tblW w:w="14745" w:type="dxa"/>
        <w:tblCellMar>
          <w:left w:w="0" w:type="dxa"/>
          <w:right w:w="0" w:type="dxa"/>
        </w:tblCellMar>
        <w:tblLook w:val="04A0" w:firstRow="1" w:lastRow="0" w:firstColumn="1" w:lastColumn="0" w:noHBand="0" w:noVBand="1"/>
      </w:tblPr>
      <w:tblGrid>
        <w:gridCol w:w="677"/>
        <w:gridCol w:w="1664"/>
        <w:gridCol w:w="791"/>
        <w:gridCol w:w="1151"/>
        <w:gridCol w:w="956"/>
        <w:gridCol w:w="1157"/>
        <w:gridCol w:w="920"/>
        <w:gridCol w:w="918"/>
        <w:gridCol w:w="1203"/>
        <w:gridCol w:w="1051"/>
        <w:gridCol w:w="1051"/>
        <w:gridCol w:w="1081"/>
        <w:gridCol w:w="1342"/>
        <w:gridCol w:w="1169"/>
      </w:tblGrid>
      <w:tr w:rsidR="005A1EC8" w:rsidRPr="00F71CC7" w14:paraId="7FFA8225" w14:textId="77777777" w:rsidTr="005A1EC8">
        <w:tc>
          <w:tcPr>
            <w:tcW w:w="578"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04D874D" w14:textId="77777777" w:rsidR="005A1EC8" w:rsidRPr="005A1EC8" w:rsidRDefault="005A1EC8" w:rsidP="005A1EC8">
            <w:pPr>
              <w:jc w:val="center"/>
              <w:rPr>
                <w:sz w:val="18"/>
                <w:szCs w:val="18"/>
              </w:rPr>
            </w:pPr>
            <w:r w:rsidRPr="005A1EC8">
              <w:rPr>
                <w:sz w:val="18"/>
                <w:szCs w:val="18"/>
              </w:rPr>
              <w:lastRenderedPageBreak/>
              <w:t>№ </w:t>
            </w:r>
            <w:r w:rsidRPr="005A1EC8">
              <w:rPr>
                <w:i/>
                <w:iCs/>
                <w:sz w:val="18"/>
                <w:szCs w:val="18"/>
              </w:rPr>
              <w:t>п/п</w:t>
            </w:r>
          </w:p>
        </w:tc>
        <w:tc>
          <w:tcPr>
            <w:tcW w:w="1887"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94C6299" w14:textId="77777777" w:rsidR="005A1EC8" w:rsidRPr="005A1EC8" w:rsidRDefault="005A1EC8" w:rsidP="005A1EC8">
            <w:pPr>
              <w:jc w:val="center"/>
              <w:rPr>
                <w:sz w:val="18"/>
                <w:szCs w:val="18"/>
              </w:rPr>
            </w:pPr>
            <w:r w:rsidRPr="005A1EC8">
              <w:rPr>
                <w:i/>
                <w:iCs/>
                <w:sz w:val="18"/>
                <w:szCs w:val="18"/>
              </w:rPr>
              <w:t>Наименование услуги</w:t>
            </w:r>
          </w:p>
        </w:tc>
        <w:tc>
          <w:tcPr>
            <w:tcW w:w="878"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26F6851" w14:textId="77777777" w:rsidR="005A1EC8" w:rsidRPr="005A1EC8" w:rsidRDefault="005A1EC8" w:rsidP="005A1EC8">
            <w:pPr>
              <w:jc w:val="center"/>
              <w:rPr>
                <w:sz w:val="18"/>
                <w:szCs w:val="18"/>
              </w:rPr>
            </w:pPr>
            <w:r w:rsidRPr="005A1EC8">
              <w:rPr>
                <w:i/>
                <w:iCs/>
                <w:sz w:val="18"/>
                <w:szCs w:val="18"/>
              </w:rPr>
              <w:t>Способ подачи заявки</w:t>
            </w:r>
          </w:p>
        </w:tc>
        <w:tc>
          <w:tcPr>
            <w:tcW w:w="946"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701B202" w14:textId="77777777" w:rsidR="005A1EC8" w:rsidRPr="005A1EC8" w:rsidRDefault="005A1EC8" w:rsidP="005A1EC8">
            <w:pPr>
              <w:jc w:val="center"/>
              <w:rPr>
                <w:sz w:val="18"/>
                <w:szCs w:val="18"/>
              </w:rPr>
            </w:pPr>
            <w:r w:rsidRPr="005A1EC8">
              <w:rPr>
                <w:i/>
                <w:iCs/>
                <w:sz w:val="18"/>
                <w:szCs w:val="18"/>
              </w:rPr>
              <w:t>Способ получения результата</w:t>
            </w:r>
          </w:p>
        </w:tc>
        <w:tc>
          <w:tcPr>
            <w:tcW w:w="2684" w:type="dxa"/>
            <w:gridSpan w:val="3"/>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716D49C" w14:textId="77777777" w:rsidR="005A1EC8" w:rsidRPr="005A1EC8" w:rsidRDefault="005A1EC8" w:rsidP="005A1EC8">
            <w:pPr>
              <w:jc w:val="center"/>
              <w:rPr>
                <w:sz w:val="18"/>
                <w:szCs w:val="18"/>
              </w:rPr>
            </w:pPr>
            <w:r w:rsidRPr="005A1EC8">
              <w:rPr>
                <w:i/>
                <w:iCs/>
                <w:sz w:val="18"/>
                <w:szCs w:val="18"/>
              </w:rPr>
              <w:t>Стоимость и порядок оплаты</w:t>
            </w:r>
          </w:p>
        </w:tc>
        <w:tc>
          <w:tcPr>
            <w:tcW w:w="937"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1E7555D" w14:textId="77777777" w:rsidR="005A1EC8" w:rsidRPr="005A1EC8" w:rsidRDefault="005A1EC8" w:rsidP="005A1EC8">
            <w:pPr>
              <w:jc w:val="center"/>
              <w:rPr>
                <w:sz w:val="18"/>
                <w:szCs w:val="18"/>
              </w:rPr>
            </w:pPr>
            <w:r w:rsidRPr="005A1EC8">
              <w:rPr>
                <w:i/>
                <w:iCs/>
                <w:sz w:val="18"/>
                <w:szCs w:val="18"/>
              </w:rPr>
              <w:t>Сроки оказания услуги</w:t>
            </w:r>
          </w:p>
        </w:tc>
        <w:tc>
          <w:tcPr>
            <w:tcW w:w="987"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2C2B1D1" w14:textId="77777777" w:rsidR="005A1EC8" w:rsidRPr="005A1EC8" w:rsidRDefault="005A1EC8" w:rsidP="005A1EC8">
            <w:pPr>
              <w:jc w:val="center"/>
              <w:rPr>
                <w:sz w:val="18"/>
                <w:szCs w:val="18"/>
              </w:rPr>
            </w:pPr>
            <w:r w:rsidRPr="005A1EC8">
              <w:rPr>
                <w:i/>
                <w:iCs/>
                <w:sz w:val="18"/>
                <w:szCs w:val="18"/>
              </w:rPr>
              <w:t>Категории получателей</w:t>
            </w:r>
          </w:p>
        </w:tc>
        <w:tc>
          <w:tcPr>
            <w:tcW w:w="904"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22C8161" w14:textId="77777777" w:rsidR="005A1EC8" w:rsidRPr="005A1EC8" w:rsidRDefault="005A1EC8" w:rsidP="005A1EC8">
            <w:pPr>
              <w:jc w:val="center"/>
              <w:rPr>
                <w:sz w:val="18"/>
                <w:szCs w:val="18"/>
              </w:rPr>
            </w:pPr>
            <w:r w:rsidRPr="005A1EC8">
              <w:rPr>
                <w:i/>
                <w:iCs/>
                <w:sz w:val="18"/>
                <w:szCs w:val="18"/>
              </w:rPr>
              <w:t>Основания для оказания услуги</w:t>
            </w:r>
          </w:p>
        </w:tc>
        <w:tc>
          <w:tcPr>
            <w:tcW w:w="868"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06C5A00" w14:textId="77777777" w:rsidR="005A1EC8" w:rsidRPr="005A1EC8" w:rsidRDefault="005A1EC8" w:rsidP="005A1EC8">
            <w:pPr>
              <w:jc w:val="center"/>
              <w:rPr>
                <w:sz w:val="18"/>
                <w:szCs w:val="18"/>
              </w:rPr>
            </w:pPr>
            <w:r w:rsidRPr="005A1EC8">
              <w:rPr>
                <w:i/>
                <w:iCs/>
                <w:sz w:val="18"/>
                <w:szCs w:val="18"/>
              </w:rPr>
              <w:t>Основания для отказа услуги</w:t>
            </w:r>
          </w:p>
        </w:tc>
        <w:tc>
          <w:tcPr>
            <w:tcW w:w="1223"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7C5A431" w14:textId="77777777" w:rsidR="005A1EC8" w:rsidRPr="005A1EC8" w:rsidRDefault="005A1EC8" w:rsidP="005A1EC8">
            <w:pPr>
              <w:jc w:val="center"/>
              <w:rPr>
                <w:sz w:val="18"/>
                <w:szCs w:val="18"/>
              </w:rPr>
            </w:pPr>
            <w:r w:rsidRPr="005A1EC8">
              <w:rPr>
                <w:i/>
                <w:iCs/>
                <w:sz w:val="18"/>
                <w:szCs w:val="18"/>
              </w:rPr>
              <w:t>Результат оказания услуги</w:t>
            </w:r>
          </w:p>
        </w:tc>
        <w:tc>
          <w:tcPr>
            <w:tcW w:w="2853"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438BEBF" w14:textId="77777777" w:rsidR="005A1EC8" w:rsidRPr="005A1EC8" w:rsidRDefault="005A1EC8" w:rsidP="005A1EC8">
            <w:pPr>
              <w:jc w:val="center"/>
              <w:rPr>
                <w:sz w:val="18"/>
                <w:szCs w:val="18"/>
              </w:rPr>
            </w:pPr>
            <w:r w:rsidRPr="005A1EC8">
              <w:rPr>
                <w:i/>
                <w:iCs/>
                <w:sz w:val="18"/>
                <w:szCs w:val="18"/>
              </w:rPr>
              <w:t>Документы, необходимые для получения услуги</w:t>
            </w:r>
          </w:p>
        </w:tc>
      </w:tr>
      <w:tr w:rsidR="005A1EC8" w:rsidRPr="00F71CC7" w14:paraId="7796759A" w14:textId="77777777" w:rsidTr="005A1EC8">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485FC0B3"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1C70653A"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1EE81F84"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4A0DBC55" w14:textId="77777777" w:rsidR="005A1EC8" w:rsidRPr="005A1EC8" w:rsidRDefault="005A1EC8" w:rsidP="005A1EC8">
            <w:pPr>
              <w:rPr>
                <w:sz w:val="18"/>
                <w:szCs w:val="18"/>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BFED742" w14:textId="77777777" w:rsidR="005A1EC8" w:rsidRPr="005A1EC8" w:rsidRDefault="005A1EC8" w:rsidP="005A1EC8">
            <w:pPr>
              <w:jc w:val="center"/>
              <w:rPr>
                <w:sz w:val="18"/>
                <w:szCs w:val="18"/>
              </w:rPr>
            </w:pPr>
            <w:r w:rsidRPr="005A1EC8">
              <w:rPr>
                <w:i/>
                <w:iCs/>
                <w:sz w:val="18"/>
                <w:szCs w:val="18"/>
              </w:rPr>
              <w:t>Вид платежа</w:t>
            </w: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A94B24D" w14:textId="77777777" w:rsidR="005A1EC8" w:rsidRPr="005A1EC8" w:rsidRDefault="005A1EC8" w:rsidP="005A1EC8">
            <w:pPr>
              <w:jc w:val="center"/>
              <w:rPr>
                <w:sz w:val="18"/>
                <w:szCs w:val="18"/>
              </w:rPr>
            </w:pPr>
            <w:r w:rsidRPr="005A1EC8">
              <w:rPr>
                <w:i/>
                <w:iCs/>
                <w:sz w:val="18"/>
                <w:szCs w:val="18"/>
              </w:rPr>
              <w:t>Стоимость</w:t>
            </w: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5891E12" w14:textId="77777777" w:rsidR="005A1EC8" w:rsidRPr="005A1EC8" w:rsidRDefault="005A1EC8" w:rsidP="005A1EC8">
            <w:pPr>
              <w:jc w:val="center"/>
              <w:rPr>
                <w:sz w:val="18"/>
                <w:szCs w:val="18"/>
              </w:rPr>
            </w:pPr>
            <w:r w:rsidRPr="005A1EC8">
              <w:rPr>
                <w:i/>
                <w:iCs/>
                <w:sz w:val="18"/>
                <w:szCs w:val="18"/>
              </w:rPr>
              <w:t>Вариант оплаты</w:t>
            </w: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38537A2C"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7582B775"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32C4FCAA"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4A1DD4A8"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75741522" w14:textId="77777777" w:rsidR="005A1EC8" w:rsidRPr="005A1EC8" w:rsidRDefault="005A1EC8" w:rsidP="005A1EC8">
            <w:pPr>
              <w:rPr>
                <w:sz w:val="18"/>
                <w:szCs w:val="18"/>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15BACF8" w14:textId="77777777" w:rsidR="005A1EC8" w:rsidRPr="005A1EC8" w:rsidRDefault="005A1EC8" w:rsidP="005A1EC8">
            <w:pPr>
              <w:jc w:val="center"/>
              <w:rPr>
                <w:sz w:val="18"/>
                <w:szCs w:val="18"/>
              </w:rPr>
            </w:pPr>
            <w:r w:rsidRPr="005A1EC8">
              <w:rPr>
                <w:i/>
                <w:iCs/>
                <w:sz w:val="18"/>
                <w:szCs w:val="18"/>
              </w:rPr>
              <w:t>Наименование документа</w:t>
            </w: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507640F" w14:textId="77777777" w:rsidR="005A1EC8" w:rsidRPr="005A1EC8" w:rsidRDefault="005A1EC8" w:rsidP="005A1EC8">
            <w:pPr>
              <w:jc w:val="center"/>
              <w:rPr>
                <w:sz w:val="18"/>
                <w:szCs w:val="18"/>
              </w:rPr>
            </w:pPr>
            <w:r w:rsidRPr="005A1EC8">
              <w:rPr>
                <w:i/>
                <w:iCs/>
                <w:sz w:val="18"/>
                <w:szCs w:val="18"/>
              </w:rPr>
              <w:t>Количество экземпляров</w:t>
            </w:r>
          </w:p>
        </w:tc>
      </w:tr>
      <w:tr w:rsidR="005A1EC8" w:rsidRPr="00F71CC7" w14:paraId="46D07B00"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22A9EB3" w14:textId="77777777" w:rsidR="005A1EC8" w:rsidRPr="00F71CC7" w:rsidRDefault="005A1EC8" w:rsidP="005A1EC8">
            <w:pPr>
              <w:spacing w:after="300"/>
              <w:jc w:val="center"/>
              <w:rPr>
                <w:sz w:val="14"/>
                <w:szCs w:val="21"/>
              </w:rPr>
            </w:pPr>
            <w:r w:rsidRPr="00F71CC7">
              <w:rPr>
                <w:sz w:val="14"/>
                <w:szCs w:val="21"/>
              </w:rPr>
              <w:t>1</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817241A" w14:textId="77777777" w:rsidR="005A1EC8" w:rsidRPr="00F71CC7" w:rsidRDefault="005A1EC8" w:rsidP="005A1EC8">
            <w:pPr>
              <w:spacing w:after="300"/>
              <w:jc w:val="center"/>
              <w:rPr>
                <w:sz w:val="14"/>
                <w:szCs w:val="21"/>
              </w:rPr>
            </w:pPr>
            <w:r w:rsidRPr="00F71CC7">
              <w:rPr>
                <w:sz w:val="14"/>
                <w:szCs w:val="21"/>
              </w:rPr>
              <w:t>2</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AD0C293" w14:textId="77777777" w:rsidR="005A1EC8" w:rsidRPr="00F71CC7" w:rsidRDefault="005A1EC8" w:rsidP="005A1EC8">
            <w:pPr>
              <w:spacing w:after="300"/>
              <w:jc w:val="center"/>
              <w:rPr>
                <w:sz w:val="14"/>
                <w:szCs w:val="21"/>
              </w:rPr>
            </w:pPr>
            <w:r w:rsidRPr="00F71CC7">
              <w:rPr>
                <w:sz w:val="14"/>
                <w:szCs w:val="21"/>
              </w:rPr>
              <w:t>3</w:t>
            </w: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5C56608" w14:textId="77777777" w:rsidR="005A1EC8" w:rsidRPr="00F71CC7" w:rsidRDefault="005A1EC8" w:rsidP="005A1EC8">
            <w:pPr>
              <w:spacing w:after="300"/>
              <w:jc w:val="center"/>
              <w:rPr>
                <w:sz w:val="14"/>
                <w:szCs w:val="21"/>
              </w:rPr>
            </w:pPr>
            <w:r w:rsidRPr="00F71CC7">
              <w:rPr>
                <w:sz w:val="14"/>
                <w:szCs w:val="21"/>
              </w:rPr>
              <w:t>4</w:t>
            </w: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0E81893" w14:textId="77777777" w:rsidR="005A1EC8" w:rsidRPr="00F71CC7" w:rsidRDefault="005A1EC8" w:rsidP="005A1EC8">
            <w:pPr>
              <w:spacing w:after="300"/>
              <w:jc w:val="center"/>
              <w:rPr>
                <w:sz w:val="14"/>
                <w:szCs w:val="21"/>
              </w:rPr>
            </w:pPr>
            <w:r w:rsidRPr="00F71CC7">
              <w:rPr>
                <w:sz w:val="14"/>
                <w:szCs w:val="21"/>
              </w:rPr>
              <w:t>5</w:t>
            </w: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30386D0" w14:textId="77777777" w:rsidR="005A1EC8" w:rsidRPr="00F71CC7" w:rsidRDefault="005A1EC8" w:rsidP="005A1EC8">
            <w:pPr>
              <w:spacing w:after="300"/>
              <w:jc w:val="center"/>
              <w:rPr>
                <w:sz w:val="14"/>
                <w:szCs w:val="21"/>
              </w:rPr>
            </w:pPr>
            <w:r w:rsidRPr="00F71CC7">
              <w:rPr>
                <w:sz w:val="14"/>
                <w:szCs w:val="21"/>
              </w:rPr>
              <w:t>6</w:t>
            </w: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9579102" w14:textId="77777777" w:rsidR="005A1EC8" w:rsidRPr="00F71CC7" w:rsidRDefault="005A1EC8" w:rsidP="005A1EC8">
            <w:pPr>
              <w:spacing w:after="300"/>
              <w:jc w:val="center"/>
              <w:rPr>
                <w:sz w:val="14"/>
                <w:szCs w:val="21"/>
              </w:rPr>
            </w:pPr>
            <w:r w:rsidRPr="00F71CC7">
              <w:rPr>
                <w:sz w:val="14"/>
                <w:szCs w:val="21"/>
              </w:rPr>
              <w:t>7</w:t>
            </w: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F62E374" w14:textId="77777777" w:rsidR="005A1EC8" w:rsidRPr="00F71CC7" w:rsidRDefault="005A1EC8" w:rsidP="005A1EC8">
            <w:pPr>
              <w:spacing w:after="300"/>
              <w:jc w:val="center"/>
              <w:rPr>
                <w:sz w:val="14"/>
                <w:szCs w:val="21"/>
              </w:rPr>
            </w:pPr>
            <w:r w:rsidRPr="00F71CC7">
              <w:rPr>
                <w:sz w:val="14"/>
                <w:szCs w:val="21"/>
              </w:rPr>
              <w:t>8</w:t>
            </w: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FBC97EE" w14:textId="77777777" w:rsidR="005A1EC8" w:rsidRPr="00F71CC7" w:rsidRDefault="005A1EC8" w:rsidP="005A1EC8">
            <w:pPr>
              <w:spacing w:after="300"/>
              <w:jc w:val="center"/>
              <w:rPr>
                <w:sz w:val="14"/>
                <w:szCs w:val="21"/>
              </w:rPr>
            </w:pPr>
            <w:r w:rsidRPr="00F71CC7">
              <w:rPr>
                <w:sz w:val="14"/>
                <w:szCs w:val="21"/>
              </w:rPr>
              <w:t>9</w:t>
            </w: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11D678A" w14:textId="77777777" w:rsidR="005A1EC8" w:rsidRPr="00F71CC7" w:rsidRDefault="005A1EC8" w:rsidP="005A1EC8">
            <w:pPr>
              <w:spacing w:after="300"/>
              <w:jc w:val="center"/>
              <w:rPr>
                <w:sz w:val="14"/>
                <w:szCs w:val="21"/>
              </w:rPr>
            </w:pPr>
            <w:r w:rsidRPr="00F71CC7">
              <w:rPr>
                <w:sz w:val="14"/>
                <w:szCs w:val="21"/>
              </w:rPr>
              <w:t>10</w:t>
            </w: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01A106B" w14:textId="77777777" w:rsidR="005A1EC8" w:rsidRPr="00F71CC7" w:rsidRDefault="005A1EC8" w:rsidP="005A1EC8">
            <w:pPr>
              <w:spacing w:after="300"/>
              <w:jc w:val="center"/>
              <w:rPr>
                <w:sz w:val="14"/>
                <w:szCs w:val="21"/>
              </w:rPr>
            </w:pPr>
            <w:r w:rsidRPr="00F71CC7">
              <w:rPr>
                <w:sz w:val="14"/>
                <w:szCs w:val="21"/>
              </w:rPr>
              <w:t>11</w:t>
            </w: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2F4B94E" w14:textId="77777777" w:rsidR="005A1EC8" w:rsidRPr="00F71CC7" w:rsidRDefault="005A1EC8" w:rsidP="005A1EC8">
            <w:pPr>
              <w:spacing w:after="300"/>
              <w:jc w:val="center"/>
              <w:rPr>
                <w:sz w:val="21"/>
                <w:szCs w:val="21"/>
              </w:rPr>
            </w:pPr>
            <w:r w:rsidRPr="00F71CC7">
              <w:rPr>
                <w:sz w:val="21"/>
                <w:szCs w:val="21"/>
              </w:rPr>
              <w:t>12</w:t>
            </w: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175B669" w14:textId="77777777" w:rsidR="005A1EC8" w:rsidRPr="00F71CC7" w:rsidRDefault="005A1EC8" w:rsidP="005A1EC8">
            <w:pPr>
              <w:spacing w:after="300"/>
              <w:jc w:val="center"/>
              <w:rPr>
                <w:sz w:val="21"/>
                <w:szCs w:val="21"/>
              </w:rPr>
            </w:pPr>
            <w:r w:rsidRPr="00F71CC7">
              <w:rPr>
                <w:sz w:val="21"/>
                <w:szCs w:val="21"/>
              </w:rPr>
              <w:t>13</w:t>
            </w: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BE3A226" w14:textId="77777777" w:rsidR="005A1EC8" w:rsidRPr="00F71CC7" w:rsidRDefault="005A1EC8" w:rsidP="005A1EC8">
            <w:pPr>
              <w:spacing w:after="300"/>
              <w:jc w:val="center"/>
              <w:rPr>
                <w:sz w:val="21"/>
                <w:szCs w:val="21"/>
              </w:rPr>
            </w:pPr>
            <w:r w:rsidRPr="00F71CC7">
              <w:rPr>
                <w:sz w:val="21"/>
                <w:szCs w:val="21"/>
              </w:rPr>
              <w:t>14</w:t>
            </w:r>
          </w:p>
        </w:tc>
      </w:tr>
      <w:tr w:rsidR="005A1EC8" w:rsidRPr="00F71CC7" w14:paraId="2D8F0349"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70B77C1" w14:textId="77777777" w:rsidR="005A1EC8" w:rsidRPr="00F71CC7" w:rsidRDefault="005A1EC8" w:rsidP="005A1EC8">
            <w:pPr>
              <w:spacing w:after="300"/>
              <w:jc w:val="center"/>
              <w:rPr>
                <w:sz w:val="14"/>
                <w:szCs w:val="21"/>
              </w:rPr>
            </w:pPr>
            <w:r w:rsidRPr="00F71CC7">
              <w:rPr>
                <w:sz w:val="14"/>
                <w:szCs w:val="21"/>
              </w:rPr>
              <w:t>1.</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DFE0F44" w14:textId="77777777" w:rsidR="005A1EC8" w:rsidRPr="00F71CC7" w:rsidRDefault="005A1EC8" w:rsidP="005A1EC8">
            <w:pPr>
              <w:spacing w:after="300"/>
              <w:rPr>
                <w:sz w:val="14"/>
                <w:szCs w:val="21"/>
              </w:rPr>
            </w:pPr>
            <w:r w:rsidRPr="00F71CC7">
              <w:rPr>
                <w:sz w:val="14"/>
                <w:szCs w:val="21"/>
              </w:rPr>
              <w:t>Получение загранпаспорта с электронным чипом (на 10 лет)</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69C699D"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98C7192"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BEDB719"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995F161"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859F206"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DA6BD93"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0C391BC"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9BAB144"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A2F3A9E"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0E8B318"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A2B3E36"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7FE9B0C" w14:textId="77777777" w:rsidR="005A1EC8" w:rsidRPr="00F71CC7" w:rsidRDefault="005A1EC8" w:rsidP="005A1EC8">
            <w:pPr>
              <w:jc w:val="center"/>
              <w:rPr>
                <w:sz w:val="21"/>
                <w:szCs w:val="21"/>
              </w:rPr>
            </w:pPr>
          </w:p>
        </w:tc>
      </w:tr>
      <w:tr w:rsidR="005A1EC8" w:rsidRPr="00F71CC7" w14:paraId="1118DA7D"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27DDEE2" w14:textId="77777777" w:rsidR="005A1EC8" w:rsidRPr="00F71CC7" w:rsidRDefault="005A1EC8" w:rsidP="005A1EC8">
            <w:pPr>
              <w:spacing w:after="300"/>
              <w:jc w:val="center"/>
              <w:rPr>
                <w:sz w:val="14"/>
                <w:szCs w:val="21"/>
              </w:rPr>
            </w:pPr>
            <w:r w:rsidRPr="00F71CC7">
              <w:rPr>
                <w:sz w:val="14"/>
                <w:szCs w:val="21"/>
              </w:rPr>
              <w:t>2.</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1DC7C5D" w14:textId="77777777" w:rsidR="005A1EC8" w:rsidRPr="00F71CC7" w:rsidRDefault="005A1EC8" w:rsidP="005A1EC8">
            <w:pPr>
              <w:spacing w:after="300"/>
              <w:rPr>
                <w:sz w:val="14"/>
                <w:szCs w:val="21"/>
              </w:rPr>
            </w:pPr>
            <w:r w:rsidRPr="00F71CC7">
              <w:rPr>
                <w:sz w:val="14"/>
                <w:szCs w:val="21"/>
              </w:rPr>
              <w:t>Замена паспорта гражданина РФ</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29BC3B7"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CB02BB5"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D898BA1"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0BE8744"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8580523"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3C9C37F"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E5D7FF4"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402A2EA"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4309471"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6BB9E0D"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6AB1AE3"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D3338DA" w14:textId="77777777" w:rsidR="005A1EC8" w:rsidRPr="00F71CC7" w:rsidRDefault="005A1EC8" w:rsidP="005A1EC8">
            <w:pPr>
              <w:jc w:val="center"/>
              <w:rPr>
                <w:sz w:val="21"/>
                <w:szCs w:val="21"/>
              </w:rPr>
            </w:pPr>
          </w:p>
        </w:tc>
      </w:tr>
      <w:tr w:rsidR="005A1EC8" w:rsidRPr="00F71CC7" w14:paraId="6B5EA1E9" w14:textId="77777777" w:rsidTr="005A1EC8">
        <w:trPr>
          <w:trHeight w:val="30"/>
        </w:trPr>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182B858" w14:textId="77777777" w:rsidR="005A1EC8" w:rsidRPr="00F71CC7" w:rsidRDefault="005A1EC8" w:rsidP="005A1EC8">
            <w:pPr>
              <w:spacing w:after="300"/>
              <w:jc w:val="center"/>
              <w:rPr>
                <w:sz w:val="14"/>
                <w:szCs w:val="21"/>
              </w:rPr>
            </w:pPr>
            <w:r w:rsidRPr="00F71CC7">
              <w:rPr>
                <w:sz w:val="14"/>
                <w:szCs w:val="21"/>
              </w:rPr>
              <w:t>3.</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EE6ADA9" w14:textId="77777777" w:rsidR="005A1EC8" w:rsidRPr="00F71CC7" w:rsidRDefault="005A1EC8" w:rsidP="005A1EC8">
            <w:pPr>
              <w:spacing w:after="300"/>
              <w:rPr>
                <w:sz w:val="14"/>
                <w:szCs w:val="21"/>
              </w:rPr>
            </w:pPr>
            <w:r w:rsidRPr="00F71CC7">
              <w:rPr>
                <w:sz w:val="14"/>
                <w:szCs w:val="21"/>
              </w:rPr>
              <w:t>Запись на прием к врачу</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2A0EDE2"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2D2D301"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CF58BB4"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2FD5706"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C006AD4"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70F2534"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B12FBBB"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250057B"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2EF23A4"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B3709E5"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9835C53"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F79B698" w14:textId="77777777" w:rsidR="005A1EC8" w:rsidRPr="00F71CC7" w:rsidRDefault="005A1EC8" w:rsidP="005A1EC8">
            <w:pPr>
              <w:jc w:val="center"/>
              <w:rPr>
                <w:sz w:val="21"/>
                <w:szCs w:val="21"/>
              </w:rPr>
            </w:pPr>
          </w:p>
        </w:tc>
      </w:tr>
      <w:tr w:rsidR="005A1EC8" w:rsidRPr="00F71CC7" w14:paraId="21C04BFF"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876466E" w14:textId="77777777" w:rsidR="005A1EC8" w:rsidRPr="00F71CC7" w:rsidRDefault="005A1EC8" w:rsidP="005A1EC8">
            <w:pPr>
              <w:spacing w:after="300"/>
              <w:jc w:val="center"/>
              <w:rPr>
                <w:sz w:val="14"/>
                <w:szCs w:val="21"/>
              </w:rPr>
            </w:pPr>
            <w:r w:rsidRPr="00F71CC7">
              <w:rPr>
                <w:sz w:val="14"/>
                <w:szCs w:val="21"/>
              </w:rPr>
              <w:t>4.</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C78BB42" w14:textId="77777777" w:rsidR="005A1EC8" w:rsidRPr="00F71CC7" w:rsidRDefault="005A1EC8" w:rsidP="005A1EC8">
            <w:pPr>
              <w:spacing w:after="300"/>
              <w:rPr>
                <w:sz w:val="14"/>
                <w:szCs w:val="21"/>
              </w:rPr>
            </w:pPr>
            <w:r w:rsidRPr="00F71CC7">
              <w:rPr>
                <w:sz w:val="14"/>
                <w:szCs w:val="21"/>
              </w:rPr>
              <w:t>Регистрация по месту жительства/пребывания</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EB4AFE4"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4CC7A4C"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37C7F7E"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A33BBFF"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DBFFA75"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8F825A9"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2C97EFE"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7198B67"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A059993"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3E1A536"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28BED3F"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D19618E" w14:textId="77777777" w:rsidR="005A1EC8" w:rsidRPr="00F71CC7" w:rsidRDefault="005A1EC8" w:rsidP="005A1EC8">
            <w:pPr>
              <w:jc w:val="center"/>
              <w:rPr>
                <w:sz w:val="21"/>
                <w:szCs w:val="21"/>
              </w:rPr>
            </w:pPr>
          </w:p>
        </w:tc>
      </w:tr>
      <w:tr w:rsidR="005A1EC8" w:rsidRPr="00F71CC7" w14:paraId="463ECBB2"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9302D15" w14:textId="77777777" w:rsidR="005A1EC8" w:rsidRPr="00F71CC7" w:rsidRDefault="005A1EC8" w:rsidP="005A1EC8">
            <w:pPr>
              <w:spacing w:after="300"/>
              <w:jc w:val="center"/>
              <w:rPr>
                <w:sz w:val="14"/>
                <w:szCs w:val="21"/>
              </w:rPr>
            </w:pPr>
            <w:r w:rsidRPr="00F71CC7">
              <w:rPr>
                <w:sz w:val="14"/>
                <w:szCs w:val="21"/>
              </w:rPr>
              <w:t>5.</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83E685A" w14:textId="77777777" w:rsidR="005A1EC8" w:rsidRPr="00F71CC7" w:rsidRDefault="005A1EC8" w:rsidP="005A1EC8">
            <w:pPr>
              <w:spacing w:after="300"/>
              <w:rPr>
                <w:sz w:val="14"/>
                <w:szCs w:val="21"/>
              </w:rPr>
            </w:pPr>
            <w:r w:rsidRPr="00F71CC7">
              <w:rPr>
                <w:sz w:val="14"/>
                <w:szCs w:val="21"/>
              </w:rPr>
              <w:t>Проверка пенсионных накоплений</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D3629DA"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1F04C0F"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AA2E0AC"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591FED3"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CE9C46A"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F20CF3A"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8BAD12B"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1F72415"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12FFBB8"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8D87D43"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44A4EC1"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1BC0CAB" w14:textId="77777777" w:rsidR="005A1EC8" w:rsidRPr="00F71CC7" w:rsidRDefault="005A1EC8" w:rsidP="005A1EC8">
            <w:pPr>
              <w:jc w:val="center"/>
              <w:rPr>
                <w:sz w:val="21"/>
                <w:szCs w:val="21"/>
              </w:rPr>
            </w:pPr>
          </w:p>
        </w:tc>
      </w:tr>
      <w:tr w:rsidR="005A1EC8" w:rsidRPr="00F71CC7" w14:paraId="361F418D" w14:textId="77777777" w:rsidTr="005A1EC8">
        <w:trPr>
          <w:trHeight w:val="315"/>
        </w:trPr>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21941C1" w14:textId="77777777" w:rsidR="005A1EC8" w:rsidRPr="00F71CC7" w:rsidRDefault="005A1EC8" w:rsidP="005A1EC8">
            <w:pPr>
              <w:spacing w:after="300"/>
              <w:jc w:val="center"/>
              <w:rPr>
                <w:sz w:val="14"/>
                <w:szCs w:val="21"/>
              </w:rPr>
            </w:pPr>
            <w:r w:rsidRPr="00F71CC7">
              <w:rPr>
                <w:sz w:val="14"/>
                <w:szCs w:val="21"/>
              </w:rPr>
              <w:t>6.</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DFC7E00" w14:textId="77777777" w:rsidR="005A1EC8" w:rsidRPr="00F71CC7" w:rsidRDefault="005A1EC8" w:rsidP="005A1EC8">
            <w:pPr>
              <w:spacing w:after="300"/>
              <w:rPr>
                <w:sz w:val="14"/>
                <w:szCs w:val="21"/>
              </w:rPr>
            </w:pPr>
            <w:r w:rsidRPr="00F71CC7">
              <w:rPr>
                <w:sz w:val="14"/>
                <w:szCs w:val="21"/>
              </w:rPr>
              <w:t>Получение загранпаспорта без электронного чипа (на 5 лет)</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A7AADA0"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F63B4FA"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F22E391"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880F82E"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6BDF9FE"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12C53B9"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C94C0DE"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1B7C443"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1F12059"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A72C049"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F479512"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82ECA99" w14:textId="77777777" w:rsidR="005A1EC8" w:rsidRPr="00F71CC7" w:rsidRDefault="005A1EC8" w:rsidP="005A1EC8">
            <w:pPr>
              <w:jc w:val="center"/>
              <w:rPr>
                <w:sz w:val="21"/>
                <w:szCs w:val="21"/>
              </w:rPr>
            </w:pPr>
          </w:p>
        </w:tc>
      </w:tr>
      <w:tr w:rsidR="005A1EC8" w:rsidRPr="00F71CC7" w14:paraId="674DE585"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8227C56" w14:textId="77777777" w:rsidR="005A1EC8" w:rsidRPr="00F71CC7" w:rsidRDefault="005A1EC8" w:rsidP="005A1EC8">
            <w:pPr>
              <w:spacing w:after="300"/>
              <w:jc w:val="center"/>
              <w:rPr>
                <w:sz w:val="14"/>
                <w:szCs w:val="21"/>
              </w:rPr>
            </w:pPr>
            <w:r w:rsidRPr="00F71CC7">
              <w:rPr>
                <w:sz w:val="14"/>
                <w:szCs w:val="21"/>
              </w:rPr>
              <w:t>7.</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E08DF57" w14:textId="77777777" w:rsidR="005A1EC8" w:rsidRPr="00F71CC7" w:rsidRDefault="005A1EC8" w:rsidP="005A1EC8">
            <w:pPr>
              <w:spacing w:after="300"/>
              <w:rPr>
                <w:sz w:val="14"/>
                <w:szCs w:val="21"/>
              </w:rPr>
            </w:pPr>
            <w:r w:rsidRPr="00F71CC7">
              <w:rPr>
                <w:sz w:val="14"/>
                <w:szCs w:val="21"/>
              </w:rPr>
              <w:t>Получение и замена водительского удостоверения</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56CB5E5"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68AC8E4"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5499D3C"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421C86E"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F1328A9"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D0BA93F"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368A529"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094F67A"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DC08553"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DC7CDA4"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528FC98"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06F4244" w14:textId="77777777" w:rsidR="005A1EC8" w:rsidRPr="00F71CC7" w:rsidRDefault="005A1EC8" w:rsidP="005A1EC8">
            <w:pPr>
              <w:jc w:val="center"/>
              <w:rPr>
                <w:sz w:val="21"/>
                <w:szCs w:val="21"/>
              </w:rPr>
            </w:pPr>
          </w:p>
        </w:tc>
      </w:tr>
      <w:tr w:rsidR="005A1EC8" w:rsidRPr="00F71CC7" w14:paraId="05BA0AF3"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26B0FB6" w14:textId="77777777" w:rsidR="005A1EC8" w:rsidRPr="00F71CC7" w:rsidRDefault="005A1EC8" w:rsidP="005A1EC8">
            <w:pPr>
              <w:spacing w:after="300"/>
              <w:jc w:val="center"/>
              <w:rPr>
                <w:sz w:val="14"/>
                <w:szCs w:val="21"/>
              </w:rPr>
            </w:pPr>
            <w:r w:rsidRPr="00F71CC7">
              <w:rPr>
                <w:sz w:val="14"/>
                <w:szCs w:val="21"/>
              </w:rPr>
              <w:t>8.</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0467E46" w14:textId="77777777" w:rsidR="005A1EC8" w:rsidRPr="00F71CC7" w:rsidRDefault="005A1EC8" w:rsidP="005A1EC8">
            <w:pPr>
              <w:spacing w:after="300"/>
              <w:rPr>
                <w:sz w:val="14"/>
                <w:szCs w:val="21"/>
              </w:rPr>
            </w:pPr>
            <w:r w:rsidRPr="00F71CC7">
              <w:rPr>
                <w:sz w:val="14"/>
                <w:szCs w:val="21"/>
              </w:rPr>
              <w:t>Подача налоговой декларации</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B67365F"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19DA66B"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8060A6D"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ACAA9E0"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BE3D726"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EC183A7"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0E47603"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7900A7B"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BEF1621"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E30DD29"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3A13A65"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B4A1FFE" w14:textId="77777777" w:rsidR="005A1EC8" w:rsidRPr="00F71CC7" w:rsidRDefault="005A1EC8" w:rsidP="005A1EC8">
            <w:pPr>
              <w:jc w:val="center"/>
              <w:rPr>
                <w:sz w:val="21"/>
                <w:szCs w:val="21"/>
              </w:rPr>
            </w:pPr>
          </w:p>
        </w:tc>
      </w:tr>
      <w:tr w:rsidR="005A1EC8" w:rsidRPr="00F71CC7" w14:paraId="4276A889"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D42BE2E" w14:textId="77777777" w:rsidR="005A1EC8" w:rsidRPr="00F71CC7" w:rsidRDefault="005A1EC8" w:rsidP="005A1EC8">
            <w:pPr>
              <w:spacing w:after="300"/>
              <w:jc w:val="center"/>
              <w:rPr>
                <w:sz w:val="14"/>
                <w:szCs w:val="21"/>
              </w:rPr>
            </w:pPr>
            <w:r w:rsidRPr="00F71CC7">
              <w:rPr>
                <w:sz w:val="14"/>
                <w:szCs w:val="21"/>
              </w:rPr>
              <w:t>9.</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486C381" w14:textId="77777777" w:rsidR="005A1EC8" w:rsidRPr="00F71CC7" w:rsidRDefault="005A1EC8" w:rsidP="005A1EC8">
            <w:pPr>
              <w:spacing w:after="300"/>
              <w:rPr>
                <w:sz w:val="14"/>
                <w:szCs w:val="21"/>
              </w:rPr>
            </w:pPr>
            <w:r w:rsidRPr="00F71CC7">
              <w:rPr>
                <w:sz w:val="14"/>
                <w:szCs w:val="21"/>
              </w:rPr>
              <w:t>Проверка налоговых задолженностей</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106E8B5"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11A2E1C"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467D783"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EC3B9A5"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5B5CEED"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AD027B9"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E90C4F0"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2E01836"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A0D8E1C"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5118E61"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D9000A5"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87598E1" w14:textId="77777777" w:rsidR="005A1EC8" w:rsidRPr="00F71CC7" w:rsidRDefault="005A1EC8" w:rsidP="005A1EC8">
            <w:pPr>
              <w:jc w:val="center"/>
              <w:rPr>
                <w:sz w:val="21"/>
                <w:szCs w:val="21"/>
              </w:rPr>
            </w:pPr>
          </w:p>
        </w:tc>
      </w:tr>
      <w:tr w:rsidR="005A1EC8" w:rsidRPr="00F71CC7" w14:paraId="219382FF"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D2C5D78" w14:textId="77777777" w:rsidR="005A1EC8" w:rsidRPr="00F71CC7" w:rsidRDefault="005A1EC8" w:rsidP="005A1EC8">
            <w:pPr>
              <w:spacing w:after="300"/>
              <w:jc w:val="center"/>
              <w:rPr>
                <w:sz w:val="14"/>
                <w:szCs w:val="21"/>
              </w:rPr>
            </w:pPr>
            <w:r w:rsidRPr="00F71CC7">
              <w:rPr>
                <w:sz w:val="14"/>
                <w:szCs w:val="21"/>
              </w:rPr>
              <w:t>10.</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A0AAC4C" w14:textId="77777777" w:rsidR="005A1EC8" w:rsidRPr="00F71CC7" w:rsidRDefault="005A1EC8" w:rsidP="005A1EC8">
            <w:pPr>
              <w:spacing w:after="300"/>
              <w:rPr>
                <w:sz w:val="14"/>
                <w:szCs w:val="21"/>
              </w:rPr>
            </w:pPr>
            <w:r w:rsidRPr="00F71CC7">
              <w:rPr>
                <w:sz w:val="14"/>
                <w:szCs w:val="21"/>
              </w:rPr>
              <w:t>Регистрация юридических лиц и ИП</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680A212"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FD66ACD"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FCC0147"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059F395"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5E27F76"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D408DA8"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0876449"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51F20E8"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63E3CB3"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CAB5F64"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5775A4B"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ECFB65B" w14:textId="77777777" w:rsidR="005A1EC8" w:rsidRPr="00F71CC7" w:rsidRDefault="005A1EC8" w:rsidP="005A1EC8">
            <w:pPr>
              <w:jc w:val="center"/>
              <w:rPr>
                <w:sz w:val="21"/>
                <w:szCs w:val="21"/>
              </w:rPr>
            </w:pPr>
          </w:p>
        </w:tc>
      </w:tr>
    </w:tbl>
    <w:p w14:paraId="3315447C" w14:textId="77777777" w:rsidR="005A1EC8" w:rsidRDefault="005A1EC8">
      <w:pPr>
        <w:rPr>
          <w:b/>
          <w:color w:val="000000" w:themeColor="text1"/>
        </w:rPr>
      </w:pPr>
    </w:p>
    <w:p w14:paraId="51F10656" w14:textId="77777777" w:rsidR="005A1EC8" w:rsidRDefault="005A1EC8" w:rsidP="00E3736C">
      <w:pPr>
        <w:jc w:val="center"/>
        <w:rPr>
          <w:b/>
          <w:color w:val="000000" w:themeColor="text1"/>
        </w:rPr>
        <w:sectPr w:rsidR="005A1EC8" w:rsidSect="005A1EC8">
          <w:pgSz w:w="16838" w:h="11906" w:orient="landscape"/>
          <w:pgMar w:top="851" w:right="851" w:bottom="1701" w:left="851" w:header="709" w:footer="709" w:gutter="0"/>
          <w:cols w:space="708"/>
          <w:docGrid w:linePitch="360"/>
        </w:sectPr>
      </w:pPr>
    </w:p>
    <w:p w14:paraId="268D0169" w14:textId="77777777" w:rsidR="00C97574" w:rsidRPr="00E3736C" w:rsidRDefault="00CF5491" w:rsidP="00E3736C">
      <w:pPr>
        <w:jc w:val="center"/>
        <w:rPr>
          <w:b/>
          <w:color w:val="000000" w:themeColor="text1"/>
        </w:rPr>
      </w:pPr>
      <w:r w:rsidRPr="00E3736C">
        <w:rPr>
          <w:b/>
          <w:color w:val="000000" w:themeColor="text1"/>
        </w:rPr>
        <w:lastRenderedPageBreak/>
        <w:t xml:space="preserve">Практическое занятие </w:t>
      </w:r>
      <w:r w:rsidR="005E2DAC" w:rsidRPr="00E3736C">
        <w:rPr>
          <w:b/>
          <w:color w:val="000000" w:themeColor="text1"/>
        </w:rPr>
        <w:t xml:space="preserve">№ </w:t>
      </w:r>
      <w:r w:rsidR="00B01F7B">
        <w:rPr>
          <w:b/>
          <w:color w:val="000000" w:themeColor="text1"/>
        </w:rPr>
        <w:t>5</w:t>
      </w:r>
    </w:p>
    <w:p w14:paraId="0A7BEFC4" w14:textId="77777777" w:rsidR="00C97574" w:rsidRPr="00E3736C" w:rsidRDefault="005E2DAC" w:rsidP="00E3736C">
      <w:pPr>
        <w:pStyle w:val="a4"/>
        <w:spacing w:before="0" w:beforeAutospacing="0" w:after="0" w:afterAutospacing="0"/>
        <w:jc w:val="center"/>
        <w:rPr>
          <w:b/>
          <w:bCs/>
          <w:color w:val="000000" w:themeColor="text1"/>
          <w:kern w:val="36"/>
        </w:rPr>
      </w:pPr>
      <w:r w:rsidRPr="00E3736C">
        <w:rPr>
          <w:b/>
          <w:bCs/>
          <w:color w:val="000000" w:themeColor="text1"/>
          <w:kern w:val="36"/>
        </w:rPr>
        <w:t xml:space="preserve">Тема: </w:t>
      </w:r>
      <w:r w:rsidR="00B01F7B" w:rsidRPr="00B01F7B">
        <w:rPr>
          <w:b/>
          <w:bCs/>
          <w:color w:val="000000" w:themeColor="text1"/>
          <w:kern w:val="36"/>
        </w:rPr>
        <w:t>Программный принцип работы компьютера.</w:t>
      </w:r>
    </w:p>
    <w:p w14:paraId="4FA9E4C7" w14:textId="77777777" w:rsidR="00CF5491" w:rsidRPr="00E3736C" w:rsidRDefault="00CF5491" w:rsidP="00E3736C">
      <w:pPr>
        <w:ind w:firstLine="709"/>
        <w:rPr>
          <w:b/>
          <w:bCs/>
          <w:iCs/>
          <w:color w:val="000000" w:themeColor="text1"/>
        </w:rPr>
      </w:pPr>
    </w:p>
    <w:p w14:paraId="43BA976F" w14:textId="77777777" w:rsidR="00C97574" w:rsidRPr="00E3736C" w:rsidRDefault="005E2DAC" w:rsidP="00E22D68">
      <w:pPr>
        <w:ind w:firstLine="709"/>
        <w:jc w:val="both"/>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изучить способы представления текстовой, графической, звуковой информации и видеоинформации, научиться записывать информацию в различных кодировках.</w:t>
      </w:r>
    </w:p>
    <w:p w14:paraId="685061CD" w14:textId="77777777" w:rsidR="00C97574" w:rsidRPr="00E3736C" w:rsidRDefault="005E2DAC" w:rsidP="00E22D68">
      <w:pPr>
        <w:jc w:val="center"/>
        <w:rPr>
          <w:color w:val="000000" w:themeColor="text1"/>
        </w:rPr>
      </w:pPr>
      <w:r w:rsidRPr="00E3736C">
        <w:rPr>
          <w:b/>
          <w:bCs/>
          <w:iCs/>
          <w:color w:val="000000" w:themeColor="text1"/>
        </w:rPr>
        <w:t>Краткие теоретические сведения</w:t>
      </w:r>
    </w:p>
    <w:p w14:paraId="6EC4E590" w14:textId="77777777" w:rsidR="00C97574" w:rsidRPr="00E3736C" w:rsidRDefault="005E2DAC" w:rsidP="00E3736C">
      <w:pPr>
        <w:ind w:firstLine="709"/>
        <w:jc w:val="both"/>
        <w:rPr>
          <w:color w:val="000000" w:themeColor="text1"/>
        </w:rPr>
      </w:pPr>
      <w:bookmarkStart w:id="2" w:name="Представление_текстовых_данных"/>
      <w:bookmarkEnd w:id="2"/>
      <w:r w:rsidRPr="00E3736C">
        <w:rPr>
          <w:color w:val="000000" w:themeColor="text1"/>
        </w:rPr>
        <w:t>Вся информация, которую обрабатывает компьютер, должна быть представлена двоичным кодом с помощью двух цифр 0 и 1. Эти два символа принято называть двоичными цифрами или битами. С помощью двух цифр 0 и 1 можно закодировать любое сообщение. Это явилось причиной того, что в компьютере обязательно должно быть организованно два важных процесса: кодирование и декодирование.</w:t>
      </w:r>
    </w:p>
    <w:p w14:paraId="12A7BB54" w14:textId="77777777" w:rsidR="00C97574" w:rsidRPr="00E3736C" w:rsidRDefault="005E2DAC" w:rsidP="00E3736C">
      <w:pPr>
        <w:ind w:firstLine="709"/>
        <w:jc w:val="both"/>
        <w:rPr>
          <w:color w:val="000000" w:themeColor="text1"/>
        </w:rPr>
      </w:pPr>
      <w:r w:rsidRPr="00E3736C">
        <w:rPr>
          <w:b/>
          <w:bCs/>
          <w:color w:val="000000" w:themeColor="text1"/>
        </w:rPr>
        <w:t>Кодирование</w:t>
      </w:r>
      <w:r w:rsidRPr="00E3736C">
        <w:rPr>
          <w:color w:val="000000" w:themeColor="text1"/>
        </w:rPr>
        <w:t xml:space="preserve"> – преобразование входной информации в форму, воспринимаемую компьютером, то есть двоичный код.</w:t>
      </w:r>
    </w:p>
    <w:p w14:paraId="47CA3C4A" w14:textId="77777777" w:rsidR="00C97574" w:rsidRPr="00E3736C" w:rsidRDefault="005E2DAC" w:rsidP="00E3736C">
      <w:pPr>
        <w:ind w:firstLine="709"/>
        <w:jc w:val="both"/>
        <w:rPr>
          <w:color w:val="000000" w:themeColor="text1"/>
        </w:rPr>
      </w:pPr>
      <w:r w:rsidRPr="00E3736C">
        <w:rPr>
          <w:b/>
          <w:bCs/>
          <w:color w:val="000000" w:themeColor="text1"/>
        </w:rPr>
        <w:t>Декодирование</w:t>
      </w:r>
      <w:r w:rsidRPr="00E3736C">
        <w:rPr>
          <w:color w:val="000000" w:themeColor="text1"/>
        </w:rPr>
        <w:t xml:space="preserve"> – преобразование данных из двоичного кода в форму, понятную человеку.</w:t>
      </w:r>
    </w:p>
    <w:p w14:paraId="3477B442" w14:textId="77777777" w:rsidR="00C97574" w:rsidRPr="00E3736C" w:rsidRDefault="005E2DAC" w:rsidP="00E3736C">
      <w:pPr>
        <w:ind w:firstLine="709"/>
        <w:jc w:val="both"/>
        <w:rPr>
          <w:color w:val="000000" w:themeColor="text1"/>
        </w:rPr>
      </w:pPr>
      <w:r w:rsidRPr="00E3736C">
        <w:rPr>
          <w:color w:val="000000" w:themeColor="text1"/>
        </w:rPr>
        <w:t>С точки зрения технической реализации использование двоичной системы счисления для кодирования информации оказалось намного более простым, чем применение других способов. Действительно, удобно кодировать информацию в виде последовательности нулей и единиц, если представить эти значения как два возможных устойчивых состояния электронного элемента:</w:t>
      </w:r>
    </w:p>
    <w:p w14:paraId="6F4B057D" w14:textId="77777777" w:rsidR="00C97574" w:rsidRPr="00E3736C" w:rsidRDefault="005E2DAC" w:rsidP="00E3736C">
      <w:pPr>
        <w:numPr>
          <w:ilvl w:val="1"/>
          <w:numId w:val="8"/>
        </w:numPr>
        <w:ind w:left="0" w:firstLine="709"/>
        <w:rPr>
          <w:color w:val="000000" w:themeColor="text1"/>
        </w:rPr>
      </w:pPr>
      <w:r w:rsidRPr="00E3736C">
        <w:rPr>
          <w:color w:val="000000" w:themeColor="text1"/>
        </w:rPr>
        <w:t>0 – отсутствие электрического сигнала;</w:t>
      </w:r>
    </w:p>
    <w:p w14:paraId="2C1E917C" w14:textId="77777777" w:rsidR="00C97574" w:rsidRPr="00E3736C" w:rsidRDefault="005E2DAC" w:rsidP="00E3736C">
      <w:pPr>
        <w:numPr>
          <w:ilvl w:val="1"/>
          <w:numId w:val="8"/>
        </w:numPr>
        <w:ind w:left="0" w:firstLine="709"/>
        <w:rPr>
          <w:color w:val="000000" w:themeColor="text1"/>
        </w:rPr>
      </w:pPr>
      <w:r w:rsidRPr="00E3736C">
        <w:rPr>
          <w:color w:val="000000" w:themeColor="text1"/>
        </w:rPr>
        <w:t>1 – наличие электрического сигнала.</w:t>
      </w:r>
    </w:p>
    <w:p w14:paraId="2BC00C4D" w14:textId="77777777" w:rsidR="00C97574" w:rsidRPr="00E3736C" w:rsidRDefault="005E2DAC" w:rsidP="00E3736C">
      <w:pPr>
        <w:ind w:firstLine="709"/>
        <w:jc w:val="both"/>
        <w:rPr>
          <w:color w:val="000000" w:themeColor="text1"/>
        </w:rPr>
      </w:pPr>
      <w:r w:rsidRPr="00E3736C">
        <w:rPr>
          <w:color w:val="000000" w:themeColor="text1"/>
        </w:rPr>
        <w:t>Эти состояния легко различать. Недостаток двоичного кодирования – длинные коды. Но в технике легче иметь дело с большим количеством простых элементов, чем с небольшим числом сложных.</w:t>
      </w:r>
    </w:p>
    <w:p w14:paraId="01A4C00A" w14:textId="77777777" w:rsidR="00C97574" w:rsidRPr="00E3736C" w:rsidRDefault="005E2DAC" w:rsidP="00E3736C">
      <w:pPr>
        <w:ind w:firstLine="709"/>
        <w:jc w:val="both"/>
        <w:rPr>
          <w:color w:val="000000" w:themeColor="text1"/>
        </w:rPr>
      </w:pPr>
      <w:r w:rsidRPr="00E3736C">
        <w:rPr>
          <w:color w:val="000000" w:themeColor="text1"/>
        </w:rPr>
        <w:t>Способы кодирования и декодирования информации в компьютере, в первую очередь, зависит от вида информации, а именно, что должно кодироваться: числа, текст, графические изображения или звук.</w:t>
      </w:r>
    </w:p>
    <w:p w14:paraId="2867FFD9" w14:textId="77777777" w:rsidR="00C97574" w:rsidRPr="00E3736C" w:rsidRDefault="005E2DAC" w:rsidP="00E22D68">
      <w:pPr>
        <w:jc w:val="center"/>
        <w:rPr>
          <w:color w:val="000000" w:themeColor="text1"/>
        </w:rPr>
      </w:pPr>
      <w:r w:rsidRPr="00E3736C">
        <w:rPr>
          <w:b/>
          <w:bCs/>
          <w:color w:val="000000" w:themeColor="text1"/>
          <w:u w:val="single"/>
        </w:rPr>
        <w:t>Аналоговый и дискретный способ кодирования</w:t>
      </w:r>
    </w:p>
    <w:p w14:paraId="38CEF4DC" w14:textId="77777777" w:rsidR="00C97574" w:rsidRPr="00E3736C" w:rsidRDefault="005E2DAC" w:rsidP="00E3736C">
      <w:pPr>
        <w:ind w:firstLine="709"/>
        <w:jc w:val="both"/>
        <w:rPr>
          <w:color w:val="000000" w:themeColor="text1"/>
        </w:rPr>
      </w:pPr>
      <w:r w:rsidRPr="00E3736C">
        <w:rPr>
          <w:color w:val="000000" w:themeColor="text1"/>
        </w:rPr>
        <w:t>Человек способен воспринимать и хранить информацию в форме образов (зрительных, звуковых, осязательных, вкусовых и обонятельных). Зрительные образы могут быть сохранены в виде изображений (рисунков, фотографий и так далее), а звуковые - зафиксированы на пластинках, магнитных лентах, лазерных дисках и так далее.</w:t>
      </w:r>
    </w:p>
    <w:p w14:paraId="769476C5" w14:textId="77777777" w:rsidR="00C97574" w:rsidRPr="00E3736C" w:rsidRDefault="005E2DAC" w:rsidP="00E3736C">
      <w:pPr>
        <w:ind w:firstLine="709"/>
        <w:jc w:val="both"/>
        <w:rPr>
          <w:color w:val="000000" w:themeColor="text1"/>
        </w:rPr>
      </w:pPr>
      <w:r w:rsidRPr="00E3736C">
        <w:rPr>
          <w:color w:val="000000" w:themeColor="text1"/>
        </w:rPr>
        <w:t>Информация, в том числе графическая и звуковая, может быть представлена в аналоговой или дискретной форме. При аналоговом представлении физическая величина принимает бесконечное множество значений, причем ее значения изменяются непрерывно. При дискретном представлении физическая величина принимает конечное множество значений, причем ее величина изменяется скачкообразно.</w:t>
      </w:r>
    </w:p>
    <w:p w14:paraId="389D59CE" w14:textId="77777777" w:rsidR="00C97574" w:rsidRPr="00E3736C" w:rsidRDefault="005E2DAC" w:rsidP="00E3736C">
      <w:pPr>
        <w:ind w:firstLine="709"/>
        <w:jc w:val="both"/>
        <w:rPr>
          <w:color w:val="000000" w:themeColor="text1"/>
        </w:rPr>
      </w:pPr>
      <w:r w:rsidRPr="00E3736C">
        <w:rPr>
          <w:color w:val="000000" w:themeColor="text1"/>
        </w:rPr>
        <w:t>Примером аналогового представления графической информации может служить, например, живописное полотно, цвет которого изменяется непрерывно, а дискретного – изображение, напечатанное с помощью струйного принтера и состоящее из отдельных точек разного цвета. Примером аналогового хранения звуковой информации является виниловая пластинка (звуковая дорожка изменяет свою форму непрерывно), а дискретного – аудио компакт-диск (звуковая дорожка которого содержит участки с различной отражающей способностью).</w:t>
      </w:r>
    </w:p>
    <w:p w14:paraId="078AFF98" w14:textId="77777777" w:rsidR="00C97574" w:rsidRPr="00E3736C" w:rsidRDefault="005E2DAC" w:rsidP="00E3736C">
      <w:pPr>
        <w:ind w:firstLine="709"/>
        <w:jc w:val="both"/>
        <w:rPr>
          <w:color w:val="000000" w:themeColor="text1"/>
        </w:rPr>
      </w:pPr>
      <w:r w:rsidRPr="00E3736C">
        <w:rPr>
          <w:color w:val="000000" w:themeColor="text1"/>
        </w:rPr>
        <w:t>Преобразование графической и звуковой информации из аналоговой формы в дискретную производится путем дискретизации, то есть разбиения непрерывного графического изображения и непрерывного (аналогового) звукового сигнала на отдельные элементы. В процессе дискретизации производится кодирование, то есть присвоение каждому элементу конкретного значения в форме кода.</w:t>
      </w:r>
    </w:p>
    <w:p w14:paraId="7A7C0FD4" w14:textId="77777777" w:rsidR="00C97574" w:rsidRPr="00E3736C" w:rsidRDefault="005E2DAC" w:rsidP="00E3736C">
      <w:pPr>
        <w:ind w:firstLine="709"/>
        <w:jc w:val="both"/>
        <w:rPr>
          <w:color w:val="000000" w:themeColor="text1"/>
        </w:rPr>
      </w:pPr>
      <w:r w:rsidRPr="00E3736C">
        <w:rPr>
          <w:b/>
          <w:bCs/>
          <w:color w:val="000000" w:themeColor="text1"/>
        </w:rPr>
        <w:t>Дискретизация</w:t>
      </w:r>
      <w:r w:rsidRPr="00E3736C">
        <w:rPr>
          <w:color w:val="000000" w:themeColor="text1"/>
        </w:rPr>
        <w:t xml:space="preserve"> – это преобразование непрерывных изображений и звука в набор дискретных значений в форме кодов.</w:t>
      </w:r>
    </w:p>
    <w:p w14:paraId="04783F44" w14:textId="77777777" w:rsidR="00C97574" w:rsidRPr="00E3736C" w:rsidRDefault="005E2DAC" w:rsidP="00E3736C">
      <w:pPr>
        <w:ind w:firstLine="709"/>
        <w:jc w:val="center"/>
        <w:rPr>
          <w:color w:val="000000" w:themeColor="text1"/>
        </w:rPr>
      </w:pPr>
      <w:r w:rsidRPr="00E3736C">
        <w:rPr>
          <w:b/>
          <w:bCs/>
          <w:color w:val="000000" w:themeColor="text1"/>
          <w:u w:val="single"/>
        </w:rPr>
        <w:lastRenderedPageBreak/>
        <w:t>Кодирование изображений</w:t>
      </w:r>
    </w:p>
    <w:p w14:paraId="141FC1F0" w14:textId="77777777" w:rsidR="00C97574" w:rsidRPr="00E3736C" w:rsidRDefault="005E2DAC" w:rsidP="00E3736C">
      <w:pPr>
        <w:ind w:firstLine="709"/>
        <w:jc w:val="both"/>
        <w:rPr>
          <w:color w:val="000000" w:themeColor="text1"/>
        </w:rPr>
      </w:pPr>
      <w:r w:rsidRPr="00E3736C">
        <w:rPr>
          <w:color w:val="000000" w:themeColor="text1"/>
        </w:rPr>
        <w:t>Создавать и хранить графические объекты в компьютере можно двумя способами – как растровое или как векторное изображение. Для каждого типа изображений используется свой способ кодирования.</w:t>
      </w:r>
    </w:p>
    <w:p w14:paraId="215FCA70" w14:textId="77777777" w:rsidR="00C97574" w:rsidRPr="00E3736C" w:rsidRDefault="005E2DAC" w:rsidP="00E3736C">
      <w:pPr>
        <w:ind w:firstLine="709"/>
        <w:jc w:val="both"/>
        <w:rPr>
          <w:color w:val="000000" w:themeColor="text1"/>
        </w:rPr>
      </w:pPr>
      <w:r w:rsidRPr="00E3736C">
        <w:rPr>
          <w:color w:val="000000" w:themeColor="text1"/>
        </w:rPr>
        <w:t>Кодирование растровых изображений</w:t>
      </w:r>
    </w:p>
    <w:p w14:paraId="72E5F1A4" w14:textId="77777777" w:rsidR="00C97574" w:rsidRPr="00E3736C" w:rsidRDefault="005E2DAC" w:rsidP="00E3736C">
      <w:pPr>
        <w:ind w:firstLine="709"/>
        <w:jc w:val="both"/>
        <w:rPr>
          <w:color w:val="000000" w:themeColor="text1"/>
        </w:rPr>
      </w:pPr>
      <w:r w:rsidRPr="00E3736C">
        <w:rPr>
          <w:color w:val="000000" w:themeColor="text1"/>
          <w:u w:val="single"/>
        </w:rPr>
        <w:t>Растровое изображение</w:t>
      </w:r>
      <w:r w:rsidRPr="00E3736C">
        <w:rPr>
          <w:color w:val="000000" w:themeColor="text1"/>
        </w:rPr>
        <w:t xml:space="preserve"> представляет собой совокупность точек (пикселей) разных цветов. </w:t>
      </w:r>
      <w:r w:rsidRPr="00E3736C">
        <w:rPr>
          <w:b/>
          <w:bCs/>
          <w:color w:val="000000" w:themeColor="text1"/>
        </w:rPr>
        <w:t>Пиксель</w:t>
      </w:r>
      <w:r w:rsidRPr="00E3736C">
        <w:rPr>
          <w:color w:val="000000" w:themeColor="text1"/>
        </w:rPr>
        <w:t xml:space="preserve"> – минимальный участок изображения, цвет которого можно задать независимым образом.</w:t>
      </w:r>
    </w:p>
    <w:p w14:paraId="7A74214D" w14:textId="77777777" w:rsidR="00C97574" w:rsidRPr="00E3736C" w:rsidRDefault="005E2DAC" w:rsidP="00E3736C">
      <w:pPr>
        <w:ind w:firstLine="709"/>
        <w:jc w:val="both"/>
        <w:rPr>
          <w:color w:val="000000" w:themeColor="text1"/>
        </w:rPr>
      </w:pPr>
      <w:r w:rsidRPr="00E3736C">
        <w:rPr>
          <w:color w:val="000000" w:themeColor="text1"/>
        </w:rPr>
        <w:t>В процессе кодирования изображения производится его пространственная дискретизация. Пространственную дискретизацию изображения можно сравнить с построением изображения из мозаики (большого количества маленьких разноцветных стекол). Изображение разбивается на отдельные маленькие фрагменты (точки), причем каждому фрагменту присваивается значение его цвета, то есть код цвета (красный, зеленый, синий и так далее).</w:t>
      </w:r>
    </w:p>
    <w:p w14:paraId="542E8992" w14:textId="77777777" w:rsidR="00C97574" w:rsidRPr="00E3736C" w:rsidRDefault="005E2DAC" w:rsidP="00E3736C">
      <w:pPr>
        <w:ind w:firstLine="709"/>
        <w:jc w:val="both"/>
        <w:rPr>
          <w:color w:val="000000" w:themeColor="text1"/>
        </w:rPr>
      </w:pPr>
      <w:r w:rsidRPr="00E3736C">
        <w:rPr>
          <w:color w:val="000000" w:themeColor="text1"/>
        </w:rPr>
        <w:t>Для черно-белого изображения информационный объем одной точки равен одному биту (либо черная, либо белая – либо 1, либо 0).</w:t>
      </w:r>
    </w:p>
    <w:p w14:paraId="186096F5" w14:textId="77777777" w:rsidR="00C97574" w:rsidRPr="00E3736C" w:rsidRDefault="005E2DAC" w:rsidP="00E3736C">
      <w:pPr>
        <w:ind w:firstLine="709"/>
        <w:jc w:val="both"/>
        <w:rPr>
          <w:color w:val="000000" w:themeColor="text1"/>
        </w:rPr>
      </w:pPr>
      <w:r w:rsidRPr="00E3736C">
        <w:rPr>
          <w:color w:val="000000" w:themeColor="text1"/>
        </w:rPr>
        <w:t>Для четырех цветного – 2 бита.</w:t>
      </w:r>
    </w:p>
    <w:p w14:paraId="4C8C0494" w14:textId="77777777" w:rsidR="00C97574" w:rsidRPr="00E3736C" w:rsidRDefault="005E2DAC" w:rsidP="00E3736C">
      <w:pPr>
        <w:ind w:firstLine="709"/>
        <w:jc w:val="both"/>
        <w:rPr>
          <w:color w:val="000000" w:themeColor="text1"/>
        </w:rPr>
      </w:pPr>
      <w:r w:rsidRPr="00E3736C">
        <w:rPr>
          <w:color w:val="000000" w:themeColor="text1"/>
        </w:rPr>
        <w:t>Для 8 цветов необходимо – 3 бита.</w:t>
      </w:r>
    </w:p>
    <w:p w14:paraId="329877DC" w14:textId="77777777" w:rsidR="00C97574" w:rsidRPr="00E3736C" w:rsidRDefault="005E2DAC" w:rsidP="00E3736C">
      <w:pPr>
        <w:ind w:firstLine="709"/>
        <w:jc w:val="both"/>
        <w:rPr>
          <w:color w:val="000000" w:themeColor="text1"/>
        </w:rPr>
      </w:pPr>
      <w:r w:rsidRPr="00E3736C">
        <w:rPr>
          <w:color w:val="000000" w:themeColor="text1"/>
        </w:rPr>
        <w:t>Для 16 цветов – 4 бита.</w:t>
      </w:r>
    </w:p>
    <w:p w14:paraId="1E3B0173" w14:textId="77777777" w:rsidR="00C97574" w:rsidRPr="00E3736C" w:rsidRDefault="005E2DAC" w:rsidP="00E3736C">
      <w:pPr>
        <w:ind w:firstLine="709"/>
        <w:jc w:val="both"/>
        <w:rPr>
          <w:color w:val="000000" w:themeColor="text1"/>
        </w:rPr>
      </w:pPr>
      <w:r w:rsidRPr="00E3736C">
        <w:rPr>
          <w:color w:val="000000" w:themeColor="text1"/>
        </w:rPr>
        <w:t>Для 256 цветов – 8 бит (1 байт).</w:t>
      </w:r>
    </w:p>
    <w:p w14:paraId="58B35A0A" w14:textId="77777777" w:rsidR="00C97574" w:rsidRPr="00E3736C" w:rsidRDefault="005E2DAC" w:rsidP="00E3736C">
      <w:pPr>
        <w:ind w:firstLine="709"/>
        <w:jc w:val="both"/>
        <w:rPr>
          <w:color w:val="000000" w:themeColor="text1"/>
        </w:rPr>
      </w:pPr>
      <w:r w:rsidRPr="00E3736C">
        <w:rPr>
          <w:color w:val="000000" w:themeColor="text1"/>
        </w:rPr>
        <w:t>Качество изображения зависит от количества точек (чем меньше размер точки и, соответственно, больше их количество, тем лучше качество) и количества используемых цветов (чем больше цветов, тем качественнее кодируется изображение).</w:t>
      </w:r>
    </w:p>
    <w:p w14:paraId="7392137D" w14:textId="77777777" w:rsidR="00C97574" w:rsidRPr="00E3736C" w:rsidRDefault="005E2DAC" w:rsidP="00E3736C">
      <w:pPr>
        <w:ind w:firstLine="709"/>
        <w:jc w:val="both"/>
        <w:rPr>
          <w:color w:val="000000" w:themeColor="text1"/>
        </w:rPr>
      </w:pPr>
      <w:r w:rsidRPr="00E3736C">
        <w:rPr>
          <w:color w:val="000000" w:themeColor="text1"/>
        </w:rPr>
        <w:t>Для представления цвета в виде числового кода используются две обратных друг другу цветовые модели: RGB или CMYK. Модель RGB используется в телевизорах, мониторах, проекторах, сканерах, цифровых фотоаппаратах… Основные цвета в этой модели: красный (</w:t>
      </w:r>
      <w:proofErr w:type="spellStart"/>
      <w:r w:rsidRPr="00E3736C">
        <w:rPr>
          <w:color w:val="000000" w:themeColor="text1"/>
        </w:rPr>
        <w:t>Red</w:t>
      </w:r>
      <w:proofErr w:type="spellEnd"/>
      <w:r w:rsidRPr="00E3736C">
        <w:rPr>
          <w:color w:val="000000" w:themeColor="text1"/>
        </w:rPr>
        <w:t>), зеленый (</w:t>
      </w:r>
      <w:proofErr w:type="spellStart"/>
      <w:r w:rsidRPr="00E3736C">
        <w:rPr>
          <w:color w:val="000000" w:themeColor="text1"/>
        </w:rPr>
        <w:t>Green</w:t>
      </w:r>
      <w:proofErr w:type="spellEnd"/>
      <w:r w:rsidRPr="00E3736C">
        <w:rPr>
          <w:color w:val="000000" w:themeColor="text1"/>
        </w:rPr>
        <w:t>), синий (</w:t>
      </w:r>
      <w:proofErr w:type="spellStart"/>
      <w:r w:rsidRPr="00E3736C">
        <w:rPr>
          <w:color w:val="000000" w:themeColor="text1"/>
        </w:rPr>
        <w:t>Blue</w:t>
      </w:r>
      <w:proofErr w:type="spellEnd"/>
      <w:r w:rsidRPr="00E3736C">
        <w:rPr>
          <w:color w:val="000000" w:themeColor="text1"/>
        </w:rPr>
        <w:t xml:space="preserve">). Цветовая модель CMYK используется в полиграфии при формировании изображений, предназначенных для печати на бумаге. </w:t>
      </w:r>
    </w:p>
    <w:p w14:paraId="460284CA" w14:textId="77777777" w:rsidR="00C97574" w:rsidRPr="00E3736C" w:rsidRDefault="005E2DAC" w:rsidP="00E3736C">
      <w:pPr>
        <w:ind w:firstLine="709"/>
        <w:jc w:val="both"/>
        <w:rPr>
          <w:color w:val="000000" w:themeColor="text1"/>
        </w:rPr>
      </w:pPr>
      <w:r w:rsidRPr="00E3736C">
        <w:rPr>
          <w:color w:val="000000" w:themeColor="text1"/>
        </w:rPr>
        <w:t>Цветные изображения могут иметь различную глубину цвета, которая задается количеством битов, используемых для кодирования цвета точки.</w:t>
      </w:r>
    </w:p>
    <w:p w14:paraId="69AD2640" w14:textId="77777777" w:rsidR="00C97574" w:rsidRPr="00E3736C" w:rsidRDefault="005E2DAC" w:rsidP="00E3736C">
      <w:pPr>
        <w:pStyle w:val="a4"/>
        <w:spacing w:before="0" w:beforeAutospacing="0" w:after="0" w:afterAutospacing="0"/>
        <w:ind w:firstLine="709"/>
        <w:jc w:val="both"/>
        <w:rPr>
          <w:color w:val="000000" w:themeColor="text1"/>
        </w:rPr>
      </w:pPr>
      <w:r w:rsidRPr="00E3736C">
        <w:rPr>
          <w:color w:val="000000" w:themeColor="text1"/>
        </w:rPr>
        <w:t>Если кодировать цвет одной точки изображения тремя битами (по одному биту на каждый цвет RGB), то мы получим все восемь различных цветов.</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1"/>
        <w:gridCol w:w="504"/>
        <w:gridCol w:w="491"/>
        <w:gridCol w:w="1230"/>
      </w:tblGrid>
      <w:tr w:rsidR="00C97574" w:rsidRPr="00E3736C" w14:paraId="2BEEBEC1"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32A16288" w14:textId="77777777" w:rsidR="00C97574" w:rsidRPr="00E3736C" w:rsidRDefault="005E2DAC" w:rsidP="00E22D68">
            <w:pPr>
              <w:jc w:val="center"/>
              <w:rPr>
                <w:color w:val="000000" w:themeColor="text1"/>
              </w:rPr>
            </w:pPr>
            <w:r w:rsidRPr="00E3736C">
              <w:rPr>
                <w:color w:val="000000" w:themeColor="text1"/>
                <w:lang w:val="en-US"/>
              </w:rPr>
              <w:t>  </w:t>
            </w:r>
            <w:r w:rsidRPr="00E3736C">
              <w:rPr>
                <w:color w:val="000000" w:themeColor="text1"/>
              </w:rPr>
              <w:t xml:space="preserve"> </w:t>
            </w:r>
            <w:r w:rsidRPr="00E3736C">
              <w:rPr>
                <w:color w:val="000000" w:themeColor="text1"/>
                <w:lang w:val="en-US"/>
              </w:rPr>
              <w:t xml:space="preserv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744DC9DA" w14:textId="77777777" w:rsidR="00C97574" w:rsidRPr="00E3736C" w:rsidRDefault="005E2DAC" w:rsidP="00E22D68">
            <w:pPr>
              <w:jc w:val="center"/>
              <w:rPr>
                <w:color w:val="000000" w:themeColor="text1"/>
              </w:rPr>
            </w:pPr>
            <w:r w:rsidRPr="00E3736C">
              <w:rPr>
                <w:color w:val="000000" w:themeColor="text1"/>
                <w:lang w:val="en-US"/>
              </w:rPr>
              <w:t xml:space="preserve">   G   </w:t>
            </w:r>
          </w:p>
        </w:tc>
        <w:tc>
          <w:tcPr>
            <w:tcW w:w="0" w:type="auto"/>
            <w:tcBorders>
              <w:top w:val="outset" w:sz="6" w:space="0" w:color="auto"/>
              <w:left w:val="outset" w:sz="6" w:space="0" w:color="auto"/>
              <w:bottom w:val="outset" w:sz="6" w:space="0" w:color="auto"/>
              <w:right w:val="outset" w:sz="6" w:space="0" w:color="auto"/>
            </w:tcBorders>
            <w:vAlign w:val="center"/>
            <w:hideMark/>
          </w:tcPr>
          <w:p w14:paraId="6745B737" w14:textId="77777777" w:rsidR="00C97574" w:rsidRPr="00E3736C" w:rsidRDefault="005E2DAC" w:rsidP="00E22D68">
            <w:pPr>
              <w:jc w:val="center"/>
              <w:rPr>
                <w:color w:val="000000" w:themeColor="text1"/>
              </w:rPr>
            </w:pPr>
            <w:r w:rsidRPr="00E3736C">
              <w:rPr>
                <w:color w:val="000000" w:themeColor="text1"/>
                <w:lang w:val="en-US"/>
              </w:rPr>
              <w:t xml:space="preserve">   B   </w:t>
            </w:r>
          </w:p>
        </w:tc>
        <w:tc>
          <w:tcPr>
            <w:tcW w:w="0" w:type="auto"/>
            <w:tcBorders>
              <w:top w:val="outset" w:sz="6" w:space="0" w:color="auto"/>
              <w:left w:val="outset" w:sz="6" w:space="0" w:color="auto"/>
              <w:bottom w:val="outset" w:sz="6" w:space="0" w:color="auto"/>
              <w:right w:val="outset" w:sz="6" w:space="0" w:color="auto"/>
            </w:tcBorders>
            <w:vAlign w:val="center"/>
            <w:hideMark/>
          </w:tcPr>
          <w:p w14:paraId="78929F1B" w14:textId="77777777" w:rsidR="00C97574" w:rsidRPr="00E3736C" w:rsidRDefault="005E2DAC" w:rsidP="00E22D68">
            <w:pPr>
              <w:jc w:val="center"/>
              <w:rPr>
                <w:color w:val="000000" w:themeColor="text1"/>
              </w:rPr>
            </w:pPr>
            <w:r w:rsidRPr="00E3736C">
              <w:rPr>
                <w:color w:val="000000" w:themeColor="text1"/>
              </w:rPr>
              <w:t>Цвет</w:t>
            </w:r>
          </w:p>
        </w:tc>
      </w:tr>
      <w:tr w:rsidR="00C97574" w:rsidRPr="00E3736C" w14:paraId="10CE02F9"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0118B3FB"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2BBD4AB3"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17E77672"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5B7A1FC" w14:textId="77777777" w:rsidR="00C97574" w:rsidRPr="00E3736C" w:rsidRDefault="005E2DAC" w:rsidP="00E22D68">
            <w:pPr>
              <w:jc w:val="center"/>
              <w:rPr>
                <w:color w:val="000000" w:themeColor="text1"/>
              </w:rPr>
            </w:pPr>
            <w:r w:rsidRPr="00E3736C">
              <w:rPr>
                <w:color w:val="000000" w:themeColor="text1"/>
              </w:rPr>
              <w:t>Белый</w:t>
            </w:r>
          </w:p>
        </w:tc>
      </w:tr>
      <w:tr w:rsidR="00C97574" w:rsidRPr="00E3736C" w14:paraId="30239F57"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4A54D20D"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330B18C6"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4BC23035"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73C037A5" w14:textId="77777777" w:rsidR="00C97574" w:rsidRPr="00E3736C" w:rsidRDefault="005E2DAC" w:rsidP="00E22D68">
            <w:pPr>
              <w:jc w:val="center"/>
              <w:rPr>
                <w:color w:val="000000" w:themeColor="text1"/>
              </w:rPr>
            </w:pPr>
            <w:r w:rsidRPr="00E3736C">
              <w:rPr>
                <w:color w:val="000000" w:themeColor="text1"/>
              </w:rPr>
              <w:t>Желтый</w:t>
            </w:r>
          </w:p>
        </w:tc>
      </w:tr>
      <w:tr w:rsidR="00C97574" w:rsidRPr="00E3736C" w14:paraId="5F59C67C"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61A4A3BF"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042AB9BF"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76248251"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1A84486" w14:textId="77777777" w:rsidR="00C97574" w:rsidRPr="00E3736C" w:rsidRDefault="005E2DAC" w:rsidP="00E22D68">
            <w:pPr>
              <w:jc w:val="center"/>
              <w:rPr>
                <w:color w:val="000000" w:themeColor="text1"/>
              </w:rPr>
            </w:pPr>
            <w:r w:rsidRPr="00E3736C">
              <w:rPr>
                <w:color w:val="000000" w:themeColor="text1"/>
              </w:rPr>
              <w:t>Пурпурный</w:t>
            </w:r>
          </w:p>
        </w:tc>
      </w:tr>
      <w:tr w:rsidR="00C97574" w:rsidRPr="00E3736C" w14:paraId="78784076"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12205BFD"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7E75C3AF"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06E11B6C"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04E5A1AE" w14:textId="77777777" w:rsidR="00C97574" w:rsidRPr="00E3736C" w:rsidRDefault="005E2DAC" w:rsidP="00E22D68">
            <w:pPr>
              <w:jc w:val="center"/>
              <w:rPr>
                <w:color w:val="000000" w:themeColor="text1"/>
              </w:rPr>
            </w:pPr>
            <w:r w:rsidRPr="00E3736C">
              <w:rPr>
                <w:color w:val="000000" w:themeColor="text1"/>
              </w:rPr>
              <w:t>Красный</w:t>
            </w:r>
          </w:p>
        </w:tc>
      </w:tr>
      <w:tr w:rsidR="00C97574" w:rsidRPr="00E3736C" w14:paraId="4226F22B"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384DEE2C"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20B6D8D7"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21A97531"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D019E68" w14:textId="77777777" w:rsidR="00C97574" w:rsidRPr="00E3736C" w:rsidRDefault="005E2DAC" w:rsidP="00E22D68">
            <w:pPr>
              <w:jc w:val="center"/>
              <w:rPr>
                <w:color w:val="000000" w:themeColor="text1"/>
              </w:rPr>
            </w:pPr>
            <w:r w:rsidRPr="00E3736C">
              <w:rPr>
                <w:color w:val="000000" w:themeColor="text1"/>
              </w:rPr>
              <w:t>Голубой</w:t>
            </w:r>
          </w:p>
        </w:tc>
      </w:tr>
      <w:tr w:rsidR="00C97574" w:rsidRPr="00E3736C" w14:paraId="4E00E457"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6B253528"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0D75420F"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6673FD1C"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0AC1F5D7" w14:textId="77777777" w:rsidR="00C97574" w:rsidRPr="00E3736C" w:rsidRDefault="005E2DAC" w:rsidP="00E22D68">
            <w:pPr>
              <w:jc w:val="center"/>
              <w:rPr>
                <w:color w:val="000000" w:themeColor="text1"/>
              </w:rPr>
            </w:pPr>
            <w:r w:rsidRPr="00E3736C">
              <w:rPr>
                <w:color w:val="000000" w:themeColor="text1"/>
              </w:rPr>
              <w:t>Зеленый</w:t>
            </w:r>
          </w:p>
        </w:tc>
      </w:tr>
      <w:tr w:rsidR="00C97574" w:rsidRPr="00E3736C" w14:paraId="4849A73D"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1344B008"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4D21CEE4"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250ACC35"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A48DCC1" w14:textId="77777777" w:rsidR="00C97574" w:rsidRPr="00E3736C" w:rsidRDefault="005E2DAC" w:rsidP="00E22D68">
            <w:pPr>
              <w:jc w:val="center"/>
              <w:rPr>
                <w:color w:val="000000" w:themeColor="text1"/>
              </w:rPr>
            </w:pPr>
            <w:r w:rsidRPr="00E3736C">
              <w:rPr>
                <w:color w:val="000000" w:themeColor="text1"/>
              </w:rPr>
              <w:t>Синий</w:t>
            </w:r>
          </w:p>
        </w:tc>
      </w:tr>
      <w:tr w:rsidR="00C97574" w:rsidRPr="00E3736C" w14:paraId="5F006425"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4CA1A1CE"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6FC94316"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171F885F"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2FBF7536" w14:textId="77777777" w:rsidR="00C97574" w:rsidRPr="00E3736C" w:rsidRDefault="005E2DAC" w:rsidP="00E22D68">
            <w:pPr>
              <w:jc w:val="center"/>
              <w:rPr>
                <w:color w:val="000000" w:themeColor="text1"/>
              </w:rPr>
            </w:pPr>
            <w:r w:rsidRPr="00E3736C">
              <w:rPr>
                <w:color w:val="000000" w:themeColor="text1"/>
              </w:rPr>
              <w:t>Черный</w:t>
            </w:r>
          </w:p>
        </w:tc>
      </w:tr>
    </w:tbl>
    <w:p w14:paraId="2D0EBCE1" w14:textId="77777777" w:rsidR="00C97574" w:rsidRPr="00E3736C" w:rsidRDefault="005E2DAC" w:rsidP="00E3736C">
      <w:pPr>
        <w:ind w:firstLine="709"/>
        <w:jc w:val="both"/>
        <w:rPr>
          <w:color w:val="000000" w:themeColor="text1"/>
        </w:rPr>
      </w:pPr>
      <w:r w:rsidRPr="00E3736C">
        <w:rPr>
          <w:color w:val="000000" w:themeColor="text1"/>
        </w:rPr>
        <w:t>На практике же, для сохранения информации о цвете каждой точки цветного изображения в модели RGB обычно отводится 3 байта (то есть 2</w:t>
      </w:r>
      <w:r w:rsidRPr="00E3736C">
        <w:rPr>
          <w:color w:val="000000" w:themeColor="text1"/>
          <w:vertAlign w:val="superscript"/>
        </w:rPr>
        <w:t>4</w:t>
      </w:r>
      <w:r w:rsidRPr="00E3736C">
        <w:rPr>
          <w:color w:val="000000" w:themeColor="text1"/>
        </w:rPr>
        <w:t xml:space="preserve"> бита) - по 1 байту (то есть по 8 бит) под значение цвета каждой составляющей. Таким образом, каждая RGB-составляющая может принимать значение в диапазоне от 0 до 255 (всего 2</w:t>
      </w:r>
      <w:r w:rsidRPr="00E3736C">
        <w:rPr>
          <w:color w:val="000000" w:themeColor="text1"/>
          <w:vertAlign w:val="superscript"/>
        </w:rPr>
        <w:t>8</w:t>
      </w:r>
      <w:r w:rsidRPr="00E3736C">
        <w:rPr>
          <w:color w:val="000000" w:themeColor="text1"/>
        </w:rPr>
        <w:t xml:space="preserve">=256 значений), а каждая точка изображения, при такой системе кодирования может быть окрашена в один из 16 777 216 цветов. Такой набор цветов принято называть </w:t>
      </w:r>
      <w:proofErr w:type="spellStart"/>
      <w:r w:rsidRPr="00E3736C">
        <w:rPr>
          <w:color w:val="000000" w:themeColor="text1"/>
        </w:rPr>
        <w:t>True</w:t>
      </w:r>
      <w:proofErr w:type="spellEnd"/>
      <w:r w:rsidRPr="00E3736C">
        <w:rPr>
          <w:color w:val="000000" w:themeColor="text1"/>
        </w:rPr>
        <w:t xml:space="preserve"> </w:t>
      </w:r>
      <w:proofErr w:type="spellStart"/>
      <w:r w:rsidRPr="00E3736C">
        <w:rPr>
          <w:color w:val="000000" w:themeColor="text1"/>
        </w:rPr>
        <w:t>Color</w:t>
      </w:r>
      <w:proofErr w:type="spellEnd"/>
      <w:r w:rsidRPr="00E3736C">
        <w:rPr>
          <w:color w:val="000000" w:themeColor="text1"/>
        </w:rPr>
        <w:t xml:space="preserve"> (правдивые цвета), потому что человеческий глаз все равно не в состоянии различить большего разнообразия.</w:t>
      </w:r>
    </w:p>
    <w:p w14:paraId="2970CA9F" w14:textId="77777777" w:rsidR="00C97574" w:rsidRPr="00E3736C" w:rsidRDefault="005E2DAC" w:rsidP="00E3736C">
      <w:pPr>
        <w:ind w:firstLine="709"/>
        <w:jc w:val="both"/>
        <w:rPr>
          <w:color w:val="000000" w:themeColor="text1"/>
        </w:rPr>
      </w:pPr>
      <w:r w:rsidRPr="00E3736C">
        <w:rPr>
          <w:color w:val="000000" w:themeColor="text1"/>
        </w:rPr>
        <w:t xml:space="preserve">Для того чтобы на экране монитора формировалось изображение, информация о каждой точке (код цвета точки) должна храниться в видеопамяти компьютера. Рассчитаем </w:t>
      </w:r>
      <w:r w:rsidRPr="00E3736C">
        <w:rPr>
          <w:color w:val="000000" w:themeColor="text1"/>
        </w:rPr>
        <w:lastRenderedPageBreak/>
        <w:t xml:space="preserve">необходимый объем видеопамяти для одного из графических режимов. В современных компьютерах разрешение экрана обычно составляет 1280х1024 точек. Т.е. всего 1280 * 1024 = 1310720 точек. При глубине цвета 32 бита на точку необходимый объем видеопамяти: </w:t>
      </w:r>
    </w:p>
    <w:p w14:paraId="671A0928" w14:textId="77777777" w:rsidR="00C97574" w:rsidRPr="00E3736C" w:rsidRDefault="005E2DAC" w:rsidP="00E3736C">
      <w:pPr>
        <w:ind w:firstLine="709"/>
        <w:jc w:val="both"/>
        <w:rPr>
          <w:color w:val="000000" w:themeColor="text1"/>
        </w:rPr>
      </w:pPr>
      <w:r w:rsidRPr="00E3736C">
        <w:rPr>
          <w:color w:val="000000" w:themeColor="text1"/>
        </w:rPr>
        <w:t>32 * 1310720 = 41943040 бит = 5242880 байт = 5120 Кб = 5 Мб.</w:t>
      </w:r>
    </w:p>
    <w:p w14:paraId="6CDE23BD" w14:textId="77777777" w:rsidR="00C97574" w:rsidRPr="00E3736C" w:rsidRDefault="005E2DAC" w:rsidP="00E3736C">
      <w:pPr>
        <w:ind w:firstLine="709"/>
        <w:jc w:val="both"/>
        <w:rPr>
          <w:color w:val="000000" w:themeColor="text1"/>
        </w:rPr>
      </w:pPr>
      <w:r w:rsidRPr="00E3736C">
        <w:rPr>
          <w:color w:val="000000" w:themeColor="text1"/>
        </w:rPr>
        <w:t>Растровые изображения очень чувствительны к масштабированию (увеличению или уменьшению). При уменьшении растрового изображения несколько соседних точек преобразуются в одну, поэтому теряется различимость мелких деталей изображения. При увеличении изображения увеличивается размер каждой точки и появляется ступенчатый эффект, который можно увидеть невооруженным глазом.</w:t>
      </w:r>
    </w:p>
    <w:p w14:paraId="210DEC31" w14:textId="77777777" w:rsidR="00C97574" w:rsidRPr="00E3736C" w:rsidRDefault="005E2DAC" w:rsidP="00994079">
      <w:pPr>
        <w:jc w:val="center"/>
        <w:rPr>
          <w:color w:val="000000" w:themeColor="text1"/>
        </w:rPr>
      </w:pPr>
      <w:r w:rsidRPr="00E3736C">
        <w:rPr>
          <w:b/>
          <w:bCs/>
          <w:color w:val="000000" w:themeColor="text1"/>
          <w:u w:val="single"/>
        </w:rPr>
        <w:t>Кодирование векторных изображений</w:t>
      </w:r>
    </w:p>
    <w:p w14:paraId="2E2AE83F" w14:textId="77777777" w:rsidR="00C97574" w:rsidRPr="00E3736C" w:rsidRDefault="005E2DAC" w:rsidP="00E3736C">
      <w:pPr>
        <w:ind w:firstLine="709"/>
        <w:jc w:val="both"/>
        <w:rPr>
          <w:color w:val="000000" w:themeColor="text1"/>
        </w:rPr>
      </w:pPr>
      <w:r w:rsidRPr="00E3736C">
        <w:rPr>
          <w:color w:val="000000" w:themeColor="text1"/>
          <w:u w:val="single"/>
        </w:rPr>
        <w:t>Векторное изображение</w:t>
      </w:r>
      <w:r w:rsidRPr="00E3736C">
        <w:rPr>
          <w:color w:val="000000" w:themeColor="text1"/>
        </w:rPr>
        <w:t xml:space="preserve"> представляет собой совокупность графических примитивов (точка, отрезок, эллипс…). Каждый примитив описывается математическими формулами. Кодирование зависит от прикладной среды.</w:t>
      </w:r>
    </w:p>
    <w:p w14:paraId="3F1C8790" w14:textId="77777777" w:rsidR="00C97574" w:rsidRPr="00E3736C" w:rsidRDefault="005E2DAC" w:rsidP="00E3736C">
      <w:pPr>
        <w:ind w:firstLine="709"/>
        <w:jc w:val="both"/>
        <w:rPr>
          <w:color w:val="000000" w:themeColor="text1"/>
        </w:rPr>
      </w:pPr>
      <w:r w:rsidRPr="00E3736C">
        <w:rPr>
          <w:color w:val="000000" w:themeColor="text1"/>
        </w:rPr>
        <w:t>Достоинством векторной графики является то, что файлы, хранящие векторные графические изображения, имеют сравнительно небольшой объем.</w:t>
      </w:r>
    </w:p>
    <w:p w14:paraId="44896E83" w14:textId="77777777" w:rsidR="00C97574" w:rsidRPr="00E3736C" w:rsidRDefault="005E2DAC" w:rsidP="00E3736C">
      <w:pPr>
        <w:ind w:firstLine="709"/>
        <w:jc w:val="both"/>
        <w:rPr>
          <w:color w:val="000000" w:themeColor="text1"/>
        </w:rPr>
      </w:pPr>
      <w:r w:rsidRPr="00E3736C">
        <w:rPr>
          <w:color w:val="000000" w:themeColor="text1"/>
        </w:rPr>
        <w:t xml:space="preserve">Важно также, что векторные графические изображения могут быть увеличены или уменьшены без потери качества. </w:t>
      </w:r>
    </w:p>
    <w:p w14:paraId="67617134" w14:textId="77777777" w:rsidR="00C97574" w:rsidRPr="00E3736C" w:rsidRDefault="005E2DAC" w:rsidP="00E3736C">
      <w:pPr>
        <w:ind w:firstLine="709"/>
        <w:rPr>
          <w:color w:val="000000" w:themeColor="text1"/>
        </w:rPr>
      </w:pPr>
      <w:r w:rsidRPr="00E3736C">
        <w:rPr>
          <w:color w:val="000000" w:themeColor="text1"/>
          <w:u w:val="single"/>
        </w:rPr>
        <w:t>Графические форматы файлов</w:t>
      </w:r>
    </w:p>
    <w:p w14:paraId="2040BB06" w14:textId="77777777" w:rsidR="00C97574" w:rsidRPr="00E3736C" w:rsidRDefault="005E2DAC" w:rsidP="00E3736C">
      <w:pPr>
        <w:ind w:firstLine="709"/>
        <w:jc w:val="both"/>
        <w:rPr>
          <w:color w:val="000000" w:themeColor="text1"/>
        </w:rPr>
      </w:pPr>
      <w:r w:rsidRPr="00E3736C">
        <w:rPr>
          <w:color w:val="000000" w:themeColor="text1"/>
        </w:rPr>
        <w:t>Форматы графических файлов определяют способ хранения информации в файле (растровый или векторный), а также форму хранения информации (используемый алгоритм сжатия). Наиболее популярные растровые форматы:</w:t>
      </w:r>
    </w:p>
    <w:p w14:paraId="6E539491" w14:textId="77777777" w:rsidR="00C97574" w:rsidRPr="00E3736C" w:rsidRDefault="005E2DAC" w:rsidP="00E3736C">
      <w:pPr>
        <w:ind w:firstLine="709"/>
        <w:jc w:val="both"/>
        <w:rPr>
          <w:color w:val="000000" w:themeColor="text1"/>
        </w:rPr>
      </w:pPr>
      <w:proofErr w:type="spellStart"/>
      <w:r w:rsidRPr="00E3736C">
        <w:rPr>
          <w:color w:val="000000" w:themeColor="text1"/>
        </w:rPr>
        <w:t>Bit</w:t>
      </w:r>
      <w:proofErr w:type="spellEnd"/>
      <w:r w:rsidRPr="00E3736C">
        <w:rPr>
          <w:color w:val="000000" w:themeColor="text1"/>
        </w:rPr>
        <w:t xml:space="preserve"> </w:t>
      </w:r>
      <w:proofErr w:type="spellStart"/>
      <w:r w:rsidRPr="00E3736C">
        <w:rPr>
          <w:color w:val="000000" w:themeColor="text1"/>
        </w:rPr>
        <w:t>MaP</w:t>
      </w:r>
      <w:proofErr w:type="spellEnd"/>
      <w:r w:rsidRPr="00E3736C">
        <w:rPr>
          <w:color w:val="000000" w:themeColor="text1"/>
        </w:rPr>
        <w:t xml:space="preserve"> </w:t>
      </w:r>
      <w:proofErr w:type="spellStart"/>
      <w:r w:rsidRPr="00E3736C">
        <w:rPr>
          <w:color w:val="000000" w:themeColor="text1"/>
        </w:rPr>
        <w:t>image</w:t>
      </w:r>
      <w:proofErr w:type="spellEnd"/>
      <w:r w:rsidRPr="00E3736C">
        <w:rPr>
          <w:color w:val="000000" w:themeColor="text1"/>
        </w:rPr>
        <w:t xml:space="preserve"> (BMP) – универсальный формат растровых графических файлов, используется в операционной системе </w:t>
      </w:r>
      <w:proofErr w:type="spellStart"/>
      <w:r w:rsidRPr="00E3736C">
        <w:rPr>
          <w:color w:val="000000" w:themeColor="text1"/>
        </w:rPr>
        <w:t>Windows</w:t>
      </w:r>
      <w:proofErr w:type="spellEnd"/>
      <w:r w:rsidRPr="00E3736C">
        <w:rPr>
          <w:color w:val="000000" w:themeColor="text1"/>
        </w:rPr>
        <w:t xml:space="preserve">. Этот формат поддерживается многими графическими редакторами, в том числе редактором </w:t>
      </w:r>
      <w:proofErr w:type="spellStart"/>
      <w:r w:rsidRPr="00E3736C">
        <w:rPr>
          <w:color w:val="000000" w:themeColor="text1"/>
        </w:rPr>
        <w:t>Paint</w:t>
      </w:r>
      <w:proofErr w:type="spellEnd"/>
      <w:r w:rsidRPr="00E3736C">
        <w:rPr>
          <w:color w:val="000000" w:themeColor="text1"/>
        </w:rPr>
        <w:t>. Рекомендуется для хранения и обмена данными с другими приложениями.</w:t>
      </w:r>
    </w:p>
    <w:p w14:paraId="17777225" w14:textId="77777777" w:rsidR="00C97574" w:rsidRPr="00E3736C" w:rsidRDefault="005E2DAC" w:rsidP="00E3736C">
      <w:pPr>
        <w:ind w:firstLine="709"/>
        <w:jc w:val="both"/>
        <w:rPr>
          <w:color w:val="000000" w:themeColor="text1"/>
        </w:rPr>
      </w:pPr>
      <w:proofErr w:type="spellStart"/>
      <w:r w:rsidRPr="00E3736C">
        <w:rPr>
          <w:color w:val="000000" w:themeColor="text1"/>
        </w:rPr>
        <w:t>Tagged</w:t>
      </w:r>
      <w:proofErr w:type="spellEnd"/>
      <w:r w:rsidRPr="00E3736C">
        <w:rPr>
          <w:color w:val="000000" w:themeColor="text1"/>
        </w:rPr>
        <w:t xml:space="preserve"> </w:t>
      </w:r>
      <w:proofErr w:type="spellStart"/>
      <w:r w:rsidRPr="00E3736C">
        <w:rPr>
          <w:color w:val="000000" w:themeColor="text1"/>
        </w:rPr>
        <w:t>Image</w:t>
      </w:r>
      <w:proofErr w:type="spellEnd"/>
      <w:r w:rsidRPr="00E3736C">
        <w:rPr>
          <w:color w:val="000000" w:themeColor="text1"/>
        </w:rPr>
        <w:t xml:space="preserve"> </w:t>
      </w:r>
      <w:proofErr w:type="spellStart"/>
      <w:r w:rsidRPr="00E3736C">
        <w:rPr>
          <w:color w:val="000000" w:themeColor="text1"/>
        </w:rPr>
        <w:t>File</w:t>
      </w:r>
      <w:proofErr w:type="spellEnd"/>
      <w:r w:rsidRPr="00E3736C">
        <w:rPr>
          <w:color w:val="000000" w:themeColor="text1"/>
        </w:rPr>
        <w:t xml:space="preserve"> </w:t>
      </w:r>
      <w:proofErr w:type="spellStart"/>
      <w:r w:rsidRPr="00E3736C">
        <w:rPr>
          <w:color w:val="000000" w:themeColor="text1"/>
        </w:rPr>
        <w:t>Format</w:t>
      </w:r>
      <w:proofErr w:type="spellEnd"/>
      <w:r w:rsidRPr="00E3736C">
        <w:rPr>
          <w:color w:val="000000" w:themeColor="text1"/>
        </w:rPr>
        <w:t xml:space="preserve"> (TIFF) – формат растровых графических файлов, поддерживается всеми основными графическими редакторами и компьютерными платформами. Включает в себя алгоритм сжатия без потерь информации. Используется для обмена документами между различными программами. Рекомендуется для использования при работе с издательскими системами.</w:t>
      </w:r>
    </w:p>
    <w:p w14:paraId="5C62A578" w14:textId="77777777" w:rsidR="00C97574" w:rsidRPr="00E3736C" w:rsidRDefault="005E2DAC" w:rsidP="00E3736C">
      <w:pPr>
        <w:ind w:firstLine="709"/>
        <w:jc w:val="both"/>
        <w:rPr>
          <w:color w:val="000000" w:themeColor="text1"/>
        </w:rPr>
      </w:pPr>
      <w:proofErr w:type="spellStart"/>
      <w:r w:rsidRPr="00E3736C">
        <w:rPr>
          <w:color w:val="000000" w:themeColor="text1"/>
        </w:rPr>
        <w:t>Graphics</w:t>
      </w:r>
      <w:proofErr w:type="spellEnd"/>
      <w:r w:rsidRPr="00E3736C">
        <w:rPr>
          <w:color w:val="000000" w:themeColor="text1"/>
        </w:rPr>
        <w:t xml:space="preserve"> </w:t>
      </w:r>
      <w:proofErr w:type="spellStart"/>
      <w:r w:rsidRPr="00E3736C">
        <w:rPr>
          <w:color w:val="000000" w:themeColor="text1"/>
        </w:rPr>
        <w:t>Interchange</w:t>
      </w:r>
      <w:proofErr w:type="spellEnd"/>
      <w:r w:rsidRPr="00E3736C">
        <w:rPr>
          <w:color w:val="000000" w:themeColor="text1"/>
        </w:rPr>
        <w:t xml:space="preserve"> </w:t>
      </w:r>
      <w:proofErr w:type="spellStart"/>
      <w:r w:rsidRPr="00E3736C">
        <w:rPr>
          <w:color w:val="000000" w:themeColor="text1"/>
        </w:rPr>
        <w:t>Format</w:t>
      </w:r>
      <w:proofErr w:type="spellEnd"/>
      <w:r w:rsidRPr="00E3736C">
        <w:rPr>
          <w:color w:val="000000" w:themeColor="text1"/>
        </w:rPr>
        <w:t xml:space="preserve"> (GIF) – формат растровых графических файлов, поддерживается приложениями для различных операционных систем. Включает алгоритм сжатия без потерь информации, позволяющий уменьшить объем файла в несколько раз. Рекомендуется для хранения изображений, создаваемых программным путем (диаграмм, графиков и так далее) и рисунков (типа аппликации) с ограниченным количеством цветов (до 256). Используется для размещения графических изображений на </w:t>
      </w:r>
      <w:proofErr w:type="spellStart"/>
      <w:r w:rsidRPr="00E3736C">
        <w:rPr>
          <w:color w:val="000000" w:themeColor="text1"/>
        </w:rPr>
        <w:t>Web</w:t>
      </w:r>
      <w:proofErr w:type="spellEnd"/>
      <w:r w:rsidRPr="00E3736C">
        <w:rPr>
          <w:color w:val="000000" w:themeColor="text1"/>
        </w:rPr>
        <w:t>-страницах в Интернете.</w:t>
      </w:r>
    </w:p>
    <w:p w14:paraId="4F72D6FE" w14:textId="77777777" w:rsidR="00C97574" w:rsidRPr="00E3736C" w:rsidRDefault="005E2DAC" w:rsidP="00E3736C">
      <w:pPr>
        <w:ind w:firstLine="709"/>
        <w:jc w:val="both"/>
        <w:rPr>
          <w:color w:val="000000" w:themeColor="text1"/>
        </w:rPr>
      </w:pPr>
      <w:proofErr w:type="spellStart"/>
      <w:r w:rsidRPr="00E3736C">
        <w:rPr>
          <w:color w:val="000000" w:themeColor="text1"/>
        </w:rPr>
        <w:t>Portable</w:t>
      </w:r>
      <w:proofErr w:type="spellEnd"/>
      <w:r w:rsidRPr="00E3736C">
        <w:rPr>
          <w:color w:val="000000" w:themeColor="text1"/>
        </w:rPr>
        <w:t xml:space="preserve"> </w:t>
      </w:r>
      <w:proofErr w:type="spellStart"/>
      <w:r w:rsidRPr="00E3736C">
        <w:rPr>
          <w:color w:val="000000" w:themeColor="text1"/>
        </w:rPr>
        <w:t>Network</w:t>
      </w:r>
      <w:proofErr w:type="spellEnd"/>
      <w:r w:rsidRPr="00E3736C">
        <w:rPr>
          <w:color w:val="000000" w:themeColor="text1"/>
        </w:rPr>
        <w:t xml:space="preserve"> </w:t>
      </w:r>
      <w:proofErr w:type="spellStart"/>
      <w:r w:rsidRPr="00E3736C">
        <w:rPr>
          <w:color w:val="000000" w:themeColor="text1"/>
        </w:rPr>
        <w:t>Graphic</w:t>
      </w:r>
      <w:proofErr w:type="spellEnd"/>
      <w:r w:rsidRPr="00E3736C">
        <w:rPr>
          <w:color w:val="000000" w:themeColor="text1"/>
        </w:rPr>
        <w:t xml:space="preserve"> (PNG) – формат растровых графических файлов, аналогичный формату GIF. Рекомендуется для размещения графических изображений на </w:t>
      </w:r>
      <w:proofErr w:type="spellStart"/>
      <w:r w:rsidRPr="00E3736C">
        <w:rPr>
          <w:color w:val="000000" w:themeColor="text1"/>
        </w:rPr>
        <w:t>Web</w:t>
      </w:r>
      <w:proofErr w:type="spellEnd"/>
      <w:r w:rsidRPr="00E3736C">
        <w:rPr>
          <w:color w:val="000000" w:themeColor="text1"/>
        </w:rPr>
        <w:t>-страницах в Интернете.</w:t>
      </w:r>
    </w:p>
    <w:p w14:paraId="03AEA56B" w14:textId="77777777" w:rsidR="00C97574" w:rsidRPr="00E3736C" w:rsidRDefault="005E2DAC" w:rsidP="00E3736C">
      <w:pPr>
        <w:ind w:firstLine="709"/>
        <w:jc w:val="both"/>
        <w:rPr>
          <w:color w:val="000000" w:themeColor="text1"/>
        </w:rPr>
      </w:pPr>
      <w:proofErr w:type="spellStart"/>
      <w:r w:rsidRPr="00E3736C">
        <w:rPr>
          <w:color w:val="000000" w:themeColor="text1"/>
        </w:rPr>
        <w:t>Joint</w:t>
      </w:r>
      <w:proofErr w:type="spellEnd"/>
      <w:r w:rsidRPr="00E3736C">
        <w:rPr>
          <w:color w:val="000000" w:themeColor="text1"/>
        </w:rPr>
        <w:t xml:space="preserve"> </w:t>
      </w:r>
      <w:proofErr w:type="spellStart"/>
      <w:r w:rsidRPr="00E3736C">
        <w:rPr>
          <w:color w:val="000000" w:themeColor="text1"/>
        </w:rPr>
        <w:t>Photographic</w:t>
      </w:r>
      <w:proofErr w:type="spellEnd"/>
      <w:r w:rsidRPr="00E3736C">
        <w:rPr>
          <w:color w:val="000000" w:themeColor="text1"/>
        </w:rPr>
        <w:t xml:space="preserve"> </w:t>
      </w:r>
      <w:proofErr w:type="spellStart"/>
      <w:r w:rsidRPr="00E3736C">
        <w:rPr>
          <w:color w:val="000000" w:themeColor="text1"/>
        </w:rPr>
        <w:t>Expert</w:t>
      </w:r>
      <w:proofErr w:type="spellEnd"/>
      <w:r w:rsidRPr="00E3736C">
        <w:rPr>
          <w:color w:val="000000" w:themeColor="text1"/>
        </w:rPr>
        <w:t xml:space="preserve"> </w:t>
      </w:r>
      <w:proofErr w:type="spellStart"/>
      <w:r w:rsidRPr="00E3736C">
        <w:rPr>
          <w:color w:val="000000" w:themeColor="text1"/>
        </w:rPr>
        <w:t>Group</w:t>
      </w:r>
      <w:proofErr w:type="spellEnd"/>
      <w:r w:rsidRPr="00E3736C">
        <w:rPr>
          <w:color w:val="000000" w:themeColor="text1"/>
        </w:rPr>
        <w:t xml:space="preserve"> (JPEG) – формат растровых графических файлов, который реализует эффективный алгоритм сжатия (метод JPEG) для отсканированных фотографий и иллюстраций. Алгоритм сжатия позволяет уменьшить объем файла в десятки раз, однако приводит к необратимой потере части информации. Поддерживается приложениями для различных операционных систем. Используется для размещения графических изображений на </w:t>
      </w:r>
      <w:proofErr w:type="spellStart"/>
      <w:r w:rsidRPr="00E3736C">
        <w:rPr>
          <w:color w:val="000000" w:themeColor="text1"/>
        </w:rPr>
        <w:t>Web</w:t>
      </w:r>
      <w:proofErr w:type="spellEnd"/>
      <w:r w:rsidRPr="00E3736C">
        <w:rPr>
          <w:color w:val="000000" w:themeColor="text1"/>
        </w:rPr>
        <w:t>-страницах в Интернете.</w:t>
      </w:r>
    </w:p>
    <w:p w14:paraId="5E0CB6DC" w14:textId="77777777" w:rsidR="00C97574" w:rsidRPr="00E3736C" w:rsidRDefault="005E2DAC" w:rsidP="00E3736C">
      <w:pPr>
        <w:ind w:firstLine="709"/>
        <w:jc w:val="center"/>
        <w:rPr>
          <w:color w:val="000000" w:themeColor="text1"/>
        </w:rPr>
      </w:pPr>
      <w:r w:rsidRPr="00E3736C">
        <w:rPr>
          <w:b/>
          <w:bCs/>
          <w:color w:val="000000" w:themeColor="text1"/>
          <w:u w:val="single"/>
        </w:rPr>
        <w:t>Двоичное кодирование звука</w:t>
      </w:r>
    </w:p>
    <w:p w14:paraId="28D01095" w14:textId="77777777" w:rsidR="00C97574" w:rsidRPr="00E3736C" w:rsidRDefault="005E2DAC" w:rsidP="00E3736C">
      <w:pPr>
        <w:ind w:firstLine="709"/>
        <w:jc w:val="both"/>
        <w:rPr>
          <w:color w:val="000000" w:themeColor="text1"/>
        </w:rPr>
      </w:pPr>
      <w:r w:rsidRPr="00E3736C">
        <w:rPr>
          <w:color w:val="000000" w:themeColor="text1"/>
        </w:rPr>
        <w:t xml:space="preserve">Использование компьютера для обработки звука началось позднее, нежели чисел, текстов и графики. </w:t>
      </w:r>
    </w:p>
    <w:p w14:paraId="5118E4DE" w14:textId="77777777" w:rsidR="00C97574" w:rsidRPr="00E3736C" w:rsidRDefault="005E2DAC" w:rsidP="00E3736C">
      <w:pPr>
        <w:ind w:firstLine="709"/>
        <w:jc w:val="both"/>
        <w:rPr>
          <w:color w:val="000000" w:themeColor="text1"/>
        </w:rPr>
      </w:pPr>
      <w:r w:rsidRPr="00E3736C">
        <w:rPr>
          <w:color w:val="000000" w:themeColor="text1"/>
          <w:u w:val="single"/>
        </w:rPr>
        <w:t>Звук</w:t>
      </w:r>
      <w:r w:rsidRPr="00E3736C">
        <w:rPr>
          <w:color w:val="000000" w:themeColor="text1"/>
        </w:rPr>
        <w:t xml:space="preserve"> – волна с непрерывно изменяющейся амплитудой и частотой. Чем больше амплитуда, тем он громче для человека, чем больше частота, тем выше тон.</w:t>
      </w:r>
    </w:p>
    <w:p w14:paraId="4310F017" w14:textId="77777777" w:rsidR="00C97574" w:rsidRPr="00E3736C" w:rsidRDefault="005E2DAC" w:rsidP="00E3736C">
      <w:pPr>
        <w:ind w:firstLine="709"/>
        <w:jc w:val="both"/>
        <w:rPr>
          <w:color w:val="000000" w:themeColor="text1"/>
        </w:rPr>
      </w:pPr>
      <w:r w:rsidRPr="00E3736C">
        <w:rPr>
          <w:color w:val="000000" w:themeColor="text1"/>
        </w:rPr>
        <w:lastRenderedPageBreak/>
        <w:t>Звуковые сигналы в окружающем нас мире необычайно разнообразны. Сложные непрерывные сигналы можно с достаточной точностью представлять в виде суммы некоторого числа простейших синусоидальных колебаний.</w:t>
      </w:r>
    </w:p>
    <w:p w14:paraId="7BD77B38" w14:textId="77777777" w:rsidR="00C97574" w:rsidRPr="00E3736C" w:rsidRDefault="005E2DAC" w:rsidP="00E3736C">
      <w:pPr>
        <w:ind w:firstLine="709"/>
        <w:jc w:val="both"/>
        <w:rPr>
          <w:color w:val="000000" w:themeColor="text1"/>
        </w:rPr>
      </w:pPr>
      <w:r w:rsidRPr="00E3736C">
        <w:rPr>
          <w:color w:val="000000" w:themeColor="text1"/>
        </w:rPr>
        <w:t>Причем каждое слагаемое, то есть каждая синусоида, может быть точно задана некоторым набором числовых параметров – амплитуды, фазы и частоты, которые можно рассматривать как код звука в некоторый момент времени.</w:t>
      </w:r>
    </w:p>
    <w:p w14:paraId="149EFD85" w14:textId="77777777" w:rsidR="00C97574" w:rsidRPr="00E3736C" w:rsidRDefault="005E2DAC" w:rsidP="00E3736C">
      <w:pPr>
        <w:ind w:firstLine="709"/>
        <w:jc w:val="both"/>
        <w:rPr>
          <w:color w:val="000000" w:themeColor="text1"/>
        </w:rPr>
      </w:pPr>
      <w:r w:rsidRPr="00E3736C">
        <w:rPr>
          <w:color w:val="000000" w:themeColor="text1"/>
        </w:rPr>
        <w:t>В процессе кодирования звукового сигнала производится его временная дискретизация– непрерывная волна разбивается на отдельные маленькие временные участки и для каждого такого участка устанавливается определенная величина амплитуды.</w:t>
      </w:r>
    </w:p>
    <w:p w14:paraId="327099A1" w14:textId="77777777" w:rsidR="00C97574" w:rsidRPr="00E3736C" w:rsidRDefault="005E2DAC" w:rsidP="00E3736C">
      <w:pPr>
        <w:ind w:firstLine="709"/>
        <w:jc w:val="both"/>
        <w:rPr>
          <w:color w:val="000000" w:themeColor="text1"/>
        </w:rPr>
      </w:pPr>
      <w:r w:rsidRPr="00E3736C">
        <w:rPr>
          <w:color w:val="000000" w:themeColor="text1"/>
        </w:rPr>
        <w:t>Таким образом непрерывная зависимость амплитуды сигнала от времени заменяется на дискретную последовательность уровней громкости.</w:t>
      </w:r>
    </w:p>
    <w:p w14:paraId="24C285D0" w14:textId="77777777" w:rsidR="00C97574" w:rsidRPr="00E3736C" w:rsidRDefault="005E2DAC" w:rsidP="00E3736C">
      <w:pPr>
        <w:ind w:firstLine="709"/>
        <w:jc w:val="both"/>
        <w:rPr>
          <w:color w:val="000000" w:themeColor="text1"/>
        </w:rPr>
      </w:pPr>
      <w:r w:rsidRPr="00E3736C">
        <w:rPr>
          <w:color w:val="000000" w:themeColor="text1"/>
        </w:rPr>
        <w:t xml:space="preserve">Каждому уровню громкости присваивается его код. Чем большее количество уровней громкости будет выделено в процессе кодирования, тем большее количество информации будет нести значение каждого уровня и тем более качественным будет звучание. </w:t>
      </w:r>
    </w:p>
    <w:p w14:paraId="55944B9C" w14:textId="77777777" w:rsidR="00C97574" w:rsidRPr="00E3736C" w:rsidRDefault="005E2DAC" w:rsidP="00E3736C">
      <w:pPr>
        <w:ind w:firstLine="709"/>
        <w:jc w:val="both"/>
        <w:rPr>
          <w:color w:val="000000" w:themeColor="text1"/>
        </w:rPr>
      </w:pPr>
      <w:r w:rsidRPr="00E3736C">
        <w:rPr>
          <w:color w:val="000000" w:themeColor="text1"/>
        </w:rPr>
        <w:t xml:space="preserve">Качество двоичного кодирования звука определяется глубиной кодирования и частотой дискретизации. </w:t>
      </w:r>
    </w:p>
    <w:p w14:paraId="352591B7" w14:textId="77777777" w:rsidR="00C97574" w:rsidRPr="00E3736C" w:rsidRDefault="005E2DAC" w:rsidP="00E3736C">
      <w:pPr>
        <w:ind w:firstLine="709"/>
        <w:jc w:val="both"/>
        <w:rPr>
          <w:color w:val="000000" w:themeColor="text1"/>
        </w:rPr>
      </w:pPr>
      <w:r w:rsidRPr="00E3736C">
        <w:rPr>
          <w:color w:val="000000" w:themeColor="text1"/>
        </w:rPr>
        <w:t>Частота дискретизации – количество измерений уровня сигнала в единицу времени.</w:t>
      </w:r>
    </w:p>
    <w:p w14:paraId="7D53DE7C" w14:textId="77777777" w:rsidR="00C97574" w:rsidRPr="00E3736C" w:rsidRDefault="005E2DAC" w:rsidP="00E3736C">
      <w:pPr>
        <w:ind w:firstLine="709"/>
        <w:jc w:val="both"/>
        <w:rPr>
          <w:color w:val="000000" w:themeColor="text1"/>
        </w:rPr>
      </w:pPr>
      <w:r w:rsidRPr="00E3736C">
        <w:rPr>
          <w:color w:val="000000" w:themeColor="text1"/>
        </w:rPr>
        <w:t>Количество уровней громкости определяет глубину кодирования. Современные звуковые карты обеспечивают 16-битную глубину кодирования звука. При этом количество уровней громкости равно N = 216 = 65536.</w:t>
      </w:r>
    </w:p>
    <w:p w14:paraId="158B466B" w14:textId="77777777" w:rsidR="00C97574" w:rsidRPr="00E3736C" w:rsidRDefault="005E2DAC" w:rsidP="00E22D68">
      <w:pPr>
        <w:jc w:val="center"/>
        <w:rPr>
          <w:color w:val="000000" w:themeColor="text1"/>
        </w:rPr>
      </w:pPr>
      <w:r w:rsidRPr="00E3736C">
        <w:rPr>
          <w:b/>
          <w:bCs/>
          <w:color w:val="000000" w:themeColor="text1"/>
          <w:u w:val="single"/>
        </w:rPr>
        <w:t>Представление видеоинформации</w:t>
      </w:r>
    </w:p>
    <w:p w14:paraId="1B1924A8" w14:textId="77777777" w:rsidR="00C97574" w:rsidRPr="00E3736C" w:rsidRDefault="005E2DAC" w:rsidP="00E3736C">
      <w:pPr>
        <w:ind w:firstLine="709"/>
        <w:jc w:val="both"/>
        <w:rPr>
          <w:color w:val="000000" w:themeColor="text1"/>
        </w:rPr>
      </w:pPr>
      <w:r w:rsidRPr="00E3736C">
        <w:rPr>
          <w:color w:val="000000" w:themeColor="text1"/>
        </w:rPr>
        <w:t>В последнее время компьютер все чаще используется для работы с видеоинформацией. Простейшей такой работой является просмотр кинофильмов и видеоклипов. Следует четко представлять, что обработка видеоинформации требует очень высокого быстродействия компьютерной системы.</w:t>
      </w:r>
    </w:p>
    <w:p w14:paraId="2E9FF3D6" w14:textId="77777777" w:rsidR="00C97574" w:rsidRPr="00E3736C" w:rsidRDefault="005E2DAC" w:rsidP="00E3736C">
      <w:pPr>
        <w:ind w:firstLine="709"/>
        <w:jc w:val="both"/>
        <w:rPr>
          <w:color w:val="000000" w:themeColor="text1"/>
        </w:rPr>
      </w:pPr>
      <w:r w:rsidRPr="00E3736C">
        <w:rPr>
          <w:color w:val="000000" w:themeColor="text1"/>
        </w:rPr>
        <w:t>Что представляет собой фильм с точки зрения информатики? Прежде всего, это сочетание звуковой и графической информации. Кроме того, для создания на экране эффекта движения используется дискретная по своей сути технология быстрой смены статических картинок. Исследования показали, что если за одну секунду сменяется более 10-12 кадров, то человеческий глаз воспринимает изменения на них как непрерывные.</w:t>
      </w:r>
    </w:p>
    <w:p w14:paraId="495A1210" w14:textId="77777777" w:rsidR="00C97574" w:rsidRPr="00E3736C" w:rsidRDefault="005E2DAC" w:rsidP="00E3736C">
      <w:pPr>
        <w:ind w:firstLine="709"/>
        <w:jc w:val="both"/>
        <w:rPr>
          <w:color w:val="000000" w:themeColor="text1"/>
        </w:rPr>
      </w:pPr>
      <w:r w:rsidRPr="00E3736C">
        <w:rPr>
          <w:color w:val="000000" w:themeColor="text1"/>
        </w:rPr>
        <w:t>Казалось бы, если проблемы кодирования статической графики и звука решены, то сохранить видеоизображение уже не составит труда. Но это только на первый взгляд, поскольку, как показывает разобранный выше пример, при использовании традиционных методов сохранения информации электронная версия фильма получится слишком большой. Достаточно очевидное усовершенствование состоит в том, чтобы первый кадр запомнить целиком (в литературе его принято называть ключевым), а в следующих сохранять лишь отличия от начального кадра (разностные кадры).</w:t>
      </w:r>
    </w:p>
    <w:p w14:paraId="1F73C7EE" w14:textId="77777777" w:rsidR="00C97574" w:rsidRPr="00E3736C" w:rsidRDefault="005E2DAC" w:rsidP="00E3736C">
      <w:pPr>
        <w:ind w:firstLine="709"/>
        <w:jc w:val="both"/>
        <w:rPr>
          <w:color w:val="000000" w:themeColor="text1"/>
        </w:rPr>
      </w:pPr>
      <w:r w:rsidRPr="00E3736C">
        <w:rPr>
          <w:color w:val="000000" w:themeColor="text1"/>
        </w:rPr>
        <w:t xml:space="preserve">Существует множество различных форматов представления видеоданных. </w:t>
      </w:r>
    </w:p>
    <w:p w14:paraId="37C9C051" w14:textId="77777777" w:rsidR="00C97574" w:rsidRPr="00E3736C" w:rsidRDefault="005E2DAC" w:rsidP="00E3736C">
      <w:pPr>
        <w:ind w:firstLine="709"/>
        <w:jc w:val="both"/>
        <w:rPr>
          <w:color w:val="000000" w:themeColor="text1"/>
        </w:rPr>
      </w:pPr>
      <w:r w:rsidRPr="00E3736C">
        <w:rPr>
          <w:color w:val="000000" w:themeColor="text1"/>
        </w:rPr>
        <w:t xml:space="preserve">В среде </w:t>
      </w:r>
      <w:proofErr w:type="spellStart"/>
      <w:r w:rsidRPr="00E3736C">
        <w:rPr>
          <w:color w:val="000000" w:themeColor="text1"/>
        </w:rPr>
        <w:t>Windows</w:t>
      </w:r>
      <w:proofErr w:type="spellEnd"/>
      <w:r w:rsidRPr="00E3736C">
        <w:rPr>
          <w:color w:val="000000" w:themeColor="text1"/>
        </w:rPr>
        <w:t xml:space="preserve">, например, уже более 10 лет (начиная с версии 3.1) применяется формат </w:t>
      </w:r>
      <w:proofErr w:type="spellStart"/>
      <w:r w:rsidRPr="00E3736C">
        <w:rPr>
          <w:color w:val="000000" w:themeColor="text1"/>
        </w:rPr>
        <w:t>Video</w:t>
      </w:r>
      <w:proofErr w:type="spellEnd"/>
      <w:r w:rsidRPr="00E3736C">
        <w:rPr>
          <w:color w:val="000000" w:themeColor="text1"/>
        </w:rPr>
        <w:t xml:space="preserve"> </w:t>
      </w:r>
      <w:proofErr w:type="spellStart"/>
      <w:r w:rsidRPr="00E3736C">
        <w:rPr>
          <w:color w:val="000000" w:themeColor="text1"/>
        </w:rPr>
        <w:t>for</w:t>
      </w:r>
      <w:proofErr w:type="spellEnd"/>
      <w:r w:rsidRPr="00E3736C">
        <w:rPr>
          <w:color w:val="000000" w:themeColor="text1"/>
        </w:rPr>
        <w:t xml:space="preserve"> </w:t>
      </w:r>
      <w:proofErr w:type="spellStart"/>
      <w:r w:rsidRPr="00E3736C">
        <w:rPr>
          <w:color w:val="000000" w:themeColor="text1"/>
        </w:rPr>
        <w:t>Windows</w:t>
      </w:r>
      <w:proofErr w:type="spellEnd"/>
      <w:r w:rsidRPr="00E3736C">
        <w:rPr>
          <w:color w:val="000000" w:themeColor="text1"/>
        </w:rPr>
        <w:t>, базирующийся на универсальных файлах с расширением AVI (</w:t>
      </w:r>
      <w:proofErr w:type="spellStart"/>
      <w:r w:rsidRPr="00E3736C">
        <w:rPr>
          <w:color w:val="000000" w:themeColor="text1"/>
        </w:rPr>
        <w:t>Audio</w:t>
      </w:r>
      <w:proofErr w:type="spellEnd"/>
      <w:r w:rsidRPr="00E3736C">
        <w:rPr>
          <w:color w:val="000000" w:themeColor="text1"/>
        </w:rPr>
        <w:t xml:space="preserve"> </w:t>
      </w:r>
      <w:proofErr w:type="spellStart"/>
      <w:r w:rsidRPr="00E3736C">
        <w:rPr>
          <w:color w:val="000000" w:themeColor="text1"/>
        </w:rPr>
        <w:t>Video</w:t>
      </w:r>
      <w:proofErr w:type="spellEnd"/>
      <w:r w:rsidRPr="00E3736C">
        <w:rPr>
          <w:color w:val="000000" w:themeColor="text1"/>
        </w:rPr>
        <w:t xml:space="preserve"> </w:t>
      </w:r>
      <w:proofErr w:type="spellStart"/>
      <w:r w:rsidRPr="00E3736C">
        <w:rPr>
          <w:color w:val="000000" w:themeColor="text1"/>
        </w:rPr>
        <w:t>Interleave</w:t>
      </w:r>
      <w:proofErr w:type="spellEnd"/>
      <w:r w:rsidRPr="00E3736C">
        <w:rPr>
          <w:color w:val="000000" w:themeColor="text1"/>
        </w:rPr>
        <w:t xml:space="preserve"> – чередование аудио и видео). </w:t>
      </w:r>
    </w:p>
    <w:p w14:paraId="51E3A882" w14:textId="77777777" w:rsidR="00C97574" w:rsidRPr="00E3736C" w:rsidRDefault="005E2DAC" w:rsidP="00E3736C">
      <w:pPr>
        <w:ind w:firstLine="709"/>
        <w:jc w:val="both"/>
        <w:rPr>
          <w:color w:val="000000" w:themeColor="text1"/>
        </w:rPr>
      </w:pPr>
      <w:r w:rsidRPr="00E3736C">
        <w:rPr>
          <w:color w:val="000000" w:themeColor="text1"/>
        </w:rPr>
        <w:t xml:space="preserve">Более универсальным является мультимедийный формат </w:t>
      </w:r>
      <w:proofErr w:type="spellStart"/>
      <w:r w:rsidRPr="00E3736C">
        <w:rPr>
          <w:color w:val="000000" w:themeColor="text1"/>
        </w:rPr>
        <w:t>Quick</w:t>
      </w:r>
      <w:proofErr w:type="spellEnd"/>
      <w:r w:rsidRPr="00E3736C">
        <w:rPr>
          <w:color w:val="000000" w:themeColor="text1"/>
        </w:rPr>
        <w:t xml:space="preserve"> </w:t>
      </w:r>
      <w:proofErr w:type="spellStart"/>
      <w:r w:rsidRPr="00E3736C">
        <w:rPr>
          <w:color w:val="000000" w:themeColor="text1"/>
        </w:rPr>
        <w:t>Time</w:t>
      </w:r>
      <w:proofErr w:type="spellEnd"/>
      <w:r w:rsidRPr="00E3736C">
        <w:rPr>
          <w:color w:val="000000" w:themeColor="text1"/>
        </w:rPr>
        <w:t xml:space="preserve">, первоначально возникший на компьютерах </w:t>
      </w:r>
      <w:proofErr w:type="spellStart"/>
      <w:r w:rsidRPr="00E3736C">
        <w:rPr>
          <w:color w:val="000000" w:themeColor="text1"/>
        </w:rPr>
        <w:t>Apple</w:t>
      </w:r>
      <w:proofErr w:type="spellEnd"/>
      <w:r w:rsidRPr="00E3736C">
        <w:rPr>
          <w:color w:val="000000" w:themeColor="text1"/>
        </w:rPr>
        <w:t>.</w:t>
      </w:r>
    </w:p>
    <w:p w14:paraId="25C46F33" w14:textId="77777777" w:rsidR="00C97574" w:rsidRPr="00E3736C" w:rsidRDefault="005E2DAC" w:rsidP="00E3736C">
      <w:pPr>
        <w:pStyle w:val="a4"/>
        <w:spacing w:before="0" w:beforeAutospacing="0" w:after="0" w:afterAutospacing="0"/>
        <w:ind w:firstLine="709"/>
        <w:jc w:val="both"/>
        <w:rPr>
          <w:b/>
          <w:bCs/>
          <w:i/>
          <w:iCs/>
          <w:color w:val="000000" w:themeColor="text1"/>
        </w:rPr>
      </w:pPr>
      <w:r w:rsidRPr="00E3736C">
        <w:rPr>
          <w:b/>
          <w:bCs/>
          <w:i/>
          <w:iCs/>
          <w:color w:val="000000" w:themeColor="text1"/>
        </w:rPr>
        <w:t>Задание</w:t>
      </w:r>
    </w:p>
    <w:p w14:paraId="7BEAC78C" w14:textId="77777777" w:rsidR="00C97574" w:rsidRPr="00E3736C" w:rsidRDefault="005E2DAC" w:rsidP="00E3736C">
      <w:pPr>
        <w:ind w:firstLine="709"/>
        <w:jc w:val="both"/>
        <w:rPr>
          <w:color w:val="000000" w:themeColor="text1"/>
        </w:rPr>
      </w:pPr>
      <w:r w:rsidRPr="00E3736C">
        <w:rPr>
          <w:i/>
          <w:iCs/>
          <w:color w:val="000000" w:themeColor="text1"/>
        </w:rPr>
        <w:t xml:space="preserve">Задание 1. </w:t>
      </w:r>
      <w:r w:rsidRPr="00E3736C">
        <w:rPr>
          <w:color w:val="000000" w:themeColor="text1"/>
        </w:rPr>
        <w:t xml:space="preserve">Используя таблицу символов, записать последовательность десятичных числовых кодов в кодировке </w:t>
      </w:r>
      <w:r w:rsidRPr="00E3736C">
        <w:rPr>
          <w:color w:val="000000" w:themeColor="text1"/>
          <w:lang w:val="en-US"/>
        </w:rPr>
        <w:t>Windows</w:t>
      </w:r>
      <w:r w:rsidRPr="00E3736C">
        <w:rPr>
          <w:color w:val="000000" w:themeColor="text1"/>
        </w:rPr>
        <w:t xml:space="preserve"> для своих ФИО, названия улицы, по которой проживаете. Таблица символов отображается в редакторе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с помощью команды: вкладка Вставка&gt;Символ&gt;Другие символы.</w:t>
      </w:r>
    </w:p>
    <w:p w14:paraId="78F645C2" w14:textId="77777777" w:rsidR="00C97574" w:rsidRPr="00E3736C" w:rsidRDefault="005E2DAC" w:rsidP="00E3736C">
      <w:pPr>
        <w:pStyle w:val="a4"/>
        <w:spacing w:before="0" w:beforeAutospacing="0" w:after="0" w:afterAutospacing="0"/>
        <w:ind w:firstLine="709"/>
        <w:jc w:val="both"/>
        <w:rPr>
          <w:b/>
          <w:color w:val="000000" w:themeColor="text1"/>
        </w:rPr>
      </w:pPr>
      <w:r w:rsidRPr="00E3736C">
        <w:rPr>
          <w:rFonts w:eastAsia="Calibri"/>
          <w:noProof/>
          <w:color w:val="000000" w:themeColor="text1"/>
        </w:rPr>
        <w:lastRenderedPageBreak/>
        <w:drawing>
          <wp:anchor distT="0" distB="0" distL="114300" distR="114300" simplePos="0" relativeHeight="251643904" behindDoc="1" locked="0" layoutInCell="1" allowOverlap="1" wp14:anchorId="69460533" wp14:editId="3E425B5B">
            <wp:simplePos x="0" y="0"/>
            <wp:positionH relativeFrom="column">
              <wp:posOffset>111760</wp:posOffset>
            </wp:positionH>
            <wp:positionV relativeFrom="paragraph">
              <wp:posOffset>419100</wp:posOffset>
            </wp:positionV>
            <wp:extent cx="4495800" cy="3302635"/>
            <wp:effectExtent l="0" t="0" r="0" b="0"/>
            <wp:wrapTight wrapText="bothSides">
              <wp:wrapPolygon edited="0">
                <wp:start x="0" y="0"/>
                <wp:lineTo x="0" y="21430"/>
                <wp:lineTo x="21508" y="21430"/>
                <wp:lineTo x="21508" y="0"/>
                <wp:lineTo x="0" y="0"/>
              </wp:wrapPolygon>
            </wp:wrapTight>
            <wp:docPr id="26451" name="Рисунок 1" descr="Описание: http://ikt.rtk-ros.ru/images/clip_imag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ikt.rtk-ros.ru/images/clip_image002.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95800" cy="3302635"/>
                    </a:xfrm>
                    <a:prstGeom prst="rect">
                      <a:avLst/>
                    </a:prstGeom>
                    <a:noFill/>
                  </pic:spPr>
                </pic:pic>
              </a:graphicData>
            </a:graphic>
            <wp14:sizeRelH relativeFrom="margin">
              <wp14:pctWidth>0</wp14:pctWidth>
            </wp14:sizeRelH>
            <wp14:sizeRelV relativeFrom="margin">
              <wp14:pctHeight>0</wp14:pctHeight>
            </wp14:sizeRelV>
          </wp:anchor>
        </w:drawing>
      </w:r>
      <w:r w:rsidRPr="00E3736C">
        <w:rPr>
          <w:color w:val="000000" w:themeColor="text1"/>
        </w:rPr>
        <w:t xml:space="preserve">В поле Шрифт выбираете </w:t>
      </w:r>
      <w:r w:rsidRPr="00E3736C">
        <w:rPr>
          <w:color w:val="000000" w:themeColor="text1"/>
          <w:lang w:val="en-US"/>
        </w:rPr>
        <w:t>Times</w:t>
      </w:r>
      <w:r w:rsidRPr="00E3736C">
        <w:rPr>
          <w:color w:val="000000" w:themeColor="text1"/>
        </w:rPr>
        <w:t xml:space="preserve"> </w:t>
      </w:r>
      <w:r w:rsidRPr="00E3736C">
        <w:rPr>
          <w:color w:val="000000" w:themeColor="text1"/>
          <w:lang w:val="en-US"/>
        </w:rPr>
        <w:t>New</w:t>
      </w:r>
      <w:r w:rsidRPr="00E3736C">
        <w:rPr>
          <w:color w:val="000000" w:themeColor="text1"/>
        </w:rPr>
        <w:t xml:space="preserve"> </w:t>
      </w:r>
      <w:r w:rsidRPr="00E3736C">
        <w:rPr>
          <w:color w:val="000000" w:themeColor="text1"/>
          <w:lang w:val="en-US"/>
        </w:rPr>
        <w:t>Roman</w:t>
      </w:r>
      <w:r w:rsidRPr="00E3736C">
        <w:rPr>
          <w:color w:val="000000" w:themeColor="text1"/>
        </w:rPr>
        <w:t>, в поле из выбираете кириллица. Например, для буквы «А» (русской заглавной) код знака– 192.</w:t>
      </w:r>
    </w:p>
    <w:p w14:paraId="1ADF2614" w14:textId="77777777" w:rsidR="00C97574" w:rsidRPr="00E3736C" w:rsidRDefault="00C97574" w:rsidP="00E3736C">
      <w:pPr>
        <w:ind w:firstLine="709"/>
        <w:rPr>
          <w:color w:val="000000" w:themeColor="text1"/>
        </w:rPr>
      </w:pPr>
    </w:p>
    <w:p w14:paraId="7DC497D1" w14:textId="77777777" w:rsidR="00C97574" w:rsidRPr="00E3736C" w:rsidRDefault="00C97574" w:rsidP="00E3736C">
      <w:pPr>
        <w:ind w:firstLine="709"/>
        <w:rPr>
          <w:color w:val="000000" w:themeColor="text1"/>
        </w:rPr>
      </w:pPr>
    </w:p>
    <w:tbl>
      <w:tblPr>
        <w:tblW w:w="5000" w:type="pct"/>
        <w:tblCellSpacing w:w="0" w:type="dxa"/>
        <w:tblCellMar>
          <w:left w:w="0" w:type="dxa"/>
          <w:right w:w="0" w:type="dxa"/>
        </w:tblCellMar>
        <w:tblLook w:val="04A0" w:firstRow="1" w:lastRow="0" w:firstColumn="1" w:lastColumn="0" w:noHBand="0" w:noVBand="1"/>
      </w:tblPr>
      <w:tblGrid>
        <w:gridCol w:w="9349"/>
        <w:gridCol w:w="5"/>
      </w:tblGrid>
      <w:tr w:rsidR="006A7449" w:rsidRPr="00E3736C" w14:paraId="3EAE1173" w14:textId="77777777" w:rsidTr="00AE5967">
        <w:trPr>
          <w:trHeight w:val="1481"/>
          <w:tblCellSpacing w:w="0" w:type="dxa"/>
        </w:trPr>
        <w:tc>
          <w:tcPr>
            <w:tcW w:w="0" w:type="auto"/>
            <w:vAlign w:val="center"/>
            <w:hideMark/>
          </w:tcPr>
          <w:p w14:paraId="7A0122DC" w14:textId="77777777" w:rsidR="00C97574" w:rsidRPr="00E3736C" w:rsidRDefault="005E2DAC" w:rsidP="00E3736C">
            <w:pPr>
              <w:ind w:firstLine="709"/>
              <w:rPr>
                <w:color w:val="000000" w:themeColor="text1"/>
              </w:rPr>
            </w:pPr>
            <w:r w:rsidRPr="00E3736C">
              <w:rPr>
                <w:color w:val="000000" w:themeColor="text1"/>
              </w:rPr>
              <w:t> </w:t>
            </w:r>
            <w:r w:rsidRPr="00E3736C">
              <w:rPr>
                <w:i/>
                <w:iCs/>
                <w:color w:val="000000" w:themeColor="text1"/>
              </w:rPr>
              <w:t>Пример:</w:t>
            </w:r>
          </w:p>
          <w:tbl>
            <w:tblPr>
              <w:tblW w:w="0" w:type="auto"/>
              <w:tblCellSpacing w:w="0" w:type="dxa"/>
              <w:tblBorders>
                <w:top w:val="outset" w:sz="6" w:space="0" w:color="EFEFEF"/>
                <w:left w:val="outset" w:sz="6" w:space="0" w:color="EFEFEF"/>
                <w:bottom w:val="outset" w:sz="6" w:space="0" w:color="EFEFEF"/>
                <w:right w:val="outset" w:sz="6" w:space="0" w:color="EFEFEF"/>
              </w:tblBorders>
              <w:tblCellMar>
                <w:top w:w="45" w:type="dxa"/>
                <w:left w:w="45" w:type="dxa"/>
                <w:bottom w:w="45" w:type="dxa"/>
                <w:right w:w="45" w:type="dxa"/>
              </w:tblCellMar>
              <w:tblLook w:val="04A0" w:firstRow="1" w:lastRow="0" w:firstColumn="1" w:lastColumn="0" w:noHBand="0" w:noVBand="1"/>
            </w:tblPr>
            <w:tblGrid>
              <w:gridCol w:w="460"/>
              <w:gridCol w:w="411"/>
              <w:gridCol w:w="460"/>
              <w:gridCol w:w="460"/>
              <w:gridCol w:w="460"/>
              <w:gridCol w:w="460"/>
              <w:gridCol w:w="314"/>
              <w:gridCol w:w="461"/>
              <w:gridCol w:w="461"/>
              <w:gridCol w:w="461"/>
              <w:gridCol w:w="461"/>
              <w:gridCol w:w="461"/>
              <w:gridCol w:w="315"/>
              <w:gridCol w:w="461"/>
              <w:gridCol w:w="461"/>
              <w:gridCol w:w="461"/>
              <w:gridCol w:w="461"/>
              <w:gridCol w:w="461"/>
              <w:gridCol w:w="461"/>
              <w:gridCol w:w="461"/>
              <w:gridCol w:w="461"/>
            </w:tblGrid>
            <w:tr w:rsidR="006A6914" w:rsidRPr="00E3736C" w14:paraId="0EF35905" w14:textId="77777777">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14:paraId="18A34E88" w14:textId="77777777" w:rsidR="00C97574" w:rsidRPr="00E3736C" w:rsidRDefault="005E2DAC" w:rsidP="00E3736C">
                  <w:pPr>
                    <w:ind w:firstLine="709"/>
                    <w:jc w:val="center"/>
                    <w:rPr>
                      <w:color w:val="000000" w:themeColor="text1"/>
                    </w:rPr>
                  </w:pPr>
                  <w:r w:rsidRPr="00E3736C">
                    <w:rPr>
                      <w:color w:val="000000" w:themeColor="text1"/>
                    </w:rPr>
                    <w:t xml:space="preserve"> И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4C086D94" w14:textId="77777777" w:rsidR="00C97574" w:rsidRPr="00E3736C" w:rsidRDefault="005E2DAC" w:rsidP="00E3736C">
                  <w:pPr>
                    <w:ind w:firstLine="709"/>
                    <w:jc w:val="center"/>
                    <w:rPr>
                      <w:color w:val="000000" w:themeColor="text1"/>
                    </w:rPr>
                  </w:pPr>
                  <w:r w:rsidRPr="00E3736C">
                    <w:rPr>
                      <w:color w:val="000000" w:themeColor="text1"/>
                    </w:rPr>
                    <w:t> В</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A60AD1D" w14:textId="77777777" w:rsidR="00C97574" w:rsidRPr="00E3736C" w:rsidRDefault="005E2DAC" w:rsidP="00E3736C">
                  <w:pPr>
                    <w:ind w:firstLine="709"/>
                    <w:jc w:val="center"/>
                    <w:rPr>
                      <w:color w:val="000000" w:themeColor="text1"/>
                    </w:rPr>
                  </w:pPr>
                  <w:r w:rsidRPr="00E3736C">
                    <w:rPr>
                      <w:color w:val="000000" w:themeColor="text1"/>
                    </w:rPr>
                    <w:t>А</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9DE3661" w14:textId="77777777" w:rsidR="00C97574" w:rsidRPr="00E3736C" w:rsidRDefault="005E2DAC" w:rsidP="00E3736C">
                  <w:pPr>
                    <w:ind w:firstLine="709"/>
                    <w:jc w:val="center"/>
                    <w:rPr>
                      <w:color w:val="000000" w:themeColor="text1"/>
                    </w:rPr>
                  </w:pPr>
                  <w:r w:rsidRPr="00E3736C">
                    <w:rPr>
                      <w:color w:val="000000" w:themeColor="text1"/>
                    </w:rPr>
                    <w:t>Н</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CD92964" w14:textId="77777777" w:rsidR="00C97574" w:rsidRPr="00E3736C" w:rsidRDefault="005E2DAC" w:rsidP="00E3736C">
                  <w:pPr>
                    <w:ind w:firstLine="709"/>
                    <w:jc w:val="center"/>
                    <w:rPr>
                      <w:color w:val="000000" w:themeColor="text1"/>
                    </w:rPr>
                  </w:pPr>
                  <w:r w:rsidRPr="00E3736C">
                    <w:rPr>
                      <w:color w:val="000000" w:themeColor="text1"/>
                    </w:rPr>
                    <w:t>О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215A85D" w14:textId="77777777" w:rsidR="00C97574" w:rsidRPr="00E3736C" w:rsidRDefault="005E2DAC" w:rsidP="00E3736C">
                  <w:pPr>
                    <w:ind w:firstLine="709"/>
                    <w:jc w:val="center"/>
                    <w:rPr>
                      <w:color w:val="000000" w:themeColor="text1"/>
                    </w:rPr>
                  </w:pPr>
                  <w:r w:rsidRPr="00E3736C">
                    <w:rPr>
                      <w:color w:val="000000" w:themeColor="text1"/>
                    </w:rPr>
                    <w:t>В</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3E8B2C2" w14:textId="77777777" w:rsidR="00C97574" w:rsidRPr="00E3736C" w:rsidRDefault="005E2DAC" w:rsidP="00E3736C">
                  <w:pPr>
                    <w:ind w:firstLine="709"/>
                    <w:jc w:val="center"/>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11E6E14" w14:textId="77777777" w:rsidR="00C97574" w:rsidRPr="00E3736C" w:rsidRDefault="005E2DAC" w:rsidP="00E3736C">
                  <w:pPr>
                    <w:ind w:firstLine="709"/>
                    <w:jc w:val="center"/>
                    <w:rPr>
                      <w:color w:val="000000" w:themeColor="text1"/>
                    </w:rPr>
                  </w:pPr>
                  <w:r w:rsidRPr="00E3736C">
                    <w:rPr>
                      <w:color w:val="000000" w:themeColor="text1"/>
                    </w:rPr>
                    <w:t>А</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771EF8C" w14:textId="77777777" w:rsidR="00C97574" w:rsidRPr="00E3736C" w:rsidRDefault="005E2DAC" w:rsidP="00E3736C">
                  <w:pPr>
                    <w:ind w:firstLine="709"/>
                    <w:jc w:val="center"/>
                    <w:rPr>
                      <w:color w:val="000000" w:themeColor="text1"/>
                    </w:rPr>
                  </w:pPr>
                  <w:r w:rsidRPr="00E3736C">
                    <w:rPr>
                      <w:color w:val="000000" w:themeColor="text1"/>
                    </w:rPr>
                    <w:t>Р</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8FFB87C" w14:textId="77777777" w:rsidR="00C97574" w:rsidRPr="00E3736C" w:rsidRDefault="005E2DAC" w:rsidP="00E3736C">
                  <w:pPr>
                    <w:ind w:firstLine="709"/>
                    <w:jc w:val="center"/>
                    <w:rPr>
                      <w:color w:val="000000" w:themeColor="text1"/>
                    </w:rPr>
                  </w:pPr>
                  <w:r w:rsidRPr="00E3736C">
                    <w:rPr>
                      <w:color w:val="000000" w:themeColor="text1"/>
                    </w:rPr>
                    <w:t>Т</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55532BB" w14:textId="77777777" w:rsidR="00C97574" w:rsidRPr="00E3736C" w:rsidRDefault="005E2DAC" w:rsidP="00E3736C">
                  <w:pPr>
                    <w:ind w:firstLine="709"/>
                    <w:jc w:val="center"/>
                    <w:rPr>
                      <w:color w:val="000000" w:themeColor="text1"/>
                    </w:rPr>
                  </w:pPr>
                  <w:r w:rsidRPr="00E3736C">
                    <w:rPr>
                      <w:color w:val="000000" w:themeColor="text1"/>
                    </w:rPr>
                    <w:t>Е</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508806ED" w14:textId="77777777" w:rsidR="00C97574" w:rsidRPr="00E3736C" w:rsidRDefault="005E2DAC" w:rsidP="00E3736C">
                  <w:pPr>
                    <w:ind w:firstLine="709"/>
                    <w:jc w:val="center"/>
                    <w:rPr>
                      <w:color w:val="000000" w:themeColor="text1"/>
                    </w:rPr>
                  </w:pPr>
                  <w:r w:rsidRPr="00E3736C">
                    <w:rPr>
                      <w:color w:val="000000" w:themeColor="text1"/>
                    </w:rPr>
                    <w:t>М</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D7E8785" w14:textId="77777777" w:rsidR="00C97574" w:rsidRPr="00E3736C" w:rsidRDefault="005E2DAC" w:rsidP="00E3736C">
                  <w:pPr>
                    <w:ind w:firstLine="709"/>
                    <w:jc w:val="center"/>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4A21AF7D" w14:textId="77777777" w:rsidR="00C97574" w:rsidRPr="00E3736C" w:rsidRDefault="005E2DAC" w:rsidP="00E3736C">
                  <w:pPr>
                    <w:ind w:firstLine="709"/>
                    <w:jc w:val="center"/>
                    <w:rPr>
                      <w:color w:val="000000" w:themeColor="text1"/>
                    </w:rPr>
                  </w:pPr>
                  <w:r w:rsidRPr="00E3736C">
                    <w:rPr>
                      <w:color w:val="000000" w:themeColor="text1"/>
                    </w:rPr>
                    <w:t>П</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95634C4" w14:textId="77777777" w:rsidR="00C97574" w:rsidRPr="00E3736C" w:rsidRDefault="005E2DAC" w:rsidP="00E3736C">
                  <w:pPr>
                    <w:ind w:firstLine="709"/>
                    <w:jc w:val="center"/>
                    <w:rPr>
                      <w:color w:val="000000" w:themeColor="text1"/>
                    </w:rPr>
                  </w:pPr>
                  <w:r w:rsidRPr="00E3736C">
                    <w:rPr>
                      <w:color w:val="000000" w:themeColor="text1"/>
                    </w:rPr>
                    <w:t>Е</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4B32FB53" w14:textId="77777777" w:rsidR="00C97574" w:rsidRPr="00E3736C" w:rsidRDefault="005E2DAC" w:rsidP="00E3736C">
                  <w:pPr>
                    <w:ind w:firstLine="709"/>
                    <w:jc w:val="center"/>
                    <w:rPr>
                      <w:color w:val="000000" w:themeColor="text1"/>
                    </w:rPr>
                  </w:pPr>
                  <w:r w:rsidRPr="00E3736C">
                    <w:rPr>
                      <w:color w:val="000000" w:themeColor="text1"/>
                    </w:rPr>
                    <w:t>Т</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DE07ADC" w14:textId="77777777" w:rsidR="00C97574" w:rsidRPr="00E3736C" w:rsidRDefault="005E2DAC" w:rsidP="00E3736C">
                  <w:pPr>
                    <w:ind w:firstLine="709"/>
                    <w:jc w:val="center"/>
                    <w:rPr>
                      <w:color w:val="000000" w:themeColor="text1"/>
                    </w:rPr>
                  </w:pPr>
                  <w:r w:rsidRPr="00E3736C">
                    <w:rPr>
                      <w:color w:val="000000" w:themeColor="text1"/>
                    </w:rPr>
                    <w:t>Р</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7D656B7" w14:textId="77777777" w:rsidR="00C97574" w:rsidRPr="00E3736C" w:rsidRDefault="005E2DAC" w:rsidP="00E3736C">
                  <w:pPr>
                    <w:ind w:firstLine="709"/>
                    <w:jc w:val="center"/>
                    <w:rPr>
                      <w:color w:val="000000" w:themeColor="text1"/>
                    </w:rPr>
                  </w:pPr>
                  <w:r w:rsidRPr="00E3736C">
                    <w:rPr>
                      <w:color w:val="000000" w:themeColor="text1"/>
                    </w:rPr>
                    <w:t>О</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4C969A5" w14:textId="77777777" w:rsidR="00C97574" w:rsidRPr="00E3736C" w:rsidRDefault="005E2DAC" w:rsidP="00E3736C">
                  <w:pPr>
                    <w:ind w:firstLine="709"/>
                    <w:jc w:val="center"/>
                    <w:rPr>
                      <w:color w:val="000000" w:themeColor="text1"/>
                    </w:rPr>
                  </w:pPr>
                  <w:r w:rsidRPr="00E3736C">
                    <w:rPr>
                      <w:color w:val="000000" w:themeColor="text1"/>
                    </w:rPr>
                    <w:t>В</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DE6BD81" w14:textId="77777777" w:rsidR="00C97574" w:rsidRPr="00E3736C" w:rsidRDefault="005E2DAC" w:rsidP="00E3736C">
                  <w:pPr>
                    <w:ind w:firstLine="709"/>
                    <w:jc w:val="center"/>
                    <w:rPr>
                      <w:color w:val="000000" w:themeColor="text1"/>
                    </w:rPr>
                  </w:pPr>
                  <w:r w:rsidRPr="00E3736C">
                    <w:rPr>
                      <w:color w:val="000000" w:themeColor="text1"/>
                    </w:rPr>
                    <w:t>И</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800BA2E" w14:textId="77777777" w:rsidR="00C97574" w:rsidRPr="00E3736C" w:rsidRDefault="005E2DAC" w:rsidP="00E3736C">
                  <w:pPr>
                    <w:ind w:firstLine="709"/>
                    <w:jc w:val="center"/>
                    <w:rPr>
                      <w:color w:val="000000" w:themeColor="text1"/>
                    </w:rPr>
                  </w:pPr>
                  <w:r w:rsidRPr="00E3736C">
                    <w:rPr>
                      <w:color w:val="000000" w:themeColor="text1"/>
                    </w:rPr>
                    <w:t>Ч</w:t>
                  </w:r>
                </w:p>
              </w:tc>
            </w:tr>
            <w:tr w:rsidR="006A6914" w:rsidRPr="00E3736C" w14:paraId="7442D96A" w14:textId="77777777">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14:paraId="28AAD448"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C9EA23A"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CC25D45"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780DD82"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5BE9BF7"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5C724778"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72CA049"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60DD440"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B94A340"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0477570"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0712374"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F69E3D7"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C56B2FB"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451D1509"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7BCC98C"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08CBA13"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1CB7046"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549F138E"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5BE1E87"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9A6091F"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1B8A948" w14:textId="77777777" w:rsidR="00C97574" w:rsidRPr="00E3736C" w:rsidRDefault="005E2DAC" w:rsidP="00E3736C">
                  <w:pPr>
                    <w:ind w:firstLine="709"/>
                    <w:rPr>
                      <w:color w:val="000000" w:themeColor="text1"/>
                    </w:rPr>
                  </w:pPr>
                  <w:r w:rsidRPr="00E3736C">
                    <w:rPr>
                      <w:color w:val="000000" w:themeColor="text1"/>
                    </w:rPr>
                    <w:t> </w:t>
                  </w:r>
                </w:p>
              </w:tc>
            </w:tr>
            <w:tr w:rsidR="006A6914" w:rsidRPr="00E3736C" w14:paraId="47EF20D2" w14:textId="77777777">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14:paraId="439BA26E" w14:textId="77777777" w:rsidR="00C97574" w:rsidRPr="00E3736C" w:rsidRDefault="005E2DAC" w:rsidP="00E3736C">
                  <w:pPr>
                    <w:ind w:firstLine="709"/>
                    <w:rPr>
                      <w:color w:val="000000" w:themeColor="text1"/>
                    </w:rPr>
                  </w:pPr>
                  <w:r w:rsidRPr="00E3736C">
                    <w:rPr>
                      <w:color w:val="000000" w:themeColor="text1"/>
                    </w:rPr>
                    <w:t> 200</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44B33798" w14:textId="77777777" w:rsidR="00C97574" w:rsidRPr="00E3736C" w:rsidRDefault="005E2DAC" w:rsidP="00E3736C">
                  <w:pPr>
                    <w:ind w:firstLine="709"/>
                    <w:rPr>
                      <w:color w:val="000000" w:themeColor="text1"/>
                    </w:rPr>
                  </w:pPr>
                  <w:r w:rsidRPr="00E3736C">
                    <w:rPr>
                      <w:color w:val="000000" w:themeColor="text1"/>
                    </w:rPr>
                    <w:t>194</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A688FB2" w14:textId="77777777" w:rsidR="00C97574" w:rsidRPr="00E3736C" w:rsidRDefault="005E2DAC" w:rsidP="00E3736C">
                  <w:pPr>
                    <w:ind w:firstLine="709"/>
                    <w:rPr>
                      <w:color w:val="000000" w:themeColor="text1"/>
                    </w:rPr>
                  </w:pPr>
                  <w:r w:rsidRPr="00E3736C">
                    <w:rPr>
                      <w:color w:val="000000" w:themeColor="text1"/>
                    </w:rPr>
                    <w:t>192 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85D7277" w14:textId="77777777" w:rsidR="00C97574" w:rsidRPr="00E3736C" w:rsidRDefault="005E2DAC" w:rsidP="00E3736C">
                  <w:pPr>
                    <w:ind w:firstLine="709"/>
                    <w:rPr>
                      <w:color w:val="000000" w:themeColor="text1"/>
                    </w:rPr>
                  </w:pPr>
                  <w:r w:rsidRPr="00E3736C">
                    <w:rPr>
                      <w:color w:val="000000" w:themeColor="text1"/>
                    </w:rPr>
                    <w:t>205 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3FCE7B2" w14:textId="77777777" w:rsidR="00C97574" w:rsidRPr="00E3736C" w:rsidRDefault="005E2DAC" w:rsidP="00E3736C">
                  <w:pPr>
                    <w:ind w:firstLine="709"/>
                    <w:rPr>
                      <w:color w:val="000000" w:themeColor="text1"/>
                    </w:rPr>
                  </w:pPr>
                  <w:r w:rsidRPr="00E3736C">
                    <w:rPr>
                      <w:color w:val="000000" w:themeColor="text1"/>
                    </w:rPr>
                    <w:t>206 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8514E70" w14:textId="77777777" w:rsidR="00C97574" w:rsidRPr="00E3736C" w:rsidRDefault="005E2DAC" w:rsidP="00E3736C">
                  <w:pPr>
                    <w:ind w:firstLine="709"/>
                    <w:rPr>
                      <w:color w:val="000000" w:themeColor="text1"/>
                    </w:rPr>
                  </w:pPr>
                  <w:r w:rsidRPr="00E3736C">
                    <w:rPr>
                      <w:color w:val="000000" w:themeColor="text1"/>
                    </w:rPr>
                    <w:t>194 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23AF010"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A185355" w14:textId="77777777" w:rsidR="00C97574" w:rsidRPr="00E3736C" w:rsidRDefault="005E2DAC" w:rsidP="00E3736C">
                  <w:pPr>
                    <w:ind w:firstLine="709"/>
                    <w:rPr>
                      <w:color w:val="000000" w:themeColor="text1"/>
                    </w:rPr>
                  </w:pPr>
                  <w:r w:rsidRPr="00E3736C">
                    <w:rPr>
                      <w:color w:val="000000" w:themeColor="text1"/>
                    </w:rPr>
                    <w:t>192 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2419C3B" w14:textId="77777777" w:rsidR="00C97574" w:rsidRPr="00E3736C" w:rsidRDefault="005E2DAC" w:rsidP="00E3736C">
                  <w:pPr>
                    <w:ind w:firstLine="709"/>
                    <w:rPr>
                      <w:color w:val="000000" w:themeColor="text1"/>
                    </w:rPr>
                  </w:pPr>
                  <w:r w:rsidRPr="00E3736C">
                    <w:rPr>
                      <w:color w:val="000000" w:themeColor="text1"/>
                    </w:rPr>
                    <w:t>208 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A133E54" w14:textId="77777777" w:rsidR="00C97574" w:rsidRPr="00E3736C" w:rsidRDefault="005E2DAC" w:rsidP="00E3736C">
                  <w:pPr>
                    <w:ind w:firstLine="709"/>
                    <w:rPr>
                      <w:color w:val="000000" w:themeColor="text1"/>
                    </w:rPr>
                  </w:pPr>
                  <w:r w:rsidRPr="00E3736C">
                    <w:rPr>
                      <w:color w:val="000000" w:themeColor="text1"/>
                    </w:rPr>
                    <w:t>210 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F4AED84" w14:textId="77777777" w:rsidR="00C97574" w:rsidRPr="00E3736C" w:rsidRDefault="005E2DAC" w:rsidP="00E3736C">
                  <w:pPr>
                    <w:ind w:firstLine="709"/>
                    <w:rPr>
                      <w:color w:val="000000" w:themeColor="text1"/>
                    </w:rPr>
                  </w:pPr>
                  <w:r w:rsidRPr="00E3736C">
                    <w:rPr>
                      <w:color w:val="000000" w:themeColor="text1"/>
                    </w:rPr>
                    <w:t>197 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886B8FF" w14:textId="77777777" w:rsidR="00C97574" w:rsidRPr="00E3736C" w:rsidRDefault="005E2DAC" w:rsidP="00E3736C">
                  <w:pPr>
                    <w:ind w:firstLine="709"/>
                    <w:rPr>
                      <w:color w:val="000000" w:themeColor="text1"/>
                    </w:rPr>
                  </w:pPr>
                  <w:r w:rsidRPr="00E3736C">
                    <w:rPr>
                      <w:color w:val="000000" w:themeColor="text1"/>
                    </w:rPr>
                    <w:t>204 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373D286"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D6027E3" w14:textId="77777777" w:rsidR="00C97574" w:rsidRPr="00E3736C" w:rsidRDefault="005E2DAC" w:rsidP="00E3736C">
                  <w:pPr>
                    <w:ind w:firstLine="709"/>
                    <w:rPr>
                      <w:color w:val="000000" w:themeColor="text1"/>
                    </w:rPr>
                  </w:pPr>
                  <w:r w:rsidRPr="00E3736C">
                    <w:rPr>
                      <w:color w:val="000000" w:themeColor="text1"/>
                    </w:rPr>
                    <w:t>207 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5CE6F4B2" w14:textId="77777777" w:rsidR="00C97574" w:rsidRPr="00E3736C" w:rsidRDefault="005E2DAC" w:rsidP="00E3736C">
                  <w:pPr>
                    <w:ind w:firstLine="709"/>
                    <w:rPr>
                      <w:color w:val="000000" w:themeColor="text1"/>
                    </w:rPr>
                  </w:pPr>
                  <w:r w:rsidRPr="00E3736C">
                    <w:rPr>
                      <w:color w:val="000000" w:themeColor="text1"/>
                    </w:rPr>
                    <w:t>197 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3464A93" w14:textId="77777777" w:rsidR="00C97574" w:rsidRPr="00E3736C" w:rsidRDefault="005E2DAC" w:rsidP="00E3736C">
                  <w:pPr>
                    <w:ind w:firstLine="709"/>
                    <w:rPr>
                      <w:color w:val="000000" w:themeColor="text1"/>
                    </w:rPr>
                  </w:pPr>
                  <w:r w:rsidRPr="00E3736C">
                    <w:rPr>
                      <w:color w:val="000000" w:themeColor="text1"/>
                    </w:rPr>
                    <w:t>210 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5AA7B12F" w14:textId="77777777" w:rsidR="00C97574" w:rsidRPr="00E3736C" w:rsidRDefault="005E2DAC" w:rsidP="00E3736C">
                  <w:pPr>
                    <w:ind w:firstLine="709"/>
                    <w:rPr>
                      <w:color w:val="000000" w:themeColor="text1"/>
                    </w:rPr>
                  </w:pPr>
                  <w:r w:rsidRPr="00E3736C">
                    <w:rPr>
                      <w:color w:val="000000" w:themeColor="text1"/>
                    </w:rPr>
                    <w:t>208 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E45325C" w14:textId="77777777" w:rsidR="00C97574" w:rsidRPr="00E3736C" w:rsidRDefault="005E2DAC" w:rsidP="00E3736C">
                  <w:pPr>
                    <w:ind w:firstLine="709"/>
                    <w:rPr>
                      <w:color w:val="000000" w:themeColor="text1"/>
                    </w:rPr>
                  </w:pPr>
                  <w:r w:rsidRPr="00E3736C">
                    <w:rPr>
                      <w:color w:val="000000" w:themeColor="text1"/>
                    </w:rPr>
                    <w:t>206 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FA9EEE7" w14:textId="77777777" w:rsidR="00C97574" w:rsidRPr="00E3736C" w:rsidRDefault="005E2DAC" w:rsidP="00E3736C">
                  <w:pPr>
                    <w:ind w:firstLine="709"/>
                    <w:rPr>
                      <w:color w:val="000000" w:themeColor="text1"/>
                    </w:rPr>
                  </w:pPr>
                  <w:r w:rsidRPr="00E3736C">
                    <w:rPr>
                      <w:color w:val="000000" w:themeColor="text1"/>
                    </w:rPr>
                    <w:t>194 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53EFAF1" w14:textId="77777777" w:rsidR="00C97574" w:rsidRPr="00E3736C" w:rsidRDefault="005E2DAC" w:rsidP="00E3736C">
                  <w:pPr>
                    <w:ind w:firstLine="709"/>
                    <w:rPr>
                      <w:color w:val="000000" w:themeColor="text1"/>
                    </w:rPr>
                  </w:pPr>
                  <w:r w:rsidRPr="00E3736C">
                    <w:rPr>
                      <w:color w:val="000000" w:themeColor="text1"/>
                    </w:rPr>
                    <w:t>200 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C2DE676" w14:textId="77777777" w:rsidR="00C97574" w:rsidRPr="00E3736C" w:rsidRDefault="005E2DAC" w:rsidP="00E3736C">
                  <w:pPr>
                    <w:ind w:firstLine="709"/>
                    <w:rPr>
                      <w:color w:val="000000" w:themeColor="text1"/>
                    </w:rPr>
                  </w:pPr>
                  <w:r w:rsidRPr="00E3736C">
                    <w:rPr>
                      <w:color w:val="000000" w:themeColor="text1"/>
                    </w:rPr>
                    <w:t>215 </w:t>
                  </w:r>
                </w:p>
              </w:tc>
            </w:tr>
          </w:tbl>
          <w:p w14:paraId="3BCAFDF8" w14:textId="77777777" w:rsidR="00C97574" w:rsidRPr="00E3736C" w:rsidRDefault="005E2DAC" w:rsidP="00E3736C">
            <w:pPr>
              <w:ind w:firstLine="709"/>
              <w:rPr>
                <w:color w:val="000000" w:themeColor="text1"/>
              </w:rPr>
            </w:pPr>
            <w:r w:rsidRPr="00E3736C">
              <w:rPr>
                <w:color w:val="000000" w:themeColor="text1"/>
              </w:rPr>
              <w:t> </w:t>
            </w:r>
            <w:r w:rsidRPr="00E3736C">
              <w:rPr>
                <w:i/>
                <w:iCs/>
                <w:color w:val="000000" w:themeColor="text1"/>
              </w:rPr>
              <w:t xml:space="preserve">Задание 2. </w:t>
            </w:r>
          </w:p>
          <w:p w14:paraId="757DD939" w14:textId="77777777" w:rsidR="00C97574" w:rsidRPr="00E3736C" w:rsidRDefault="005E2DAC" w:rsidP="00E3736C">
            <w:pPr>
              <w:ind w:firstLine="709"/>
              <w:jc w:val="both"/>
              <w:rPr>
                <w:color w:val="000000" w:themeColor="text1"/>
              </w:rPr>
            </w:pPr>
            <w:r w:rsidRPr="00E3736C">
              <w:rPr>
                <w:color w:val="000000" w:themeColor="text1"/>
              </w:rPr>
              <w:t xml:space="preserve">1) Используя стандартную программу БЛОКНОТ, определить, какая фраза в кодировке </w:t>
            </w:r>
            <w:r w:rsidRPr="00E3736C">
              <w:rPr>
                <w:color w:val="000000" w:themeColor="text1"/>
                <w:lang w:val="en-US"/>
              </w:rPr>
              <w:t>Windows</w:t>
            </w:r>
            <w:r w:rsidRPr="00E3736C">
              <w:rPr>
                <w:color w:val="000000" w:themeColor="text1"/>
              </w:rPr>
              <w:t xml:space="preserve"> задана последовательностью числовых кодов и продолжить код. Запустить БЛОКНОТ. С помощью дополнительной цифровой клавиатуры при нажатой клавише </w:t>
            </w:r>
            <w:r w:rsidRPr="00E3736C">
              <w:rPr>
                <w:color w:val="000000" w:themeColor="text1"/>
                <w:lang w:val="en-US"/>
              </w:rPr>
              <w:t>ALT</w:t>
            </w:r>
            <w:r w:rsidRPr="00E3736C">
              <w:rPr>
                <w:color w:val="000000" w:themeColor="text1"/>
              </w:rPr>
              <w:t xml:space="preserve"> ввести код, отпустить клавишу </w:t>
            </w:r>
            <w:r w:rsidRPr="00E3736C">
              <w:rPr>
                <w:color w:val="000000" w:themeColor="text1"/>
                <w:lang w:val="en-US"/>
              </w:rPr>
              <w:t>ALT</w:t>
            </w:r>
            <w:r w:rsidRPr="00E3736C">
              <w:rPr>
                <w:color w:val="000000" w:themeColor="text1"/>
              </w:rPr>
              <w:t>. В документе появиться соответствующий символ.</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510"/>
              <w:gridCol w:w="270"/>
              <w:gridCol w:w="255"/>
              <w:gridCol w:w="255"/>
              <w:gridCol w:w="255"/>
              <w:gridCol w:w="255"/>
              <w:gridCol w:w="255"/>
              <w:gridCol w:w="255"/>
              <w:gridCol w:w="255"/>
              <w:gridCol w:w="255"/>
              <w:gridCol w:w="255"/>
              <w:gridCol w:w="333"/>
              <w:gridCol w:w="177"/>
              <w:gridCol w:w="177"/>
              <w:gridCol w:w="333"/>
              <w:gridCol w:w="255"/>
              <w:gridCol w:w="270"/>
              <w:gridCol w:w="510"/>
              <w:gridCol w:w="510"/>
              <w:gridCol w:w="510"/>
              <w:gridCol w:w="510"/>
              <w:gridCol w:w="510"/>
              <w:gridCol w:w="510"/>
            </w:tblGrid>
            <w:tr w:rsidR="00C97574" w:rsidRPr="00E3736C" w14:paraId="54576DA6" w14:textId="77777777">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14:paraId="78036081"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349A3E5C" w14:textId="77777777" w:rsidR="00C97574" w:rsidRPr="00E3736C" w:rsidRDefault="005E2DAC" w:rsidP="00E3736C">
                  <w:pPr>
                    <w:ind w:firstLine="709"/>
                    <w:rPr>
                      <w:color w:val="000000" w:themeColor="text1"/>
                    </w:rPr>
                  </w:pPr>
                  <w:r w:rsidRPr="00E3736C">
                    <w:rPr>
                      <w:color w:val="000000" w:themeColor="text1"/>
                    </w:rPr>
                    <w:t xml:space="preserve">     </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1C570EE3"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52E2EE89"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66E5CFF7"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19681A8A"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49CED183"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1E485CF8" w14:textId="77777777" w:rsidR="00C97574" w:rsidRPr="00E3736C" w:rsidRDefault="005E2DAC" w:rsidP="00E3736C">
                  <w:pPr>
                    <w:ind w:firstLine="709"/>
                    <w:rPr>
                      <w:color w:val="000000" w:themeColor="text1"/>
                    </w:rPr>
                  </w:pPr>
                  <w:r w:rsidRPr="00E3736C">
                    <w:rPr>
                      <w:color w:val="000000" w:themeColor="text1"/>
                    </w:rPr>
                    <w:t xml:space="preserve">     </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5923496B"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39C477F8" w14:textId="77777777" w:rsidR="00C97574" w:rsidRPr="00E3736C" w:rsidRDefault="005E2DAC" w:rsidP="00E3736C">
                  <w:pPr>
                    <w:ind w:firstLine="709"/>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hideMark/>
                </w:tcPr>
                <w:p w14:paraId="413B46BA"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1A151B0C"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36BB6E28"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4F7DC35B" w14:textId="77777777" w:rsidR="00C97574" w:rsidRPr="00E3736C" w:rsidRDefault="005E2DAC" w:rsidP="00E3736C">
                  <w:pPr>
                    <w:ind w:firstLine="709"/>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hideMark/>
                </w:tcPr>
                <w:p w14:paraId="26BC5732"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2269EA8A" w14:textId="77777777" w:rsidR="00C97574" w:rsidRPr="00E3736C" w:rsidRDefault="00C97574" w:rsidP="00E3736C">
                  <w:pPr>
                    <w:ind w:firstLine="709"/>
                    <w:rPr>
                      <w:color w:val="000000" w:themeColor="text1"/>
                      <w:lang w:eastAsia="en-US"/>
                    </w:rPr>
                  </w:pPr>
                </w:p>
              </w:tc>
            </w:tr>
            <w:tr w:rsidR="00C97574" w:rsidRPr="00E3736C" w14:paraId="2003F964" w14:textId="77777777">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14:paraId="39165804" w14:textId="77777777" w:rsidR="00C97574" w:rsidRPr="00E3736C" w:rsidRDefault="005E2DAC" w:rsidP="00E3736C">
                  <w:pPr>
                    <w:ind w:firstLine="709"/>
                    <w:rPr>
                      <w:color w:val="000000" w:themeColor="text1"/>
                    </w:rPr>
                  </w:pPr>
                  <w:r w:rsidRPr="00E3736C">
                    <w:rPr>
                      <w:color w:val="000000" w:themeColor="text1"/>
                    </w:rPr>
                    <w:t>0255</w:t>
                  </w:r>
                </w:p>
              </w:tc>
              <w:tc>
                <w:tcPr>
                  <w:tcW w:w="0" w:type="auto"/>
                  <w:tcBorders>
                    <w:top w:val="outset" w:sz="6" w:space="0" w:color="DFDFDF"/>
                    <w:left w:val="outset" w:sz="6" w:space="0" w:color="DFDFDF"/>
                    <w:bottom w:val="outset" w:sz="6" w:space="0" w:color="DFDFDF"/>
                    <w:right w:val="outset" w:sz="6" w:space="0" w:color="DFDFDF"/>
                  </w:tcBorders>
                  <w:hideMark/>
                </w:tcPr>
                <w:p w14:paraId="293B5BB5"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653A08D1" w14:textId="77777777" w:rsidR="00C97574" w:rsidRPr="00E3736C" w:rsidRDefault="005E2DAC" w:rsidP="00E3736C">
                  <w:pPr>
                    <w:ind w:firstLine="709"/>
                    <w:rPr>
                      <w:color w:val="000000" w:themeColor="text1"/>
                    </w:rPr>
                  </w:pPr>
                  <w:r w:rsidRPr="00E3736C">
                    <w:rPr>
                      <w:color w:val="000000" w:themeColor="text1"/>
                    </w:rPr>
                    <w:t>0243</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7E712080" w14:textId="77777777" w:rsidR="00C97574" w:rsidRPr="00E3736C" w:rsidRDefault="005E2DAC" w:rsidP="00E3736C">
                  <w:pPr>
                    <w:ind w:firstLine="709"/>
                    <w:rPr>
                      <w:color w:val="000000" w:themeColor="text1"/>
                    </w:rPr>
                  </w:pPr>
                  <w:r w:rsidRPr="00E3736C">
                    <w:rPr>
                      <w:color w:val="000000" w:themeColor="text1"/>
                    </w:rPr>
                    <w:t>0247</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54F8C1E3" w14:textId="77777777" w:rsidR="00C97574" w:rsidRPr="00E3736C" w:rsidRDefault="005E2DAC" w:rsidP="00E3736C">
                  <w:pPr>
                    <w:ind w:firstLine="709"/>
                    <w:rPr>
                      <w:color w:val="000000" w:themeColor="text1"/>
                    </w:rPr>
                  </w:pPr>
                  <w:r w:rsidRPr="00E3736C">
                    <w:rPr>
                      <w:color w:val="000000" w:themeColor="text1"/>
                    </w:rPr>
                    <w:t>0243</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6633172D" w14:textId="77777777" w:rsidR="00C97574" w:rsidRPr="00E3736C" w:rsidRDefault="005E2DAC" w:rsidP="00E3736C">
                  <w:pPr>
                    <w:ind w:firstLine="709"/>
                    <w:rPr>
                      <w:color w:val="000000" w:themeColor="text1"/>
                    </w:rPr>
                  </w:pPr>
                  <w:r w:rsidRPr="00E3736C">
                    <w:rPr>
                      <w:color w:val="000000" w:themeColor="text1"/>
                    </w:rPr>
                    <w:t>0241</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510D00E6" w14:textId="77777777" w:rsidR="00C97574" w:rsidRPr="00E3736C" w:rsidRDefault="005E2DAC" w:rsidP="00E3736C">
                  <w:pPr>
                    <w:ind w:firstLine="709"/>
                    <w:rPr>
                      <w:color w:val="000000" w:themeColor="text1"/>
                    </w:rPr>
                  </w:pPr>
                  <w:r w:rsidRPr="00E3736C">
                    <w:rPr>
                      <w:color w:val="000000" w:themeColor="text1"/>
                    </w:rPr>
                    <w:t>0252</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7AE85270"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3DAF9F8E" w14:textId="77777777" w:rsidR="00C97574" w:rsidRPr="00E3736C" w:rsidRDefault="005E2DAC" w:rsidP="00E3736C">
                  <w:pPr>
                    <w:ind w:firstLine="709"/>
                    <w:rPr>
                      <w:color w:val="000000" w:themeColor="text1"/>
                    </w:rPr>
                  </w:pPr>
                  <w:r w:rsidRPr="00E3736C">
                    <w:rPr>
                      <w:color w:val="000000" w:themeColor="text1"/>
                    </w:rPr>
                    <w:t>0226</w:t>
                  </w:r>
                </w:p>
              </w:tc>
              <w:tc>
                <w:tcPr>
                  <w:tcW w:w="0" w:type="auto"/>
                  <w:tcBorders>
                    <w:top w:val="outset" w:sz="6" w:space="0" w:color="DFDFDF"/>
                    <w:left w:val="outset" w:sz="6" w:space="0" w:color="DFDFDF"/>
                    <w:bottom w:val="outset" w:sz="6" w:space="0" w:color="DFDFDF"/>
                    <w:right w:val="outset" w:sz="6" w:space="0" w:color="DFDFDF"/>
                  </w:tcBorders>
                  <w:hideMark/>
                </w:tcPr>
                <w:p w14:paraId="1588D0A6"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3CB91D69" w14:textId="77777777" w:rsidR="00C97574" w:rsidRPr="00E3736C" w:rsidRDefault="005E2DAC" w:rsidP="00E3736C">
                  <w:pPr>
                    <w:ind w:firstLine="709"/>
                    <w:rPr>
                      <w:color w:val="000000" w:themeColor="text1"/>
                    </w:rPr>
                  </w:pPr>
                  <w:r w:rsidRPr="00E3736C">
                    <w:rPr>
                      <w:color w:val="000000" w:themeColor="text1"/>
                    </w:rPr>
                    <w:t>0208</w:t>
                  </w:r>
                </w:p>
              </w:tc>
              <w:tc>
                <w:tcPr>
                  <w:tcW w:w="0" w:type="auto"/>
                  <w:tcBorders>
                    <w:top w:val="outset" w:sz="6" w:space="0" w:color="DFDFDF"/>
                    <w:left w:val="outset" w:sz="6" w:space="0" w:color="DFDFDF"/>
                    <w:bottom w:val="outset" w:sz="6" w:space="0" w:color="DFDFDF"/>
                    <w:right w:val="outset" w:sz="6" w:space="0" w:color="DFDFDF"/>
                  </w:tcBorders>
                  <w:hideMark/>
                </w:tcPr>
                <w:p w14:paraId="24AA2C53" w14:textId="77777777" w:rsidR="00C97574" w:rsidRPr="00E3736C" w:rsidRDefault="005E2DAC" w:rsidP="00E3736C">
                  <w:pPr>
                    <w:ind w:firstLine="709"/>
                    <w:rPr>
                      <w:color w:val="000000" w:themeColor="text1"/>
                    </w:rPr>
                  </w:pPr>
                  <w:r w:rsidRPr="00E3736C">
                    <w:rPr>
                      <w:color w:val="000000" w:themeColor="text1"/>
                    </w:rPr>
                    <w:t>0232</w:t>
                  </w:r>
                </w:p>
              </w:tc>
              <w:tc>
                <w:tcPr>
                  <w:tcW w:w="0" w:type="auto"/>
                  <w:tcBorders>
                    <w:top w:val="outset" w:sz="6" w:space="0" w:color="DFDFDF"/>
                    <w:left w:val="outset" w:sz="6" w:space="0" w:color="DFDFDF"/>
                    <w:bottom w:val="outset" w:sz="6" w:space="0" w:color="DFDFDF"/>
                    <w:right w:val="outset" w:sz="6" w:space="0" w:color="DFDFDF"/>
                  </w:tcBorders>
                  <w:hideMark/>
                </w:tcPr>
                <w:p w14:paraId="2F732433" w14:textId="77777777" w:rsidR="00C97574" w:rsidRPr="00E3736C" w:rsidRDefault="005E2DAC" w:rsidP="00E3736C">
                  <w:pPr>
                    <w:ind w:firstLine="709"/>
                    <w:rPr>
                      <w:color w:val="000000" w:themeColor="text1"/>
                    </w:rPr>
                  </w:pPr>
                  <w:r w:rsidRPr="00E3736C">
                    <w:rPr>
                      <w:color w:val="000000" w:themeColor="text1"/>
                    </w:rPr>
                    <w:t>0234</w:t>
                  </w:r>
                </w:p>
              </w:tc>
              <w:tc>
                <w:tcPr>
                  <w:tcW w:w="0" w:type="auto"/>
                  <w:tcBorders>
                    <w:top w:val="outset" w:sz="6" w:space="0" w:color="DFDFDF"/>
                    <w:left w:val="outset" w:sz="6" w:space="0" w:color="DFDFDF"/>
                    <w:bottom w:val="outset" w:sz="6" w:space="0" w:color="DFDFDF"/>
                    <w:right w:val="outset" w:sz="6" w:space="0" w:color="DFDFDF"/>
                  </w:tcBorders>
                  <w:hideMark/>
                </w:tcPr>
                <w:p w14:paraId="6F408D45"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1A787A9E" w14:textId="77777777" w:rsidR="00C97574" w:rsidRPr="00E3736C" w:rsidRDefault="005E2DAC" w:rsidP="00E3736C">
                  <w:pPr>
                    <w:ind w:firstLine="709"/>
                    <w:rPr>
                      <w:color w:val="000000" w:themeColor="text1"/>
                    </w:rPr>
                  </w:pPr>
                  <w:r w:rsidRPr="00E3736C">
                    <w:rPr>
                      <w:color w:val="000000" w:themeColor="text1"/>
                    </w:rPr>
                    <w:t>0239</w:t>
                  </w:r>
                </w:p>
              </w:tc>
              <w:tc>
                <w:tcPr>
                  <w:tcW w:w="0" w:type="auto"/>
                  <w:tcBorders>
                    <w:top w:val="outset" w:sz="6" w:space="0" w:color="DFDFDF"/>
                    <w:left w:val="outset" w:sz="6" w:space="0" w:color="DFDFDF"/>
                    <w:bottom w:val="outset" w:sz="6" w:space="0" w:color="DFDFDF"/>
                    <w:right w:val="outset" w:sz="6" w:space="0" w:color="DFDFDF"/>
                  </w:tcBorders>
                  <w:hideMark/>
                </w:tcPr>
                <w:p w14:paraId="1B04BE44" w14:textId="77777777" w:rsidR="00C97574" w:rsidRPr="00E3736C" w:rsidRDefault="005E2DAC" w:rsidP="00E3736C">
                  <w:pPr>
                    <w:ind w:firstLine="709"/>
                    <w:rPr>
                      <w:color w:val="000000" w:themeColor="text1"/>
                    </w:rPr>
                  </w:pPr>
                  <w:r w:rsidRPr="00E3736C">
                    <w:rPr>
                      <w:color w:val="000000" w:themeColor="text1"/>
                    </w:rPr>
                    <w:t>0238</w:t>
                  </w:r>
                </w:p>
              </w:tc>
            </w:tr>
            <w:tr w:rsidR="00C97574" w:rsidRPr="00E3736C" w14:paraId="1897231C" w14:textId="77777777">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14:paraId="53833E21"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6CF358CB"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4EA257A9"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4509C83C"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23537779"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541B0FFB"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2D4104C6"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3260EBAF" w14:textId="77777777" w:rsidR="00C97574" w:rsidRPr="00E3736C" w:rsidRDefault="005E2DAC" w:rsidP="00E3736C">
                  <w:pPr>
                    <w:ind w:firstLine="709"/>
                    <w:rPr>
                      <w:color w:val="000000" w:themeColor="text1"/>
                    </w:rPr>
                  </w:pPr>
                  <w:r w:rsidRPr="00E3736C">
                    <w:rPr>
                      <w:color w:val="000000" w:themeColor="text1"/>
                    </w:rPr>
                    <w:t> </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4B3E648D"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33A4561B"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42881E54"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7B005228"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565CB9F9" w14:textId="77777777" w:rsidR="00C97574" w:rsidRPr="00E3736C" w:rsidRDefault="00C97574" w:rsidP="00E3736C">
                  <w:pPr>
                    <w:ind w:firstLine="709"/>
                    <w:rPr>
                      <w:color w:val="000000" w:themeColor="text1"/>
                      <w:lang w:eastAsia="en-US"/>
                    </w:rPr>
                  </w:pPr>
                </w:p>
              </w:tc>
              <w:tc>
                <w:tcPr>
                  <w:tcW w:w="0" w:type="auto"/>
                  <w:vAlign w:val="center"/>
                  <w:hideMark/>
                </w:tcPr>
                <w:p w14:paraId="3E575F99" w14:textId="77777777" w:rsidR="00C97574" w:rsidRPr="00E3736C" w:rsidRDefault="00C97574" w:rsidP="00E3736C">
                  <w:pPr>
                    <w:ind w:firstLine="709"/>
                    <w:rPr>
                      <w:color w:val="000000" w:themeColor="text1"/>
                    </w:rPr>
                  </w:pPr>
                </w:p>
              </w:tc>
              <w:tc>
                <w:tcPr>
                  <w:tcW w:w="0" w:type="auto"/>
                  <w:vAlign w:val="center"/>
                  <w:hideMark/>
                </w:tcPr>
                <w:p w14:paraId="38FB37C4" w14:textId="77777777" w:rsidR="00C97574" w:rsidRPr="00E3736C" w:rsidRDefault="00C97574" w:rsidP="00E3736C">
                  <w:pPr>
                    <w:ind w:firstLine="709"/>
                    <w:rPr>
                      <w:color w:val="000000" w:themeColor="text1"/>
                    </w:rPr>
                  </w:pPr>
                </w:p>
              </w:tc>
            </w:tr>
            <w:tr w:rsidR="00C97574" w:rsidRPr="00E3736C" w14:paraId="2F13CFF8" w14:textId="77777777">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14:paraId="792AB8E4" w14:textId="77777777" w:rsidR="00C97574" w:rsidRPr="00E3736C" w:rsidRDefault="005E2DAC" w:rsidP="00E3736C">
                  <w:pPr>
                    <w:ind w:firstLine="709"/>
                    <w:rPr>
                      <w:color w:val="000000" w:themeColor="text1"/>
                    </w:rPr>
                  </w:pPr>
                  <w:r w:rsidRPr="00E3736C">
                    <w:rPr>
                      <w:color w:val="000000" w:themeColor="text1"/>
                    </w:rPr>
                    <w:t>0241</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77040D38" w14:textId="77777777" w:rsidR="00C97574" w:rsidRPr="00E3736C" w:rsidRDefault="005E2DAC" w:rsidP="00E3736C">
                  <w:pPr>
                    <w:ind w:firstLine="709"/>
                    <w:rPr>
                      <w:color w:val="000000" w:themeColor="text1"/>
                    </w:rPr>
                  </w:pPr>
                  <w:r w:rsidRPr="00E3736C">
                    <w:rPr>
                      <w:color w:val="000000" w:themeColor="text1"/>
                    </w:rPr>
                    <w:t>0239</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717C0A10" w14:textId="77777777" w:rsidR="00C97574" w:rsidRPr="00E3736C" w:rsidRDefault="005E2DAC" w:rsidP="00E3736C">
                  <w:pPr>
                    <w:ind w:firstLine="709"/>
                    <w:rPr>
                      <w:color w:val="000000" w:themeColor="text1"/>
                    </w:rPr>
                  </w:pPr>
                  <w:r w:rsidRPr="00E3736C">
                    <w:rPr>
                      <w:color w:val="000000" w:themeColor="text1"/>
                    </w:rPr>
                    <w:t>0229</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3E9AF73B" w14:textId="77777777" w:rsidR="00C97574" w:rsidRPr="00E3736C" w:rsidRDefault="005E2DAC" w:rsidP="00E3736C">
                  <w:pPr>
                    <w:ind w:firstLine="709"/>
                    <w:rPr>
                      <w:color w:val="000000" w:themeColor="text1"/>
                    </w:rPr>
                  </w:pPr>
                  <w:r w:rsidRPr="00E3736C">
                    <w:rPr>
                      <w:color w:val="000000" w:themeColor="text1"/>
                    </w:rPr>
                    <w:t>0246</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5A0B702B" w14:textId="77777777" w:rsidR="00C97574" w:rsidRPr="00E3736C" w:rsidRDefault="005E2DAC" w:rsidP="00E3736C">
                  <w:pPr>
                    <w:ind w:firstLine="709"/>
                    <w:rPr>
                      <w:color w:val="000000" w:themeColor="text1"/>
                    </w:rPr>
                  </w:pPr>
                  <w:r w:rsidRPr="00E3736C">
                    <w:rPr>
                      <w:color w:val="000000" w:themeColor="text1"/>
                    </w:rPr>
                    <w:t>0232</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03DB0461" w14:textId="77777777" w:rsidR="00C97574" w:rsidRPr="00E3736C" w:rsidRDefault="005E2DAC" w:rsidP="00E3736C">
                  <w:pPr>
                    <w:ind w:firstLine="709"/>
                    <w:rPr>
                      <w:color w:val="000000" w:themeColor="text1"/>
                    </w:rPr>
                  </w:pPr>
                  <w:r w:rsidRPr="00E3736C">
                    <w:rPr>
                      <w:color w:val="000000" w:themeColor="text1"/>
                    </w:rPr>
                    <w:t>0224</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0443C027" w14:textId="77777777" w:rsidR="00C97574" w:rsidRPr="00E3736C" w:rsidRDefault="005E2DAC" w:rsidP="00E3736C">
                  <w:pPr>
                    <w:ind w:firstLine="709"/>
                    <w:rPr>
                      <w:color w:val="000000" w:themeColor="text1"/>
                    </w:rPr>
                  </w:pPr>
                  <w:r w:rsidRPr="00E3736C">
                    <w:rPr>
                      <w:color w:val="000000" w:themeColor="text1"/>
                    </w:rPr>
                    <w:t>0235</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362F5383" w14:textId="77777777" w:rsidR="00C97574" w:rsidRPr="00E3736C" w:rsidRDefault="005E2DAC" w:rsidP="00E3736C">
                  <w:pPr>
                    <w:ind w:firstLine="709"/>
                    <w:rPr>
                      <w:color w:val="000000" w:themeColor="text1"/>
                    </w:rPr>
                  </w:pPr>
                  <w:r w:rsidRPr="00E3736C">
                    <w:rPr>
                      <w:color w:val="000000" w:themeColor="text1"/>
                    </w:rPr>
                    <w:t>0252</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50A39D09" w14:textId="77777777" w:rsidR="00C97574" w:rsidRPr="00E3736C" w:rsidRDefault="005E2DAC" w:rsidP="00E3736C">
                  <w:pPr>
                    <w:ind w:firstLine="709"/>
                    <w:rPr>
                      <w:color w:val="000000" w:themeColor="text1"/>
                    </w:rPr>
                  </w:pPr>
                  <w:r w:rsidRPr="00E3736C">
                    <w:rPr>
                      <w:color w:val="000000" w:themeColor="text1"/>
                    </w:rPr>
                    <w:t>0237</w:t>
                  </w:r>
                </w:p>
              </w:tc>
              <w:tc>
                <w:tcPr>
                  <w:tcW w:w="0" w:type="auto"/>
                  <w:tcBorders>
                    <w:top w:val="outset" w:sz="6" w:space="0" w:color="DFDFDF"/>
                    <w:left w:val="outset" w:sz="6" w:space="0" w:color="DFDFDF"/>
                    <w:bottom w:val="outset" w:sz="6" w:space="0" w:color="DFDFDF"/>
                    <w:right w:val="outset" w:sz="6" w:space="0" w:color="DFDFDF"/>
                  </w:tcBorders>
                  <w:hideMark/>
                </w:tcPr>
                <w:p w14:paraId="2FCC30F2" w14:textId="77777777" w:rsidR="00C97574" w:rsidRPr="00E3736C" w:rsidRDefault="005E2DAC" w:rsidP="00E3736C">
                  <w:pPr>
                    <w:ind w:firstLine="709"/>
                    <w:rPr>
                      <w:color w:val="000000" w:themeColor="text1"/>
                    </w:rPr>
                  </w:pPr>
                  <w:r w:rsidRPr="00E3736C">
                    <w:rPr>
                      <w:color w:val="000000" w:themeColor="text1"/>
                    </w:rPr>
                    <w:t>0238</w:t>
                  </w:r>
                </w:p>
              </w:tc>
              <w:tc>
                <w:tcPr>
                  <w:tcW w:w="0" w:type="auto"/>
                  <w:tcBorders>
                    <w:top w:val="outset" w:sz="6" w:space="0" w:color="DFDFDF"/>
                    <w:left w:val="outset" w:sz="6" w:space="0" w:color="DFDFDF"/>
                    <w:bottom w:val="outset" w:sz="6" w:space="0" w:color="DFDFDF"/>
                    <w:right w:val="outset" w:sz="6" w:space="0" w:color="DFDFDF"/>
                  </w:tcBorders>
                  <w:hideMark/>
                </w:tcPr>
                <w:p w14:paraId="477E831D" w14:textId="77777777" w:rsidR="00C97574" w:rsidRPr="00E3736C" w:rsidRDefault="005E2DAC" w:rsidP="00E3736C">
                  <w:pPr>
                    <w:ind w:firstLine="709"/>
                    <w:rPr>
                      <w:color w:val="000000" w:themeColor="text1"/>
                    </w:rPr>
                  </w:pPr>
                  <w:r w:rsidRPr="00E3736C">
                    <w:rPr>
                      <w:color w:val="000000" w:themeColor="text1"/>
                    </w:rPr>
                    <w:t>0241</w:t>
                  </w:r>
                </w:p>
              </w:tc>
              <w:tc>
                <w:tcPr>
                  <w:tcW w:w="0" w:type="auto"/>
                  <w:tcBorders>
                    <w:top w:val="outset" w:sz="6" w:space="0" w:color="DFDFDF"/>
                    <w:left w:val="outset" w:sz="6" w:space="0" w:color="DFDFDF"/>
                    <w:bottom w:val="outset" w:sz="6" w:space="0" w:color="DFDFDF"/>
                    <w:right w:val="outset" w:sz="6" w:space="0" w:color="DFDFDF"/>
                  </w:tcBorders>
                  <w:hideMark/>
                </w:tcPr>
                <w:p w14:paraId="5B78C926" w14:textId="77777777" w:rsidR="00C97574" w:rsidRPr="00E3736C" w:rsidRDefault="005E2DAC" w:rsidP="00E3736C">
                  <w:pPr>
                    <w:ind w:firstLine="709"/>
                    <w:rPr>
                      <w:color w:val="000000" w:themeColor="text1"/>
                    </w:rPr>
                  </w:pPr>
                  <w:r w:rsidRPr="00E3736C">
                    <w:rPr>
                      <w:color w:val="000000" w:themeColor="text1"/>
                    </w:rPr>
                    <w:t>0242</w:t>
                  </w:r>
                </w:p>
              </w:tc>
              <w:tc>
                <w:tcPr>
                  <w:tcW w:w="0" w:type="auto"/>
                  <w:tcBorders>
                    <w:top w:val="outset" w:sz="6" w:space="0" w:color="DFDFDF"/>
                    <w:left w:val="outset" w:sz="6" w:space="0" w:color="DFDFDF"/>
                    <w:bottom w:val="outset" w:sz="6" w:space="0" w:color="DFDFDF"/>
                    <w:right w:val="outset" w:sz="6" w:space="0" w:color="DFDFDF"/>
                  </w:tcBorders>
                  <w:hideMark/>
                </w:tcPr>
                <w:p w14:paraId="43C999EF" w14:textId="77777777" w:rsidR="00C97574" w:rsidRPr="00E3736C" w:rsidRDefault="005E2DAC" w:rsidP="00E3736C">
                  <w:pPr>
                    <w:ind w:firstLine="709"/>
                    <w:rPr>
                      <w:color w:val="000000" w:themeColor="text1"/>
                    </w:rPr>
                  </w:pPr>
                  <w:r w:rsidRPr="00E3736C">
                    <w:rPr>
                      <w:color w:val="000000" w:themeColor="text1"/>
                    </w:rPr>
                    <w:t>0232</w:t>
                  </w:r>
                </w:p>
              </w:tc>
              <w:tc>
                <w:tcPr>
                  <w:tcW w:w="0" w:type="auto"/>
                  <w:vAlign w:val="center"/>
                  <w:hideMark/>
                </w:tcPr>
                <w:p w14:paraId="28234B94" w14:textId="77777777" w:rsidR="00C97574" w:rsidRPr="00E3736C" w:rsidRDefault="00C97574" w:rsidP="00E3736C">
                  <w:pPr>
                    <w:ind w:firstLine="709"/>
                    <w:rPr>
                      <w:color w:val="000000" w:themeColor="text1"/>
                    </w:rPr>
                  </w:pPr>
                </w:p>
              </w:tc>
              <w:tc>
                <w:tcPr>
                  <w:tcW w:w="0" w:type="auto"/>
                  <w:vAlign w:val="center"/>
                  <w:hideMark/>
                </w:tcPr>
                <w:p w14:paraId="6D1739DD" w14:textId="77777777" w:rsidR="00C97574" w:rsidRPr="00E3736C" w:rsidRDefault="00C97574" w:rsidP="00E3736C">
                  <w:pPr>
                    <w:ind w:firstLine="709"/>
                    <w:rPr>
                      <w:color w:val="000000" w:themeColor="text1"/>
                    </w:rPr>
                  </w:pPr>
                </w:p>
              </w:tc>
            </w:tr>
          </w:tbl>
          <w:p w14:paraId="261E1A2A" w14:textId="77777777" w:rsidR="00C97574" w:rsidRPr="00E3736C" w:rsidRDefault="005E2DAC" w:rsidP="00E3736C">
            <w:pPr>
              <w:ind w:firstLine="709"/>
              <w:rPr>
                <w:color w:val="000000" w:themeColor="text1"/>
              </w:rPr>
            </w:pPr>
            <w:r w:rsidRPr="00E3736C">
              <w:rPr>
                <w:color w:val="000000" w:themeColor="text1"/>
              </w:rPr>
              <w:t xml:space="preserve">2) В кодировке </w:t>
            </w:r>
            <w:proofErr w:type="spellStart"/>
            <w:r w:rsidRPr="00E3736C">
              <w:rPr>
                <w:color w:val="000000" w:themeColor="text1"/>
                <w:lang w:val="en-US"/>
              </w:rPr>
              <w:t>Unicod</w:t>
            </w:r>
            <w:proofErr w:type="spellEnd"/>
            <w:r w:rsidRPr="00E3736C">
              <w:rPr>
                <w:color w:val="000000" w:themeColor="text1"/>
              </w:rPr>
              <w:t xml:space="preserve"> запишите название своей специальности.</w:t>
            </w:r>
          </w:p>
          <w:p w14:paraId="6BDE7228" w14:textId="77777777" w:rsidR="00C97574" w:rsidRPr="00E3736C" w:rsidRDefault="005E2DAC" w:rsidP="00E3736C">
            <w:pPr>
              <w:ind w:firstLine="709"/>
              <w:rPr>
                <w:color w:val="000000" w:themeColor="text1"/>
              </w:rPr>
            </w:pPr>
            <w:r w:rsidRPr="00E3736C">
              <w:rPr>
                <w:b/>
                <w:bCs/>
                <w:i/>
                <w:iCs/>
                <w:color w:val="000000" w:themeColor="text1"/>
              </w:rPr>
              <w:t>Содержание отчета</w:t>
            </w:r>
          </w:p>
          <w:p w14:paraId="4FCE4B83" w14:textId="77777777" w:rsidR="00C97574" w:rsidRPr="00E3736C" w:rsidRDefault="005E2DAC" w:rsidP="00E3736C">
            <w:pPr>
              <w:ind w:firstLine="709"/>
              <w:rPr>
                <w:color w:val="000000" w:themeColor="text1"/>
              </w:rPr>
            </w:pPr>
            <w:r w:rsidRPr="00E3736C">
              <w:rPr>
                <w:color w:val="000000" w:themeColor="text1"/>
              </w:rPr>
              <w:t> Отчет должен содержать:</w:t>
            </w:r>
          </w:p>
          <w:p w14:paraId="3833B87B" w14:textId="77777777" w:rsidR="00C97574" w:rsidRPr="00E3736C" w:rsidRDefault="005E2DAC" w:rsidP="00E3736C">
            <w:pPr>
              <w:numPr>
                <w:ilvl w:val="1"/>
                <w:numId w:val="8"/>
              </w:numPr>
              <w:ind w:left="0" w:firstLine="709"/>
              <w:rPr>
                <w:color w:val="000000" w:themeColor="text1"/>
              </w:rPr>
            </w:pPr>
            <w:r w:rsidRPr="00E3736C">
              <w:rPr>
                <w:color w:val="000000" w:themeColor="text1"/>
              </w:rPr>
              <w:t>Название работы.</w:t>
            </w:r>
          </w:p>
          <w:p w14:paraId="333922FF" w14:textId="77777777" w:rsidR="00C97574" w:rsidRPr="00E3736C" w:rsidRDefault="005E2DAC" w:rsidP="00E3736C">
            <w:pPr>
              <w:numPr>
                <w:ilvl w:val="1"/>
                <w:numId w:val="8"/>
              </w:numPr>
              <w:ind w:left="0" w:firstLine="709"/>
              <w:rPr>
                <w:color w:val="000000" w:themeColor="text1"/>
              </w:rPr>
            </w:pPr>
            <w:r w:rsidRPr="00E3736C">
              <w:rPr>
                <w:color w:val="000000" w:themeColor="text1"/>
              </w:rPr>
              <w:t>Цель работы.</w:t>
            </w:r>
          </w:p>
          <w:p w14:paraId="32006216" w14:textId="77777777" w:rsidR="00C97574" w:rsidRPr="00E3736C" w:rsidRDefault="005E2DAC" w:rsidP="00E3736C">
            <w:pPr>
              <w:numPr>
                <w:ilvl w:val="1"/>
                <w:numId w:val="8"/>
              </w:numPr>
              <w:ind w:left="0" w:firstLine="709"/>
              <w:rPr>
                <w:color w:val="000000" w:themeColor="text1"/>
              </w:rPr>
            </w:pPr>
            <w:r w:rsidRPr="00E3736C">
              <w:rPr>
                <w:color w:val="000000" w:themeColor="text1"/>
              </w:rPr>
              <w:t>Задание и его решение.</w:t>
            </w:r>
          </w:p>
          <w:p w14:paraId="53BFAA7A" w14:textId="77777777" w:rsidR="00C97574" w:rsidRPr="00E3736C" w:rsidRDefault="005E2DAC" w:rsidP="00E3736C">
            <w:pPr>
              <w:numPr>
                <w:ilvl w:val="1"/>
                <w:numId w:val="8"/>
              </w:numPr>
              <w:ind w:left="0" w:firstLine="709"/>
              <w:rPr>
                <w:color w:val="000000" w:themeColor="text1"/>
              </w:rPr>
            </w:pPr>
            <w:r w:rsidRPr="00E3736C">
              <w:rPr>
                <w:color w:val="000000" w:themeColor="text1"/>
              </w:rPr>
              <w:t>Вывод по работе.</w:t>
            </w:r>
          </w:p>
          <w:p w14:paraId="7AFBE4E8" w14:textId="77777777" w:rsidR="00C97574" w:rsidRPr="00E3736C" w:rsidRDefault="005E2DAC" w:rsidP="00E3736C">
            <w:pPr>
              <w:ind w:firstLine="709"/>
              <w:rPr>
                <w:color w:val="000000" w:themeColor="text1"/>
              </w:rPr>
            </w:pPr>
            <w:r w:rsidRPr="00E3736C">
              <w:rPr>
                <w:b/>
                <w:bCs/>
                <w:i/>
                <w:iCs/>
                <w:color w:val="000000" w:themeColor="text1"/>
              </w:rPr>
              <w:t>Контрольные вопросы</w:t>
            </w:r>
            <w:r w:rsidRPr="00E3736C">
              <w:rPr>
                <w:color w:val="000000" w:themeColor="text1"/>
              </w:rPr>
              <w:t> </w:t>
            </w:r>
          </w:p>
          <w:p w14:paraId="2C898946" w14:textId="77777777" w:rsidR="00C97574" w:rsidRPr="00E3736C" w:rsidRDefault="005E2DAC" w:rsidP="00E3736C">
            <w:pPr>
              <w:numPr>
                <w:ilvl w:val="1"/>
                <w:numId w:val="9"/>
              </w:numPr>
              <w:ind w:left="0" w:firstLine="709"/>
              <w:rPr>
                <w:color w:val="000000" w:themeColor="text1"/>
              </w:rPr>
            </w:pPr>
            <w:r w:rsidRPr="00E3736C">
              <w:rPr>
                <w:color w:val="000000" w:themeColor="text1"/>
              </w:rPr>
              <w:t>Чем отличается непрерывный сигнал от дискретного?</w:t>
            </w:r>
          </w:p>
          <w:p w14:paraId="336418F9" w14:textId="77777777" w:rsidR="00C97574" w:rsidRPr="00E3736C" w:rsidRDefault="005E2DAC" w:rsidP="00E3736C">
            <w:pPr>
              <w:numPr>
                <w:ilvl w:val="1"/>
                <w:numId w:val="9"/>
              </w:numPr>
              <w:ind w:left="0" w:firstLine="709"/>
              <w:rPr>
                <w:color w:val="000000" w:themeColor="text1"/>
              </w:rPr>
            </w:pPr>
            <w:r w:rsidRPr="00E3736C">
              <w:rPr>
                <w:color w:val="000000" w:themeColor="text1"/>
              </w:rPr>
              <w:t>Что такое частота дискретизации и на что она влияет?</w:t>
            </w:r>
          </w:p>
          <w:p w14:paraId="221EDA6E" w14:textId="77777777" w:rsidR="00C97574" w:rsidRPr="00E3736C" w:rsidRDefault="005E2DAC" w:rsidP="00E3736C">
            <w:pPr>
              <w:numPr>
                <w:ilvl w:val="1"/>
                <w:numId w:val="9"/>
              </w:numPr>
              <w:ind w:left="0" w:firstLine="709"/>
              <w:rPr>
                <w:color w:val="000000" w:themeColor="text1"/>
              </w:rPr>
            </w:pPr>
            <w:r w:rsidRPr="00E3736C">
              <w:rPr>
                <w:color w:val="000000" w:themeColor="text1"/>
              </w:rPr>
              <w:lastRenderedPageBreak/>
              <w:t>В чем суть FM-метода кодирования звука?</w:t>
            </w:r>
          </w:p>
          <w:p w14:paraId="14AE7CDD" w14:textId="77777777" w:rsidR="00C97574" w:rsidRPr="00E3736C" w:rsidRDefault="005E2DAC" w:rsidP="00E3736C">
            <w:pPr>
              <w:numPr>
                <w:ilvl w:val="1"/>
                <w:numId w:val="9"/>
              </w:numPr>
              <w:ind w:left="0" w:firstLine="709"/>
              <w:rPr>
                <w:color w:val="000000" w:themeColor="text1"/>
              </w:rPr>
            </w:pPr>
            <w:r w:rsidRPr="00E3736C">
              <w:rPr>
                <w:color w:val="000000" w:themeColor="text1"/>
              </w:rPr>
              <w:t xml:space="preserve">В чем суть </w:t>
            </w:r>
            <w:proofErr w:type="spellStart"/>
            <w:r w:rsidRPr="00E3736C">
              <w:rPr>
                <w:color w:val="000000" w:themeColor="text1"/>
              </w:rPr>
              <w:t>Wave</w:t>
            </w:r>
            <w:proofErr w:type="spellEnd"/>
            <w:r w:rsidRPr="00E3736C">
              <w:rPr>
                <w:color w:val="000000" w:themeColor="text1"/>
              </w:rPr>
              <w:t>-</w:t>
            </w:r>
            <w:proofErr w:type="spellStart"/>
            <w:r w:rsidRPr="00E3736C">
              <w:rPr>
                <w:color w:val="000000" w:themeColor="text1"/>
              </w:rPr>
              <w:t>Table</w:t>
            </w:r>
            <w:proofErr w:type="spellEnd"/>
            <w:r w:rsidRPr="00E3736C">
              <w:rPr>
                <w:color w:val="000000" w:themeColor="text1"/>
              </w:rPr>
              <w:t>-метода кодирования звука?</w:t>
            </w:r>
          </w:p>
          <w:p w14:paraId="04F8E808" w14:textId="77777777" w:rsidR="00C97574" w:rsidRPr="00E3736C" w:rsidRDefault="005E2DAC" w:rsidP="00E3736C">
            <w:pPr>
              <w:numPr>
                <w:ilvl w:val="1"/>
                <w:numId w:val="9"/>
              </w:numPr>
              <w:ind w:left="0" w:firstLine="709"/>
              <w:rPr>
                <w:color w:val="000000" w:themeColor="text1"/>
              </w:rPr>
            </w:pPr>
            <w:r w:rsidRPr="00E3736C">
              <w:rPr>
                <w:color w:val="000000" w:themeColor="text1"/>
              </w:rPr>
              <w:t>Какие звуковые форматы вы знаете?</w:t>
            </w:r>
          </w:p>
          <w:p w14:paraId="5BEA21CB" w14:textId="77777777" w:rsidR="00C97574" w:rsidRPr="00E3736C" w:rsidRDefault="005E2DAC" w:rsidP="00E3736C">
            <w:pPr>
              <w:numPr>
                <w:ilvl w:val="1"/>
                <w:numId w:val="9"/>
              </w:numPr>
              <w:ind w:left="0" w:firstLine="709"/>
              <w:rPr>
                <w:color w:val="000000" w:themeColor="text1"/>
              </w:rPr>
            </w:pPr>
            <w:r w:rsidRPr="00E3736C">
              <w:rPr>
                <w:color w:val="000000" w:themeColor="text1"/>
              </w:rPr>
              <w:t>Какие этапы кодирования видеоинформации вам известны?</w:t>
            </w:r>
          </w:p>
          <w:p w14:paraId="401F4D00" w14:textId="77777777" w:rsidR="00AE5967" w:rsidRPr="00E3736C" w:rsidRDefault="005E2DAC" w:rsidP="00E3736C">
            <w:pPr>
              <w:numPr>
                <w:ilvl w:val="1"/>
                <w:numId w:val="9"/>
              </w:numPr>
              <w:ind w:left="0" w:firstLine="709"/>
              <w:rPr>
                <w:color w:val="000000" w:themeColor="text1"/>
              </w:rPr>
            </w:pPr>
            <w:r w:rsidRPr="00E3736C">
              <w:rPr>
                <w:color w:val="000000" w:themeColor="text1"/>
              </w:rPr>
              <w:t>Какие форматы видео файлов вы знаете?</w:t>
            </w:r>
          </w:p>
        </w:tc>
        <w:tc>
          <w:tcPr>
            <w:tcW w:w="0" w:type="auto"/>
            <w:vAlign w:val="center"/>
            <w:hideMark/>
          </w:tcPr>
          <w:p w14:paraId="0BD9D431" w14:textId="77777777" w:rsidR="00C97574" w:rsidRPr="00E3736C" w:rsidRDefault="00C97574" w:rsidP="00E3736C">
            <w:pPr>
              <w:ind w:firstLine="709"/>
              <w:rPr>
                <w:color w:val="000000" w:themeColor="text1"/>
                <w:lang w:eastAsia="en-US"/>
              </w:rPr>
            </w:pPr>
          </w:p>
        </w:tc>
      </w:tr>
    </w:tbl>
    <w:p w14:paraId="36E044B7" w14:textId="77777777" w:rsidR="000D21C2" w:rsidRPr="00E3736C" w:rsidRDefault="000D21C2" w:rsidP="00E3736C">
      <w:pPr>
        <w:ind w:firstLine="709"/>
        <w:rPr>
          <w:b/>
        </w:rPr>
      </w:pPr>
      <w:r w:rsidRPr="00E3736C">
        <w:rPr>
          <w:b/>
        </w:rPr>
        <w:lastRenderedPageBreak/>
        <w:t xml:space="preserve">Критерии оценки:  </w:t>
      </w:r>
    </w:p>
    <w:p w14:paraId="54B8F573"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56AD15DE"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492CBE5D"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48FD205"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2C78FAA9" w14:textId="77777777" w:rsidR="000D21C2" w:rsidRPr="00E3736C" w:rsidRDefault="000D21C2" w:rsidP="00E3736C">
      <w:pPr>
        <w:ind w:firstLine="709"/>
        <w:rPr>
          <w:color w:val="000000" w:themeColor="text1"/>
        </w:rPr>
      </w:pPr>
      <w:r w:rsidRPr="00E3736C">
        <w:rPr>
          <w:color w:val="000000" w:themeColor="text1"/>
        </w:rPr>
        <w:br w:type="page"/>
      </w:r>
    </w:p>
    <w:p w14:paraId="3834EE00" w14:textId="77777777" w:rsidR="00B01F7B" w:rsidRDefault="00AE5967" w:rsidP="00B01F7B">
      <w:pPr>
        <w:jc w:val="center"/>
        <w:rPr>
          <w:b/>
          <w:color w:val="000000" w:themeColor="text1"/>
        </w:rPr>
      </w:pPr>
      <w:r w:rsidRPr="00E3736C">
        <w:rPr>
          <w:b/>
          <w:color w:val="000000" w:themeColor="text1"/>
        </w:rPr>
        <w:lastRenderedPageBreak/>
        <w:t xml:space="preserve">Практическое занятие № </w:t>
      </w:r>
      <w:r w:rsidR="00B01F7B">
        <w:rPr>
          <w:b/>
          <w:color w:val="000000" w:themeColor="text1"/>
        </w:rPr>
        <w:t>6</w:t>
      </w:r>
    </w:p>
    <w:p w14:paraId="619B5036" w14:textId="77777777" w:rsidR="00AE5967" w:rsidRPr="00E3736C" w:rsidRDefault="005C5D30" w:rsidP="00B01F7B">
      <w:pPr>
        <w:jc w:val="center"/>
        <w:rPr>
          <w:rFonts w:eastAsia="Calibri"/>
          <w:b/>
          <w:color w:val="000000" w:themeColor="text1"/>
        </w:rPr>
      </w:pPr>
      <w:r w:rsidRPr="00E3736C">
        <w:rPr>
          <w:rFonts w:eastAsia="Calibri"/>
          <w:b/>
          <w:color w:val="000000" w:themeColor="text1"/>
        </w:rPr>
        <w:t xml:space="preserve"> Примеры компьютерных моделей различных проце</w:t>
      </w:r>
      <w:r w:rsidR="00B01F7B">
        <w:rPr>
          <w:rFonts w:eastAsia="Calibri"/>
          <w:b/>
          <w:color w:val="000000" w:themeColor="text1"/>
        </w:rPr>
        <w:t>ссов.</w:t>
      </w:r>
    </w:p>
    <w:p w14:paraId="1E611C22" w14:textId="77777777" w:rsidR="00AE5967" w:rsidRPr="00E3736C" w:rsidRDefault="00AE5967" w:rsidP="00E3736C">
      <w:pPr>
        <w:ind w:firstLine="709"/>
        <w:jc w:val="center"/>
        <w:outlineLvl w:val="2"/>
        <w:rPr>
          <w:rFonts w:eastAsia="Calibri"/>
          <w:b/>
          <w:color w:val="000000" w:themeColor="text1"/>
        </w:rPr>
      </w:pPr>
    </w:p>
    <w:p w14:paraId="0E810924" w14:textId="77777777" w:rsidR="00AE5967" w:rsidRPr="00E3736C" w:rsidRDefault="00AE5967" w:rsidP="00E3736C">
      <w:pPr>
        <w:ind w:firstLine="709"/>
        <w:outlineLvl w:val="2"/>
        <w:rPr>
          <w:b/>
          <w:bCs/>
          <w:color w:val="000000" w:themeColor="text1"/>
        </w:rPr>
      </w:pPr>
      <w:r w:rsidRPr="00E3736C">
        <w:rPr>
          <w:b/>
          <w:color w:val="000000" w:themeColor="text1"/>
        </w:rPr>
        <w:t>Цель занятия</w:t>
      </w:r>
      <w:r w:rsidRPr="00E3736C">
        <w:rPr>
          <w:color w:val="000000" w:themeColor="text1"/>
        </w:rPr>
        <w:t>: изучить программный принцип работы компьютера, рассмотреть примеры моделей различных процессов.</w:t>
      </w:r>
    </w:p>
    <w:p w14:paraId="074853D1" w14:textId="77777777" w:rsidR="00AE5967" w:rsidRPr="00E3736C" w:rsidRDefault="00AE5967" w:rsidP="00E3736C">
      <w:pPr>
        <w:ind w:firstLine="709"/>
        <w:rPr>
          <w:b/>
          <w:color w:val="000000" w:themeColor="text1"/>
        </w:rPr>
      </w:pPr>
      <w:r w:rsidRPr="00E3736C">
        <w:rPr>
          <w:b/>
          <w:color w:val="000000" w:themeColor="text1"/>
        </w:rPr>
        <w:t>Количество часов:</w:t>
      </w:r>
      <w:r w:rsidR="005C5D30" w:rsidRPr="00E3736C">
        <w:rPr>
          <w:color w:val="000000" w:themeColor="text1"/>
        </w:rPr>
        <w:t xml:space="preserve"> </w:t>
      </w:r>
      <w:r w:rsidR="00994079">
        <w:rPr>
          <w:color w:val="000000" w:themeColor="text1"/>
        </w:rPr>
        <w:t>4</w:t>
      </w:r>
    </w:p>
    <w:p w14:paraId="7CC43311" w14:textId="77777777" w:rsidR="00AE5967" w:rsidRPr="00E3736C" w:rsidRDefault="00AE5967" w:rsidP="00E3736C">
      <w:pPr>
        <w:ind w:firstLine="709"/>
        <w:jc w:val="center"/>
        <w:outlineLvl w:val="2"/>
        <w:rPr>
          <w:b/>
          <w:color w:val="000000" w:themeColor="text1"/>
        </w:rPr>
      </w:pPr>
    </w:p>
    <w:p w14:paraId="0DE81195" w14:textId="77777777" w:rsidR="00AE5967" w:rsidRPr="00E3736C" w:rsidRDefault="00AE5967" w:rsidP="00E3736C">
      <w:pPr>
        <w:ind w:firstLine="709"/>
        <w:jc w:val="center"/>
        <w:outlineLvl w:val="2"/>
        <w:rPr>
          <w:b/>
          <w:bCs/>
          <w:color w:val="000000" w:themeColor="text1"/>
        </w:rPr>
      </w:pPr>
      <w:r w:rsidRPr="00E3736C">
        <w:rPr>
          <w:b/>
          <w:bCs/>
          <w:color w:val="000000" w:themeColor="text1"/>
        </w:rPr>
        <w:t>Сведения из теории:</w:t>
      </w:r>
    </w:p>
    <w:p w14:paraId="1AF74517" w14:textId="77777777" w:rsidR="00AE5967" w:rsidRPr="00E3736C" w:rsidRDefault="00AE5967" w:rsidP="00E3736C">
      <w:pPr>
        <w:ind w:firstLine="709"/>
        <w:outlineLvl w:val="2"/>
        <w:rPr>
          <w:b/>
          <w:bCs/>
          <w:color w:val="000000" w:themeColor="text1"/>
        </w:rPr>
      </w:pPr>
      <w:r w:rsidRPr="00E3736C">
        <w:rPr>
          <w:b/>
          <w:bCs/>
          <w:color w:val="000000" w:themeColor="text1"/>
        </w:rPr>
        <w:t>Компьютерные модели</w:t>
      </w:r>
    </w:p>
    <w:p w14:paraId="1B225388" w14:textId="77777777" w:rsidR="00AE5967" w:rsidRPr="00E3736C" w:rsidRDefault="00AE5967" w:rsidP="00E3736C">
      <w:pPr>
        <w:ind w:firstLine="709"/>
        <w:jc w:val="both"/>
        <w:rPr>
          <w:color w:val="000000" w:themeColor="text1"/>
        </w:rPr>
      </w:pPr>
      <w:r w:rsidRPr="00E3736C">
        <w:rPr>
          <w:color w:val="000000" w:themeColor="text1"/>
        </w:rPr>
        <w:t>Человек в своей деятельности (научной, образовательной, технологической, художественной и т.д.) постоянно использует модели окружающего мира. Моделирование он использует для исследования объектов, процессов и явлений, что помогает человеку принимать обоснованные и продуманные решения, предвидеть последствия своей деятельности. Модели позволяют представить в наглядной форме объекты и процессы, недоступные для непосредственного восприятия. Понятие "модель" в обыденной жизни чаще ассоциируется с "макетом", имеющим внешнее и функциональное сходство с определённым объектом. Всё многообразие моделей отличает нечто общее, а именно - моделью может быть искусственно созданный человеком абстрактный или материальный объект. </w:t>
      </w:r>
    </w:p>
    <w:p w14:paraId="0EEB4986" w14:textId="77777777" w:rsidR="00AE5967" w:rsidRPr="00E3736C" w:rsidRDefault="00AE5967" w:rsidP="00E3736C">
      <w:pPr>
        <w:ind w:firstLine="709"/>
        <w:rPr>
          <w:color w:val="000000" w:themeColor="text1"/>
        </w:rPr>
      </w:pPr>
      <w:r w:rsidRPr="00E3736C">
        <w:rPr>
          <w:color w:val="000000" w:themeColor="text1"/>
        </w:rPr>
        <w:t>Исходя из этого, предложим следующее определение модели: </w:t>
      </w:r>
      <w:bookmarkStart w:id="3" w:name="model"/>
    </w:p>
    <w:p w14:paraId="7370473C" w14:textId="77777777" w:rsidR="00AE5967" w:rsidRPr="00E3736C" w:rsidRDefault="00AE5967" w:rsidP="00E3736C">
      <w:pPr>
        <w:ind w:firstLine="709"/>
        <w:jc w:val="both"/>
        <w:rPr>
          <w:color w:val="000000" w:themeColor="text1"/>
        </w:rPr>
      </w:pPr>
      <w:r w:rsidRPr="00E3736C">
        <w:rPr>
          <w:b/>
          <w:bCs/>
          <w:i/>
          <w:iCs/>
          <w:color w:val="000000" w:themeColor="text1"/>
        </w:rPr>
        <w:t>Модель</w:t>
      </w:r>
      <w:r w:rsidRPr="00E3736C">
        <w:rPr>
          <w:color w:val="000000" w:themeColor="text1"/>
        </w:rPr>
        <w:t> - это некий новый объект, который отражает существенные особенности изучаемого объекта, явления или процесса.</w:t>
      </w:r>
      <w:bookmarkEnd w:id="3"/>
      <w:r w:rsidRPr="00E3736C">
        <w:rPr>
          <w:color w:val="000000" w:themeColor="text1"/>
        </w:rPr>
        <w:t> </w:t>
      </w:r>
    </w:p>
    <w:p w14:paraId="3569B36C" w14:textId="77777777" w:rsidR="00AE5967" w:rsidRPr="00E3736C" w:rsidRDefault="00AE5967" w:rsidP="00E3736C">
      <w:pPr>
        <w:ind w:firstLine="709"/>
        <w:rPr>
          <w:color w:val="000000" w:themeColor="text1"/>
        </w:rPr>
      </w:pPr>
      <w:r w:rsidRPr="00E3736C">
        <w:rPr>
          <w:color w:val="000000" w:themeColor="text1"/>
        </w:rPr>
        <w:t>Выделим </w:t>
      </w:r>
      <w:r w:rsidRPr="00E3736C">
        <w:rPr>
          <w:color w:val="000000" w:themeColor="text1"/>
          <w:u w:val="single"/>
        </w:rPr>
        <w:t>существенные черты понятия:</w:t>
      </w:r>
      <w:r w:rsidRPr="00E3736C">
        <w:rPr>
          <w:color w:val="000000" w:themeColor="text1"/>
        </w:rPr>
        <w:t> </w:t>
      </w:r>
    </w:p>
    <w:p w14:paraId="3314FBFE" w14:textId="77777777" w:rsidR="00AE5967" w:rsidRPr="00E3736C" w:rsidRDefault="00AE5967" w:rsidP="00E3736C">
      <w:pPr>
        <w:ind w:firstLine="709"/>
        <w:jc w:val="both"/>
        <w:rPr>
          <w:color w:val="000000" w:themeColor="text1"/>
        </w:rPr>
      </w:pPr>
      <w:r w:rsidRPr="00E3736C">
        <w:rPr>
          <w:color w:val="000000" w:themeColor="text1"/>
        </w:rPr>
        <w:t>  модель-это, в свою очередь, тоже объект;</w:t>
      </w:r>
    </w:p>
    <w:p w14:paraId="47141D3C" w14:textId="77777777" w:rsidR="00AE5967" w:rsidRPr="00E3736C" w:rsidRDefault="00AE5967" w:rsidP="00E3736C">
      <w:pPr>
        <w:ind w:firstLine="709"/>
        <w:jc w:val="both"/>
        <w:rPr>
          <w:color w:val="000000" w:themeColor="text1"/>
        </w:rPr>
      </w:pPr>
      <w:r w:rsidRPr="00E3736C">
        <w:rPr>
          <w:color w:val="000000" w:themeColor="text1"/>
        </w:rPr>
        <w:t xml:space="preserve">  модель может быть как материальной, так и мысленной; </w:t>
      </w:r>
    </w:p>
    <w:p w14:paraId="69B25818" w14:textId="77777777" w:rsidR="00AE5967" w:rsidRPr="00E3736C" w:rsidRDefault="00AE5967" w:rsidP="00E3736C">
      <w:pPr>
        <w:ind w:firstLine="709"/>
        <w:jc w:val="both"/>
        <w:rPr>
          <w:color w:val="000000" w:themeColor="text1"/>
        </w:rPr>
      </w:pPr>
      <w:r w:rsidRPr="00E3736C">
        <w:rPr>
          <w:color w:val="000000" w:themeColor="text1"/>
        </w:rPr>
        <w:t>  модель сохраняет существенные для данной модели черты моделируемого объекта. Иначе это модель другого объекта;</w:t>
      </w:r>
    </w:p>
    <w:p w14:paraId="79EA6DA0" w14:textId="77777777" w:rsidR="00AE5967" w:rsidRPr="00E3736C" w:rsidRDefault="00AE5967" w:rsidP="00E3736C">
      <w:pPr>
        <w:ind w:firstLine="709"/>
        <w:jc w:val="both"/>
        <w:rPr>
          <w:color w:val="000000" w:themeColor="text1"/>
        </w:rPr>
      </w:pPr>
      <w:r w:rsidRPr="00E3736C">
        <w:rPr>
          <w:color w:val="000000" w:themeColor="text1"/>
        </w:rPr>
        <w:t>  модель может сохранять только некоторые черты моделируемого объекта, важные для данного исследования. Некоторые упрощения, огрубление неизбежно.</w:t>
      </w:r>
    </w:p>
    <w:p w14:paraId="317C9C52" w14:textId="77777777" w:rsidR="00AE5967" w:rsidRPr="00E3736C" w:rsidRDefault="00AE5967" w:rsidP="00E3736C">
      <w:pPr>
        <w:ind w:firstLine="709"/>
        <w:jc w:val="both"/>
        <w:rPr>
          <w:color w:val="000000" w:themeColor="text1"/>
        </w:rPr>
      </w:pPr>
      <w:r w:rsidRPr="00E3736C">
        <w:rPr>
          <w:color w:val="000000" w:themeColor="text1"/>
        </w:rPr>
        <w:t>Анализ модели и наблюдение за ней позволяют познать суть реально существующего, более сложного объекта, процесса, явления, называемого прототипом или оригиналом.</w:t>
      </w:r>
    </w:p>
    <w:p w14:paraId="1485BFBF" w14:textId="77777777" w:rsidR="00AE5967" w:rsidRPr="00E3736C" w:rsidRDefault="00AE5967" w:rsidP="00E3736C">
      <w:pPr>
        <w:ind w:firstLine="709"/>
        <w:jc w:val="both"/>
        <w:rPr>
          <w:color w:val="000000" w:themeColor="text1"/>
        </w:rPr>
      </w:pPr>
      <w:bookmarkStart w:id="4" w:name="mode"/>
      <w:r w:rsidRPr="00E3736C">
        <w:rPr>
          <w:bCs/>
          <w:color w:val="000000" w:themeColor="text1"/>
          <w:u w:val="single"/>
        </w:rPr>
        <w:t>Моделирование</w:t>
      </w:r>
      <w:r w:rsidRPr="00E3736C">
        <w:rPr>
          <w:bCs/>
          <w:color w:val="000000" w:themeColor="text1"/>
        </w:rPr>
        <w:t xml:space="preserve"> – это процесс построения моделей для исследования и изучения объектов, процессов, явлений.</w:t>
      </w:r>
      <w:r w:rsidRPr="00E3736C">
        <w:rPr>
          <w:color w:val="000000" w:themeColor="text1"/>
        </w:rPr>
        <w:t xml:space="preserve"> </w:t>
      </w:r>
    </w:p>
    <w:p w14:paraId="6A19C093" w14:textId="77777777" w:rsidR="00AE5967" w:rsidRPr="00E3736C" w:rsidRDefault="00AE5967" w:rsidP="00E3736C">
      <w:pPr>
        <w:ind w:firstLine="709"/>
        <w:jc w:val="both"/>
        <w:rPr>
          <w:color w:val="000000" w:themeColor="text1"/>
        </w:rPr>
      </w:pPr>
      <w:r w:rsidRPr="00E3736C">
        <w:rPr>
          <w:color w:val="000000" w:themeColor="text1"/>
        </w:rPr>
        <w:t>Моделировать можно:</w:t>
      </w:r>
    </w:p>
    <w:p w14:paraId="78FDBE76" w14:textId="77777777" w:rsidR="00AE5967" w:rsidRPr="00E3736C" w:rsidRDefault="00AE5967" w:rsidP="00E3736C">
      <w:pPr>
        <w:ind w:firstLine="709"/>
        <w:rPr>
          <w:color w:val="000000" w:themeColor="text1"/>
        </w:rPr>
      </w:pPr>
      <w:r w:rsidRPr="00E3736C">
        <w:rPr>
          <w:b/>
          <w:bCs/>
          <w:color w:val="000000" w:themeColor="text1"/>
        </w:rPr>
        <w:t xml:space="preserve">1. Объекты  </w:t>
      </w:r>
      <w:r w:rsidRPr="00E3736C">
        <w:rPr>
          <w:color w:val="000000" w:themeColor="text1"/>
        </w:rPr>
        <w:t>Примеры м</w:t>
      </w:r>
      <w:r w:rsidRPr="00E3736C">
        <w:rPr>
          <w:bCs/>
          <w:color w:val="000000" w:themeColor="text1"/>
        </w:rPr>
        <w:t>оделей объектов:</w:t>
      </w:r>
    </w:p>
    <w:p w14:paraId="3980A6C2"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копии архитектурных сооружений;</w:t>
      </w:r>
    </w:p>
    <w:p w14:paraId="178A3DEA"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копии художественные произведения;</w:t>
      </w:r>
    </w:p>
    <w:p w14:paraId="2D7600E4"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наглядные пособия;</w:t>
      </w:r>
    </w:p>
    <w:p w14:paraId="230CFE3A"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модель атома водорода или солнечной системы;</w:t>
      </w:r>
    </w:p>
    <w:p w14:paraId="4481B0EA"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глобус;</w:t>
      </w:r>
    </w:p>
    <w:p w14:paraId="3E6CE38A"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 xml:space="preserve">модель, демонстрирующая одежду </w:t>
      </w:r>
      <w:proofErr w:type="spellStart"/>
      <w:r w:rsidRPr="00E3736C">
        <w:rPr>
          <w:color w:val="000000" w:themeColor="text1"/>
        </w:rPr>
        <w:t>ит.д</w:t>
      </w:r>
      <w:proofErr w:type="spellEnd"/>
      <w:r w:rsidRPr="00E3736C">
        <w:rPr>
          <w:color w:val="000000" w:themeColor="text1"/>
        </w:rPr>
        <w:t>.</w:t>
      </w:r>
    </w:p>
    <w:p w14:paraId="7261F980" w14:textId="77777777" w:rsidR="00AE5967" w:rsidRPr="00E3736C" w:rsidRDefault="00AE5967" w:rsidP="00E3736C">
      <w:pPr>
        <w:ind w:firstLine="709"/>
        <w:rPr>
          <w:color w:val="000000" w:themeColor="text1"/>
        </w:rPr>
      </w:pPr>
      <w:r w:rsidRPr="00E3736C">
        <w:rPr>
          <w:b/>
          <w:bCs/>
          <w:color w:val="000000" w:themeColor="text1"/>
        </w:rPr>
        <w:t>2.</w:t>
      </w:r>
      <w:r w:rsidRPr="00E3736C">
        <w:rPr>
          <w:color w:val="000000" w:themeColor="text1"/>
        </w:rPr>
        <w:t xml:space="preserve"> </w:t>
      </w:r>
      <w:r w:rsidRPr="00E3736C">
        <w:rPr>
          <w:b/>
          <w:bCs/>
          <w:color w:val="000000" w:themeColor="text1"/>
        </w:rPr>
        <w:t xml:space="preserve">Явления  </w:t>
      </w:r>
      <w:r w:rsidRPr="00E3736C">
        <w:rPr>
          <w:color w:val="000000" w:themeColor="text1"/>
        </w:rPr>
        <w:t xml:space="preserve">Примеры моделей явлений: </w:t>
      </w:r>
    </w:p>
    <w:p w14:paraId="33AD9192" w14:textId="77777777" w:rsidR="00AE5967" w:rsidRPr="00E3736C" w:rsidRDefault="00AE5967" w:rsidP="00E3736C">
      <w:pPr>
        <w:numPr>
          <w:ilvl w:val="0"/>
          <w:numId w:val="11"/>
        </w:numPr>
        <w:tabs>
          <w:tab w:val="clear" w:pos="720"/>
        </w:tabs>
        <w:ind w:left="0" w:firstLine="709"/>
        <w:jc w:val="both"/>
        <w:rPr>
          <w:color w:val="000000" w:themeColor="text1"/>
        </w:rPr>
      </w:pPr>
      <w:r w:rsidRPr="00E3736C">
        <w:rPr>
          <w:color w:val="000000" w:themeColor="text1"/>
        </w:rPr>
        <w:t>модели физических явлений: грозового разряда, магнитных и электрических сил...;</w:t>
      </w:r>
    </w:p>
    <w:p w14:paraId="24B66170" w14:textId="77777777" w:rsidR="00AE5967" w:rsidRPr="00E3736C" w:rsidRDefault="00AE5967" w:rsidP="00E3736C">
      <w:pPr>
        <w:numPr>
          <w:ilvl w:val="0"/>
          <w:numId w:val="11"/>
        </w:numPr>
        <w:tabs>
          <w:tab w:val="clear" w:pos="720"/>
        </w:tabs>
        <w:ind w:left="0" w:firstLine="709"/>
        <w:jc w:val="both"/>
        <w:rPr>
          <w:color w:val="000000" w:themeColor="text1"/>
        </w:rPr>
      </w:pPr>
      <w:r w:rsidRPr="00E3736C">
        <w:rPr>
          <w:color w:val="000000" w:themeColor="text1"/>
        </w:rPr>
        <w:t>геофизические модели: модель селевого потока, модель землетрясения, модель оползней...</w:t>
      </w:r>
    </w:p>
    <w:p w14:paraId="03C4BF89" w14:textId="77777777" w:rsidR="00AE5967" w:rsidRPr="00E3736C" w:rsidRDefault="00AE5967" w:rsidP="00E3736C">
      <w:pPr>
        <w:ind w:firstLine="709"/>
        <w:jc w:val="both"/>
        <w:rPr>
          <w:color w:val="000000" w:themeColor="text1"/>
        </w:rPr>
      </w:pPr>
      <w:r w:rsidRPr="00E3736C">
        <w:rPr>
          <w:b/>
          <w:bCs/>
          <w:color w:val="000000" w:themeColor="text1"/>
        </w:rPr>
        <w:t xml:space="preserve">3. Процессы  </w:t>
      </w:r>
      <w:r w:rsidRPr="00E3736C">
        <w:rPr>
          <w:color w:val="000000" w:themeColor="text1"/>
        </w:rPr>
        <w:t xml:space="preserve">Примеры моделей процессов: </w:t>
      </w:r>
    </w:p>
    <w:p w14:paraId="2DF4A6F0" w14:textId="77777777"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модель развития вселенной;</w:t>
      </w:r>
    </w:p>
    <w:p w14:paraId="1DB5198F" w14:textId="77777777"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модели экономических процессов;</w:t>
      </w:r>
    </w:p>
    <w:p w14:paraId="47A24AA8" w14:textId="77777777"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модели экологических процессов...</w:t>
      </w:r>
    </w:p>
    <w:p w14:paraId="3816E25A" w14:textId="77777777" w:rsidR="00AE5967" w:rsidRPr="00E3736C" w:rsidRDefault="00AE5967" w:rsidP="00E3736C">
      <w:pPr>
        <w:ind w:firstLine="709"/>
        <w:rPr>
          <w:color w:val="000000" w:themeColor="text1"/>
        </w:rPr>
      </w:pPr>
      <w:r w:rsidRPr="00E3736C">
        <w:rPr>
          <w:b/>
          <w:bCs/>
          <w:color w:val="000000" w:themeColor="text1"/>
        </w:rPr>
        <w:t>4. Поведение</w:t>
      </w:r>
    </w:p>
    <w:p w14:paraId="60F66FEF" w14:textId="77777777" w:rsidR="00AE5967" w:rsidRPr="00E3736C" w:rsidRDefault="00AE5967" w:rsidP="00E3736C">
      <w:pPr>
        <w:ind w:firstLine="709"/>
        <w:jc w:val="both"/>
        <w:rPr>
          <w:color w:val="000000" w:themeColor="text1"/>
        </w:rPr>
      </w:pPr>
      <w:r w:rsidRPr="00E3736C">
        <w:rPr>
          <w:color w:val="000000" w:themeColor="text1"/>
        </w:rPr>
        <w:lastRenderedPageBreak/>
        <w:t xml:space="preserve">При выполнении человеком какого-либо действия ему обычно предшествует возникновение в его сознании модели будущего поведения. Собирается ли он строить дом или решать задачу, переходит улицу или отправляется в поход – он непременно сначала представляет себе все это в уме. Это главное отличие человека мыслящего от всех других живых существ на земле. </w:t>
      </w:r>
    </w:p>
    <w:p w14:paraId="69310A79" w14:textId="77777777" w:rsidR="00AE5967" w:rsidRPr="00E3736C" w:rsidRDefault="00AE5967" w:rsidP="00E3736C">
      <w:pPr>
        <w:ind w:firstLine="709"/>
        <w:jc w:val="both"/>
        <w:rPr>
          <w:color w:val="000000" w:themeColor="text1"/>
        </w:rPr>
      </w:pPr>
      <w:r w:rsidRPr="00E3736C">
        <w:rPr>
          <w:color w:val="000000" w:themeColor="text1"/>
        </w:rPr>
        <w:t xml:space="preserve">Один и тот же объект в разных ситуациях, в разных науках может описываться различными моделями. Например, рассмотрим объект “человек” с точки зрения различных наук: </w:t>
      </w:r>
    </w:p>
    <w:p w14:paraId="196BBE51" w14:textId="77777777" w:rsidR="00AE5967" w:rsidRPr="00E3736C" w:rsidRDefault="00AE5967" w:rsidP="00E3736C">
      <w:pPr>
        <w:numPr>
          <w:ilvl w:val="0"/>
          <w:numId w:val="13"/>
        </w:numPr>
        <w:ind w:left="0" w:firstLine="709"/>
        <w:jc w:val="both"/>
        <w:rPr>
          <w:color w:val="000000" w:themeColor="text1"/>
        </w:rPr>
      </w:pPr>
      <w:r w:rsidRPr="00E3736C">
        <w:rPr>
          <w:color w:val="000000" w:themeColor="text1"/>
        </w:rPr>
        <w:t>в механике человек – это материальная точка;</w:t>
      </w:r>
    </w:p>
    <w:p w14:paraId="5570F4A7" w14:textId="77777777" w:rsidR="00AE5967" w:rsidRPr="00E3736C" w:rsidRDefault="00AE5967" w:rsidP="00E3736C">
      <w:pPr>
        <w:numPr>
          <w:ilvl w:val="0"/>
          <w:numId w:val="13"/>
        </w:numPr>
        <w:ind w:left="0" w:firstLine="709"/>
        <w:jc w:val="both"/>
        <w:rPr>
          <w:color w:val="000000" w:themeColor="text1"/>
        </w:rPr>
      </w:pPr>
      <w:r w:rsidRPr="00E3736C">
        <w:rPr>
          <w:color w:val="000000" w:themeColor="text1"/>
        </w:rPr>
        <w:t>в химии – это объект, состоящий из различных химических веществ;</w:t>
      </w:r>
    </w:p>
    <w:p w14:paraId="69669297" w14:textId="77777777" w:rsidR="00AE5967" w:rsidRPr="00E3736C" w:rsidRDefault="00AE5967" w:rsidP="00E3736C">
      <w:pPr>
        <w:numPr>
          <w:ilvl w:val="0"/>
          <w:numId w:val="13"/>
        </w:numPr>
        <w:ind w:left="0" w:firstLine="709"/>
        <w:jc w:val="both"/>
        <w:rPr>
          <w:color w:val="000000" w:themeColor="text1"/>
        </w:rPr>
      </w:pPr>
      <w:r w:rsidRPr="00E3736C">
        <w:rPr>
          <w:color w:val="000000" w:themeColor="text1"/>
        </w:rPr>
        <w:t>в биологии – это система, стремящаяся к самосохранению и т.д.</w:t>
      </w:r>
    </w:p>
    <w:bookmarkEnd w:id="4"/>
    <w:p w14:paraId="1F12A896" w14:textId="77777777" w:rsidR="00AE5967" w:rsidRPr="00E3736C" w:rsidRDefault="00AE5967" w:rsidP="00E3736C">
      <w:pPr>
        <w:ind w:firstLine="709"/>
        <w:jc w:val="both"/>
        <w:rPr>
          <w:color w:val="000000" w:themeColor="text1"/>
        </w:rPr>
      </w:pPr>
      <w:r w:rsidRPr="00E3736C">
        <w:rPr>
          <w:color w:val="000000" w:themeColor="text1"/>
        </w:rPr>
        <w:t>Вследствие того, что компьютер стал мощнейшим помощником человека в его деятельности, более подробно остановимся на компьютерном моделировании. </w:t>
      </w:r>
      <w:bookmarkStart w:id="5" w:name="mod"/>
    </w:p>
    <w:p w14:paraId="29DA5464" w14:textId="77777777" w:rsidR="00AE5967" w:rsidRPr="00E3736C" w:rsidRDefault="00AE5967" w:rsidP="00E3736C">
      <w:pPr>
        <w:ind w:firstLine="709"/>
        <w:jc w:val="both"/>
        <w:rPr>
          <w:color w:val="000000" w:themeColor="text1"/>
        </w:rPr>
      </w:pPr>
      <w:r w:rsidRPr="00E3736C">
        <w:rPr>
          <w:b/>
          <w:bCs/>
          <w:i/>
          <w:iCs/>
          <w:color w:val="000000" w:themeColor="text1"/>
        </w:rPr>
        <w:t>Компьютерная модель-</w:t>
      </w:r>
      <w:r w:rsidRPr="00E3736C">
        <w:rPr>
          <w:color w:val="000000" w:themeColor="text1"/>
        </w:rPr>
        <w:t>это модель, реализованная средствами программной среды.</w:t>
      </w:r>
      <w:bookmarkEnd w:id="5"/>
      <w:r w:rsidRPr="00E3736C">
        <w:rPr>
          <w:color w:val="000000" w:themeColor="text1"/>
        </w:rPr>
        <w:t xml:space="preserve"> Каждый, кто работал на компьютере, даже в качестве конечного пользователя, понимает, что решение проблемы начинается до прикосновения к компьютеру. В наше время всё успешнее становятся попытки создания высоко реалистичных компьютерных изображений. При использовании компьютера появляется возможность присваивать объектам свойства, не существующие в реальной действительности. При "смешивании" реальных и нереальных (некорректных с точки зрения окружающего мира) свойств (характеристик) объекта, его существование кажется вполне реальным. Этой важной и присущей только компьютерной графике возможностью смешивания реальных и вымышленных свойств пользуются: </w:t>
      </w:r>
    </w:p>
    <w:p w14:paraId="37E44843" w14:textId="77777777" w:rsidR="00AE5967" w:rsidRPr="00E3736C" w:rsidRDefault="00AE5967" w:rsidP="00E3736C">
      <w:pPr>
        <w:ind w:firstLine="709"/>
        <w:jc w:val="both"/>
        <w:rPr>
          <w:color w:val="000000" w:themeColor="text1"/>
        </w:rPr>
      </w:pPr>
      <w:r w:rsidRPr="00E3736C">
        <w:rPr>
          <w:color w:val="000000" w:themeColor="text1"/>
        </w:rPr>
        <w:t xml:space="preserve">  в кино и на телевидении (там, где необходимо создать фантастику, претендующую на реальность); </w:t>
      </w:r>
    </w:p>
    <w:p w14:paraId="4BB4F434" w14:textId="77777777" w:rsidR="00AE5967" w:rsidRPr="00E3736C" w:rsidRDefault="00AE5967" w:rsidP="00E3736C">
      <w:pPr>
        <w:ind w:firstLine="709"/>
        <w:jc w:val="both"/>
        <w:rPr>
          <w:color w:val="000000" w:themeColor="text1"/>
        </w:rPr>
      </w:pPr>
      <w:r w:rsidRPr="00E3736C">
        <w:rPr>
          <w:color w:val="000000" w:themeColor="text1"/>
        </w:rPr>
        <w:t xml:space="preserve">  в дизайнерских и издательских фирмах (чтобы показать, каким образом будут выглядеть предметы бытовой техники, одежды и т.д.); </w:t>
      </w:r>
    </w:p>
    <w:p w14:paraId="78093BC4" w14:textId="77777777" w:rsidR="00AE5967" w:rsidRPr="00E3736C" w:rsidRDefault="00AE5967" w:rsidP="00E3736C">
      <w:pPr>
        <w:ind w:firstLine="709"/>
        <w:jc w:val="both"/>
        <w:rPr>
          <w:color w:val="000000" w:themeColor="text1"/>
        </w:rPr>
      </w:pPr>
      <w:r w:rsidRPr="00E3736C">
        <w:rPr>
          <w:color w:val="000000" w:themeColor="text1"/>
        </w:rPr>
        <w:t xml:space="preserve">  в рекламной деятельности (для создания различного рода рекламных роликов); </w:t>
      </w:r>
    </w:p>
    <w:p w14:paraId="1546B5FB" w14:textId="77777777" w:rsidR="00AE5967" w:rsidRPr="00E3736C" w:rsidRDefault="00AE5967" w:rsidP="00E3736C">
      <w:pPr>
        <w:ind w:firstLine="709"/>
        <w:jc w:val="both"/>
        <w:rPr>
          <w:color w:val="000000" w:themeColor="text1"/>
        </w:rPr>
      </w:pPr>
      <w:r w:rsidRPr="00E3736C">
        <w:rPr>
          <w:color w:val="000000" w:themeColor="text1"/>
        </w:rPr>
        <w:t xml:space="preserve">  в промышленности для представления заказчику разработки, ещё несуществующей в реальности, но существующей в документации; </w:t>
      </w:r>
    </w:p>
    <w:p w14:paraId="54C027B0" w14:textId="77777777" w:rsidR="00AE5967" w:rsidRPr="00E3736C" w:rsidRDefault="00AE5967" w:rsidP="00E3736C">
      <w:pPr>
        <w:ind w:firstLine="709"/>
        <w:jc w:val="both"/>
        <w:rPr>
          <w:color w:val="000000" w:themeColor="text1"/>
        </w:rPr>
      </w:pPr>
      <w:r w:rsidRPr="00E3736C">
        <w:rPr>
          <w:color w:val="000000" w:themeColor="text1"/>
        </w:rPr>
        <w:t>  для создания игровых персонажей.</w:t>
      </w:r>
    </w:p>
    <w:p w14:paraId="6ABF6C0B" w14:textId="77777777" w:rsidR="00AE5967" w:rsidRPr="00E3736C" w:rsidRDefault="00AE5967" w:rsidP="00E3736C">
      <w:pPr>
        <w:ind w:firstLine="709"/>
        <w:rPr>
          <w:color w:val="000000" w:themeColor="text1"/>
        </w:rPr>
      </w:pPr>
      <w:r w:rsidRPr="00E3736C">
        <w:rPr>
          <w:b/>
          <w:bCs/>
          <w:i/>
          <w:iCs/>
          <w:color w:val="000000" w:themeColor="text1"/>
        </w:rPr>
        <w:t xml:space="preserve">Моделирование - </w:t>
      </w:r>
      <w:r w:rsidRPr="00E3736C">
        <w:rPr>
          <w:color w:val="000000" w:themeColor="text1"/>
        </w:rPr>
        <w:t>процесс создания модели, точнее, это исследование какого-либо объекта путём построения и изучения его модели. </w:t>
      </w:r>
    </w:p>
    <w:p w14:paraId="4CA0CB6B" w14:textId="77777777" w:rsidR="00AE5967" w:rsidRPr="00E3736C" w:rsidRDefault="00AE5967" w:rsidP="00E3736C">
      <w:pPr>
        <w:ind w:firstLine="709"/>
        <w:jc w:val="both"/>
        <w:rPr>
          <w:color w:val="000000" w:themeColor="text1"/>
        </w:rPr>
      </w:pPr>
      <w:r w:rsidRPr="00E3736C">
        <w:rPr>
          <w:color w:val="000000" w:themeColor="text1"/>
        </w:rPr>
        <w:t>Исходя из вышесказанного, можно сделать вывод, что при компьютерном моделировании необходимо иметь представление о программных средствах, их назначении, инструментарии и технологических приёмах работы. В этом случае можно легко преобразовать исходную информационную модель в компьютерную. В дальнейшем из всего многообразия компьютерных моделей выделим только компьютерные модели трёхмерных объектов. </w:t>
      </w:r>
    </w:p>
    <w:p w14:paraId="4FA8B783" w14:textId="77777777" w:rsidR="00AE5967" w:rsidRPr="00E3736C" w:rsidRDefault="00AE5967" w:rsidP="00E3736C">
      <w:pPr>
        <w:ind w:firstLine="709"/>
        <w:rPr>
          <w:color w:val="000000" w:themeColor="text1"/>
        </w:rPr>
      </w:pPr>
      <w:r w:rsidRPr="00E3736C">
        <w:rPr>
          <w:b/>
          <w:bCs/>
          <w:i/>
          <w:iCs/>
          <w:color w:val="000000" w:themeColor="text1"/>
        </w:rPr>
        <w:t xml:space="preserve">Трёхмерные объекты - </w:t>
      </w:r>
      <w:r w:rsidRPr="00E3736C">
        <w:rPr>
          <w:color w:val="000000" w:themeColor="text1"/>
        </w:rPr>
        <w:t>это объекты, которые имеют ширину, длину и высоту, т.е. при их построении необходимо оперировать с тремя осями координат. Выделим основные этапы моделирования трёхмерных объектов. </w:t>
      </w:r>
    </w:p>
    <w:p w14:paraId="16950F28" w14:textId="77777777" w:rsidR="00AE5967" w:rsidRPr="00E3736C" w:rsidRDefault="00AE5967" w:rsidP="00E3736C">
      <w:pPr>
        <w:ind w:firstLine="709"/>
        <w:rPr>
          <w:color w:val="000000" w:themeColor="text1"/>
        </w:rPr>
      </w:pPr>
    </w:p>
    <w:p w14:paraId="6F7340F4" w14:textId="77777777" w:rsidR="00AE5967" w:rsidRPr="00E3736C" w:rsidRDefault="00AE5967" w:rsidP="00E3736C">
      <w:pPr>
        <w:ind w:firstLine="709"/>
        <w:jc w:val="center"/>
        <w:rPr>
          <w:b/>
          <w:color w:val="000000" w:themeColor="text1"/>
        </w:rPr>
      </w:pPr>
      <w:r w:rsidRPr="00E3736C">
        <w:rPr>
          <w:b/>
          <w:color w:val="000000" w:themeColor="text1"/>
        </w:rPr>
        <w:t xml:space="preserve">Практические задания </w:t>
      </w:r>
    </w:p>
    <w:p w14:paraId="338FBF29" w14:textId="77777777" w:rsidR="00AE5967" w:rsidRPr="00E3736C" w:rsidRDefault="00AE5967" w:rsidP="00E3736C">
      <w:pPr>
        <w:ind w:firstLine="709"/>
        <w:jc w:val="both"/>
        <w:rPr>
          <w:color w:val="000000" w:themeColor="text1"/>
        </w:rPr>
      </w:pPr>
      <w:r w:rsidRPr="00E3736C">
        <w:rPr>
          <w:b/>
          <w:color w:val="000000" w:themeColor="text1"/>
        </w:rPr>
        <w:t xml:space="preserve">Задание № 1. </w:t>
      </w:r>
      <w:r w:rsidRPr="00E3736C">
        <w:rPr>
          <w:color w:val="000000" w:themeColor="text1"/>
        </w:rPr>
        <w:t>Дать определение программы</w:t>
      </w:r>
      <w:r w:rsidRPr="00E3736C">
        <w:rPr>
          <w:b/>
          <w:color w:val="000000" w:themeColor="text1"/>
        </w:rPr>
        <w:t xml:space="preserve">. </w:t>
      </w:r>
      <w:r w:rsidRPr="00E3736C">
        <w:rPr>
          <w:color w:val="000000" w:themeColor="text1"/>
        </w:rPr>
        <w:t xml:space="preserve">Запишите: в чём заключается суть программного принципа работы компьютера. </w:t>
      </w:r>
    </w:p>
    <w:p w14:paraId="2CA55EBD" w14:textId="77777777" w:rsidR="00AE5967" w:rsidRPr="00E3736C" w:rsidRDefault="00AE5967" w:rsidP="00E3736C">
      <w:pPr>
        <w:ind w:firstLine="709"/>
        <w:jc w:val="both"/>
        <w:rPr>
          <w:color w:val="000000" w:themeColor="text1"/>
        </w:rPr>
      </w:pPr>
      <w:r w:rsidRPr="00E3736C">
        <w:rPr>
          <w:b/>
          <w:color w:val="000000" w:themeColor="text1"/>
        </w:rPr>
        <w:t>Задание № 2.</w:t>
      </w:r>
      <w:r w:rsidRPr="00E3736C">
        <w:rPr>
          <w:color w:val="000000" w:themeColor="text1"/>
        </w:rPr>
        <w:t xml:space="preserve"> Выписать определение модели, моделирования. Выписать примеры моделей процессов.</w:t>
      </w:r>
    </w:p>
    <w:p w14:paraId="5F304024" w14:textId="77777777" w:rsidR="00AE5967" w:rsidRPr="00E3736C" w:rsidRDefault="00AE5967" w:rsidP="00E3736C">
      <w:pPr>
        <w:ind w:firstLine="709"/>
        <w:jc w:val="both"/>
        <w:rPr>
          <w:color w:val="000000" w:themeColor="text1"/>
        </w:rPr>
      </w:pPr>
      <w:r w:rsidRPr="00E3736C">
        <w:rPr>
          <w:b/>
          <w:color w:val="000000" w:themeColor="text1"/>
        </w:rPr>
        <w:t xml:space="preserve">Задание № 3.  </w:t>
      </w:r>
      <w:r w:rsidRPr="00E3736C">
        <w:rPr>
          <w:color w:val="000000" w:themeColor="text1"/>
        </w:rPr>
        <w:t>В таблицу внесите существующие модели для указанных объектов:</w:t>
      </w:r>
    </w:p>
    <w:tbl>
      <w:tblPr>
        <w:tblW w:w="9039" w:type="dxa"/>
        <w:tblLayout w:type="fixed"/>
        <w:tblLook w:val="0000" w:firstRow="0" w:lastRow="0" w:firstColumn="0" w:lastColumn="0" w:noHBand="0" w:noVBand="0"/>
      </w:tblPr>
      <w:tblGrid>
        <w:gridCol w:w="1242"/>
        <w:gridCol w:w="1843"/>
        <w:gridCol w:w="1985"/>
        <w:gridCol w:w="1984"/>
        <w:gridCol w:w="1985"/>
      </w:tblGrid>
      <w:tr w:rsidR="00AE5967" w:rsidRPr="00E3736C" w14:paraId="4C3730E8" w14:textId="77777777">
        <w:tc>
          <w:tcPr>
            <w:tcW w:w="1242" w:type="dxa"/>
            <w:tcBorders>
              <w:top w:val="single" w:sz="4" w:space="0" w:color="000000"/>
              <w:left w:val="single" w:sz="4" w:space="0" w:color="000000"/>
              <w:bottom w:val="single" w:sz="4" w:space="0" w:color="000000"/>
              <w:right w:val="single" w:sz="4" w:space="0" w:color="000000"/>
            </w:tcBorders>
            <w:shd w:val="clear" w:color="auto" w:fill="D9D9D9"/>
          </w:tcPr>
          <w:p w14:paraId="591989DB" w14:textId="77777777" w:rsidR="00AE5967" w:rsidRPr="00E3736C" w:rsidRDefault="00AE5967" w:rsidP="00E3736C">
            <w:pPr>
              <w:jc w:val="both"/>
              <w:rPr>
                <w:b/>
                <w:color w:val="000000" w:themeColor="text1"/>
              </w:rPr>
            </w:pPr>
            <w:r w:rsidRPr="00E3736C">
              <w:rPr>
                <w:b/>
                <w:color w:val="000000" w:themeColor="text1"/>
              </w:rPr>
              <w:t xml:space="preserve">Объект  </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cPr>
          <w:p w14:paraId="43CA7C29" w14:textId="77777777" w:rsidR="00AE5967" w:rsidRPr="00E3736C" w:rsidRDefault="00AE5967" w:rsidP="00E3736C">
            <w:pPr>
              <w:jc w:val="center"/>
              <w:rPr>
                <w:i/>
                <w:color w:val="000000" w:themeColor="text1"/>
              </w:rPr>
            </w:pPr>
            <w:r w:rsidRPr="00E3736C">
              <w:rPr>
                <w:i/>
                <w:color w:val="000000" w:themeColor="text1"/>
              </w:rPr>
              <w:t>Человек</w:t>
            </w:r>
          </w:p>
        </w:tc>
        <w:tc>
          <w:tcPr>
            <w:tcW w:w="1985" w:type="dxa"/>
            <w:tcBorders>
              <w:top w:val="single" w:sz="4" w:space="0" w:color="000000"/>
              <w:left w:val="single" w:sz="4" w:space="0" w:color="000000"/>
              <w:bottom w:val="single" w:sz="4" w:space="0" w:color="000000"/>
              <w:right w:val="single" w:sz="4" w:space="0" w:color="000000"/>
            </w:tcBorders>
            <w:shd w:val="clear" w:color="auto" w:fill="D9D9D9"/>
          </w:tcPr>
          <w:p w14:paraId="4A0A166C" w14:textId="77777777" w:rsidR="00AE5967" w:rsidRPr="00E3736C" w:rsidRDefault="00AE5967" w:rsidP="00E3736C">
            <w:pPr>
              <w:jc w:val="center"/>
              <w:rPr>
                <w:i/>
                <w:color w:val="000000" w:themeColor="text1"/>
              </w:rPr>
            </w:pPr>
            <w:r w:rsidRPr="00E3736C">
              <w:rPr>
                <w:i/>
                <w:color w:val="000000" w:themeColor="text1"/>
              </w:rPr>
              <w:t>Земля</w:t>
            </w:r>
          </w:p>
        </w:tc>
        <w:tc>
          <w:tcPr>
            <w:tcW w:w="1984" w:type="dxa"/>
            <w:tcBorders>
              <w:top w:val="single" w:sz="4" w:space="0" w:color="000000"/>
              <w:left w:val="single" w:sz="4" w:space="0" w:color="000000"/>
              <w:bottom w:val="single" w:sz="4" w:space="0" w:color="000000"/>
              <w:right w:val="single" w:sz="4" w:space="0" w:color="auto"/>
            </w:tcBorders>
            <w:shd w:val="clear" w:color="auto" w:fill="D9D9D9"/>
          </w:tcPr>
          <w:p w14:paraId="000B0BCC" w14:textId="77777777" w:rsidR="00AE5967" w:rsidRPr="00E3736C" w:rsidRDefault="00AE5967" w:rsidP="00E3736C">
            <w:pPr>
              <w:jc w:val="center"/>
              <w:rPr>
                <w:i/>
                <w:color w:val="000000" w:themeColor="text1"/>
              </w:rPr>
            </w:pPr>
            <w:r w:rsidRPr="00E3736C">
              <w:rPr>
                <w:i/>
                <w:color w:val="000000" w:themeColor="text1"/>
              </w:rPr>
              <w:t>Автомобиль</w:t>
            </w:r>
          </w:p>
        </w:tc>
        <w:tc>
          <w:tcPr>
            <w:tcW w:w="1985" w:type="dxa"/>
            <w:tcBorders>
              <w:top w:val="single" w:sz="4" w:space="0" w:color="000000"/>
              <w:left w:val="single" w:sz="4" w:space="0" w:color="auto"/>
              <w:bottom w:val="single" w:sz="4" w:space="0" w:color="000000"/>
              <w:right w:val="single" w:sz="4" w:space="0" w:color="000000"/>
            </w:tcBorders>
            <w:shd w:val="clear" w:color="auto" w:fill="D9D9D9"/>
          </w:tcPr>
          <w:p w14:paraId="42D04D6D" w14:textId="77777777" w:rsidR="00AE5967" w:rsidRPr="00E3736C" w:rsidRDefault="00AE5967" w:rsidP="00E3736C">
            <w:pPr>
              <w:jc w:val="center"/>
              <w:rPr>
                <w:i/>
                <w:color w:val="000000" w:themeColor="text1"/>
              </w:rPr>
            </w:pPr>
            <w:r w:rsidRPr="00E3736C">
              <w:rPr>
                <w:i/>
                <w:color w:val="000000" w:themeColor="text1"/>
              </w:rPr>
              <w:t>Стол</w:t>
            </w:r>
          </w:p>
        </w:tc>
      </w:tr>
      <w:tr w:rsidR="00CF5924" w:rsidRPr="00E3736C" w14:paraId="6DE94F37" w14:textId="77777777">
        <w:tc>
          <w:tcPr>
            <w:tcW w:w="1242" w:type="dxa"/>
            <w:vMerge w:val="restart"/>
            <w:tcBorders>
              <w:top w:val="single" w:sz="4" w:space="0" w:color="000000"/>
              <w:left w:val="single" w:sz="4" w:space="0" w:color="000000"/>
              <w:bottom w:val="single" w:sz="4" w:space="0" w:color="000000"/>
              <w:right w:val="single" w:sz="4" w:space="0" w:color="000000"/>
            </w:tcBorders>
          </w:tcPr>
          <w:p w14:paraId="7C5C0161" w14:textId="77777777" w:rsidR="00AE5967" w:rsidRPr="00E3736C" w:rsidRDefault="00AE5967" w:rsidP="00E3736C">
            <w:pPr>
              <w:jc w:val="both"/>
              <w:rPr>
                <w:b/>
                <w:color w:val="000000" w:themeColor="text1"/>
              </w:rPr>
            </w:pPr>
          </w:p>
          <w:p w14:paraId="70ADE2EB" w14:textId="77777777" w:rsidR="00AE5967" w:rsidRPr="00E3736C" w:rsidRDefault="00AE5967" w:rsidP="00E3736C">
            <w:pPr>
              <w:jc w:val="both"/>
              <w:rPr>
                <w:b/>
                <w:color w:val="000000" w:themeColor="text1"/>
              </w:rPr>
            </w:pPr>
            <w:r w:rsidRPr="00E3736C">
              <w:rPr>
                <w:b/>
                <w:color w:val="000000" w:themeColor="text1"/>
              </w:rPr>
              <w:t>Модели</w:t>
            </w:r>
          </w:p>
        </w:tc>
        <w:tc>
          <w:tcPr>
            <w:tcW w:w="1843" w:type="dxa"/>
            <w:tcBorders>
              <w:top w:val="single" w:sz="4" w:space="0" w:color="000000"/>
              <w:left w:val="single" w:sz="4" w:space="0" w:color="000000"/>
              <w:bottom w:val="single" w:sz="4" w:space="0" w:color="000000"/>
              <w:right w:val="single" w:sz="4" w:space="0" w:color="000000"/>
            </w:tcBorders>
          </w:tcPr>
          <w:p w14:paraId="59E734CD"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14:paraId="15E177D0" w14:textId="77777777"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14:paraId="05BE2A27"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14:paraId="6B63C77F" w14:textId="77777777" w:rsidR="00AE5967" w:rsidRPr="00E3736C" w:rsidRDefault="00AE5967" w:rsidP="00E3736C">
            <w:pPr>
              <w:jc w:val="both"/>
              <w:rPr>
                <w:color w:val="000000" w:themeColor="text1"/>
              </w:rPr>
            </w:pPr>
          </w:p>
        </w:tc>
      </w:tr>
      <w:tr w:rsidR="00CF5924" w:rsidRPr="00E3736C" w14:paraId="30B16A9E" w14:textId="77777777">
        <w:tc>
          <w:tcPr>
            <w:tcW w:w="1242" w:type="dxa"/>
            <w:vMerge/>
            <w:tcBorders>
              <w:top w:val="single" w:sz="4" w:space="0" w:color="000000"/>
              <w:left w:val="single" w:sz="4" w:space="0" w:color="000000"/>
              <w:bottom w:val="single" w:sz="4" w:space="0" w:color="000000"/>
              <w:right w:val="single" w:sz="4" w:space="0" w:color="000000"/>
            </w:tcBorders>
          </w:tcPr>
          <w:p w14:paraId="2A90E964" w14:textId="77777777"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14567746"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14:paraId="542A7904" w14:textId="77777777"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14:paraId="7C717E51"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14:paraId="2907F0E6" w14:textId="77777777" w:rsidR="00AE5967" w:rsidRPr="00E3736C" w:rsidRDefault="00AE5967" w:rsidP="00E3736C">
            <w:pPr>
              <w:jc w:val="both"/>
              <w:rPr>
                <w:color w:val="000000" w:themeColor="text1"/>
              </w:rPr>
            </w:pPr>
          </w:p>
        </w:tc>
      </w:tr>
      <w:tr w:rsidR="00CF5924" w:rsidRPr="00E3736C" w14:paraId="33226C07" w14:textId="77777777">
        <w:tc>
          <w:tcPr>
            <w:tcW w:w="1242" w:type="dxa"/>
            <w:vMerge/>
            <w:tcBorders>
              <w:top w:val="single" w:sz="4" w:space="0" w:color="000000"/>
              <w:left w:val="single" w:sz="4" w:space="0" w:color="000000"/>
              <w:bottom w:val="single" w:sz="4" w:space="0" w:color="000000"/>
              <w:right w:val="single" w:sz="4" w:space="0" w:color="000000"/>
            </w:tcBorders>
          </w:tcPr>
          <w:p w14:paraId="2153F8AE" w14:textId="77777777"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2D77F76A"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14:paraId="6E5B6CEE" w14:textId="77777777"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14:paraId="446ED4FB"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14:paraId="6AED7806" w14:textId="77777777" w:rsidR="00AE5967" w:rsidRPr="00E3736C" w:rsidRDefault="00AE5967" w:rsidP="00E3736C">
            <w:pPr>
              <w:jc w:val="both"/>
              <w:rPr>
                <w:color w:val="000000" w:themeColor="text1"/>
              </w:rPr>
            </w:pPr>
          </w:p>
        </w:tc>
      </w:tr>
      <w:tr w:rsidR="00CF5924" w:rsidRPr="00E3736C" w14:paraId="37BB9FCA" w14:textId="77777777">
        <w:tc>
          <w:tcPr>
            <w:tcW w:w="1242" w:type="dxa"/>
            <w:vMerge/>
            <w:tcBorders>
              <w:top w:val="single" w:sz="4" w:space="0" w:color="000000"/>
              <w:left w:val="single" w:sz="4" w:space="0" w:color="000000"/>
              <w:bottom w:val="single" w:sz="4" w:space="0" w:color="000000"/>
              <w:right w:val="single" w:sz="4" w:space="0" w:color="000000"/>
            </w:tcBorders>
          </w:tcPr>
          <w:p w14:paraId="4A97071C" w14:textId="77777777"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1EF88A5A"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14:paraId="3FE0559E" w14:textId="77777777"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14:paraId="1C416DB6"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14:paraId="151A9465" w14:textId="77777777" w:rsidR="00AE5967" w:rsidRPr="00E3736C" w:rsidRDefault="00AE5967" w:rsidP="00E3736C">
            <w:pPr>
              <w:jc w:val="both"/>
              <w:rPr>
                <w:color w:val="000000" w:themeColor="text1"/>
              </w:rPr>
            </w:pPr>
          </w:p>
        </w:tc>
      </w:tr>
      <w:tr w:rsidR="00AE5967" w:rsidRPr="00E3736C" w14:paraId="75D3521A" w14:textId="77777777">
        <w:tc>
          <w:tcPr>
            <w:tcW w:w="1242" w:type="dxa"/>
            <w:vMerge/>
            <w:tcBorders>
              <w:top w:val="single" w:sz="4" w:space="0" w:color="000000"/>
              <w:left w:val="single" w:sz="4" w:space="0" w:color="000000"/>
              <w:bottom w:val="single" w:sz="4" w:space="0" w:color="000000"/>
              <w:right w:val="single" w:sz="4" w:space="0" w:color="000000"/>
            </w:tcBorders>
          </w:tcPr>
          <w:p w14:paraId="33EDCB98" w14:textId="77777777"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44A85D6F"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14:paraId="0A1555A7" w14:textId="77777777"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14:paraId="6F83917A"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14:paraId="2570DCCC" w14:textId="77777777" w:rsidR="00AE5967" w:rsidRPr="00E3736C" w:rsidRDefault="00AE5967" w:rsidP="00E3736C">
            <w:pPr>
              <w:jc w:val="both"/>
              <w:rPr>
                <w:color w:val="000000" w:themeColor="text1"/>
              </w:rPr>
            </w:pPr>
          </w:p>
        </w:tc>
      </w:tr>
    </w:tbl>
    <w:p w14:paraId="4701A109" w14:textId="77777777" w:rsidR="00AE5967" w:rsidRPr="00E3736C" w:rsidRDefault="00AE5967" w:rsidP="00E3736C">
      <w:pPr>
        <w:ind w:firstLine="709"/>
        <w:rPr>
          <w:b/>
          <w:color w:val="000000" w:themeColor="text1"/>
        </w:rPr>
      </w:pPr>
      <w:r w:rsidRPr="00E3736C">
        <w:rPr>
          <w:b/>
          <w:color w:val="000000" w:themeColor="text1"/>
        </w:rPr>
        <w:t>Задание № 4.</w:t>
      </w:r>
    </w:p>
    <w:p w14:paraId="248BBE32" w14:textId="77777777" w:rsidR="00AE5967" w:rsidRPr="00E3736C" w:rsidRDefault="00AE5967" w:rsidP="00E3736C">
      <w:pPr>
        <w:ind w:firstLine="709"/>
        <w:rPr>
          <w:color w:val="000000" w:themeColor="text1"/>
        </w:rPr>
      </w:pPr>
      <w:r w:rsidRPr="00E3736C">
        <w:rPr>
          <w:color w:val="000000" w:themeColor="text1"/>
        </w:rPr>
        <w:t>Рассмотреть интерактивные модели в сети Интернет:</w:t>
      </w:r>
    </w:p>
    <w:p w14:paraId="200C5B88" w14:textId="77777777"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Математическая модель: </w:t>
      </w:r>
    </w:p>
    <w:p w14:paraId="1520424E" w14:textId="77777777"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Астрономическая модель:</w:t>
      </w:r>
    </w:p>
    <w:p w14:paraId="119C7245" w14:textId="77777777"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Физическая модель: </w:t>
      </w:r>
    </w:p>
    <w:p w14:paraId="39D882EE" w14:textId="77777777" w:rsidR="00AE5967" w:rsidRPr="00E3736C" w:rsidRDefault="00AE5967" w:rsidP="00E3736C">
      <w:pPr>
        <w:ind w:firstLine="709"/>
        <w:outlineLvl w:val="0"/>
        <w:rPr>
          <w:bCs/>
          <w:color w:val="000000" w:themeColor="text1"/>
        </w:rPr>
      </w:pPr>
      <w:r w:rsidRPr="00E3736C">
        <w:rPr>
          <w:b/>
          <w:color w:val="000000" w:themeColor="text1"/>
        </w:rPr>
        <w:t xml:space="preserve">Задание № 5. </w:t>
      </w:r>
      <w:r w:rsidRPr="00E3736C">
        <w:rPr>
          <w:bCs/>
          <w:color w:val="000000" w:themeColor="text1"/>
        </w:rPr>
        <w:t>Создать модели различных жизненных ситуаций:</w:t>
      </w:r>
    </w:p>
    <w:tbl>
      <w:tblPr>
        <w:tblW w:w="939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82"/>
        <w:gridCol w:w="1560"/>
        <w:gridCol w:w="1417"/>
        <w:gridCol w:w="1843"/>
        <w:gridCol w:w="992"/>
      </w:tblGrid>
      <w:tr w:rsidR="00AE5967" w:rsidRPr="00E3736C" w14:paraId="506E777A" w14:textId="77777777">
        <w:trPr>
          <w:trHeight w:val="587"/>
        </w:trPr>
        <w:tc>
          <w:tcPr>
            <w:tcW w:w="3582" w:type="dxa"/>
          </w:tcPr>
          <w:p w14:paraId="4223B156" w14:textId="77777777" w:rsidR="00AE5967" w:rsidRPr="00E3736C" w:rsidRDefault="00AE5967" w:rsidP="00E3736C">
            <w:pPr>
              <w:keepNext/>
              <w:jc w:val="center"/>
              <w:outlineLvl w:val="2"/>
              <w:rPr>
                <w:bCs/>
                <w:color w:val="000000" w:themeColor="text1"/>
              </w:rPr>
            </w:pPr>
            <w:r w:rsidRPr="00E3736C">
              <w:rPr>
                <w:bCs/>
                <w:color w:val="000000" w:themeColor="text1"/>
              </w:rPr>
              <w:t>Жизненная ситуация</w:t>
            </w:r>
          </w:p>
        </w:tc>
        <w:tc>
          <w:tcPr>
            <w:tcW w:w="1560" w:type="dxa"/>
          </w:tcPr>
          <w:p w14:paraId="6E571804" w14:textId="77777777" w:rsidR="00AE5967" w:rsidRPr="00E3736C" w:rsidRDefault="00AE5967" w:rsidP="00E3736C">
            <w:pPr>
              <w:jc w:val="center"/>
              <w:rPr>
                <w:bCs/>
                <w:color w:val="000000" w:themeColor="text1"/>
              </w:rPr>
            </w:pPr>
            <w:r w:rsidRPr="00E3736C">
              <w:rPr>
                <w:bCs/>
                <w:color w:val="000000" w:themeColor="text1"/>
              </w:rPr>
              <w:t>Моделируемый объект</w:t>
            </w:r>
          </w:p>
        </w:tc>
        <w:tc>
          <w:tcPr>
            <w:tcW w:w="1417" w:type="dxa"/>
          </w:tcPr>
          <w:p w14:paraId="1E414140" w14:textId="77777777" w:rsidR="00AE5967" w:rsidRPr="00E3736C" w:rsidRDefault="00AE5967" w:rsidP="00E3736C">
            <w:pPr>
              <w:jc w:val="center"/>
              <w:rPr>
                <w:bCs/>
                <w:color w:val="000000" w:themeColor="text1"/>
              </w:rPr>
            </w:pPr>
            <w:r w:rsidRPr="00E3736C">
              <w:rPr>
                <w:bCs/>
                <w:color w:val="000000" w:themeColor="text1"/>
              </w:rPr>
              <w:t>Цель моделирования</w:t>
            </w:r>
          </w:p>
        </w:tc>
        <w:tc>
          <w:tcPr>
            <w:tcW w:w="1843" w:type="dxa"/>
          </w:tcPr>
          <w:p w14:paraId="4870E806" w14:textId="77777777" w:rsidR="00AE5967" w:rsidRPr="00E3736C" w:rsidRDefault="00AE5967" w:rsidP="00E3736C">
            <w:pPr>
              <w:jc w:val="center"/>
              <w:rPr>
                <w:bCs/>
                <w:color w:val="000000" w:themeColor="text1"/>
              </w:rPr>
            </w:pPr>
            <w:r w:rsidRPr="00E3736C">
              <w:rPr>
                <w:bCs/>
                <w:color w:val="000000" w:themeColor="text1"/>
              </w:rPr>
              <w:t>Моделируемые характеристики</w:t>
            </w:r>
          </w:p>
        </w:tc>
        <w:tc>
          <w:tcPr>
            <w:tcW w:w="992" w:type="dxa"/>
          </w:tcPr>
          <w:p w14:paraId="2E821BBA" w14:textId="77777777" w:rsidR="00AE5967" w:rsidRPr="00E3736C" w:rsidRDefault="00AE5967" w:rsidP="00E3736C">
            <w:pPr>
              <w:jc w:val="center"/>
              <w:rPr>
                <w:bCs/>
                <w:color w:val="000000" w:themeColor="text1"/>
              </w:rPr>
            </w:pPr>
            <w:r w:rsidRPr="00E3736C">
              <w:rPr>
                <w:bCs/>
                <w:color w:val="000000" w:themeColor="text1"/>
              </w:rPr>
              <w:t>Модель</w:t>
            </w:r>
          </w:p>
        </w:tc>
      </w:tr>
      <w:tr w:rsidR="00AE5967" w:rsidRPr="00E3736C" w14:paraId="37AF0798" w14:textId="77777777">
        <w:trPr>
          <w:trHeight w:val="823"/>
        </w:trPr>
        <w:tc>
          <w:tcPr>
            <w:tcW w:w="3582" w:type="dxa"/>
            <w:shd w:val="clear" w:color="auto" w:fill="FFFFFF"/>
          </w:tcPr>
          <w:p w14:paraId="38EA530B" w14:textId="77777777" w:rsidR="00AE5967" w:rsidRPr="00E3736C" w:rsidRDefault="00AE5967" w:rsidP="00E3736C">
            <w:pPr>
              <w:rPr>
                <w:color w:val="000000" w:themeColor="text1"/>
              </w:rPr>
            </w:pPr>
            <w:r w:rsidRPr="00E3736C">
              <w:rPr>
                <w:color w:val="000000" w:themeColor="text1"/>
              </w:rPr>
              <w:t>Чтобы объяснить сестренке движение Земли вокруг своей оси, девочка принесла глобус</w:t>
            </w:r>
          </w:p>
        </w:tc>
        <w:tc>
          <w:tcPr>
            <w:tcW w:w="1560" w:type="dxa"/>
          </w:tcPr>
          <w:p w14:paraId="1080B107" w14:textId="77777777" w:rsidR="00AE5967" w:rsidRPr="00E3736C" w:rsidRDefault="00AE5967" w:rsidP="00E3736C">
            <w:pPr>
              <w:rPr>
                <w:color w:val="000000" w:themeColor="text1"/>
              </w:rPr>
            </w:pPr>
            <w:r w:rsidRPr="00E3736C">
              <w:rPr>
                <w:color w:val="000000" w:themeColor="text1"/>
              </w:rPr>
              <w:t>Земной шар</w:t>
            </w:r>
          </w:p>
        </w:tc>
        <w:tc>
          <w:tcPr>
            <w:tcW w:w="1417" w:type="dxa"/>
          </w:tcPr>
          <w:p w14:paraId="34141FD4" w14:textId="77777777" w:rsidR="00AE5967" w:rsidRPr="00E3736C" w:rsidRDefault="00AE5967" w:rsidP="00E3736C">
            <w:pPr>
              <w:rPr>
                <w:color w:val="000000" w:themeColor="text1"/>
              </w:rPr>
            </w:pPr>
            <w:r w:rsidRPr="00E3736C">
              <w:rPr>
                <w:color w:val="000000" w:themeColor="text1"/>
              </w:rPr>
              <w:t>Объяснение Изучение</w:t>
            </w:r>
          </w:p>
        </w:tc>
        <w:tc>
          <w:tcPr>
            <w:tcW w:w="1843" w:type="dxa"/>
          </w:tcPr>
          <w:p w14:paraId="0315CA08" w14:textId="77777777" w:rsidR="00AE5967" w:rsidRPr="00E3736C" w:rsidRDefault="00AE5967" w:rsidP="00E3736C">
            <w:pPr>
              <w:rPr>
                <w:color w:val="000000" w:themeColor="text1"/>
              </w:rPr>
            </w:pPr>
            <w:r w:rsidRPr="00E3736C">
              <w:rPr>
                <w:color w:val="000000" w:themeColor="text1"/>
              </w:rPr>
              <w:t>Форма земли и ее движение вокруг своей оси</w:t>
            </w:r>
          </w:p>
        </w:tc>
        <w:tc>
          <w:tcPr>
            <w:tcW w:w="992" w:type="dxa"/>
            <w:shd w:val="clear" w:color="auto" w:fill="FFFFFF"/>
          </w:tcPr>
          <w:p w14:paraId="75F4495A" w14:textId="77777777" w:rsidR="00AE5967" w:rsidRPr="00E3736C" w:rsidRDefault="00AE5967" w:rsidP="00E3736C">
            <w:pPr>
              <w:rPr>
                <w:color w:val="000000" w:themeColor="text1"/>
              </w:rPr>
            </w:pPr>
            <w:r w:rsidRPr="00E3736C">
              <w:rPr>
                <w:color w:val="000000" w:themeColor="text1"/>
              </w:rPr>
              <w:t>Глобус</w:t>
            </w:r>
          </w:p>
        </w:tc>
      </w:tr>
      <w:tr w:rsidR="00AE5967" w:rsidRPr="00E3736C" w14:paraId="5D04C99D" w14:textId="77777777">
        <w:trPr>
          <w:trHeight w:val="525"/>
        </w:trPr>
        <w:tc>
          <w:tcPr>
            <w:tcW w:w="3582" w:type="dxa"/>
            <w:shd w:val="clear" w:color="auto" w:fill="FFFFFF"/>
          </w:tcPr>
          <w:p w14:paraId="50C33366" w14:textId="77777777" w:rsidR="00AE5967" w:rsidRPr="00E3736C" w:rsidRDefault="00AE5967" w:rsidP="00E3736C">
            <w:pPr>
              <w:rPr>
                <w:color w:val="000000" w:themeColor="text1"/>
              </w:rPr>
            </w:pPr>
            <w:r w:rsidRPr="00E3736C">
              <w:rPr>
                <w:color w:val="000000" w:themeColor="text1"/>
              </w:rPr>
              <w:t>Мальчик рисует своему приятелю схему дороги к его дому</w:t>
            </w:r>
          </w:p>
        </w:tc>
        <w:tc>
          <w:tcPr>
            <w:tcW w:w="1560" w:type="dxa"/>
          </w:tcPr>
          <w:p w14:paraId="6B97C072" w14:textId="77777777" w:rsidR="00AE5967" w:rsidRPr="00E3736C" w:rsidRDefault="00AE5967" w:rsidP="00E3736C">
            <w:pPr>
              <w:rPr>
                <w:color w:val="000000" w:themeColor="text1"/>
              </w:rPr>
            </w:pPr>
          </w:p>
        </w:tc>
        <w:tc>
          <w:tcPr>
            <w:tcW w:w="1417" w:type="dxa"/>
          </w:tcPr>
          <w:p w14:paraId="37BEC0F0" w14:textId="77777777" w:rsidR="00AE5967" w:rsidRPr="00E3736C" w:rsidRDefault="00AE5967" w:rsidP="00E3736C">
            <w:pPr>
              <w:rPr>
                <w:color w:val="000000" w:themeColor="text1"/>
              </w:rPr>
            </w:pPr>
          </w:p>
        </w:tc>
        <w:tc>
          <w:tcPr>
            <w:tcW w:w="1843" w:type="dxa"/>
          </w:tcPr>
          <w:p w14:paraId="2BFC83D7" w14:textId="77777777" w:rsidR="00AE5967" w:rsidRPr="00E3736C" w:rsidRDefault="00AE5967" w:rsidP="00E3736C">
            <w:pPr>
              <w:rPr>
                <w:color w:val="000000" w:themeColor="text1"/>
              </w:rPr>
            </w:pPr>
          </w:p>
        </w:tc>
        <w:tc>
          <w:tcPr>
            <w:tcW w:w="992" w:type="dxa"/>
            <w:shd w:val="clear" w:color="auto" w:fill="FFFFFF"/>
          </w:tcPr>
          <w:p w14:paraId="115AA1FB" w14:textId="77777777" w:rsidR="00AE5967" w:rsidRPr="00E3736C" w:rsidRDefault="00AE5967" w:rsidP="00E3736C">
            <w:pPr>
              <w:rPr>
                <w:color w:val="000000" w:themeColor="text1"/>
              </w:rPr>
            </w:pPr>
          </w:p>
        </w:tc>
      </w:tr>
      <w:tr w:rsidR="00AE5967" w:rsidRPr="00E3736C" w14:paraId="36D0E569" w14:textId="77777777">
        <w:trPr>
          <w:trHeight w:val="706"/>
        </w:trPr>
        <w:tc>
          <w:tcPr>
            <w:tcW w:w="3582" w:type="dxa"/>
            <w:shd w:val="clear" w:color="auto" w:fill="FFFFFF"/>
          </w:tcPr>
          <w:p w14:paraId="1BB7650D" w14:textId="77777777" w:rsidR="00AE5967" w:rsidRPr="00E3736C" w:rsidRDefault="00AE5967" w:rsidP="00E3736C">
            <w:pPr>
              <w:rPr>
                <w:color w:val="000000" w:themeColor="text1"/>
              </w:rPr>
            </w:pPr>
            <w:r w:rsidRPr="00E3736C">
              <w:rPr>
                <w:color w:val="000000" w:themeColor="text1"/>
              </w:rPr>
              <w:t>Объясняя движение Земли вокруг солнца, девочка носит глобус по комнате вокруг настольной лампы</w:t>
            </w:r>
          </w:p>
        </w:tc>
        <w:tc>
          <w:tcPr>
            <w:tcW w:w="1560" w:type="dxa"/>
          </w:tcPr>
          <w:p w14:paraId="65AC7578" w14:textId="77777777" w:rsidR="00AE5967" w:rsidRPr="00E3736C" w:rsidRDefault="00AE5967" w:rsidP="00E3736C">
            <w:pPr>
              <w:rPr>
                <w:color w:val="000000" w:themeColor="text1"/>
              </w:rPr>
            </w:pPr>
          </w:p>
        </w:tc>
        <w:tc>
          <w:tcPr>
            <w:tcW w:w="1417" w:type="dxa"/>
          </w:tcPr>
          <w:p w14:paraId="24235CF4" w14:textId="77777777" w:rsidR="00AE5967" w:rsidRPr="00E3736C" w:rsidRDefault="00AE5967" w:rsidP="00E3736C">
            <w:pPr>
              <w:rPr>
                <w:color w:val="000000" w:themeColor="text1"/>
              </w:rPr>
            </w:pPr>
          </w:p>
        </w:tc>
        <w:tc>
          <w:tcPr>
            <w:tcW w:w="1843" w:type="dxa"/>
          </w:tcPr>
          <w:p w14:paraId="7BB1C6BE" w14:textId="77777777" w:rsidR="00AE5967" w:rsidRPr="00E3736C" w:rsidRDefault="00AE5967" w:rsidP="00E3736C">
            <w:pPr>
              <w:rPr>
                <w:color w:val="000000" w:themeColor="text1"/>
              </w:rPr>
            </w:pPr>
          </w:p>
        </w:tc>
        <w:tc>
          <w:tcPr>
            <w:tcW w:w="992" w:type="dxa"/>
            <w:shd w:val="clear" w:color="auto" w:fill="FFFFFF"/>
          </w:tcPr>
          <w:p w14:paraId="6E225983" w14:textId="77777777" w:rsidR="00AE5967" w:rsidRPr="00E3736C" w:rsidRDefault="00AE5967" w:rsidP="00E3736C">
            <w:pPr>
              <w:rPr>
                <w:color w:val="000000" w:themeColor="text1"/>
              </w:rPr>
            </w:pPr>
          </w:p>
        </w:tc>
      </w:tr>
      <w:tr w:rsidR="00AE5967" w:rsidRPr="00E3736C" w14:paraId="07CF3125" w14:textId="77777777">
        <w:trPr>
          <w:trHeight w:val="689"/>
        </w:trPr>
        <w:tc>
          <w:tcPr>
            <w:tcW w:w="3582" w:type="dxa"/>
            <w:shd w:val="clear" w:color="auto" w:fill="FFFFFF"/>
          </w:tcPr>
          <w:p w14:paraId="06FDB980" w14:textId="77777777" w:rsidR="00AE5967" w:rsidRPr="00E3736C" w:rsidRDefault="00AE5967" w:rsidP="00E3736C">
            <w:pPr>
              <w:rPr>
                <w:color w:val="000000" w:themeColor="text1"/>
              </w:rPr>
            </w:pPr>
            <w:r w:rsidRPr="00E3736C">
              <w:rPr>
                <w:color w:val="000000" w:themeColor="text1"/>
              </w:rPr>
              <w:t>На конкурс по благоустройству центральной улицы города архитекторы сдают свои рисунки</w:t>
            </w:r>
          </w:p>
        </w:tc>
        <w:tc>
          <w:tcPr>
            <w:tcW w:w="1560" w:type="dxa"/>
          </w:tcPr>
          <w:p w14:paraId="4EC21A7F" w14:textId="77777777" w:rsidR="00AE5967" w:rsidRPr="00E3736C" w:rsidRDefault="00AE5967" w:rsidP="00E3736C">
            <w:pPr>
              <w:rPr>
                <w:color w:val="000000" w:themeColor="text1"/>
              </w:rPr>
            </w:pPr>
          </w:p>
        </w:tc>
        <w:tc>
          <w:tcPr>
            <w:tcW w:w="1417" w:type="dxa"/>
          </w:tcPr>
          <w:p w14:paraId="077F606B" w14:textId="77777777" w:rsidR="00AE5967" w:rsidRPr="00E3736C" w:rsidRDefault="00AE5967" w:rsidP="00E3736C">
            <w:pPr>
              <w:rPr>
                <w:color w:val="000000" w:themeColor="text1"/>
              </w:rPr>
            </w:pPr>
          </w:p>
        </w:tc>
        <w:tc>
          <w:tcPr>
            <w:tcW w:w="1843" w:type="dxa"/>
          </w:tcPr>
          <w:p w14:paraId="3CA29A06" w14:textId="77777777" w:rsidR="00AE5967" w:rsidRPr="00E3736C" w:rsidRDefault="00AE5967" w:rsidP="00E3736C">
            <w:pPr>
              <w:rPr>
                <w:color w:val="000000" w:themeColor="text1"/>
              </w:rPr>
            </w:pPr>
          </w:p>
        </w:tc>
        <w:tc>
          <w:tcPr>
            <w:tcW w:w="992" w:type="dxa"/>
            <w:shd w:val="clear" w:color="auto" w:fill="FFFFFF"/>
          </w:tcPr>
          <w:p w14:paraId="44FBB803" w14:textId="77777777" w:rsidR="00AE5967" w:rsidRPr="00E3736C" w:rsidRDefault="00AE5967" w:rsidP="00E3736C">
            <w:pPr>
              <w:rPr>
                <w:color w:val="000000" w:themeColor="text1"/>
              </w:rPr>
            </w:pPr>
          </w:p>
        </w:tc>
      </w:tr>
      <w:tr w:rsidR="00AE5967" w:rsidRPr="00E3736C" w14:paraId="72EB5CBD" w14:textId="77777777">
        <w:trPr>
          <w:trHeight w:val="692"/>
        </w:trPr>
        <w:tc>
          <w:tcPr>
            <w:tcW w:w="3582" w:type="dxa"/>
            <w:shd w:val="clear" w:color="auto" w:fill="FFFFFF"/>
          </w:tcPr>
          <w:p w14:paraId="329D1B0E" w14:textId="77777777" w:rsidR="00AE5967" w:rsidRPr="00E3736C" w:rsidRDefault="00AE5967" w:rsidP="00E3736C">
            <w:pPr>
              <w:rPr>
                <w:color w:val="000000" w:themeColor="text1"/>
              </w:rPr>
            </w:pPr>
            <w:r w:rsidRPr="00E3736C">
              <w:rPr>
                <w:color w:val="000000" w:themeColor="text1"/>
              </w:rPr>
              <w:t>Для подготовки организма к перегрузкам в полете пилоты тренируются на центрифуге</w:t>
            </w:r>
          </w:p>
        </w:tc>
        <w:tc>
          <w:tcPr>
            <w:tcW w:w="1560" w:type="dxa"/>
          </w:tcPr>
          <w:p w14:paraId="5023ADEB" w14:textId="77777777" w:rsidR="00AE5967" w:rsidRPr="00E3736C" w:rsidRDefault="00AE5967" w:rsidP="00E3736C">
            <w:pPr>
              <w:rPr>
                <w:color w:val="000000" w:themeColor="text1"/>
              </w:rPr>
            </w:pPr>
          </w:p>
        </w:tc>
        <w:tc>
          <w:tcPr>
            <w:tcW w:w="1417" w:type="dxa"/>
          </w:tcPr>
          <w:p w14:paraId="03D3F54E" w14:textId="77777777" w:rsidR="00AE5967" w:rsidRPr="00E3736C" w:rsidRDefault="00AE5967" w:rsidP="00E3736C">
            <w:pPr>
              <w:rPr>
                <w:color w:val="000000" w:themeColor="text1"/>
              </w:rPr>
            </w:pPr>
          </w:p>
        </w:tc>
        <w:tc>
          <w:tcPr>
            <w:tcW w:w="1843" w:type="dxa"/>
          </w:tcPr>
          <w:p w14:paraId="75765825" w14:textId="77777777" w:rsidR="00AE5967" w:rsidRPr="00E3736C" w:rsidRDefault="00AE5967" w:rsidP="00E3736C">
            <w:pPr>
              <w:rPr>
                <w:color w:val="000000" w:themeColor="text1"/>
              </w:rPr>
            </w:pPr>
          </w:p>
        </w:tc>
        <w:tc>
          <w:tcPr>
            <w:tcW w:w="992" w:type="dxa"/>
            <w:shd w:val="clear" w:color="auto" w:fill="FFFFFF"/>
          </w:tcPr>
          <w:p w14:paraId="58208717" w14:textId="77777777" w:rsidR="00AE5967" w:rsidRPr="00E3736C" w:rsidRDefault="00AE5967" w:rsidP="00E3736C">
            <w:pPr>
              <w:rPr>
                <w:color w:val="000000" w:themeColor="text1"/>
              </w:rPr>
            </w:pPr>
          </w:p>
        </w:tc>
      </w:tr>
      <w:tr w:rsidR="00AE5967" w:rsidRPr="00E3736C" w14:paraId="54A0B78F" w14:textId="77777777">
        <w:trPr>
          <w:trHeight w:val="864"/>
        </w:trPr>
        <w:tc>
          <w:tcPr>
            <w:tcW w:w="3582" w:type="dxa"/>
            <w:shd w:val="clear" w:color="auto" w:fill="FFFFFF"/>
          </w:tcPr>
          <w:p w14:paraId="4A51A144" w14:textId="77777777" w:rsidR="00AE5967" w:rsidRPr="00E3736C" w:rsidRDefault="00AE5967" w:rsidP="00E3736C">
            <w:pPr>
              <w:rPr>
                <w:color w:val="000000" w:themeColor="text1"/>
              </w:rPr>
            </w:pPr>
            <w:r w:rsidRPr="00E3736C">
              <w:rPr>
                <w:color w:val="000000" w:themeColor="text1"/>
              </w:rPr>
              <w:t>Готовя к игре футбольную команду, тренер на макете футбольного поля передвигает фигурки, обозначающие игроков</w:t>
            </w:r>
          </w:p>
        </w:tc>
        <w:tc>
          <w:tcPr>
            <w:tcW w:w="1560" w:type="dxa"/>
          </w:tcPr>
          <w:p w14:paraId="38A4890B" w14:textId="77777777" w:rsidR="00AE5967" w:rsidRPr="00E3736C" w:rsidRDefault="00AE5967" w:rsidP="00E3736C">
            <w:pPr>
              <w:rPr>
                <w:color w:val="000000" w:themeColor="text1"/>
              </w:rPr>
            </w:pPr>
          </w:p>
        </w:tc>
        <w:tc>
          <w:tcPr>
            <w:tcW w:w="1417" w:type="dxa"/>
          </w:tcPr>
          <w:p w14:paraId="1B2A2E96" w14:textId="77777777" w:rsidR="00AE5967" w:rsidRPr="00E3736C" w:rsidRDefault="00AE5967" w:rsidP="00E3736C">
            <w:pPr>
              <w:rPr>
                <w:color w:val="000000" w:themeColor="text1"/>
              </w:rPr>
            </w:pPr>
          </w:p>
        </w:tc>
        <w:tc>
          <w:tcPr>
            <w:tcW w:w="1843" w:type="dxa"/>
          </w:tcPr>
          <w:p w14:paraId="3C49DDD3" w14:textId="77777777" w:rsidR="00AE5967" w:rsidRPr="00E3736C" w:rsidRDefault="00AE5967" w:rsidP="00E3736C">
            <w:pPr>
              <w:rPr>
                <w:color w:val="000000" w:themeColor="text1"/>
              </w:rPr>
            </w:pPr>
          </w:p>
        </w:tc>
        <w:tc>
          <w:tcPr>
            <w:tcW w:w="992" w:type="dxa"/>
            <w:shd w:val="clear" w:color="auto" w:fill="FFFFFF"/>
          </w:tcPr>
          <w:p w14:paraId="78CFBD5E" w14:textId="77777777" w:rsidR="00AE5967" w:rsidRPr="00E3736C" w:rsidRDefault="00AE5967" w:rsidP="00E3736C">
            <w:pPr>
              <w:rPr>
                <w:color w:val="000000" w:themeColor="text1"/>
              </w:rPr>
            </w:pPr>
          </w:p>
        </w:tc>
      </w:tr>
    </w:tbl>
    <w:p w14:paraId="34AEBEE5" w14:textId="77777777" w:rsidR="00AE5967" w:rsidRPr="00E3736C" w:rsidRDefault="00AE5967" w:rsidP="00E3736C">
      <w:pPr>
        <w:ind w:firstLine="709"/>
        <w:jc w:val="both"/>
        <w:outlineLvl w:val="0"/>
        <w:rPr>
          <w:bCs/>
          <w:color w:val="000000" w:themeColor="text1"/>
        </w:rPr>
      </w:pPr>
      <w:r w:rsidRPr="00E3736C">
        <w:rPr>
          <w:b/>
          <w:bCs/>
          <w:color w:val="000000" w:themeColor="text1"/>
        </w:rPr>
        <w:t xml:space="preserve">Задание № 6.   </w:t>
      </w:r>
      <w:r w:rsidRPr="00E3736C">
        <w:rPr>
          <w:bCs/>
          <w:color w:val="000000" w:themeColor="text1"/>
        </w:rPr>
        <w:t>Создать различные модели одного объекта:  В таблице приведены примеры разные модели одного и того же объекта – водяной мельницы. Заполните новое поле «природа объекта-модели», под этими словами понимается ответ на вопрос: что собою представляет моделирующий объект – мысленный образ, материальный предмет, рисунок, текст или что-нибудь еще.</w:t>
      </w:r>
    </w:p>
    <w:tbl>
      <w:tblPr>
        <w:tblpPr w:leftFromText="180" w:rightFromText="180" w:vertAnchor="text" w:tblpY="67"/>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560"/>
        <w:gridCol w:w="1701"/>
        <w:gridCol w:w="1417"/>
        <w:gridCol w:w="1559"/>
      </w:tblGrid>
      <w:tr w:rsidR="00AE5967" w:rsidRPr="00E3736C" w14:paraId="79E325F0" w14:textId="77777777">
        <w:trPr>
          <w:trHeight w:val="475"/>
        </w:trPr>
        <w:tc>
          <w:tcPr>
            <w:tcW w:w="2943" w:type="dxa"/>
            <w:vAlign w:val="center"/>
          </w:tcPr>
          <w:p w14:paraId="2EDE17C8" w14:textId="77777777" w:rsidR="00AE5967" w:rsidRPr="00E3736C" w:rsidRDefault="00AE5967" w:rsidP="00E3736C">
            <w:pPr>
              <w:ind w:firstLine="25"/>
              <w:jc w:val="center"/>
              <w:rPr>
                <w:bCs/>
                <w:color w:val="000000" w:themeColor="text1"/>
              </w:rPr>
            </w:pPr>
            <w:r w:rsidRPr="00E3736C">
              <w:rPr>
                <w:bCs/>
                <w:color w:val="000000" w:themeColor="text1"/>
              </w:rPr>
              <w:t>Жизненная ситуация</w:t>
            </w:r>
          </w:p>
        </w:tc>
        <w:tc>
          <w:tcPr>
            <w:tcW w:w="1560" w:type="dxa"/>
            <w:vAlign w:val="center"/>
          </w:tcPr>
          <w:p w14:paraId="19431D2A" w14:textId="77777777" w:rsidR="00AE5967" w:rsidRPr="00E3736C" w:rsidRDefault="00AE5967" w:rsidP="00E3736C">
            <w:pPr>
              <w:jc w:val="center"/>
              <w:rPr>
                <w:bCs/>
                <w:color w:val="000000" w:themeColor="text1"/>
              </w:rPr>
            </w:pPr>
            <w:r w:rsidRPr="00E3736C">
              <w:rPr>
                <w:bCs/>
                <w:color w:val="000000" w:themeColor="text1"/>
              </w:rPr>
              <w:t>Цель моделирования</w:t>
            </w:r>
          </w:p>
        </w:tc>
        <w:tc>
          <w:tcPr>
            <w:tcW w:w="1701" w:type="dxa"/>
            <w:vAlign w:val="center"/>
          </w:tcPr>
          <w:p w14:paraId="3EC28F01" w14:textId="77777777" w:rsidR="00AE5967" w:rsidRPr="00E3736C" w:rsidRDefault="00AE5967" w:rsidP="00E3736C">
            <w:pPr>
              <w:jc w:val="center"/>
              <w:rPr>
                <w:bCs/>
                <w:color w:val="000000" w:themeColor="text1"/>
              </w:rPr>
            </w:pPr>
            <w:r w:rsidRPr="00E3736C">
              <w:rPr>
                <w:bCs/>
                <w:color w:val="000000" w:themeColor="text1"/>
              </w:rPr>
              <w:t>Моделируемые характеристики</w:t>
            </w:r>
          </w:p>
        </w:tc>
        <w:tc>
          <w:tcPr>
            <w:tcW w:w="1417" w:type="dxa"/>
            <w:vAlign w:val="center"/>
          </w:tcPr>
          <w:p w14:paraId="48F4DC6D" w14:textId="77777777" w:rsidR="00AE5967" w:rsidRPr="00E3736C" w:rsidRDefault="00AE5967" w:rsidP="00E3736C">
            <w:pPr>
              <w:jc w:val="center"/>
              <w:rPr>
                <w:bCs/>
                <w:color w:val="000000" w:themeColor="text1"/>
              </w:rPr>
            </w:pPr>
            <w:r w:rsidRPr="00E3736C">
              <w:rPr>
                <w:bCs/>
                <w:color w:val="000000" w:themeColor="text1"/>
              </w:rPr>
              <w:t>Модель</w:t>
            </w:r>
          </w:p>
        </w:tc>
        <w:tc>
          <w:tcPr>
            <w:tcW w:w="1559" w:type="dxa"/>
            <w:vAlign w:val="center"/>
          </w:tcPr>
          <w:p w14:paraId="74B90AE0" w14:textId="77777777" w:rsidR="00AE5967" w:rsidRPr="00E3736C" w:rsidRDefault="00AE5967" w:rsidP="00E3736C">
            <w:pPr>
              <w:jc w:val="center"/>
              <w:rPr>
                <w:bCs/>
                <w:color w:val="000000" w:themeColor="text1"/>
              </w:rPr>
            </w:pPr>
            <w:r w:rsidRPr="00E3736C">
              <w:rPr>
                <w:bCs/>
                <w:color w:val="000000" w:themeColor="text1"/>
              </w:rPr>
              <w:t>Природа объекта-модели</w:t>
            </w:r>
          </w:p>
        </w:tc>
      </w:tr>
      <w:tr w:rsidR="00AE5967" w:rsidRPr="00E3736C" w14:paraId="18002261" w14:textId="77777777">
        <w:trPr>
          <w:trHeight w:val="699"/>
        </w:trPr>
        <w:tc>
          <w:tcPr>
            <w:tcW w:w="2943" w:type="dxa"/>
          </w:tcPr>
          <w:p w14:paraId="1A335E0D" w14:textId="77777777" w:rsidR="00AE5967" w:rsidRPr="00E3736C" w:rsidRDefault="00AE5967" w:rsidP="00E3736C">
            <w:pPr>
              <w:ind w:firstLine="25"/>
              <w:rPr>
                <w:color w:val="000000" w:themeColor="text1"/>
              </w:rPr>
            </w:pPr>
            <w:r w:rsidRPr="00E3736C">
              <w:rPr>
                <w:color w:val="000000" w:themeColor="text1"/>
              </w:rPr>
              <w:t xml:space="preserve">В магазине игрушек продается действующая модель водяной мельницы </w:t>
            </w:r>
          </w:p>
        </w:tc>
        <w:tc>
          <w:tcPr>
            <w:tcW w:w="1560" w:type="dxa"/>
          </w:tcPr>
          <w:p w14:paraId="3FABE7EC" w14:textId="77777777" w:rsidR="00AE5967" w:rsidRPr="00E3736C" w:rsidRDefault="00AE5967" w:rsidP="00E3736C">
            <w:pPr>
              <w:jc w:val="center"/>
              <w:rPr>
                <w:color w:val="000000" w:themeColor="text1"/>
              </w:rPr>
            </w:pPr>
            <w:r w:rsidRPr="00E3736C">
              <w:rPr>
                <w:color w:val="000000" w:themeColor="text1"/>
              </w:rPr>
              <w:t>Досуг</w:t>
            </w:r>
          </w:p>
          <w:p w14:paraId="40ED2259" w14:textId="77777777" w:rsidR="00AE5967" w:rsidRPr="00E3736C" w:rsidRDefault="00AE5967" w:rsidP="00E3736C">
            <w:pPr>
              <w:jc w:val="center"/>
              <w:rPr>
                <w:color w:val="000000" w:themeColor="text1"/>
              </w:rPr>
            </w:pPr>
            <w:r w:rsidRPr="00E3736C">
              <w:rPr>
                <w:color w:val="000000" w:themeColor="text1"/>
              </w:rPr>
              <w:t>Познание</w:t>
            </w:r>
          </w:p>
        </w:tc>
        <w:tc>
          <w:tcPr>
            <w:tcW w:w="1701" w:type="dxa"/>
          </w:tcPr>
          <w:p w14:paraId="644B9376" w14:textId="77777777" w:rsidR="00AE5967" w:rsidRPr="00E3736C" w:rsidRDefault="00AE5967" w:rsidP="00E3736C">
            <w:pPr>
              <w:jc w:val="center"/>
              <w:rPr>
                <w:color w:val="000000" w:themeColor="text1"/>
              </w:rPr>
            </w:pPr>
            <w:r w:rsidRPr="00E3736C">
              <w:rPr>
                <w:color w:val="000000" w:themeColor="text1"/>
              </w:rPr>
              <w:t>Внешний вид</w:t>
            </w:r>
          </w:p>
          <w:p w14:paraId="4264FB9F" w14:textId="77777777" w:rsidR="00AE5967" w:rsidRPr="00E3736C" w:rsidRDefault="00AE5967" w:rsidP="00E3736C">
            <w:pPr>
              <w:jc w:val="center"/>
              <w:rPr>
                <w:color w:val="000000" w:themeColor="text1"/>
              </w:rPr>
            </w:pPr>
            <w:r w:rsidRPr="00E3736C">
              <w:rPr>
                <w:color w:val="000000" w:themeColor="text1"/>
              </w:rPr>
              <w:t>Действие</w:t>
            </w:r>
          </w:p>
        </w:tc>
        <w:tc>
          <w:tcPr>
            <w:tcW w:w="1417" w:type="dxa"/>
          </w:tcPr>
          <w:p w14:paraId="3715CFDD" w14:textId="77777777" w:rsidR="00AE5967" w:rsidRPr="00E3736C" w:rsidRDefault="00AE5967" w:rsidP="00E3736C">
            <w:pPr>
              <w:jc w:val="center"/>
              <w:rPr>
                <w:color w:val="000000" w:themeColor="text1"/>
              </w:rPr>
            </w:pPr>
            <w:r w:rsidRPr="00E3736C">
              <w:rPr>
                <w:color w:val="000000" w:themeColor="text1"/>
              </w:rPr>
              <w:t>Игрушка</w:t>
            </w:r>
          </w:p>
        </w:tc>
        <w:tc>
          <w:tcPr>
            <w:tcW w:w="1559" w:type="dxa"/>
          </w:tcPr>
          <w:p w14:paraId="5AD4279A" w14:textId="77777777" w:rsidR="00AE5967" w:rsidRPr="00E3736C" w:rsidRDefault="00AE5967" w:rsidP="00E3736C">
            <w:pPr>
              <w:jc w:val="center"/>
              <w:rPr>
                <w:color w:val="000000" w:themeColor="text1"/>
              </w:rPr>
            </w:pPr>
            <w:r w:rsidRPr="00E3736C">
              <w:rPr>
                <w:color w:val="000000" w:themeColor="text1"/>
              </w:rPr>
              <w:t>Материальный предмет</w:t>
            </w:r>
          </w:p>
        </w:tc>
      </w:tr>
      <w:tr w:rsidR="00AE5967" w:rsidRPr="00E3736C" w14:paraId="2EC5D7A5" w14:textId="77777777">
        <w:trPr>
          <w:trHeight w:val="540"/>
        </w:trPr>
        <w:tc>
          <w:tcPr>
            <w:tcW w:w="2943" w:type="dxa"/>
          </w:tcPr>
          <w:p w14:paraId="58339823" w14:textId="77777777" w:rsidR="00AE5967" w:rsidRPr="00E3736C" w:rsidRDefault="00AE5967" w:rsidP="00E3736C">
            <w:pPr>
              <w:ind w:firstLine="25"/>
              <w:rPr>
                <w:color w:val="000000" w:themeColor="text1"/>
              </w:rPr>
            </w:pPr>
            <w:r w:rsidRPr="00E3736C">
              <w:rPr>
                <w:color w:val="000000" w:themeColor="text1"/>
              </w:rPr>
              <w:t>Перед постройкой водяной мельницы средневековый строитель рисует ее чертеж</w:t>
            </w:r>
          </w:p>
        </w:tc>
        <w:tc>
          <w:tcPr>
            <w:tcW w:w="1560" w:type="dxa"/>
          </w:tcPr>
          <w:p w14:paraId="4E6059B2" w14:textId="77777777" w:rsidR="00AE5967" w:rsidRPr="00E3736C" w:rsidRDefault="00AE5967" w:rsidP="00E3736C">
            <w:pPr>
              <w:jc w:val="center"/>
              <w:rPr>
                <w:color w:val="000000" w:themeColor="text1"/>
              </w:rPr>
            </w:pPr>
          </w:p>
        </w:tc>
        <w:tc>
          <w:tcPr>
            <w:tcW w:w="1701" w:type="dxa"/>
          </w:tcPr>
          <w:p w14:paraId="615DD97A" w14:textId="77777777" w:rsidR="00AE5967" w:rsidRPr="00E3736C" w:rsidRDefault="00AE5967" w:rsidP="00E3736C">
            <w:pPr>
              <w:jc w:val="center"/>
              <w:rPr>
                <w:color w:val="000000" w:themeColor="text1"/>
              </w:rPr>
            </w:pPr>
          </w:p>
        </w:tc>
        <w:tc>
          <w:tcPr>
            <w:tcW w:w="1417" w:type="dxa"/>
          </w:tcPr>
          <w:p w14:paraId="686D1906" w14:textId="77777777" w:rsidR="00AE5967" w:rsidRPr="00E3736C" w:rsidRDefault="00AE5967" w:rsidP="00E3736C">
            <w:pPr>
              <w:jc w:val="center"/>
              <w:rPr>
                <w:color w:val="000000" w:themeColor="text1"/>
              </w:rPr>
            </w:pPr>
          </w:p>
        </w:tc>
        <w:tc>
          <w:tcPr>
            <w:tcW w:w="1559" w:type="dxa"/>
          </w:tcPr>
          <w:p w14:paraId="3C65F71D" w14:textId="77777777" w:rsidR="00AE5967" w:rsidRPr="00E3736C" w:rsidRDefault="00AE5967" w:rsidP="00E3736C">
            <w:pPr>
              <w:jc w:val="center"/>
              <w:rPr>
                <w:color w:val="000000" w:themeColor="text1"/>
              </w:rPr>
            </w:pPr>
          </w:p>
        </w:tc>
      </w:tr>
      <w:tr w:rsidR="00AE5967" w:rsidRPr="00E3736C" w14:paraId="76AFDA07" w14:textId="77777777">
        <w:trPr>
          <w:trHeight w:val="834"/>
        </w:trPr>
        <w:tc>
          <w:tcPr>
            <w:tcW w:w="2943" w:type="dxa"/>
          </w:tcPr>
          <w:p w14:paraId="76EEB30C" w14:textId="77777777" w:rsidR="00AE5967" w:rsidRPr="00E3736C" w:rsidRDefault="00AE5967" w:rsidP="00E3736C">
            <w:pPr>
              <w:ind w:firstLine="25"/>
              <w:rPr>
                <w:color w:val="000000" w:themeColor="text1"/>
              </w:rPr>
            </w:pPr>
            <w:r w:rsidRPr="00E3736C">
              <w:rPr>
                <w:color w:val="000000" w:themeColor="text1"/>
              </w:rPr>
              <w:lastRenderedPageBreak/>
              <w:t>Изобретатель представляет, как погруженное в воду колесо начинает вращаться и вращать ось</w:t>
            </w:r>
          </w:p>
        </w:tc>
        <w:tc>
          <w:tcPr>
            <w:tcW w:w="1560" w:type="dxa"/>
          </w:tcPr>
          <w:p w14:paraId="3E57D8F5" w14:textId="77777777" w:rsidR="00AE5967" w:rsidRPr="00E3736C" w:rsidRDefault="00AE5967" w:rsidP="00E3736C">
            <w:pPr>
              <w:jc w:val="center"/>
              <w:rPr>
                <w:color w:val="000000" w:themeColor="text1"/>
              </w:rPr>
            </w:pPr>
            <w:r w:rsidRPr="00E3736C">
              <w:rPr>
                <w:color w:val="000000" w:themeColor="text1"/>
              </w:rPr>
              <w:t>Проектирование</w:t>
            </w:r>
          </w:p>
        </w:tc>
        <w:tc>
          <w:tcPr>
            <w:tcW w:w="1701" w:type="dxa"/>
          </w:tcPr>
          <w:p w14:paraId="4B2B03BF" w14:textId="77777777" w:rsidR="00AE5967" w:rsidRPr="00E3736C" w:rsidRDefault="00AE5967" w:rsidP="00E3736C">
            <w:pPr>
              <w:jc w:val="center"/>
              <w:rPr>
                <w:color w:val="000000" w:themeColor="text1"/>
              </w:rPr>
            </w:pPr>
          </w:p>
        </w:tc>
        <w:tc>
          <w:tcPr>
            <w:tcW w:w="1417" w:type="dxa"/>
          </w:tcPr>
          <w:p w14:paraId="4C3BA0EF" w14:textId="77777777" w:rsidR="00AE5967" w:rsidRPr="00E3736C" w:rsidRDefault="00AE5967" w:rsidP="00E3736C">
            <w:pPr>
              <w:jc w:val="center"/>
              <w:rPr>
                <w:color w:val="000000" w:themeColor="text1"/>
              </w:rPr>
            </w:pPr>
          </w:p>
        </w:tc>
        <w:tc>
          <w:tcPr>
            <w:tcW w:w="1559" w:type="dxa"/>
          </w:tcPr>
          <w:p w14:paraId="2699D5E8" w14:textId="77777777" w:rsidR="00AE5967" w:rsidRPr="00E3736C" w:rsidRDefault="00AE5967" w:rsidP="00E3736C">
            <w:pPr>
              <w:jc w:val="center"/>
              <w:rPr>
                <w:color w:val="000000" w:themeColor="text1"/>
              </w:rPr>
            </w:pPr>
            <w:r w:rsidRPr="00E3736C">
              <w:rPr>
                <w:color w:val="000000" w:themeColor="text1"/>
              </w:rPr>
              <w:t>Мысленный образ</w:t>
            </w:r>
          </w:p>
        </w:tc>
      </w:tr>
      <w:tr w:rsidR="00AE5967" w:rsidRPr="00E3736C" w14:paraId="0AE878A7" w14:textId="77777777">
        <w:trPr>
          <w:trHeight w:val="1138"/>
        </w:trPr>
        <w:tc>
          <w:tcPr>
            <w:tcW w:w="2943" w:type="dxa"/>
          </w:tcPr>
          <w:p w14:paraId="534C39F3" w14:textId="77777777" w:rsidR="00AE5967" w:rsidRPr="00E3736C" w:rsidRDefault="00AE5967" w:rsidP="00E3736C">
            <w:pPr>
              <w:ind w:firstLine="25"/>
              <w:rPr>
                <w:color w:val="000000" w:themeColor="text1"/>
              </w:rPr>
            </w:pPr>
            <w:r w:rsidRPr="00E3736C">
              <w:rPr>
                <w:color w:val="000000" w:themeColor="text1"/>
              </w:rPr>
              <w:t>Путешественник записывает в записную книжку точное описание водяной мельницы и фотографирует ее, чтобы построить похожую у себя на даче</w:t>
            </w:r>
          </w:p>
        </w:tc>
        <w:tc>
          <w:tcPr>
            <w:tcW w:w="1560" w:type="dxa"/>
          </w:tcPr>
          <w:p w14:paraId="2E57FF69" w14:textId="77777777" w:rsidR="00AE5967" w:rsidRPr="00E3736C" w:rsidRDefault="00AE5967" w:rsidP="00E3736C">
            <w:pPr>
              <w:jc w:val="center"/>
              <w:rPr>
                <w:color w:val="000000" w:themeColor="text1"/>
              </w:rPr>
            </w:pPr>
          </w:p>
        </w:tc>
        <w:tc>
          <w:tcPr>
            <w:tcW w:w="1701" w:type="dxa"/>
          </w:tcPr>
          <w:p w14:paraId="00EE3AB6" w14:textId="77777777" w:rsidR="00AE5967" w:rsidRPr="00E3736C" w:rsidRDefault="00AE5967" w:rsidP="00E3736C">
            <w:pPr>
              <w:jc w:val="center"/>
              <w:rPr>
                <w:color w:val="000000" w:themeColor="text1"/>
              </w:rPr>
            </w:pPr>
          </w:p>
        </w:tc>
        <w:tc>
          <w:tcPr>
            <w:tcW w:w="1417" w:type="dxa"/>
          </w:tcPr>
          <w:p w14:paraId="4E4F0A3E" w14:textId="77777777" w:rsidR="00AE5967" w:rsidRPr="00E3736C" w:rsidRDefault="00AE5967" w:rsidP="00E3736C">
            <w:pPr>
              <w:jc w:val="center"/>
              <w:rPr>
                <w:color w:val="000000" w:themeColor="text1"/>
              </w:rPr>
            </w:pPr>
          </w:p>
        </w:tc>
        <w:tc>
          <w:tcPr>
            <w:tcW w:w="1559" w:type="dxa"/>
          </w:tcPr>
          <w:p w14:paraId="4948DA38" w14:textId="77777777" w:rsidR="00AE5967" w:rsidRPr="00E3736C" w:rsidRDefault="00AE5967" w:rsidP="00E3736C">
            <w:pPr>
              <w:jc w:val="center"/>
              <w:rPr>
                <w:color w:val="000000" w:themeColor="text1"/>
              </w:rPr>
            </w:pPr>
          </w:p>
        </w:tc>
      </w:tr>
      <w:tr w:rsidR="00AE5967" w:rsidRPr="00E3736C" w14:paraId="283FFE5E" w14:textId="77777777">
        <w:trPr>
          <w:trHeight w:val="1065"/>
        </w:trPr>
        <w:tc>
          <w:tcPr>
            <w:tcW w:w="2943" w:type="dxa"/>
          </w:tcPr>
          <w:p w14:paraId="13695E23" w14:textId="77777777" w:rsidR="00AE5967" w:rsidRPr="00E3736C" w:rsidRDefault="00AE5967" w:rsidP="00E3736C">
            <w:pPr>
              <w:ind w:firstLine="25"/>
              <w:rPr>
                <w:color w:val="000000" w:themeColor="text1"/>
              </w:rPr>
            </w:pPr>
            <w:r w:rsidRPr="00E3736C">
              <w:rPr>
                <w:color w:val="000000" w:themeColor="text1"/>
              </w:rPr>
              <w:t>Мастер-виртуоз по водяным мельницам по одной магнитофонной записи скрипа колеса определяет характер неисправности</w:t>
            </w:r>
          </w:p>
        </w:tc>
        <w:tc>
          <w:tcPr>
            <w:tcW w:w="1560" w:type="dxa"/>
          </w:tcPr>
          <w:p w14:paraId="4C4D126C" w14:textId="77777777" w:rsidR="00AE5967" w:rsidRPr="00E3736C" w:rsidRDefault="00AE5967" w:rsidP="00E3736C">
            <w:pPr>
              <w:jc w:val="center"/>
              <w:rPr>
                <w:color w:val="000000" w:themeColor="text1"/>
              </w:rPr>
            </w:pPr>
            <w:r w:rsidRPr="00E3736C">
              <w:rPr>
                <w:color w:val="000000" w:themeColor="text1"/>
              </w:rPr>
              <w:t>Диагностика</w:t>
            </w:r>
          </w:p>
        </w:tc>
        <w:tc>
          <w:tcPr>
            <w:tcW w:w="1701" w:type="dxa"/>
          </w:tcPr>
          <w:p w14:paraId="43C88B6E" w14:textId="77777777" w:rsidR="00AE5967" w:rsidRPr="00E3736C" w:rsidRDefault="00AE5967" w:rsidP="00E3736C">
            <w:pPr>
              <w:jc w:val="center"/>
              <w:rPr>
                <w:color w:val="000000" w:themeColor="text1"/>
              </w:rPr>
            </w:pPr>
          </w:p>
        </w:tc>
        <w:tc>
          <w:tcPr>
            <w:tcW w:w="1417" w:type="dxa"/>
          </w:tcPr>
          <w:p w14:paraId="7F99DEC3" w14:textId="77777777" w:rsidR="00AE5967" w:rsidRPr="00E3736C" w:rsidRDefault="00AE5967" w:rsidP="00E3736C">
            <w:pPr>
              <w:jc w:val="center"/>
              <w:rPr>
                <w:color w:val="000000" w:themeColor="text1"/>
              </w:rPr>
            </w:pPr>
            <w:r w:rsidRPr="00E3736C">
              <w:rPr>
                <w:color w:val="000000" w:themeColor="text1"/>
              </w:rPr>
              <w:t>Магнитофонная запись скрипа</w:t>
            </w:r>
          </w:p>
        </w:tc>
        <w:tc>
          <w:tcPr>
            <w:tcW w:w="1559" w:type="dxa"/>
          </w:tcPr>
          <w:p w14:paraId="4D03DCF2" w14:textId="77777777" w:rsidR="00AE5967" w:rsidRPr="00E3736C" w:rsidRDefault="00AE5967" w:rsidP="00E3736C">
            <w:pPr>
              <w:jc w:val="center"/>
              <w:rPr>
                <w:color w:val="000000" w:themeColor="text1"/>
              </w:rPr>
            </w:pPr>
            <w:r w:rsidRPr="00E3736C">
              <w:rPr>
                <w:color w:val="000000" w:themeColor="text1"/>
              </w:rPr>
              <w:t>Звуковая информация</w:t>
            </w:r>
          </w:p>
        </w:tc>
      </w:tr>
    </w:tbl>
    <w:p w14:paraId="3A0E1671" w14:textId="77777777" w:rsidR="00AE5967" w:rsidRPr="00E3736C" w:rsidRDefault="00AE5967" w:rsidP="00E3736C">
      <w:pPr>
        <w:ind w:firstLine="709"/>
        <w:outlineLvl w:val="0"/>
        <w:rPr>
          <w:bCs/>
          <w:color w:val="000000" w:themeColor="text1"/>
        </w:rPr>
      </w:pPr>
      <w:r w:rsidRPr="00E3736C">
        <w:rPr>
          <w:b/>
          <w:bCs/>
          <w:color w:val="000000" w:themeColor="text1"/>
        </w:rPr>
        <w:t xml:space="preserve">Задание № 7. </w:t>
      </w:r>
      <w:r w:rsidRPr="00E3736C">
        <w:rPr>
          <w:bCs/>
          <w:color w:val="000000" w:themeColor="text1"/>
        </w:rPr>
        <w:t>Создать информационные модели пяти студентов вашей группы:</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4"/>
        <w:gridCol w:w="969"/>
        <w:gridCol w:w="1104"/>
        <w:gridCol w:w="1098"/>
        <w:gridCol w:w="1406"/>
        <w:gridCol w:w="1101"/>
        <w:gridCol w:w="1338"/>
      </w:tblGrid>
      <w:tr w:rsidR="00CF5924" w:rsidRPr="00E3736C" w14:paraId="2DCF70CC" w14:textId="77777777">
        <w:trPr>
          <w:trHeight w:val="735"/>
        </w:trPr>
        <w:tc>
          <w:tcPr>
            <w:tcW w:w="2235" w:type="dxa"/>
          </w:tcPr>
          <w:p w14:paraId="497FD307" w14:textId="77777777" w:rsidR="00AE5967" w:rsidRPr="00E3736C" w:rsidRDefault="00AE5967" w:rsidP="00E3736C">
            <w:pPr>
              <w:ind w:firstLine="709"/>
              <w:jc w:val="center"/>
              <w:rPr>
                <w:bCs/>
                <w:color w:val="000000" w:themeColor="text1"/>
              </w:rPr>
            </w:pPr>
            <w:r w:rsidRPr="00E3736C">
              <w:rPr>
                <w:bCs/>
                <w:color w:val="000000" w:themeColor="text1"/>
              </w:rPr>
              <w:t>Фамилия</w:t>
            </w:r>
          </w:p>
        </w:tc>
        <w:tc>
          <w:tcPr>
            <w:tcW w:w="992" w:type="dxa"/>
          </w:tcPr>
          <w:p w14:paraId="47CF958D" w14:textId="77777777" w:rsidR="00AE5967" w:rsidRPr="00E3736C" w:rsidRDefault="00AE5967" w:rsidP="00E3736C">
            <w:pPr>
              <w:ind w:firstLine="709"/>
              <w:jc w:val="center"/>
              <w:rPr>
                <w:bCs/>
                <w:color w:val="000000" w:themeColor="text1"/>
              </w:rPr>
            </w:pPr>
            <w:r w:rsidRPr="00E3736C">
              <w:rPr>
                <w:bCs/>
                <w:color w:val="000000" w:themeColor="text1"/>
              </w:rPr>
              <w:t>Имя</w:t>
            </w:r>
          </w:p>
        </w:tc>
        <w:tc>
          <w:tcPr>
            <w:tcW w:w="1134" w:type="dxa"/>
          </w:tcPr>
          <w:p w14:paraId="01A90C2E" w14:textId="77777777" w:rsidR="00AE5967" w:rsidRPr="00E3736C" w:rsidRDefault="00AE5967" w:rsidP="00E3736C">
            <w:pPr>
              <w:ind w:firstLine="709"/>
              <w:jc w:val="center"/>
              <w:rPr>
                <w:bCs/>
                <w:color w:val="000000" w:themeColor="text1"/>
              </w:rPr>
            </w:pPr>
            <w:r w:rsidRPr="00E3736C">
              <w:rPr>
                <w:bCs/>
                <w:color w:val="000000" w:themeColor="text1"/>
              </w:rPr>
              <w:t>Рост</w:t>
            </w:r>
          </w:p>
        </w:tc>
        <w:tc>
          <w:tcPr>
            <w:tcW w:w="1134" w:type="dxa"/>
          </w:tcPr>
          <w:p w14:paraId="4D44FEE7" w14:textId="77777777" w:rsidR="00AE5967" w:rsidRPr="00E3736C" w:rsidRDefault="00AE5967" w:rsidP="00E3736C">
            <w:pPr>
              <w:ind w:firstLine="709"/>
              <w:jc w:val="center"/>
              <w:rPr>
                <w:bCs/>
                <w:color w:val="000000" w:themeColor="text1"/>
              </w:rPr>
            </w:pPr>
            <w:r w:rsidRPr="00E3736C">
              <w:rPr>
                <w:bCs/>
                <w:color w:val="000000" w:themeColor="text1"/>
              </w:rPr>
              <w:t>Вес</w:t>
            </w:r>
          </w:p>
        </w:tc>
        <w:tc>
          <w:tcPr>
            <w:tcW w:w="1417" w:type="dxa"/>
          </w:tcPr>
          <w:p w14:paraId="6AF3B49D" w14:textId="77777777" w:rsidR="00AE5967" w:rsidRPr="00E3736C" w:rsidRDefault="00AE5967" w:rsidP="00E3736C">
            <w:pPr>
              <w:ind w:firstLine="709"/>
              <w:jc w:val="center"/>
              <w:rPr>
                <w:bCs/>
                <w:color w:val="000000" w:themeColor="text1"/>
              </w:rPr>
            </w:pPr>
            <w:r w:rsidRPr="00E3736C">
              <w:rPr>
                <w:bCs/>
                <w:color w:val="000000" w:themeColor="text1"/>
              </w:rPr>
              <w:t>Любимый учебный предмет</w:t>
            </w:r>
          </w:p>
        </w:tc>
        <w:tc>
          <w:tcPr>
            <w:tcW w:w="1117" w:type="dxa"/>
          </w:tcPr>
          <w:p w14:paraId="2264E864" w14:textId="77777777" w:rsidR="00AE5967" w:rsidRPr="00E3736C" w:rsidRDefault="00AE5967" w:rsidP="00E3736C">
            <w:pPr>
              <w:ind w:firstLine="709"/>
              <w:jc w:val="center"/>
              <w:rPr>
                <w:bCs/>
                <w:color w:val="000000" w:themeColor="text1"/>
              </w:rPr>
            </w:pPr>
            <w:r w:rsidRPr="00E3736C">
              <w:rPr>
                <w:bCs/>
                <w:color w:val="000000" w:themeColor="text1"/>
              </w:rPr>
              <w:t>Хобби</w:t>
            </w:r>
          </w:p>
        </w:tc>
        <w:tc>
          <w:tcPr>
            <w:tcW w:w="1151" w:type="dxa"/>
          </w:tcPr>
          <w:p w14:paraId="143419D3" w14:textId="77777777" w:rsidR="00AE5967" w:rsidRPr="00E3736C" w:rsidRDefault="00AE5967" w:rsidP="00E3736C">
            <w:pPr>
              <w:ind w:firstLine="709"/>
              <w:jc w:val="center"/>
              <w:rPr>
                <w:bCs/>
                <w:color w:val="000000" w:themeColor="text1"/>
              </w:rPr>
            </w:pPr>
            <w:r w:rsidRPr="00E3736C">
              <w:rPr>
                <w:bCs/>
                <w:color w:val="000000" w:themeColor="text1"/>
              </w:rPr>
              <w:t>Фоторобот</w:t>
            </w:r>
          </w:p>
        </w:tc>
      </w:tr>
      <w:tr w:rsidR="00CF5924" w:rsidRPr="00E3736C" w14:paraId="5CC74419" w14:textId="77777777">
        <w:trPr>
          <w:trHeight w:val="325"/>
        </w:trPr>
        <w:tc>
          <w:tcPr>
            <w:tcW w:w="2235" w:type="dxa"/>
          </w:tcPr>
          <w:p w14:paraId="0A26FDFB" w14:textId="77777777" w:rsidR="00AE5967" w:rsidRPr="00E3736C" w:rsidRDefault="00AE5967" w:rsidP="00E3736C">
            <w:pPr>
              <w:ind w:firstLine="709"/>
              <w:rPr>
                <w:color w:val="000000" w:themeColor="text1"/>
              </w:rPr>
            </w:pPr>
          </w:p>
        </w:tc>
        <w:tc>
          <w:tcPr>
            <w:tcW w:w="992" w:type="dxa"/>
          </w:tcPr>
          <w:p w14:paraId="14EA3EAF" w14:textId="77777777" w:rsidR="00AE5967" w:rsidRPr="00E3736C" w:rsidRDefault="00AE5967" w:rsidP="00E3736C">
            <w:pPr>
              <w:ind w:firstLine="709"/>
              <w:rPr>
                <w:color w:val="000000" w:themeColor="text1"/>
              </w:rPr>
            </w:pPr>
          </w:p>
        </w:tc>
        <w:tc>
          <w:tcPr>
            <w:tcW w:w="1134" w:type="dxa"/>
          </w:tcPr>
          <w:p w14:paraId="79737166" w14:textId="77777777" w:rsidR="00AE5967" w:rsidRPr="00E3736C" w:rsidRDefault="00AE5967" w:rsidP="00E3736C">
            <w:pPr>
              <w:ind w:firstLine="709"/>
              <w:rPr>
                <w:color w:val="000000" w:themeColor="text1"/>
              </w:rPr>
            </w:pPr>
          </w:p>
        </w:tc>
        <w:tc>
          <w:tcPr>
            <w:tcW w:w="1134" w:type="dxa"/>
          </w:tcPr>
          <w:p w14:paraId="5CD24E3D" w14:textId="77777777" w:rsidR="00AE5967" w:rsidRPr="00E3736C" w:rsidRDefault="00AE5967" w:rsidP="00E3736C">
            <w:pPr>
              <w:ind w:firstLine="709"/>
              <w:rPr>
                <w:color w:val="000000" w:themeColor="text1"/>
              </w:rPr>
            </w:pPr>
          </w:p>
        </w:tc>
        <w:tc>
          <w:tcPr>
            <w:tcW w:w="1417" w:type="dxa"/>
          </w:tcPr>
          <w:p w14:paraId="0B10617D" w14:textId="77777777" w:rsidR="00AE5967" w:rsidRPr="00E3736C" w:rsidRDefault="00AE5967" w:rsidP="00E3736C">
            <w:pPr>
              <w:ind w:firstLine="709"/>
              <w:rPr>
                <w:color w:val="000000" w:themeColor="text1"/>
              </w:rPr>
            </w:pPr>
          </w:p>
        </w:tc>
        <w:tc>
          <w:tcPr>
            <w:tcW w:w="1117" w:type="dxa"/>
          </w:tcPr>
          <w:p w14:paraId="0E78BE66" w14:textId="77777777" w:rsidR="00AE5967" w:rsidRPr="00E3736C" w:rsidRDefault="00AE5967" w:rsidP="00E3736C">
            <w:pPr>
              <w:ind w:firstLine="709"/>
              <w:rPr>
                <w:color w:val="000000" w:themeColor="text1"/>
              </w:rPr>
            </w:pPr>
          </w:p>
        </w:tc>
        <w:tc>
          <w:tcPr>
            <w:tcW w:w="1151" w:type="dxa"/>
          </w:tcPr>
          <w:p w14:paraId="492CF531" w14:textId="77777777" w:rsidR="00AE5967" w:rsidRPr="00E3736C" w:rsidRDefault="00AE5967" w:rsidP="00E3736C">
            <w:pPr>
              <w:ind w:firstLine="709"/>
              <w:rPr>
                <w:color w:val="000000" w:themeColor="text1"/>
              </w:rPr>
            </w:pPr>
          </w:p>
        </w:tc>
      </w:tr>
      <w:tr w:rsidR="00CF5924" w:rsidRPr="00E3736C" w14:paraId="7DA2E432" w14:textId="77777777">
        <w:trPr>
          <w:trHeight w:val="287"/>
        </w:trPr>
        <w:tc>
          <w:tcPr>
            <w:tcW w:w="2235" w:type="dxa"/>
          </w:tcPr>
          <w:p w14:paraId="638C511D" w14:textId="77777777" w:rsidR="00AE5967" w:rsidRPr="00E3736C" w:rsidRDefault="00AE5967" w:rsidP="00E3736C">
            <w:pPr>
              <w:ind w:firstLine="709"/>
              <w:rPr>
                <w:color w:val="000000" w:themeColor="text1"/>
              </w:rPr>
            </w:pPr>
          </w:p>
        </w:tc>
        <w:tc>
          <w:tcPr>
            <w:tcW w:w="992" w:type="dxa"/>
          </w:tcPr>
          <w:p w14:paraId="1910C42B" w14:textId="77777777" w:rsidR="00AE5967" w:rsidRPr="00E3736C" w:rsidRDefault="00AE5967" w:rsidP="00E3736C">
            <w:pPr>
              <w:ind w:firstLine="709"/>
              <w:rPr>
                <w:color w:val="000000" w:themeColor="text1"/>
              </w:rPr>
            </w:pPr>
          </w:p>
        </w:tc>
        <w:tc>
          <w:tcPr>
            <w:tcW w:w="1134" w:type="dxa"/>
          </w:tcPr>
          <w:p w14:paraId="3342580D" w14:textId="77777777" w:rsidR="00AE5967" w:rsidRPr="00E3736C" w:rsidRDefault="00AE5967" w:rsidP="00E3736C">
            <w:pPr>
              <w:ind w:firstLine="709"/>
              <w:rPr>
                <w:color w:val="000000" w:themeColor="text1"/>
              </w:rPr>
            </w:pPr>
          </w:p>
        </w:tc>
        <w:tc>
          <w:tcPr>
            <w:tcW w:w="1134" w:type="dxa"/>
          </w:tcPr>
          <w:p w14:paraId="1338A791" w14:textId="77777777" w:rsidR="00AE5967" w:rsidRPr="00E3736C" w:rsidRDefault="00AE5967" w:rsidP="00E3736C">
            <w:pPr>
              <w:ind w:firstLine="709"/>
              <w:rPr>
                <w:color w:val="000000" w:themeColor="text1"/>
              </w:rPr>
            </w:pPr>
          </w:p>
        </w:tc>
        <w:tc>
          <w:tcPr>
            <w:tcW w:w="1417" w:type="dxa"/>
          </w:tcPr>
          <w:p w14:paraId="7F812C08" w14:textId="77777777" w:rsidR="00AE5967" w:rsidRPr="00E3736C" w:rsidRDefault="00AE5967" w:rsidP="00E3736C">
            <w:pPr>
              <w:ind w:firstLine="709"/>
              <w:rPr>
                <w:color w:val="000000" w:themeColor="text1"/>
              </w:rPr>
            </w:pPr>
          </w:p>
        </w:tc>
        <w:tc>
          <w:tcPr>
            <w:tcW w:w="1117" w:type="dxa"/>
          </w:tcPr>
          <w:p w14:paraId="19831E41" w14:textId="77777777" w:rsidR="00AE5967" w:rsidRPr="00E3736C" w:rsidRDefault="00AE5967" w:rsidP="00E3736C">
            <w:pPr>
              <w:ind w:firstLine="709"/>
              <w:rPr>
                <w:color w:val="000000" w:themeColor="text1"/>
              </w:rPr>
            </w:pPr>
          </w:p>
        </w:tc>
        <w:tc>
          <w:tcPr>
            <w:tcW w:w="1151" w:type="dxa"/>
          </w:tcPr>
          <w:p w14:paraId="562C5417" w14:textId="77777777" w:rsidR="00AE5967" w:rsidRPr="00E3736C" w:rsidRDefault="00AE5967" w:rsidP="00E3736C">
            <w:pPr>
              <w:ind w:firstLine="709"/>
              <w:rPr>
                <w:color w:val="000000" w:themeColor="text1"/>
              </w:rPr>
            </w:pPr>
          </w:p>
        </w:tc>
      </w:tr>
      <w:tr w:rsidR="00CF5924" w:rsidRPr="00E3736C" w14:paraId="657681F9" w14:textId="77777777">
        <w:trPr>
          <w:trHeight w:val="263"/>
        </w:trPr>
        <w:tc>
          <w:tcPr>
            <w:tcW w:w="2235" w:type="dxa"/>
          </w:tcPr>
          <w:p w14:paraId="6D195D4E" w14:textId="77777777" w:rsidR="00AE5967" w:rsidRPr="00E3736C" w:rsidRDefault="00AE5967" w:rsidP="00E3736C">
            <w:pPr>
              <w:ind w:firstLine="709"/>
              <w:rPr>
                <w:color w:val="000000" w:themeColor="text1"/>
              </w:rPr>
            </w:pPr>
          </w:p>
        </w:tc>
        <w:tc>
          <w:tcPr>
            <w:tcW w:w="992" w:type="dxa"/>
          </w:tcPr>
          <w:p w14:paraId="011D5F05" w14:textId="77777777" w:rsidR="00AE5967" w:rsidRPr="00E3736C" w:rsidRDefault="00AE5967" w:rsidP="00E3736C">
            <w:pPr>
              <w:ind w:firstLine="709"/>
              <w:rPr>
                <w:color w:val="000000" w:themeColor="text1"/>
              </w:rPr>
            </w:pPr>
          </w:p>
        </w:tc>
        <w:tc>
          <w:tcPr>
            <w:tcW w:w="1134" w:type="dxa"/>
          </w:tcPr>
          <w:p w14:paraId="5ED2E2A9" w14:textId="77777777" w:rsidR="00AE5967" w:rsidRPr="00E3736C" w:rsidRDefault="00AE5967" w:rsidP="00E3736C">
            <w:pPr>
              <w:ind w:firstLine="709"/>
              <w:rPr>
                <w:color w:val="000000" w:themeColor="text1"/>
              </w:rPr>
            </w:pPr>
          </w:p>
        </w:tc>
        <w:tc>
          <w:tcPr>
            <w:tcW w:w="1134" w:type="dxa"/>
          </w:tcPr>
          <w:p w14:paraId="5B4E4ECD" w14:textId="77777777" w:rsidR="00AE5967" w:rsidRPr="00E3736C" w:rsidRDefault="00AE5967" w:rsidP="00E3736C">
            <w:pPr>
              <w:ind w:firstLine="709"/>
              <w:rPr>
                <w:color w:val="000000" w:themeColor="text1"/>
              </w:rPr>
            </w:pPr>
          </w:p>
        </w:tc>
        <w:tc>
          <w:tcPr>
            <w:tcW w:w="1417" w:type="dxa"/>
          </w:tcPr>
          <w:p w14:paraId="6631F8DE" w14:textId="77777777" w:rsidR="00AE5967" w:rsidRPr="00E3736C" w:rsidRDefault="00AE5967" w:rsidP="00E3736C">
            <w:pPr>
              <w:ind w:firstLine="709"/>
              <w:rPr>
                <w:color w:val="000000" w:themeColor="text1"/>
              </w:rPr>
            </w:pPr>
          </w:p>
        </w:tc>
        <w:tc>
          <w:tcPr>
            <w:tcW w:w="1117" w:type="dxa"/>
          </w:tcPr>
          <w:p w14:paraId="26255A28" w14:textId="77777777" w:rsidR="00AE5967" w:rsidRPr="00E3736C" w:rsidRDefault="00AE5967" w:rsidP="00E3736C">
            <w:pPr>
              <w:ind w:firstLine="709"/>
              <w:rPr>
                <w:color w:val="000000" w:themeColor="text1"/>
              </w:rPr>
            </w:pPr>
          </w:p>
        </w:tc>
        <w:tc>
          <w:tcPr>
            <w:tcW w:w="1151" w:type="dxa"/>
          </w:tcPr>
          <w:p w14:paraId="02006D87" w14:textId="77777777" w:rsidR="00AE5967" w:rsidRPr="00E3736C" w:rsidRDefault="00AE5967" w:rsidP="00E3736C">
            <w:pPr>
              <w:ind w:firstLine="709"/>
              <w:rPr>
                <w:color w:val="000000" w:themeColor="text1"/>
              </w:rPr>
            </w:pPr>
          </w:p>
        </w:tc>
      </w:tr>
      <w:tr w:rsidR="00CF5924" w:rsidRPr="00E3736C" w14:paraId="07333974" w14:textId="77777777">
        <w:trPr>
          <w:trHeight w:val="281"/>
        </w:trPr>
        <w:tc>
          <w:tcPr>
            <w:tcW w:w="2235" w:type="dxa"/>
          </w:tcPr>
          <w:p w14:paraId="0E651490" w14:textId="77777777" w:rsidR="00AE5967" w:rsidRPr="00E3736C" w:rsidRDefault="00AE5967" w:rsidP="00E3736C">
            <w:pPr>
              <w:ind w:firstLine="709"/>
              <w:rPr>
                <w:color w:val="000000" w:themeColor="text1"/>
              </w:rPr>
            </w:pPr>
          </w:p>
        </w:tc>
        <w:tc>
          <w:tcPr>
            <w:tcW w:w="992" w:type="dxa"/>
          </w:tcPr>
          <w:p w14:paraId="56D2A064" w14:textId="77777777" w:rsidR="00AE5967" w:rsidRPr="00E3736C" w:rsidRDefault="00AE5967" w:rsidP="00E3736C">
            <w:pPr>
              <w:ind w:firstLine="709"/>
              <w:rPr>
                <w:color w:val="000000" w:themeColor="text1"/>
              </w:rPr>
            </w:pPr>
          </w:p>
        </w:tc>
        <w:tc>
          <w:tcPr>
            <w:tcW w:w="1134" w:type="dxa"/>
          </w:tcPr>
          <w:p w14:paraId="6960127D" w14:textId="77777777" w:rsidR="00AE5967" w:rsidRPr="00E3736C" w:rsidRDefault="00AE5967" w:rsidP="00E3736C">
            <w:pPr>
              <w:ind w:firstLine="709"/>
              <w:rPr>
                <w:color w:val="000000" w:themeColor="text1"/>
              </w:rPr>
            </w:pPr>
          </w:p>
        </w:tc>
        <w:tc>
          <w:tcPr>
            <w:tcW w:w="1134" w:type="dxa"/>
          </w:tcPr>
          <w:p w14:paraId="25B23069" w14:textId="77777777" w:rsidR="00AE5967" w:rsidRPr="00E3736C" w:rsidRDefault="00AE5967" w:rsidP="00E3736C">
            <w:pPr>
              <w:ind w:firstLine="709"/>
              <w:rPr>
                <w:color w:val="000000" w:themeColor="text1"/>
              </w:rPr>
            </w:pPr>
          </w:p>
        </w:tc>
        <w:tc>
          <w:tcPr>
            <w:tcW w:w="1417" w:type="dxa"/>
          </w:tcPr>
          <w:p w14:paraId="3FF7EE4E" w14:textId="77777777" w:rsidR="00AE5967" w:rsidRPr="00E3736C" w:rsidRDefault="00AE5967" w:rsidP="00E3736C">
            <w:pPr>
              <w:ind w:firstLine="709"/>
              <w:rPr>
                <w:color w:val="000000" w:themeColor="text1"/>
              </w:rPr>
            </w:pPr>
          </w:p>
        </w:tc>
        <w:tc>
          <w:tcPr>
            <w:tcW w:w="1117" w:type="dxa"/>
          </w:tcPr>
          <w:p w14:paraId="257E0F16" w14:textId="77777777" w:rsidR="00AE5967" w:rsidRPr="00E3736C" w:rsidRDefault="00AE5967" w:rsidP="00E3736C">
            <w:pPr>
              <w:ind w:firstLine="709"/>
              <w:rPr>
                <w:color w:val="000000" w:themeColor="text1"/>
              </w:rPr>
            </w:pPr>
          </w:p>
        </w:tc>
        <w:tc>
          <w:tcPr>
            <w:tcW w:w="1151" w:type="dxa"/>
          </w:tcPr>
          <w:p w14:paraId="70159648" w14:textId="77777777" w:rsidR="00AE5967" w:rsidRPr="00E3736C" w:rsidRDefault="00AE5967" w:rsidP="00E3736C">
            <w:pPr>
              <w:ind w:firstLine="709"/>
              <w:rPr>
                <w:color w:val="000000" w:themeColor="text1"/>
              </w:rPr>
            </w:pPr>
          </w:p>
        </w:tc>
      </w:tr>
      <w:tr w:rsidR="00CF5924" w:rsidRPr="00E3736C" w14:paraId="16240443" w14:textId="77777777">
        <w:trPr>
          <w:trHeight w:val="257"/>
        </w:trPr>
        <w:tc>
          <w:tcPr>
            <w:tcW w:w="2235" w:type="dxa"/>
          </w:tcPr>
          <w:p w14:paraId="532FBCD4" w14:textId="77777777" w:rsidR="00AE5967" w:rsidRPr="00E3736C" w:rsidRDefault="00AE5967" w:rsidP="00E3736C">
            <w:pPr>
              <w:ind w:firstLine="709"/>
              <w:rPr>
                <w:color w:val="000000" w:themeColor="text1"/>
              </w:rPr>
            </w:pPr>
          </w:p>
        </w:tc>
        <w:tc>
          <w:tcPr>
            <w:tcW w:w="992" w:type="dxa"/>
          </w:tcPr>
          <w:p w14:paraId="696BF8DD" w14:textId="77777777" w:rsidR="00AE5967" w:rsidRPr="00E3736C" w:rsidRDefault="00AE5967" w:rsidP="00E3736C">
            <w:pPr>
              <w:ind w:firstLine="709"/>
              <w:rPr>
                <w:color w:val="000000" w:themeColor="text1"/>
              </w:rPr>
            </w:pPr>
          </w:p>
        </w:tc>
        <w:tc>
          <w:tcPr>
            <w:tcW w:w="1134" w:type="dxa"/>
          </w:tcPr>
          <w:p w14:paraId="6E372D0B" w14:textId="77777777" w:rsidR="00AE5967" w:rsidRPr="00E3736C" w:rsidRDefault="00AE5967" w:rsidP="00E3736C">
            <w:pPr>
              <w:ind w:firstLine="709"/>
              <w:rPr>
                <w:color w:val="000000" w:themeColor="text1"/>
              </w:rPr>
            </w:pPr>
          </w:p>
        </w:tc>
        <w:tc>
          <w:tcPr>
            <w:tcW w:w="1134" w:type="dxa"/>
          </w:tcPr>
          <w:p w14:paraId="55C7FB60" w14:textId="77777777" w:rsidR="00AE5967" w:rsidRPr="00E3736C" w:rsidRDefault="00AE5967" w:rsidP="00E3736C">
            <w:pPr>
              <w:ind w:firstLine="709"/>
              <w:rPr>
                <w:color w:val="000000" w:themeColor="text1"/>
              </w:rPr>
            </w:pPr>
          </w:p>
        </w:tc>
        <w:tc>
          <w:tcPr>
            <w:tcW w:w="1417" w:type="dxa"/>
          </w:tcPr>
          <w:p w14:paraId="74037FCB" w14:textId="77777777" w:rsidR="00AE5967" w:rsidRPr="00E3736C" w:rsidRDefault="00AE5967" w:rsidP="00E3736C">
            <w:pPr>
              <w:ind w:firstLine="709"/>
              <w:rPr>
                <w:color w:val="000000" w:themeColor="text1"/>
              </w:rPr>
            </w:pPr>
          </w:p>
        </w:tc>
        <w:tc>
          <w:tcPr>
            <w:tcW w:w="1117" w:type="dxa"/>
          </w:tcPr>
          <w:p w14:paraId="454A7A7E" w14:textId="77777777" w:rsidR="00AE5967" w:rsidRPr="00E3736C" w:rsidRDefault="00AE5967" w:rsidP="00E3736C">
            <w:pPr>
              <w:ind w:firstLine="709"/>
              <w:rPr>
                <w:color w:val="000000" w:themeColor="text1"/>
              </w:rPr>
            </w:pPr>
          </w:p>
        </w:tc>
        <w:tc>
          <w:tcPr>
            <w:tcW w:w="1151" w:type="dxa"/>
          </w:tcPr>
          <w:p w14:paraId="554A1567" w14:textId="77777777" w:rsidR="00AE5967" w:rsidRPr="00E3736C" w:rsidRDefault="00AE5967" w:rsidP="00E3736C">
            <w:pPr>
              <w:ind w:firstLine="709"/>
              <w:rPr>
                <w:color w:val="000000" w:themeColor="text1"/>
              </w:rPr>
            </w:pPr>
          </w:p>
        </w:tc>
      </w:tr>
    </w:tbl>
    <w:p w14:paraId="7EC42AC5" w14:textId="77777777" w:rsidR="00AE5967" w:rsidRPr="00E3736C" w:rsidRDefault="00AE5967" w:rsidP="00E3736C">
      <w:pPr>
        <w:ind w:firstLine="709"/>
        <w:rPr>
          <w:color w:val="000000" w:themeColor="text1"/>
        </w:rPr>
      </w:pPr>
    </w:p>
    <w:p w14:paraId="46A9BCC1" w14:textId="77777777" w:rsidR="00AE5967" w:rsidRPr="00E3736C" w:rsidRDefault="00AE5967" w:rsidP="00E3736C">
      <w:pPr>
        <w:ind w:firstLine="709"/>
        <w:rPr>
          <w:color w:val="000000" w:themeColor="text1"/>
        </w:rPr>
      </w:pPr>
    </w:p>
    <w:p w14:paraId="78BB153F" w14:textId="77777777" w:rsidR="00AE5967" w:rsidRPr="00E3736C" w:rsidRDefault="00AE5967" w:rsidP="00E3736C">
      <w:pPr>
        <w:ind w:firstLine="709"/>
        <w:jc w:val="both"/>
        <w:rPr>
          <w:color w:val="000000" w:themeColor="text1"/>
        </w:rPr>
      </w:pPr>
      <w:r w:rsidRPr="00E3736C">
        <w:rPr>
          <w:b/>
          <w:color w:val="000000" w:themeColor="text1"/>
        </w:rPr>
        <w:t>Задание №</w:t>
      </w:r>
      <w:r w:rsidRPr="00E3736C">
        <w:rPr>
          <w:b/>
          <w:color w:val="000000" w:themeColor="text1"/>
          <w:lang w:val="en-US"/>
        </w:rPr>
        <w:t xml:space="preserve"> </w:t>
      </w:r>
      <w:r w:rsidRPr="00E3736C">
        <w:rPr>
          <w:b/>
          <w:color w:val="000000" w:themeColor="text1"/>
        </w:rPr>
        <w:t xml:space="preserve">8. </w:t>
      </w:r>
      <w:r w:rsidRPr="00E3736C">
        <w:rPr>
          <w:color w:val="000000" w:themeColor="text1"/>
        </w:rPr>
        <w:t>Ответить на вопросы:</w:t>
      </w:r>
    </w:p>
    <w:p w14:paraId="3C2B099F"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В чем заключается программный принцип работы ПК?</w:t>
      </w:r>
    </w:p>
    <w:p w14:paraId="5A1CFCCA"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Какие виды ПО вы знаете?</w:t>
      </w:r>
    </w:p>
    <w:p w14:paraId="251ABE08"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такое программа?</w:t>
      </w:r>
    </w:p>
    <w:p w14:paraId="0DF8FAEC"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Какую информацию в ПК называют данными?</w:t>
      </w:r>
    </w:p>
    <w:p w14:paraId="23BEE430"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называют программной конфигурацией?</w:t>
      </w:r>
    </w:p>
    <w:p w14:paraId="6D44BE9B"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Что такое </w:t>
      </w:r>
      <w:r w:rsidRPr="00E3736C">
        <w:rPr>
          <w:rFonts w:ascii="Times New Roman" w:hAnsi="Times New Roman"/>
          <w:color w:val="000000" w:themeColor="text1"/>
          <w:sz w:val="24"/>
          <w:szCs w:val="24"/>
          <w:lang w:val="en-US"/>
        </w:rPr>
        <w:t>BIOS</w:t>
      </w:r>
      <w:r w:rsidRPr="00E3736C">
        <w:rPr>
          <w:rFonts w:ascii="Times New Roman" w:hAnsi="Times New Roman"/>
          <w:color w:val="000000" w:themeColor="text1"/>
          <w:sz w:val="24"/>
          <w:szCs w:val="24"/>
        </w:rPr>
        <w:t>, каково его назначение?</w:t>
      </w:r>
    </w:p>
    <w:p w14:paraId="015130DB" w14:textId="77777777" w:rsidR="00AE5967" w:rsidRPr="00E3736C" w:rsidRDefault="00AE5967" w:rsidP="00E3736C">
      <w:pPr>
        <w:pStyle w:val="a5"/>
        <w:numPr>
          <w:ilvl w:val="0"/>
          <w:numId w:val="14"/>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Перечислите функции системных программ. Какие системные программы вы знаете?</w:t>
      </w:r>
    </w:p>
    <w:p w14:paraId="22CBEE71"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Перечислите функции служебных программ</w:t>
      </w:r>
    </w:p>
    <w:p w14:paraId="04873754"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Расскажите о назначении прикладных программ</w:t>
      </w:r>
    </w:p>
    <w:p w14:paraId="52623B10"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Какие прикладные программы вы знаете</w:t>
      </w:r>
    </w:p>
    <w:p w14:paraId="1D80B715"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Определение модели</w:t>
      </w:r>
    </w:p>
    <w:p w14:paraId="6DFC6FC0"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Определение моделирования</w:t>
      </w:r>
    </w:p>
    <w:p w14:paraId="085811C3"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объектов</w:t>
      </w:r>
    </w:p>
    <w:p w14:paraId="35AE26CE"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явлений</w:t>
      </w:r>
    </w:p>
    <w:p w14:paraId="751372D1"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процессов</w:t>
      </w:r>
    </w:p>
    <w:p w14:paraId="0628AECB"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поведения объектов</w:t>
      </w:r>
    </w:p>
    <w:p w14:paraId="61C666C1" w14:textId="77777777" w:rsidR="00AE5967" w:rsidRPr="00E3736C" w:rsidRDefault="00AE5967" w:rsidP="00E3736C">
      <w:pPr>
        <w:ind w:firstLine="709"/>
        <w:outlineLvl w:val="0"/>
        <w:rPr>
          <w:b/>
          <w:color w:val="000000" w:themeColor="text1"/>
        </w:rPr>
      </w:pPr>
    </w:p>
    <w:p w14:paraId="1360DF1F" w14:textId="77777777" w:rsidR="00AE5967" w:rsidRDefault="00AE5967" w:rsidP="00E3736C">
      <w:pPr>
        <w:ind w:firstLine="709"/>
        <w:outlineLvl w:val="0"/>
        <w:rPr>
          <w:color w:val="000000" w:themeColor="text1"/>
        </w:rPr>
      </w:pPr>
      <w:r w:rsidRPr="00E3736C">
        <w:rPr>
          <w:b/>
          <w:color w:val="000000" w:themeColor="text1"/>
        </w:rPr>
        <w:t xml:space="preserve">Задание № 9. </w:t>
      </w:r>
      <w:r w:rsidRPr="00E3736C">
        <w:rPr>
          <w:color w:val="000000" w:themeColor="text1"/>
        </w:rPr>
        <w:t>Сделать вывод о проделанной практической работе:</w:t>
      </w:r>
    </w:p>
    <w:p w14:paraId="065C560C" w14:textId="77777777" w:rsidR="00994079" w:rsidRPr="00E3736C" w:rsidRDefault="00994079" w:rsidP="00E3736C">
      <w:pPr>
        <w:ind w:firstLine="709"/>
        <w:outlineLvl w:val="0"/>
        <w:rPr>
          <w:color w:val="000000" w:themeColor="text1"/>
        </w:rPr>
      </w:pPr>
    </w:p>
    <w:p w14:paraId="1F5DBD2A" w14:textId="77777777" w:rsidR="000D21C2" w:rsidRPr="00E3736C" w:rsidRDefault="000D21C2" w:rsidP="00E3736C">
      <w:pPr>
        <w:ind w:firstLine="709"/>
        <w:rPr>
          <w:b/>
        </w:rPr>
      </w:pPr>
      <w:r w:rsidRPr="00E3736C">
        <w:rPr>
          <w:b/>
        </w:rPr>
        <w:t xml:space="preserve">Критерии оценки:  </w:t>
      </w:r>
    </w:p>
    <w:p w14:paraId="6A2EAD93" w14:textId="77777777" w:rsidR="000D21C2" w:rsidRPr="00E3736C" w:rsidRDefault="000D21C2" w:rsidP="00E3736C">
      <w:pPr>
        <w:ind w:firstLine="709"/>
        <w:jc w:val="both"/>
      </w:pPr>
      <w:r w:rsidRPr="00E3736C">
        <w:lastRenderedPageBreak/>
        <w:t>- оценка «отлично» выставляется студенту, если все задания выполнены верно; студент правильно делает выводы, уверенно работает с текстом.</w:t>
      </w:r>
    </w:p>
    <w:p w14:paraId="1BC5DEE2"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11044EF5"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6D55D216"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106981F8" w14:textId="77777777" w:rsidR="00AE5967" w:rsidRPr="00E3736C" w:rsidRDefault="00AE5967" w:rsidP="00E3736C">
      <w:pPr>
        <w:pStyle w:val="a4"/>
        <w:spacing w:before="0" w:beforeAutospacing="0" w:after="0" w:afterAutospacing="0"/>
        <w:ind w:firstLine="709"/>
        <w:jc w:val="center"/>
        <w:rPr>
          <w:b/>
          <w:color w:val="000000" w:themeColor="text1"/>
        </w:rPr>
      </w:pPr>
      <w:r w:rsidRPr="00E3736C">
        <w:rPr>
          <w:b/>
          <w:color w:val="000000" w:themeColor="text1"/>
        </w:rPr>
        <w:br w:type="page"/>
      </w:r>
    </w:p>
    <w:p w14:paraId="3AABB0D4" w14:textId="77777777" w:rsidR="005C5D30" w:rsidRPr="00E3736C" w:rsidRDefault="005C5D30" w:rsidP="00E3736C">
      <w:pPr>
        <w:pStyle w:val="a4"/>
        <w:spacing w:before="0" w:beforeAutospacing="0" w:after="0" w:afterAutospacing="0"/>
        <w:jc w:val="center"/>
        <w:rPr>
          <w:b/>
          <w:color w:val="000000" w:themeColor="text1"/>
        </w:rPr>
      </w:pPr>
      <w:r w:rsidRPr="00E3736C">
        <w:rPr>
          <w:b/>
          <w:color w:val="000000" w:themeColor="text1"/>
        </w:rPr>
        <w:lastRenderedPageBreak/>
        <w:t xml:space="preserve">Практическое занятие № </w:t>
      </w:r>
      <w:r w:rsidR="00B01F7B">
        <w:rPr>
          <w:b/>
          <w:color w:val="000000" w:themeColor="text1"/>
        </w:rPr>
        <w:t>7</w:t>
      </w:r>
      <w:r w:rsidRPr="00E3736C">
        <w:rPr>
          <w:b/>
          <w:color w:val="000000" w:themeColor="text1"/>
        </w:rPr>
        <w:t xml:space="preserve">, </w:t>
      </w:r>
      <w:r w:rsidR="00B01F7B">
        <w:rPr>
          <w:b/>
          <w:color w:val="000000" w:themeColor="text1"/>
        </w:rPr>
        <w:t>8</w:t>
      </w:r>
    </w:p>
    <w:p w14:paraId="67AB9585" w14:textId="77777777" w:rsidR="005C5D30" w:rsidRPr="00E3736C" w:rsidRDefault="005C5D30" w:rsidP="00E3736C">
      <w:pPr>
        <w:jc w:val="center"/>
        <w:rPr>
          <w:b/>
          <w:color w:val="000000" w:themeColor="text1"/>
        </w:rPr>
      </w:pPr>
      <w:r w:rsidRPr="00E3736C">
        <w:rPr>
          <w:b/>
          <w:color w:val="000000" w:themeColor="text1"/>
        </w:rPr>
        <w:t xml:space="preserve">Тема: </w:t>
      </w:r>
      <w:r w:rsidRPr="00E3736C">
        <w:rPr>
          <w:rFonts w:eastAsia="Calibri"/>
          <w:b/>
          <w:color w:val="000000" w:themeColor="text1"/>
        </w:rPr>
        <w:t>Создание архива данных. Извлечение данных из архива. Файл как единица хранения информации на компьютере. Атрибуты файла и его объем. Учет объемов файлов при их хранении, передаче.</w:t>
      </w:r>
    </w:p>
    <w:p w14:paraId="3C940DB9" w14:textId="77777777" w:rsidR="005C5D30" w:rsidRPr="00E3736C" w:rsidRDefault="005C5D30" w:rsidP="00E3736C">
      <w:pPr>
        <w:ind w:firstLine="709"/>
        <w:jc w:val="both"/>
        <w:rPr>
          <w:b/>
          <w:bCs/>
          <w:iCs/>
          <w:color w:val="000000" w:themeColor="text1"/>
        </w:rPr>
      </w:pPr>
    </w:p>
    <w:p w14:paraId="16DF3618" w14:textId="77777777" w:rsidR="005C5D30" w:rsidRPr="00E3736C" w:rsidRDefault="005C5D30"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w:t>
      </w:r>
      <w:r w:rsidRPr="00E3736C">
        <w:rPr>
          <w:color w:val="000000" w:themeColor="text1"/>
        </w:rPr>
        <w:t xml:space="preserve"> изучение принципов архивации файлов, функций и режимов работы наиболее распространенных архиваторов, приобретение практических навыков работы по созданию архивных файлов и извлечению файлов из архивов.</w:t>
      </w:r>
    </w:p>
    <w:p w14:paraId="0C2AFFED" w14:textId="77777777" w:rsidR="005C5D30" w:rsidRPr="00E3736C" w:rsidRDefault="005C5D30" w:rsidP="00E3736C">
      <w:pPr>
        <w:ind w:firstLine="709"/>
        <w:jc w:val="both"/>
        <w:rPr>
          <w:color w:val="000000" w:themeColor="text1"/>
        </w:rPr>
      </w:pPr>
    </w:p>
    <w:p w14:paraId="68A8EC54" w14:textId="77777777" w:rsidR="005C5D30" w:rsidRPr="00E3736C" w:rsidRDefault="005C5D30" w:rsidP="00E3736C">
      <w:pPr>
        <w:ind w:firstLine="709"/>
        <w:jc w:val="center"/>
        <w:rPr>
          <w:color w:val="000000" w:themeColor="text1"/>
        </w:rPr>
      </w:pPr>
      <w:r w:rsidRPr="00E3736C">
        <w:rPr>
          <w:b/>
          <w:bCs/>
          <w:i/>
          <w:iCs/>
          <w:color w:val="000000" w:themeColor="text1"/>
        </w:rPr>
        <w:t>Краткие теоретические сведения.</w:t>
      </w:r>
    </w:p>
    <w:p w14:paraId="337F4C6D" w14:textId="77777777" w:rsidR="005C5D30" w:rsidRPr="00E3736C" w:rsidRDefault="005C5D30" w:rsidP="00E3736C">
      <w:pPr>
        <w:ind w:firstLine="709"/>
        <w:jc w:val="center"/>
        <w:rPr>
          <w:color w:val="000000" w:themeColor="text1"/>
        </w:rPr>
      </w:pPr>
      <w:r w:rsidRPr="00E3736C">
        <w:rPr>
          <w:b/>
          <w:bCs/>
          <w:color w:val="000000" w:themeColor="text1"/>
          <w:u w:val="single"/>
        </w:rPr>
        <w:t>Архивы данных. Архивация.</w:t>
      </w:r>
    </w:p>
    <w:p w14:paraId="35A3B961" w14:textId="77777777" w:rsidR="005C5D30" w:rsidRPr="00E3736C" w:rsidRDefault="005C5D30" w:rsidP="00E3736C">
      <w:pPr>
        <w:ind w:firstLine="709"/>
        <w:jc w:val="both"/>
        <w:rPr>
          <w:color w:val="000000" w:themeColor="text1"/>
        </w:rPr>
      </w:pPr>
      <w:r w:rsidRPr="00E3736C">
        <w:rPr>
          <w:b/>
          <w:bCs/>
          <w:color w:val="000000" w:themeColor="text1"/>
        </w:rPr>
        <w:t>Архивация (упаковка)</w:t>
      </w:r>
      <w:r w:rsidRPr="00E3736C">
        <w:rPr>
          <w:color w:val="000000" w:themeColor="text1"/>
        </w:rPr>
        <w:t xml:space="preserve"> — помещение (загрузка) исходных файлов в архивный файл в сжатом или несжатом виде.</w:t>
      </w:r>
    </w:p>
    <w:p w14:paraId="650B9886" w14:textId="77777777" w:rsidR="005C5D30" w:rsidRPr="00E3736C" w:rsidRDefault="005C5D30" w:rsidP="00E3736C">
      <w:pPr>
        <w:ind w:firstLine="709"/>
        <w:jc w:val="both"/>
        <w:rPr>
          <w:color w:val="000000" w:themeColor="text1"/>
        </w:rPr>
      </w:pPr>
      <w:r w:rsidRPr="00E3736C">
        <w:rPr>
          <w:color w:val="000000" w:themeColor="text1"/>
        </w:rPr>
        <w:t xml:space="preserve">Архивация предназначена для создания резервных копий используемых файлов, на случай потери или порчи по каким-либо причинам основной копии (невнимательность пользователя, повреждение магнитного диска, заражение вирусом и т.д.). </w:t>
      </w:r>
    </w:p>
    <w:p w14:paraId="08E7482A" w14:textId="77777777" w:rsidR="005C5D30" w:rsidRPr="00E3736C" w:rsidRDefault="005C5D30" w:rsidP="00E3736C">
      <w:pPr>
        <w:ind w:firstLine="709"/>
        <w:jc w:val="both"/>
        <w:rPr>
          <w:color w:val="000000" w:themeColor="text1"/>
        </w:rPr>
      </w:pPr>
      <w:r w:rsidRPr="00E3736C">
        <w:rPr>
          <w:color w:val="000000" w:themeColor="text1"/>
        </w:rPr>
        <w:t xml:space="preserve">Для архивации используются специальные программы, архиваторы, осуществляющие упаковку и позволяющие уменьшать размер архива, по сравнению с оригиналом, примерно в два и более раз. </w:t>
      </w:r>
    </w:p>
    <w:p w14:paraId="2BC833EC" w14:textId="77777777" w:rsidR="005C5D30" w:rsidRPr="00E3736C" w:rsidRDefault="005C5D30" w:rsidP="00E3736C">
      <w:pPr>
        <w:ind w:firstLine="709"/>
        <w:jc w:val="both"/>
        <w:rPr>
          <w:color w:val="000000" w:themeColor="text1"/>
        </w:rPr>
      </w:pPr>
      <w:r w:rsidRPr="00E3736C">
        <w:rPr>
          <w:b/>
          <w:bCs/>
          <w:color w:val="000000" w:themeColor="text1"/>
        </w:rPr>
        <w:t>Архиваторы</w:t>
      </w:r>
      <w:r w:rsidRPr="00E3736C">
        <w:rPr>
          <w:color w:val="000000" w:themeColor="text1"/>
        </w:rPr>
        <w:t xml:space="preserve"> позволяют защищать созданные ими архивы паролем, сохранять и восстанавливать структуру подкаталогов, записывать большой архивный файл на несколько дисков (многотомный архив).</w:t>
      </w:r>
    </w:p>
    <w:p w14:paraId="3A7CB535" w14:textId="77777777" w:rsidR="005C5D30" w:rsidRPr="00E3736C" w:rsidRDefault="005C5D30" w:rsidP="00E3736C">
      <w:pPr>
        <w:ind w:firstLine="709"/>
        <w:jc w:val="both"/>
        <w:rPr>
          <w:color w:val="000000" w:themeColor="text1"/>
        </w:rPr>
      </w:pPr>
      <w:r w:rsidRPr="00E3736C">
        <w:rPr>
          <w:color w:val="000000" w:themeColor="text1"/>
        </w:rPr>
        <w:t xml:space="preserve">Сжиматься могут как один, так и несколько файлов, которые в сжатом виде помещаются в так называемый архивный файл или архив. Программы большого объема, распространяемые на дискетах, также находятся на них в виде архивов. </w:t>
      </w:r>
    </w:p>
    <w:p w14:paraId="5D408F3D" w14:textId="77777777" w:rsidR="005C5D30" w:rsidRPr="00E3736C" w:rsidRDefault="005C5D30" w:rsidP="00E3736C">
      <w:pPr>
        <w:ind w:firstLine="709"/>
        <w:jc w:val="both"/>
        <w:rPr>
          <w:color w:val="000000" w:themeColor="text1"/>
        </w:rPr>
      </w:pPr>
      <w:r w:rsidRPr="00E3736C">
        <w:rPr>
          <w:b/>
          <w:bCs/>
          <w:color w:val="000000" w:themeColor="text1"/>
        </w:rPr>
        <w:t>Архивный файл</w:t>
      </w:r>
      <w:r w:rsidRPr="00E3736C">
        <w:rPr>
          <w:color w:val="000000" w:themeColor="text1"/>
        </w:rPr>
        <w:t xml:space="preserve"> — это специальным образом организованный файл, содержащий в себе один или несколько файлов в сжатом или несжатом виде и служебную информацию об именах файлов, дате и времени их создания или модификации.</w:t>
      </w:r>
    </w:p>
    <w:p w14:paraId="10C400F6" w14:textId="77777777" w:rsidR="005C5D30" w:rsidRPr="00E3736C" w:rsidRDefault="005C5D30" w:rsidP="00E3736C">
      <w:pPr>
        <w:ind w:firstLine="709"/>
        <w:jc w:val="both"/>
        <w:rPr>
          <w:color w:val="000000" w:themeColor="text1"/>
        </w:rPr>
      </w:pPr>
      <w:r w:rsidRPr="00E3736C">
        <w:rPr>
          <w:color w:val="000000" w:themeColor="text1"/>
        </w:rPr>
        <w:t xml:space="preserve">Выигрыш в размере архива достигается за счет замены часто встречающихся в файле последовательностей кодов на ссылки к первой обнаруженной последовательности и использования алгоритмов сжатия информации. </w:t>
      </w:r>
    </w:p>
    <w:p w14:paraId="4A65A320" w14:textId="77777777" w:rsidR="005C5D30" w:rsidRPr="00E3736C" w:rsidRDefault="005C5D30" w:rsidP="00E3736C">
      <w:pPr>
        <w:ind w:firstLine="709"/>
        <w:jc w:val="both"/>
        <w:rPr>
          <w:color w:val="000000" w:themeColor="text1"/>
        </w:rPr>
      </w:pPr>
      <w:r w:rsidRPr="00E3736C">
        <w:rPr>
          <w:color w:val="000000" w:themeColor="text1"/>
        </w:rPr>
        <w:t>Степень сжатия зависит от используемой программы, метода сжатия и типа исходного файла. Наиболее хорошо сжимаются файлы графических образов, текстовые файлы и файлы данных, для которых степень сжатия может достигать 5 - 40%, меньше сжимаются файлы исполняемых программ и загрузочных модулей — 60 - 90%. Почти не сжимаются архивные файлы. Программы для архивации отличаются используемыми методами сжатия, что соответственно влияет на степень сжатия.</w:t>
      </w:r>
    </w:p>
    <w:p w14:paraId="382FE096" w14:textId="77777777" w:rsidR="005C5D30" w:rsidRPr="00E3736C" w:rsidRDefault="005C5D30" w:rsidP="00E3736C">
      <w:pPr>
        <w:ind w:firstLine="709"/>
        <w:jc w:val="both"/>
        <w:rPr>
          <w:color w:val="000000" w:themeColor="text1"/>
        </w:rPr>
      </w:pPr>
      <w:r w:rsidRPr="00E3736C">
        <w:rPr>
          <w:color w:val="000000" w:themeColor="text1"/>
        </w:rPr>
        <w:t>Для того чтобы воспользоваться информацией, запакованной в архив, необходимо архив раскрыть или распаковать. Это делается либо той же программой-архиватором, либо парной к ней программой-разархиватором.</w:t>
      </w:r>
    </w:p>
    <w:p w14:paraId="1FC7ABCB" w14:textId="77777777" w:rsidR="005C5D30" w:rsidRPr="00E3736C" w:rsidRDefault="005C5D30" w:rsidP="00E3736C">
      <w:pPr>
        <w:ind w:firstLine="709"/>
        <w:jc w:val="both"/>
        <w:rPr>
          <w:color w:val="000000" w:themeColor="text1"/>
        </w:rPr>
      </w:pPr>
      <w:r w:rsidRPr="00E3736C">
        <w:rPr>
          <w:b/>
          <w:bCs/>
          <w:color w:val="000000" w:themeColor="text1"/>
        </w:rPr>
        <w:t>Разархивация (распаковка)</w:t>
      </w:r>
      <w:r w:rsidRPr="00E3736C">
        <w:rPr>
          <w:color w:val="000000" w:themeColor="text1"/>
        </w:rPr>
        <w:t xml:space="preserve"> — процесс восстановления файлов из архива в первоначальном виде. При распаковке файлы извлекаются из архива и помещаются на диск или в оперативную память.</w:t>
      </w:r>
    </w:p>
    <w:p w14:paraId="4A16414B" w14:textId="77777777" w:rsidR="005C5D30" w:rsidRPr="00E3736C" w:rsidRDefault="005C5D30" w:rsidP="00E3736C">
      <w:pPr>
        <w:ind w:firstLine="709"/>
        <w:jc w:val="both"/>
        <w:rPr>
          <w:color w:val="000000" w:themeColor="text1"/>
        </w:rPr>
      </w:pPr>
      <w:r w:rsidRPr="00E3736C">
        <w:rPr>
          <w:b/>
          <w:bCs/>
          <w:color w:val="000000" w:themeColor="text1"/>
        </w:rPr>
        <w:t>Самораспаковывающийся архивный файл</w:t>
      </w:r>
      <w:r w:rsidRPr="00E3736C">
        <w:rPr>
          <w:color w:val="000000" w:themeColor="text1"/>
        </w:rPr>
        <w:t xml:space="preserve"> — это загрузочный, исполняемый модуль, который способен к самостоятельной разархивации находящихся в нем файлов без использования программы-архиватора.</w:t>
      </w:r>
    </w:p>
    <w:p w14:paraId="52D3BD13" w14:textId="77777777" w:rsidR="005C5D30" w:rsidRPr="00E3736C" w:rsidRDefault="005C5D30" w:rsidP="00E3736C">
      <w:pPr>
        <w:ind w:firstLine="709"/>
        <w:jc w:val="both"/>
        <w:rPr>
          <w:color w:val="000000" w:themeColor="text1"/>
        </w:rPr>
      </w:pPr>
      <w:r w:rsidRPr="00E3736C">
        <w:rPr>
          <w:color w:val="000000" w:themeColor="text1"/>
        </w:rPr>
        <w:t>Самораспаковывающийся архив получил название SFX-архив (</w:t>
      </w:r>
      <w:proofErr w:type="spellStart"/>
      <w:r w:rsidRPr="00E3736C">
        <w:rPr>
          <w:color w:val="000000" w:themeColor="text1"/>
        </w:rPr>
        <w:t>SelF-eXtracting</w:t>
      </w:r>
      <w:proofErr w:type="spellEnd"/>
      <w:r w:rsidRPr="00E3736C">
        <w:rPr>
          <w:color w:val="000000" w:themeColor="text1"/>
        </w:rPr>
        <w:t>). Архивы такого типа в обычно создаются в форме .ЕХЕ-файла.</w:t>
      </w:r>
    </w:p>
    <w:p w14:paraId="20097226" w14:textId="77777777" w:rsidR="005C5D30" w:rsidRPr="00E3736C" w:rsidRDefault="005C5D30" w:rsidP="00E3736C">
      <w:pPr>
        <w:ind w:firstLine="709"/>
        <w:jc w:val="both"/>
        <w:rPr>
          <w:color w:val="000000" w:themeColor="text1"/>
        </w:rPr>
      </w:pPr>
      <w:r w:rsidRPr="00E3736C">
        <w:rPr>
          <w:color w:val="000000" w:themeColor="text1"/>
        </w:rPr>
        <w:t>Архиваторы, служащие для сжатия и хранения информации, обеспечивают представление в едином архивном файле одного или нескольких файлов, каждый из которых может быть при необходимости извлечен в первоначальном виде. В оглавлении архивного файла для каждого содержащегося в нем файла хранится следующая информация:</w:t>
      </w:r>
    </w:p>
    <w:p w14:paraId="256CD307" w14:textId="77777777" w:rsidR="005C5D30" w:rsidRPr="00E3736C" w:rsidRDefault="005C5D30" w:rsidP="00E3736C">
      <w:pPr>
        <w:numPr>
          <w:ilvl w:val="0"/>
          <w:numId w:val="16"/>
        </w:numPr>
        <w:ind w:left="0" w:firstLine="709"/>
        <w:rPr>
          <w:color w:val="000000" w:themeColor="text1"/>
        </w:rPr>
      </w:pPr>
      <w:r w:rsidRPr="00E3736C">
        <w:rPr>
          <w:color w:val="000000" w:themeColor="text1"/>
        </w:rPr>
        <w:lastRenderedPageBreak/>
        <w:t>имя файла;</w:t>
      </w:r>
    </w:p>
    <w:p w14:paraId="5AE8885C" w14:textId="77777777" w:rsidR="005C5D30" w:rsidRPr="00E3736C" w:rsidRDefault="005C5D30" w:rsidP="00E3736C">
      <w:pPr>
        <w:numPr>
          <w:ilvl w:val="0"/>
          <w:numId w:val="16"/>
        </w:numPr>
        <w:ind w:left="0" w:firstLine="709"/>
        <w:rPr>
          <w:color w:val="000000" w:themeColor="text1"/>
        </w:rPr>
      </w:pPr>
      <w:r w:rsidRPr="00E3736C">
        <w:rPr>
          <w:color w:val="000000" w:themeColor="text1"/>
        </w:rPr>
        <w:t>сведения о каталоге, в котором содержится файл;</w:t>
      </w:r>
    </w:p>
    <w:p w14:paraId="25C422F1" w14:textId="77777777" w:rsidR="005C5D30" w:rsidRPr="00E3736C" w:rsidRDefault="005C5D30" w:rsidP="00E3736C">
      <w:pPr>
        <w:numPr>
          <w:ilvl w:val="0"/>
          <w:numId w:val="16"/>
        </w:numPr>
        <w:ind w:left="0" w:firstLine="709"/>
        <w:rPr>
          <w:color w:val="000000" w:themeColor="text1"/>
        </w:rPr>
      </w:pPr>
      <w:r w:rsidRPr="00E3736C">
        <w:rPr>
          <w:color w:val="000000" w:themeColor="text1"/>
        </w:rPr>
        <w:t>дата и время последней модификации файла;</w:t>
      </w:r>
    </w:p>
    <w:p w14:paraId="707D3224" w14:textId="77777777" w:rsidR="005C5D30" w:rsidRPr="00E3736C" w:rsidRDefault="005C5D30" w:rsidP="00E3736C">
      <w:pPr>
        <w:numPr>
          <w:ilvl w:val="0"/>
          <w:numId w:val="16"/>
        </w:numPr>
        <w:ind w:left="0" w:firstLine="709"/>
        <w:rPr>
          <w:color w:val="000000" w:themeColor="text1"/>
        </w:rPr>
      </w:pPr>
      <w:r w:rsidRPr="00E3736C">
        <w:rPr>
          <w:color w:val="000000" w:themeColor="text1"/>
        </w:rPr>
        <w:t>размер файла на диске и в архиве;</w:t>
      </w:r>
    </w:p>
    <w:p w14:paraId="0DF990EF" w14:textId="77777777" w:rsidR="005C5D30" w:rsidRPr="00E3736C" w:rsidRDefault="005C5D30" w:rsidP="00E3736C">
      <w:pPr>
        <w:numPr>
          <w:ilvl w:val="0"/>
          <w:numId w:val="16"/>
        </w:numPr>
        <w:ind w:left="0" w:firstLine="709"/>
        <w:rPr>
          <w:color w:val="000000" w:themeColor="text1"/>
        </w:rPr>
      </w:pPr>
      <w:r w:rsidRPr="00E3736C">
        <w:rPr>
          <w:color w:val="000000" w:themeColor="text1"/>
        </w:rPr>
        <w:t>код циклического контроля для каждого файла, используемый для проверки целостности архива.</w:t>
      </w:r>
    </w:p>
    <w:p w14:paraId="3A39CC0F" w14:textId="77777777" w:rsidR="005C5D30" w:rsidRPr="00E3736C" w:rsidRDefault="005C5D30" w:rsidP="00E3736C">
      <w:pPr>
        <w:ind w:firstLine="709"/>
        <w:jc w:val="both"/>
        <w:rPr>
          <w:color w:val="000000" w:themeColor="text1"/>
        </w:rPr>
      </w:pPr>
      <w:r w:rsidRPr="00E3736C">
        <w:rPr>
          <w:color w:val="000000" w:themeColor="text1"/>
        </w:rPr>
        <w:t>Архиваторы имеют следующие функциональные возможности:</w:t>
      </w:r>
    </w:p>
    <w:p w14:paraId="56562DDF"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Уменьшение требуемого объема памяти для хранения файлов от 20% до 90% первоначального объема.</w:t>
      </w:r>
    </w:p>
    <w:p w14:paraId="432A965C"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Обновление в архиве только тех файлов, которые изменялись со времени их последнего занесения в архив, т.е. программа-упаковщик сама следит за изменениями, внесенными пользователем в архивируемые файлы, и помещает в архив только новые и измененные файлы.</w:t>
      </w:r>
    </w:p>
    <w:p w14:paraId="53D712CD"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Объединение группы файлов с сохранением в архиве имен директорий с именами файлов, что позволяет при разархивации восстанавливать полную структуру директорий и файлов.</w:t>
      </w:r>
    </w:p>
    <w:p w14:paraId="7CF911F8"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Написания комментариев к архиву и файлам в архиве.</w:t>
      </w:r>
    </w:p>
    <w:p w14:paraId="7A334C94"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 xml:space="preserve">Создание </w:t>
      </w:r>
      <w:proofErr w:type="spellStart"/>
      <w:r w:rsidRPr="00E3736C">
        <w:rPr>
          <w:color w:val="000000" w:themeColor="text1"/>
        </w:rPr>
        <w:t>саморазархивируемых</w:t>
      </w:r>
      <w:proofErr w:type="spellEnd"/>
      <w:r w:rsidRPr="00E3736C">
        <w:rPr>
          <w:color w:val="000000" w:themeColor="text1"/>
        </w:rPr>
        <w:t xml:space="preserve"> архивов, которые для извлечения файлов не требуют наличия самого архиватора.</w:t>
      </w:r>
    </w:p>
    <w:p w14:paraId="1D0DC2C7"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Создание многотомных архивов – последовательности архивных файлов. Многотомные архивы предназначены для архивации больших комплексов файлов на дискеты.</w:t>
      </w:r>
    </w:p>
    <w:p w14:paraId="33F60D42" w14:textId="77777777" w:rsidR="005C5D30" w:rsidRPr="00E3736C" w:rsidRDefault="005C5D30" w:rsidP="00E3736C">
      <w:pPr>
        <w:ind w:firstLine="709"/>
        <w:jc w:val="center"/>
        <w:rPr>
          <w:b/>
          <w:i/>
          <w:color w:val="000000" w:themeColor="text1"/>
        </w:rPr>
      </w:pPr>
      <w:r w:rsidRPr="00E3736C">
        <w:rPr>
          <w:b/>
          <w:i/>
          <w:color w:val="000000" w:themeColor="text1"/>
        </w:rPr>
        <w:t>Задания</w:t>
      </w:r>
    </w:p>
    <w:p w14:paraId="016762F7" w14:textId="77777777" w:rsidR="005C5D30" w:rsidRPr="00E3736C" w:rsidRDefault="005C5D30" w:rsidP="00E3736C">
      <w:pPr>
        <w:ind w:firstLine="709"/>
        <w:rPr>
          <w:color w:val="000000" w:themeColor="text1"/>
        </w:rPr>
      </w:pPr>
      <w:r w:rsidRPr="00E3736C">
        <w:rPr>
          <w:i/>
          <w:iCs/>
          <w:color w:val="000000" w:themeColor="text1"/>
        </w:rPr>
        <w:t>Задание 1</w:t>
      </w:r>
      <w:r w:rsidRPr="00E3736C">
        <w:rPr>
          <w:color w:val="000000" w:themeColor="text1"/>
        </w:rPr>
        <w:t>.</w:t>
      </w:r>
    </w:p>
    <w:p w14:paraId="764C43DE" w14:textId="77777777" w:rsidR="005C5D30" w:rsidRPr="00E3736C" w:rsidRDefault="005C5D30" w:rsidP="00E3736C">
      <w:pPr>
        <w:numPr>
          <w:ilvl w:val="1"/>
          <w:numId w:val="18"/>
        </w:numPr>
        <w:ind w:left="0" w:firstLine="709"/>
        <w:jc w:val="both"/>
        <w:rPr>
          <w:color w:val="000000" w:themeColor="text1"/>
        </w:rPr>
      </w:pPr>
      <w:r w:rsidRPr="00E3736C">
        <w:rPr>
          <w:color w:val="000000" w:themeColor="text1"/>
        </w:rPr>
        <w:t xml:space="preserve">В операционной системе </w:t>
      </w:r>
      <w:r w:rsidRPr="00E3736C">
        <w:rPr>
          <w:color w:val="000000" w:themeColor="text1"/>
          <w:lang w:val="en-US"/>
        </w:rPr>
        <w:t>Windows</w:t>
      </w:r>
      <w:r w:rsidRPr="00E3736C">
        <w:rPr>
          <w:color w:val="000000" w:themeColor="text1"/>
        </w:rPr>
        <w:t xml:space="preserve"> создайте на рабочем столе создайте папку </w:t>
      </w:r>
      <w:proofErr w:type="spellStart"/>
      <w:r w:rsidRPr="00E3736C">
        <w:rPr>
          <w:color w:val="000000" w:themeColor="text1"/>
        </w:rPr>
        <w:t>Archives</w:t>
      </w:r>
      <w:proofErr w:type="spellEnd"/>
      <w:r w:rsidRPr="00E3736C">
        <w:rPr>
          <w:color w:val="000000" w:themeColor="text1"/>
        </w:rPr>
        <w:t xml:space="preserve">, в которой создайте папки </w:t>
      </w:r>
      <w:proofErr w:type="spellStart"/>
      <w:r w:rsidRPr="00E3736C">
        <w:rPr>
          <w:color w:val="000000" w:themeColor="text1"/>
        </w:rPr>
        <w:t>Pictures</w:t>
      </w:r>
      <w:proofErr w:type="spellEnd"/>
      <w:r w:rsidRPr="00E3736C">
        <w:rPr>
          <w:color w:val="000000" w:themeColor="text1"/>
        </w:rPr>
        <w:t xml:space="preserve"> и </w:t>
      </w:r>
      <w:proofErr w:type="spellStart"/>
      <w:r w:rsidRPr="00E3736C">
        <w:rPr>
          <w:color w:val="000000" w:themeColor="text1"/>
        </w:rPr>
        <w:t>Documents</w:t>
      </w:r>
      <w:proofErr w:type="spellEnd"/>
      <w:r w:rsidRPr="00E3736C">
        <w:rPr>
          <w:color w:val="000000" w:themeColor="text1"/>
        </w:rPr>
        <w:t xml:space="preserve">. </w:t>
      </w:r>
    </w:p>
    <w:p w14:paraId="66D486F2" w14:textId="77777777" w:rsidR="005C5D30" w:rsidRPr="00E3736C" w:rsidRDefault="005C5D30" w:rsidP="00E3736C">
      <w:pPr>
        <w:numPr>
          <w:ilvl w:val="1"/>
          <w:numId w:val="18"/>
        </w:numPr>
        <w:ind w:left="0" w:firstLine="709"/>
        <w:jc w:val="both"/>
        <w:rPr>
          <w:color w:val="000000" w:themeColor="text1"/>
        </w:rPr>
      </w:pPr>
      <w:r w:rsidRPr="00E3736C">
        <w:rPr>
          <w:color w:val="000000" w:themeColor="text1"/>
        </w:rPr>
        <w:t xml:space="preserve">Найдите и скопируйте в папку </w:t>
      </w:r>
      <w:proofErr w:type="spellStart"/>
      <w:r w:rsidRPr="00E3736C">
        <w:rPr>
          <w:color w:val="000000" w:themeColor="text1"/>
        </w:rPr>
        <w:t>Pictures</w:t>
      </w:r>
      <w:proofErr w:type="spellEnd"/>
      <w:r w:rsidRPr="00E3736C">
        <w:rPr>
          <w:color w:val="000000" w:themeColor="text1"/>
        </w:rPr>
        <w:t xml:space="preserve"> по два рисунка с расширением *.</w:t>
      </w:r>
      <w:proofErr w:type="spellStart"/>
      <w:r w:rsidRPr="00E3736C">
        <w:rPr>
          <w:color w:val="000000" w:themeColor="text1"/>
        </w:rPr>
        <w:t>jpg</w:t>
      </w:r>
      <w:proofErr w:type="spellEnd"/>
      <w:r w:rsidRPr="00E3736C">
        <w:rPr>
          <w:color w:val="000000" w:themeColor="text1"/>
        </w:rPr>
        <w:t xml:space="preserve"> и *.</w:t>
      </w:r>
      <w:proofErr w:type="spellStart"/>
      <w:r w:rsidRPr="00E3736C">
        <w:rPr>
          <w:color w:val="000000" w:themeColor="text1"/>
        </w:rPr>
        <w:t>bmp</w:t>
      </w:r>
      <w:proofErr w:type="spellEnd"/>
      <w:r w:rsidRPr="00E3736C">
        <w:rPr>
          <w:color w:val="000000" w:themeColor="text1"/>
        </w:rPr>
        <w:t>.</w:t>
      </w:r>
    </w:p>
    <w:p w14:paraId="0249DB7E" w14:textId="77777777" w:rsidR="005C5D30" w:rsidRPr="00E3736C" w:rsidRDefault="005C5D30" w:rsidP="00E3736C">
      <w:pPr>
        <w:numPr>
          <w:ilvl w:val="1"/>
          <w:numId w:val="18"/>
        </w:numPr>
        <w:ind w:left="0" w:firstLine="709"/>
        <w:jc w:val="both"/>
        <w:rPr>
          <w:color w:val="000000" w:themeColor="text1"/>
        </w:rPr>
      </w:pPr>
      <w:r w:rsidRPr="00E3736C">
        <w:rPr>
          <w:color w:val="000000" w:themeColor="text1"/>
        </w:rPr>
        <w:t>Сравните размеры файлов *.</w:t>
      </w:r>
      <w:proofErr w:type="spellStart"/>
      <w:r w:rsidRPr="00E3736C">
        <w:rPr>
          <w:color w:val="000000" w:themeColor="text1"/>
        </w:rPr>
        <w:t>bmp</w:t>
      </w:r>
      <w:proofErr w:type="spellEnd"/>
      <w:r w:rsidRPr="00E3736C">
        <w:rPr>
          <w:color w:val="000000" w:themeColor="text1"/>
        </w:rPr>
        <w:t xml:space="preserve"> и *.</w:t>
      </w:r>
      <w:proofErr w:type="spellStart"/>
      <w:r w:rsidRPr="00E3736C">
        <w:rPr>
          <w:color w:val="000000" w:themeColor="text1"/>
        </w:rPr>
        <w:t>jpg</w:t>
      </w:r>
      <w:proofErr w:type="spellEnd"/>
      <w:r w:rsidRPr="00E3736C">
        <w:rPr>
          <w:color w:val="000000" w:themeColor="text1"/>
        </w:rPr>
        <w:t>. и запишите данные в таблицу 1.</w:t>
      </w:r>
    </w:p>
    <w:p w14:paraId="667621A0" w14:textId="77777777" w:rsidR="005C5D30" w:rsidRPr="00E3736C" w:rsidRDefault="005C5D30" w:rsidP="00E3736C">
      <w:pPr>
        <w:numPr>
          <w:ilvl w:val="1"/>
          <w:numId w:val="18"/>
        </w:numPr>
        <w:ind w:left="0" w:firstLine="709"/>
        <w:jc w:val="both"/>
        <w:rPr>
          <w:color w:val="000000" w:themeColor="text1"/>
        </w:rPr>
      </w:pPr>
      <w:r w:rsidRPr="00E3736C">
        <w:rPr>
          <w:color w:val="000000" w:themeColor="text1"/>
        </w:rPr>
        <w:t xml:space="preserve">В папку </w:t>
      </w:r>
      <w:proofErr w:type="spellStart"/>
      <w:r w:rsidRPr="00E3736C">
        <w:rPr>
          <w:color w:val="000000" w:themeColor="text1"/>
        </w:rPr>
        <w:t>Documents</w:t>
      </w:r>
      <w:proofErr w:type="spellEnd"/>
      <w:r w:rsidRPr="00E3736C">
        <w:rPr>
          <w:color w:val="000000" w:themeColor="text1"/>
        </w:rPr>
        <w:t xml:space="preserve"> поместите файлы *.</w:t>
      </w:r>
      <w:proofErr w:type="spellStart"/>
      <w:r w:rsidRPr="00E3736C">
        <w:rPr>
          <w:color w:val="000000" w:themeColor="text1"/>
        </w:rPr>
        <w:t>doc</w:t>
      </w:r>
      <w:proofErr w:type="spellEnd"/>
      <w:r w:rsidRPr="00E3736C">
        <w:rPr>
          <w:color w:val="000000" w:themeColor="text1"/>
        </w:rPr>
        <w:t xml:space="preserve"> (не менее 3) и запишите их исходные размеры в таблицу_1.</w:t>
      </w:r>
    </w:p>
    <w:p w14:paraId="5CF4E173" w14:textId="77777777" w:rsidR="005C5D30" w:rsidRPr="00E3736C" w:rsidRDefault="005C5D30" w:rsidP="00E3736C">
      <w:pPr>
        <w:ind w:firstLine="709"/>
        <w:rPr>
          <w:color w:val="000000" w:themeColor="text1"/>
        </w:rPr>
      </w:pPr>
      <w:r w:rsidRPr="00E3736C">
        <w:rPr>
          <w:i/>
          <w:iCs/>
          <w:color w:val="000000" w:themeColor="text1"/>
        </w:rPr>
        <w:t> Задание 2.</w:t>
      </w:r>
      <w:r w:rsidRPr="00E3736C">
        <w:rPr>
          <w:color w:val="000000" w:themeColor="text1"/>
        </w:rPr>
        <w:t xml:space="preserve"> Архивация файлов </w:t>
      </w:r>
      <w:proofErr w:type="spellStart"/>
      <w:r w:rsidRPr="00E3736C">
        <w:rPr>
          <w:color w:val="000000" w:themeColor="text1"/>
        </w:rPr>
        <w:t>WinZip</w:t>
      </w:r>
      <w:proofErr w:type="spellEnd"/>
    </w:p>
    <w:p w14:paraId="3979DFF4"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Запустите </w:t>
      </w:r>
      <w:proofErr w:type="spellStart"/>
      <w:r w:rsidRPr="00E3736C">
        <w:rPr>
          <w:color w:val="000000" w:themeColor="text1"/>
        </w:rPr>
        <w:t>WinZip</w:t>
      </w:r>
      <w:proofErr w:type="spellEnd"/>
      <w:r w:rsidRPr="00E3736C">
        <w:rPr>
          <w:color w:val="000000" w:themeColor="text1"/>
        </w:rPr>
        <w:t xml:space="preserve"> 7. (Пуск &gt;Все программы &gt; 7-Zip&gt;7 </w:t>
      </w:r>
      <w:r w:rsidRPr="00E3736C">
        <w:rPr>
          <w:color w:val="000000" w:themeColor="text1"/>
          <w:lang w:val="en-US"/>
        </w:rPr>
        <w:t>Zip</w:t>
      </w:r>
      <w:r w:rsidRPr="00E3736C">
        <w:rPr>
          <w:color w:val="000000" w:themeColor="text1"/>
        </w:rPr>
        <w:t xml:space="preserve"> </w:t>
      </w:r>
      <w:r w:rsidRPr="00E3736C">
        <w:rPr>
          <w:color w:val="000000" w:themeColor="text1"/>
          <w:lang w:val="en-US"/>
        </w:rPr>
        <w:t>File</w:t>
      </w:r>
      <w:r w:rsidRPr="00E3736C">
        <w:rPr>
          <w:color w:val="000000" w:themeColor="text1"/>
        </w:rPr>
        <w:t xml:space="preserve"> </w:t>
      </w:r>
      <w:r w:rsidRPr="00E3736C">
        <w:rPr>
          <w:color w:val="000000" w:themeColor="text1"/>
          <w:lang w:val="en-US"/>
        </w:rPr>
        <w:t>Manager</w:t>
      </w:r>
      <w:r w:rsidRPr="00E3736C">
        <w:rPr>
          <w:color w:val="000000" w:themeColor="text1"/>
        </w:rPr>
        <w:t xml:space="preserve">). </w:t>
      </w:r>
    </w:p>
    <w:p w14:paraId="1391720E"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В появившемся диалоговом окне выберите папку, в которой будет создан архив: ...\Рабочий стол\</w:t>
      </w:r>
      <w:proofErr w:type="spellStart"/>
      <w:r w:rsidRPr="00E3736C">
        <w:rPr>
          <w:color w:val="000000" w:themeColor="text1"/>
        </w:rPr>
        <w:t>Archives</w:t>
      </w:r>
      <w:proofErr w:type="spellEnd"/>
      <w:r w:rsidRPr="00E3736C">
        <w:rPr>
          <w:color w:val="000000" w:themeColor="text1"/>
        </w:rPr>
        <w:t>\</w:t>
      </w:r>
      <w:proofErr w:type="spellStart"/>
      <w:r w:rsidRPr="00E3736C">
        <w:rPr>
          <w:color w:val="000000" w:themeColor="text1"/>
        </w:rPr>
        <w:t>Pictures</w:t>
      </w:r>
      <w:proofErr w:type="spellEnd"/>
      <w:r w:rsidRPr="00E3736C">
        <w:rPr>
          <w:color w:val="000000" w:themeColor="text1"/>
        </w:rPr>
        <w:t>. Установите курсор на имя графического файла Зима.</w:t>
      </w:r>
      <w:r w:rsidRPr="00E3736C">
        <w:rPr>
          <w:color w:val="000000" w:themeColor="text1"/>
          <w:lang w:val="en-US"/>
        </w:rPr>
        <w:t>jpg</w:t>
      </w:r>
      <w:r w:rsidRPr="00E3736C">
        <w:rPr>
          <w:color w:val="000000" w:themeColor="text1"/>
        </w:rPr>
        <w:t>. Выполните команду Добавить (+).</w:t>
      </w:r>
    </w:p>
    <w:p w14:paraId="4DD13177"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Введите имя архива в поле Архив – Зима.</w:t>
      </w:r>
      <w:r w:rsidRPr="00E3736C">
        <w:rPr>
          <w:color w:val="000000" w:themeColor="text1"/>
          <w:lang w:val="en-US"/>
        </w:rPr>
        <w:t>zip</w:t>
      </w:r>
      <w:r w:rsidRPr="00E3736C">
        <w:rPr>
          <w:color w:val="000000" w:themeColor="text1"/>
        </w:rPr>
        <w:t xml:space="preserve"> и убедитесь, что в поле Формат архива установлен тип </w:t>
      </w:r>
      <w:proofErr w:type="spellStart"/>
      <w:r w:rsidRPr="00E3736C">
        <w:rPr>
          <w:color w:val="000000" w:themeColor="text1"/>
        </w:rPr>
        <w:t>Zip</w:t>
      </w:r>
      <w:proofErr w:type="spellEnd"/>
      <w:r w:rsidRPr="00E3736C">
        <w:rPr>
          <w:color w:val="000000" w:themeColor="text1"/>
        </w:rPr>
        <w:t xml:space="preserve">. </w:t>
      </w:r>
    </w:p>
    <w:p w14:paraId="6D638CC7"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Установите в поле Режим изменения: добавить и заменить.</w:t>
      </w:r>
    </w:p>
    <w:p w14:paraId="1F1C9360"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В раскрывающемся списке Уровень сжатия: выберите пункт Нормальный. Запустите процесс архивации кнопкой ОК.</w:t>
      </w:r>
    </w:p>
    <w:p w14:paraId="264E7EB4"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Сравните размер исходного файла с размером архивного файла. Данные запишите в таблицу_1. </w:t>
      </w:r>
    </w:p>
    <w:p w14:paraId="2C5F750A"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Создайте архив Зима1.</w:t>
      </w:r>
      <w:r w:rsidRPr="00E3736C">
        <w:rPr>
          <w:color w:val="000000" w:themeColor="text1"/>
          <w:lang w:val="en-US"/>
        </w:rPr>
        <w:t>zip</w:t>
      </w:r>
      <w:r w:rsidRPr="00E3736C">
        <w:rPr>
          <w:color w:val="000000" w:themeColor="text1"/>
        </w:rPr>
        <w:t xml:space="preserve">, защищенный паролем. Для ввода пароля в диалоговом окне Добавит к архиву в поле Введите пароль: ведите пароль, в поле Повторите пароль: подтвердите пароль. Обратите внимание на флажок Показать пароль. Если он не установлен, пароль при вводе не будет отображаться на экране, а его символы будут заменены подстановочным символом "*". Это мера защиты пароля от посторонних. Однако в данном случае пользователь не может быть уверен в том, что он набрал пароль правильно. Поэтому при не установленном флажке система запрашивает повторный (контрольный) ввод пароля. Щелкните на кнопке ОК - начнется процесс создания защищенного архива. </w:t>
      </w:r>
    </w:p>
    <w:p w14:paraId="6519DC91"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lastRenderedPageBreak/>
        <w:t>Выделите архив Зима1.</w:t>
      </w:r>
      <w:r w:rsidRPr="00E3736C">
        <w:rPr>
          <w:color w:val="000000" w:themeColor="text1"/>
          <w:lang w:val="en-US"/>
        </w:rPr>
        <w:t>zip</w:t>
      </w:r>
      <w:r w:rsidRPr="00E3736C">
        <w:rPr>
          <w:color w:val="000000" w:themeColor="text1"/>
        </w:rPr>
        <w:t>, выполните команду Извлечь. В появившемся диалоговом окне Извлечь в поле Распаковать в: выберите папку-приемник - …Рабочий стол\</w:t>
      </w:r>
      <w:proofErr w:type="spellStart"/>
      <w:r w:rsidRPr="00E3736C">
        <w:rPr>
          <w:color w:val="000000" w:themeColor="text1"/>
        </w:rPr>
        <w:t>Archives</w:t>
      </w:r>
      <w:proofErr w:type="spellEnd"/>
      <w:r w:rsidRPr="00E3736C">
        <w:rPr>
          <w:color w:val="000000" w:themeColor="text1"/>
        </w:rPr>
        <w:t>\</w:t>
      </w:r>
      <w:proofErr w:type="spellStart"/>
      <w:r w:rsidRPr="00E3736C">
        <w:rPr>
          <w:color w:val="000000" w:themeColor="text1"/>
        </w:rPr>
        <w:t>Pictures</w:t>
      </w:r>
      <w:proofErr w:type="spellEnd"/>
      <w:r w:rsidRPr="00E3736C">
        <w:rPr>
          <w:color w:val="000000" w:themeColor="text1"/>
        </w:rPr>
        <w:t xml:space="preserve">\Зима1\. </w:t>
      </w:r>
    </w:p>
    <w:p w14:paraId="2C2FA202"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Щелкните на кнопке ОК. Процесс извлечения данных из архива не запустится, а вместо него откроется диалоговое окно для ввода пароля. </w:t>
      </w:r>
    </w:p>
    <w:p w14:paraId="3A66FFD1"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Убедитесь в том, что ввод неправильного пароля не позволяет извлечь файлы из архива. </w:t>
      </w:r>
    </w:p>
    <w:p w14:paraId="1C70CDA5"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Убедитесь в том, что ввод правильного пароля действительно запускает процесс. </w:t>
      </w:r>
    </w:p>
    <w:p w14:paraId="2E8DE8D1"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Удалите созданный вами защищенный архив и извлеченные файлы. </w:t>
      </w:r>
    </w:p>
    <w:p w14:paraId="15296468"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Создайте самораспаковывающийся ZIP-архив. Для этого установите курсор на имя архива Зима.</w:t>
      </w:r>
      <w:r w:rsidRPr="00E3736C">
        <w:rPr>
          <w:color w:val="000000" w:themeColor="text1"/>
          <w:lang w:val="en-US"/>
        </w:rPr>
        <w:t>zip</w:t>
      </w:r>
      <w:r w:rsidRPr="00E3736C">
        <w:rPr>
          <w:color w:val="000000" w:themeColor="text1"/>
        </w:rPr>
        <w:t>, выполните команду Добавить (+).</w:t>
      </w:r>
    </w:p>
    <w:p w14:paraId="6FFDB262"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Введите имя архива в поле Архив – Зима.7</w:t>
      </w:r>
      <w:r w:rsidRPr="00E3736C">
        <w:rPr>
          <w:color w:val="000000" w:themeColor="text1"/>
          <w:lang w:val="en-US"/>
        </w:rPr>
        <w:t>z</w:t>
      </w:r>
      <w:r w:rsidRPr="00E3736C">
        <w:rPr>
          <w:color w:val="000000" w:themeColor="text1"/>
        </w:rPr>
        <w:t xml:space="preserve"> и убедитесь, что в поле Формат архива установлен тип 7</w:t>
      </w:r>
      <w:r w:rsidRPr="00E3736C">
        <w:rPr>
          <w:color w:val="000000" w:themeColor="text1"/>
          <w:lang w:val="en-US"/>
        </w:rPr>
        <w:t>z</w:t>
      </w:r>
      <w:r w:rsidRPr="00E3736C">
        <w:rPr>
          <w:color w:val="000000" w:themeColor="text1"/>
        </w:rPr>
        <w:t xml:space="preserve">. </w:t>
      </w:r>
    </w:p>
    <w:p w14:paraId="72B15A2D"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Установите в поле Режим изменения: добавить и заменить.</w:t>
      </w:r>
    </w:p>
    <w:p w14:paraId="18DD64DD"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Установите флажок Создать </w:t>
      </w:r>
      <w:r w:rsidRPr="00E3736C">
        <w:rPr>
          <w:color w:val="000000" w:themeColor="text1"/>
          <w:lang w:val="en-US"/>
        </w:rPr>
        <w:t>SFX</w:t>
      </w:r>
      <w:r w:rsidRPr="00E3736C">
        <w:rPr>
          <w:color w:val="000000" w:themeColor="text1"/>
        </w:rPr>
        <w:t>-архив.</w:t>
      </w:r>
    </w:p>
    <w:p w14:paraId="00733726"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Запустите процесс архивации кнопкой ОК. </w:t>
      </w:r>
    </w:p>
    <w:p w14:paraId="5F175D82"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Аналогичным образом создайте архивы для файлов Рябина.</w:t>
      </w:r>
      <w:r w:rsidRPr="00E3736C">
        <w:rPr>
          <w:color w:val="000000" w:themeColor="text1"/>
          <w:lang w:val="en-US"/>
        </w:rPr>
        <w:t>bmp</w:t>
      </w:r>
      <w:r w:rsidRPr="00E3736C">
        <w:rPr>
          <w:color w:val="000000" w:themeColor="text1"/>
        </w:rPr>
        <w:t>, Документ1.</w:t>
      </w:r>
      <w:r w:rsidRPr="00E3736C">
        <w:rPr>
          <w:color w:val="000000" w:themeColor="text1"/>
          <w:lang w:val="en-US"/>
        </w:rPr>
        <w:t>doc</w:t>
      </w:r>
      <w:r w:rsidRPr="00E3736C">
        <w:rPr>
          <w:color w:val="000000" w:themeColor="text1"/>
        </w:rPr>
        <w:t>, Документ2.</w:t>
      </w:r>
      <w:r w:rsidRPr="00E3736C">
        <w:rPr>
          <w:color w:val="000000" w:themeColor="text1"/>
          <w:lang w:val="en-US"/>
        </w:rPr>
        <w:t>doc</w:t>
      </w:r>
      <w:r w:rsidRPr="00E3736C">
        <w:rPr>
          <w:color w:val="000000" w:themeColor="text1"/>
        </w:rPr>
        <w:t>, Документ3.</w:t>
      </w:r>
      <w:r w:rsidRPr="00E3736C">
        <w:rPr>
          <w:color w:val="000000" w:themeColor="text1"/>
          <w:lang w:val="en-US"/>
        </w:rPr>
        <w:t>doc</w:t>
      </w:r>
      <w:r w:rsidRPr="00E3736C">
        <w:rPr>
          <w:color w:val="000000" w:themeColor="text1"/>
        </w:rPr>
        <w:t>. Сравнительные характеристики исходных файлов и их архивов занести в таблицу_1.</w:t>
      </w:r>
    </w:p>
    <w:p w14:paraId="1E6B209E" w14:textId="77777777" w:rsidR="005C5D30" w:rsidRPr="00E3736C" w:rsidRDefault="005C5D30" w:rsidP="00E3736C">
      <w:pPr>
        <w:ind w:firstLine="709"/>
        <w:jc w:val="both"/>
        <w:rPr>
          <w:color w:val="000000" w:themeColor="text1"/>
        </w:rPr>
      </w:pPr>
      <w:r w:rsidRPr="00E3736C">
        <w:rPr>
          <w:i/>
          <w:iCs/>
          <w:color w:val="000000" w:themeColor="text1"/>
        </w:rPr>
        <w:t>Задание 3.</w:t>
      </w:r>
      <w:r w:rsidRPr="00E3736C">
        <w:rPr>
          <w:color w:val="000000" w:themeColor="text1"/>
        </w:rPr>
        <w:t xml:space="preserve"> Архивация файлов </w:t>
      </w:r>
      <w:proofErr w:type="spellStart"/>
      <w:r w:rsidRPr="00E3736C">
        <w:rPr>
          <w:color w:val="000000" w:themeColor="text1"/>
        </w:rPr>
        <w:t>WinRar</w:t>
      </w:r>
      <w:proofErr w:type="spellEnd"/>
    </w:p>
    <w:p w14:paraId="0ECF0AEB"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Запустите </w:t>
      </w:r>
      <w:proofErr w:type="spellStart"/>
      <w:r w:rsidRPr="00E3736C">
        <w:rPr>
          <w:color w:val="000000" w:themeColor="text1"/>
          <w:lang w:val="en-US"/>
        </w:rPr>
        <w:t>WinRar</w:t>
      </w:r>
      <w:proofErr w:type="spellEnd"/>
      <w:r w:rsidRPr="00E3736C">
        <w:rPr>
          <w:color w:val="000000" w:themeColor="text1"/>
        </w:rPr>
        <w:t xml:space="preserve"> (Пуск &gt;Все программы &gt; </w:t>
      </w:r>
      <w:proofErr w:type="spellStart"/>
      <w:r w:rsidRPr="00E3736C">
        <w:rPr>
          <w:color w:val="000000" w:themeColor="text1"/>
          <w:lang w:val="en-US"/>
        </w:rPr>
        <w:t>WinRar</w:t>
      </w:r>
      <w:proofErr w:type="spellEnd"/>
      <w:r w:rsidRPr="00E3736C">
        <w:rPr>
          <w:color w:val="000000" w:themeColor="text1"/>
        </w:rPr>
        <w:t xml:space="preserve">). </w:t>
      </w:r>
    </w:p>
    <w:p w14:paraId="37E291B8"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В появившемся диалоговом окне выберите папку, в которой будет создан архив: Рабочий стол\</w:t>
      </w:r>
      <w:proofErr w:type="spellStart"/>
      <w:r w:rsidRPr="00E3736C">
        <w:rPr>
          <w:color w:val="000000" w:themeColor="text1"/>
        </w:rPr>
        <w:t>Archives</w:t>
      </w:r>
      <w:proofErr w:type="spellEnd"/>
      <w:r w:rsidRPr="00E3736C">
        <w:rPr>
          <w:color w:val="000000" w:themeColor="text1"/>
        </w:rPr>
        <w:t>\</w:t>
      </w:r>
      <w:proofErr w:type="spellStart"/>
      <w:r w:rsidRPr="00E3736C">
        <w:rPr>
          <w:color w:val="000000" w:themeColor="text1"/>
        </w:rPr>
        <w:t>Pictures</w:t>
      </w:r>
      <w:proofErr w:type="spellEnd"/>
      <w:r w:rsidRPr="00E3736C">
        <w:rPr>
          <w:color w:val="000000" w:themeColor="text1"/>
        </w:rPr>
        <w:t>.</w:t>
      </w:r>
    </w:p>
    <w:p w14:paraId="09FD0A1A"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Установите курсор на имя графического файла Зима.</w:t>
      </w:r>
      <w:r w:rsidRPr="00E3736C">
        <w:rPr>
          <w:color w:val="000000" w:themeColor="text1"/>
          <w:lang w:val="en-US"/>
        </w:rPr>
        <w:t>jpg</w:t>
      </w:r>
      <w:r w:rsidRPr="00E3736C">
        <w:rPr>
          <w:color w:val="000000" w:themeColor="text1"/>
        </w:rPr>
        <w:t xml:space="preserve">. </w:t>
      </w:r>
    </w:p>
    <w:p w14:paraId="4B793B25"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Выполните команду Добавить. В появившемся диалоговом окне введите имя архива </w:t>
      </w:r>
      <w:proofErr w:type="spellStart"/>
      <w:r w:rsidRPr="00E3736C">
        <w:rPr>
          <w:color w:val="000000" w:themeColor="text1"/>
        </w:rPr>
        <w:t>Зима.rar</w:t>
      </w:r>
      <w:proofErr w:type="spellEnd"/>
      <w:r w:rsidRPr="00E3736C">
        <w:rPr>
          <w:color w:val="000000" w:themeColor="text1"/>
        </w:rPr>
        <w:t xml:space="preserve">. Выберите формат нового архива - RAR, метод сжатия - Обычный. Убедитесь, что в группе Параметры архивации ни в одном из окошечек нет флажков. Щелкните на кнопке ОК для создания архива. Во время архивации отображается окно со статистикой. По окончании архивации окно статистики исчезнет, а созданный архив станет текущим выделенным файлом. </w:t>
      </w:r>
    </w:p>
    <w:p w14:paraId="04DEE106"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Аналогичным образом создайте архивы для файлов Рябина.</w:t>
      </w:r>
      <w:r w:rsidRPr="00E3736C">
        <w:rPr>
          <w:color w:val="000000" w:themeColor="text1"/>
          <w:lang w:val="en-US"/>
        </w:rPr>
        <w:t>bmp</w:t>
      </w:r>
      <w:r w:rsidRPr="00E3736C">
        <w:rPr>
          <w:color w:val="000000" w:themeColor="text1"/>
        </w:rPr>
        <w:t>, Документ1.</w:t>
      </w:r>
      <w:r w:rsidRPr="00E3736C">
        <w:rPr>
          <w:color w:val="000000" w:themeColor="text1"/>
          <w:lang w:val="en-US"/>
        </w:rPr>
        <w:t>doc</w:t>
      </w:r>
      <w:r w:rsidRPr="00E3736C">
        <w:rPr>
          <w:color w:val="000000" w:themeColor="text1"/>
        </w:rPr>
        <w:t>, Документ2.</w:t>
      </w:r>
      <w:r w:rsidRPr="00E3736C">
        <w:rPr>
          <w:color w:val="000000" w:themeColor="text1"/>
          <w:lang w:val="en-US"/>
        </w:rPr>
        <w:t>doc</w:t>
      </w:r>
      <w:r w:rsidRPr="00E3736C">
        <w:rPr>
          <w:color w:val="000000" w:themeColor="text1"/>
        </w:rPr>
        <w:t>, Документ3.</w:t>
      </w:r>
      <w:r w:rsidRPr="00E3736C">
        <w:rPr>
          <w:color w:val="000000" w:themeColor="text1"/>
          <w:lang w:val="en-US"/>
        </w:rPr>
        <w:t>doc</w:t>
      </w:r>
      <w:r w:rsidRPr="00E3736C">
        <w:rPr>
          <w:color w:val="000000" w:themeColor="text1"/>
        </w:rPr>
        <w:t>. Сравнительные характеристики исходных файлов и их архивов занести в таблицу 1.</w:t>
      </w:r>
    </w:p>
    <w:p w14:paraId="756B49D7"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Создайте самораспаковывающийся </w:t>
      </w:r>
      <w:r w:rsidRPr="00E3736C">
        <w:rPr>
          <w:color w:val="000000" w:themeColor="text1"/>
          <w:lang w:val="en-US"/>
        </w:rPr>
        <w:t>RAR</w:t>
      </w:r>
      <w:r w:rsidRPr="00E3736C">
        <w:rPr>
          <w:color w:val="000000" w:themeColor="text1"/>
        </w:rPr>
        <w:t xml:space="preserve"> – архив, включающий в себя текстовые и графические файлы.</w:t>
      </w:r>
    </w:p>
    <w:p w14:paraId="2FFCB2D2"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Определите процент сжатия файлов и заполните таблицу_1. Процент сжатия определяется по формуле  P=S/S</w:t>
      </w:r>
      <w:r w:rsidRPr="00E3736C">
        <w:rPr>
          <w:color w:val="000000" w:themeColor="text1"/>
          <w:vertAlign w:val="subscript"/>
        </w:rPr>
        <w:t>0</w:t>
      </w:r>
      <w:r w:rsidRPr="00E3736C">
        <w:rPr>
          <w:color w:val="000000" w:themeColor="text1"/>
        </w:rPr>
        <w:t xml:space="preserve">, где S – размер архивных файлов, </w:t>
      </w:r>
      <w:proofErr w:type="spellStart"/>
      <w:r w:rsidRPr="00E3736C">
        <w:rPr>
          <w:color w:val="000000" w:themeColor="text1"/>
        </w:rPr>
        <w:t>So</w:t>
      </w:r>
      <w:proofErr w:type="spellEnd"/>
      <w:r w:rsidRPr="00E3736C">
        <w:rPr>
          <w:color w:val="000000" w:themeColor="text1"/>
        </w:rPr>
        <w:t xml:space="preserve"> – размер исходных файлов.</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368"/>
        <w:gridCol w:w="831"/>
        <w:gridCol w:w="871"/>
        <w:gridCol w:w="2314"/>
      </w:tblGrid>
      <w:tr w:rsidR="006A6914" w:rsidRPr="00E3736C" w14:paraId="1A8C2DBD" w14:textId="77777777" w:rsidTr="00E3133F">
        <w:trPr>
          <w:tblCellSpacing w:w="0" w:type="dxa"/>
        </w:trPr>
        <w:tc>
          <w:tcPr>
            <w:tcW w:w="2860" w:type="pct"/>
            <w:vMerge w:val="restart"/>
            <w:tcBorders>
              <w:top w:val="outset" w:sz="6" w:space="0" w:color="auto"/>
              <w:left w:val="outset" w:sz="6" w:space="0" w:color="auto"/>
              <w:bottom w:val="outset" w:sz="6" w:space="0" w:color="auto"/>
              <w:right w:val="outset" w:sz="6" w:space="0" w:color="auto"/>
            </w:tcBorders>
            <w:hideMark/>
          </w:tcPr>
          <w:p w14:paraId="0C64E38E" w14:textId="77777777" w:rsidR="005C5D30" w:rsidRPr="00E3736C" w:rsidRDefault="005C5D30" w:rsidP="00E3736C">
            <w:pPr>
              <w:rPr>
                <w:color w:val="000000" w:themeColor="text1"/>
              </w:rPr>
            </w:pPr>
          </w:p>
        </w:tc>
        <w:tc>
          <w:tcPr>
            <w:tcW w:w="906" w:type="pct"/>
            <w:gridSpan w:val="2"/>
            <w:tcBorders>
              <w:top w:val="outset" w:sz="6" w:space="0" w:color="auto"/>
              <w:left w:val="outset" w:sz="6" w:space="0" w:color="auto"/>
              <w:bottom w:val="outset" w:sz="6" w:space="0" w:color="auto"/>
              <w:right w:val="outset" w:sz="6" w:space="0" w:color="auto"/>
            </w:tcBorders>
            <w:vAlign w:val="center"/>
            <w:hideMark/>
          </w:tcPr>
          <w:p w14:paraId="157A7A15" w14:textId="77777777" w:rsidR="005C5D30" w:rsidRPr="00E3736C" w:rsidRDefault="005C5D30" w:rsidP="00E3736C">
            <w:pPr>
              <w:jc w:val="center"/>
              <w:rPr>
                <w:color w:val="000000" w:themeColor="text1"/>
              </w:rPr>
            </w:pPr>
            <w:r w:rsidRPr="00E3736C">
              <w:rPr>
                <w:b/>
                <w:bCs/>
                <w:color w:val="000000" w:themeColor="text1"/>
              </w:rPr>
              <w:t>Архиваторы</w:t>
            </w:r>
          </w:p>
        </w:tc>
        <w:tc>
          <w:tcPr>
            <w:tcW w:w="1233" w:type="pct"/>
            <w:vMerge w:val="restart"/>
            <w:tcBorders>
              <w:top w:val="outset" w:sz="6" w:space="0" w:color="auto"/>
              <w:left w:val="outset" w:sz="6" w:space="0" w:color="auto"/>
              <w:bottom w:val="outset" w:sz="6" w:space="0" w:color="auto"/>
              <w:right w:val="outset" w:sz="6" w:space="0" w:color="auto"/>
            </w:tcBorders>
            <w:vAlign w:val="center"/>
            <w:hideMark/>
          </w:tcPr>
          <w:p w14:paraId="16AA33A6" w14:textId="77777777" w:rsidR="005C5D30" w:rsidRPr="00E3736C" w:rsidRDefault="005C5D30" w:rsidP="00E3736C">
            <w:pPr>
              <w:jc w:val="center"/>
              <w:rPr>
                <w:color w:val="000000" w:themeColor="text1"/>
              </w:rPr>
            </w:pPr>
            <w:r w:rsidRPr="00E3736C">
              <w:rPr>
                <w:b/>
                <w:bCs/>
                <w:color w:val="000000" w:themeColor="text1"/>
              </w:rPr>
              <w:t>Размер исходных файлов</w:t>
            </w:r>
          </w:p>
        </w:tc>
      </w:tr>
      <w:tr w:rsidR="006A6914" w:rsidRPr="00E3736C" w14:paraId="5DBE9F5C" w14:textId="77777777" w:rsidTr="00E3133F">
        <w:trPr>
          <w:tblCellSpacing w:w="0" w:type="dxa"/>
        </w:trPr>
        <w:tc>
          <w:tcPr>
            <w:tcW w:w="2860" w:type="pct"/>
            <w:vMerge/>
            <w:tcBorders>
              <w:top w:val="outset" w:sz="6" w:space="0" w:color="auto"/>
              <w:left w:val="outset" w:sz="6" w:space="0" w:color="auto"/>
              <w:bottom w:val="outset" w:sz="6" w:space="0" w:color="auto"/>
              <w:right w:val="outset" w:sz="6" w:space="0" w:color="auto"/>
            </w:tcBorders>
            <w:vAlign w:val="center"/>
            <w:hideMark/>
          </w:tcPr>
          <w:p w14:paraId="0EC37B9D" w14:textId="77777777" w:rsidR="005C5D30" w:rsidRPr="00E3736C" w:rsidRDefault="005C5D30" w:rsidP="00E3736C">
            <w:pPr>
              <w:rPr>
                <w:color w:val="000000" w:themeColor="text1"/>
              </w:rPr>
            </w:pPr>
          </w:p>
        </w:tc>
        <w:tc>
          <w:tcPr>
            <w:tcW w:w="443" w:type="pct"/>
            <w:tcBorders>
              <w:top w:val="outset" w:sz="6" w:space="0" w:color="auto"/>
              <w:left w:val="outset" w:sz="6" w:space="0" w:color="auto"/>
              <w:bottom w:val="outset" w:sz="6" w:space="0" w:color="auto"/>
              <w:right w:val="outset" w:sz="6" w:space="0" w:color="auto"/>
            </w:tcBorders>
            <w:hideMark/>
          </w:tcPr>
          <w:p w14:paraId="7C69E23D" w14:textId="77777777" w:rsidR="005C5D30" w:rsidRPr="00E3736C" w:rsidRDefault="005C5D30" w:rsidP="00E3736C">
            <w:pPr>
              <w:rPr>
                <w:color w:val="000000" w:themeColor="text1"/>
              </w:rPr>
            </w:pPr>
            <w:proofErr w:type="spellStart"/>
            <w:r w:rsidRPr="00E3736C">
              <w:rPr>
                <w:b/>
                <w:bCs/>
                <w:color w:val="000000" w:themeColor="text1"/>
              </w:rPr>
              <w:t>WinZip</w:t>
            </w:r>
            <w:proofErr w:type="spellEnd"/>
          </w:p>
        </w:tc>
        <w:tc>
          <w:tcPr>
            <w:tcW w:w="464" w:type="pct"/>
            <w:tcBorders>
              <w:top w:val="outset" w:sz="6" w:space="0" w:color="auto"/>
              <w:left w:val="outset" w:sz="6" w:space="0" w:color="auto"/>
              <w:bottom w:val="outset" w:sz="6" w:space="0" w:color="auto"/>
              <w:right w:val="outset" w:sz="6" w:space="0" w:color="auto"/>
            </w:tcBorders>
            <w:hideMark/>
          </w:tcPr>
          <w:p w14:paraId="051944CF" w14:textId="77777777" w:rsidR="005C5D30" w:rsidRPr="00E3736C" w:rsidRDefault="005C5D30" w:rsidP="00E3736C">
            <w:pPr>
              <w:rPr>
                <w:color w:val="000000" w:themeColor="text1"/>
              </w:rPr>
            </w:pPr>
            <w:proofErr w:type="spellStart"/>
            <w:r w:rsidRPr="00E3736C">
              <w:rPr>
                <w:b/>
                <w:bCs/>
                <w:color w:val="000000" w:themeColor="text1"/>
              </w:rPr>
              <w:t>WinRar</w:t>
            </w:r>
            <w:proofErr w:type="spellEnd"/>
          </w:p>
        </w:tc>
        <w:tc>
          <w:tcPr>
            <w:tcW w:w="1233" w:type="pct"/>
            <w:vMerge/>
            <w:tcBorders>
              <w:top w:val="outset" w:sz="6" w:space="0" w:color="auto"/>
              <w:left w:val="outset" w:sz="6" w:space="0" w:color="auto"/>
              <w:bottom w:val="outset" w:sz="6" w:space="0" w:color="auto"/>
              <w:right w:val="outset" w:sz="6" w:space="0" w:color="auto"/>
            </w:tcBorders>
            <w:vAlign w:val="center"/>
            <w:hideMark/>
          </w:tcPr>
          <w:p w14:paraId="35717C69" w14:textId="77777777" w:rsidR="005C5D30" w:rsidRPr="00E3736C" w:rsidRDefault="005C5D30" w:rsidP="00E3736C">
            <w:pPr>
              <w:rPr>
                <w:color w:val="000000" w:themeColor="text1"/>
              </w:rPr>
            </w:pPr>
          </w:p>
        </w:tc>
      </w:tr>
      <w:tr w:rsidR="006A6914" w:rsidRPr="00E3736C" w14:paraId="61C1B498"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74F476BE" w14:textId="77777777" w:rsidR="005C5D30" w:rsidRPr="00E3736C" w:rsidRDefault="005C5D30" w:rsidP="00E3736C">
            <w:pPr>
              <w:rPr>
                <w:color w:val="000000" w:themeColor="text1"/>
              </w:rPr>
            </w:pPr>
            <w:r w:rsidRPr="00E3736C">
              <w:rPr>
                <w:color w:val="000000" w:themeColor="text1"/>
              </w:rPr>
              <w:t>Текстовые файлы:</w:t>
            </w:r>
          </w:p>
          <w:p w14:paraId="617C4D8F" w14:textId="77777777" w:rsidR="005C5D30" w:rsidRPr="00E3736C" w:rsidRDefault="005C5D30" w:rsidP="00E3736C">
            <w:pPr>
              <w:rPr>
                <w:color w:val="000000" w:themeColor="text1"/>
              </w:rPr>
            </w:pPr>
            <w:r w:rsidRPr="00E3736C">
              <w:rPr>
                <w:color w:val="000000" w:themeColor="text1"/>
              </w:rPr>
              <w:t>1. Документ1.</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14:paraId="78B84E92"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51AB3F42"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31A6A982" w14:textId="77777777" w:rsidR="005C5D30" w:rsidRPr="00E3736C" w:rsidRDefault="005C5D30" w:rsidP="00E3736C">
            <w:pPr>
              <w:rPr>
                <w:color w:val="000000" w:themeColor="text1"/>
              </w:rPr>
            </w:pPr>
          </w:p>
        </w:tc>
      </w:tr>
      <w:tr w:rsidR="006A6914" w:rsidRPr="00E3736C" w14:paraId="45BE9E93"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5F3A1949" w14:textId="77777777" w:rsidR="005C5D30" w:rsidRPr="00E3736C" w:rsidRDefault="005C5D30" w:rsidP="00E3736C">
            <w:pPr>
              <w:rPr>
                <w:color w:val="000000" w:themeColor="text1"/>
              </w:rPr>
            </w:pPr>
            <w:r w:rsidRPr="00E3736C">
              <w:rPr>
                <w:color w:val="000000" w:themeColor="text1"/>
              </w:rPr>
              <w:t>2. Документ2.</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14:paraId="52E8FF34"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4F934721"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601CA3A3" w14:textId="77777777" w:rsidR="005C5D30" w:rsidRPr="00E3736C" w:rsidRDefault="005C5D30" w:rsidP="00E3736C">
            <w:pPr>
              <w:rPr>
                <w:color w:val="000000" w:themeColor="text1"/>
              </w:rPr>
            </w:pPr>
          </w:p>
        </w:tc>
      </w:tr>
      <w:tr w:rsidR="006A6914" w:rsidRPr="00E3736C" w14:paraId="4C2A68DD"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3CD638A2" w14:textId="77777777" w:rsidR="005C5D30" w:rsidRPr="00E3736C" w:rsidRDefault="005C5D30" w:rsidP="00E3736C">
            <w:pPr>
              <w:rPr>
                <w:color w:val="000000" w:themeColor="text1"/>
              </w:rPr>
            </w:pPr>
            <w:r w:rsidRPr="00E3736C">
              <w:rPr>
                <w:color w:val="000000" w:themeColor="text1"/>
              </w:rPr>
              <w:t>3. Документ3.</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14:paraId="0147606B"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2A4A99E0"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0AFDF847" w14:textId="77777777" w:rsidR="005C5D30" w:rsidRPr="00E3736C" w:rsidRDefault="005C5D30" w:rsidP="00E3736C">
            <w:pPr>
              <w:rPr>
                <w:color w:val="000000" w:themeColor="text1"/>
              </w:rPr>
            </w:pPr>
          </w:p>
        </w:tc>
      </w:tr>
      <w:tr w:rsidR="006A6914" w:rsidRPr="00E3736C" w14:paraId="4B4263AF"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1205B6CC" w14:textId="77777777" w:rsidR="005C5D30" w:rsidRPr="00E3736C" w:rsidRDefault="005C5D30" w:rsidP="00E3736C">
            <w:pPr>
              <w:rPr>
                <w:color w:val="000000" w:themeColor="text1"/>
              </w:rPr>
            </w:pPr>
            <w:r w:rsidRPr="00E3736C">
              <w:rPr>
                <w:color w:val="000000" w:themeColor="text1"/>
              </w:rPr>
              <w:t>Графические файлы:</w:t>
            </w:r>
          </w:p>
          <w:p w14:paraId="00427D71" w14:textId="77777777" w:rsidR="005C5D30" w:rsidRPr="00E3736C" w:rsidRDefault="005C5D30" w:rsidP="00E3736C">
            <w:pPr>
              <w:rPr>
                <w:color w:val="000000" w:themeColor="text1"/>
              </w:rPr>
            </w:pPr>
            <w:r w:rsidRPr="00E3736C">
              <w:rPr>
                <w:color w:val="000000" w:themeColor="text1"/>
              </w:rPr>
              <w:t>1. Зима.</w:t>
            </w:r>
            <w:r w:rsidRPr="00E3736C">
              <w:rPr>
                <w:color w:val="000000" w:themeColor="text1"/>
                <w:lang w:val="en-US"/>
              </w:rPr>
              <w:t>jpg</w:t>
            </w:r>
          </w:p>
        </w:tc>
        <w:tc>
          <w:tcPr>
            <w:tcW w:w="443" w:type="pct"/>
            <w:tcBorders>
              <w:top w:val="outset" w:sz="6" w:space="0" w:color="auto"/>
              <w:left w:val="outset" w:sz="6" w:space="0" w:color="auto"/>
              <w:bottom w:val="outset" w:sz="6" w:space="0" w:color="auto"/>
              <w:right w:val="outset" w:sz="6" w:space="0" w:color="auto"/>
            </w:tcBorders>
            <w:hideMark/>
          </w:tcPr>
          <w:p w14:paraId="11D2F68D"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65492FED"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43C081DA" w14:textId="77777777" w:rsidR="005C5D30" w:rsidRPr="00E3736C" w:rsidRDefault="005C5D30" w:rsidP="00E3736C">
            <w:pPr>
              <w:rPr>
                <w:color w:val="000000" w:themeColor="text1"/>
              </w:rPr>
            </w:pPr>
          </w:p>
        </w:tc>
      </w:tr>
      <w:tr w:rsidR="006A6914" w:rsidRPr="00E3736C" w14:paraId="6DB71347"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4CF70219" w14:textId="77777777" w:rsidR="005C5D30" w:rsidRPr="00E3736C" w:rsidRDefault="005C5D30" w:rsidP="00E3736C">
            <w:pPr>
              <w:rPr>
                <w:color w:val="000000" w:themeColor="text1"/>
              </w:rPr>
            </w:pPr>
            <w:r w:rsidRPr="00E3736C">
              <w:rPr>
                <w:color w:val="000000" w:themeColor="text1"/>
              </w:rPr>
              <w:t>2. Рябина.</w:t>
            </w:r>
            <w:r w:rsidRPr="00E3736C">
              <w:rPr>
                <w:color w:val="000000" w:themeColor="text1"/>
                <w:lang w:val="en-US"/>
              </w:rPr>
              <w:t>bmp</w:t>
            </w:r>
          </w:p>
        </w:tc>
        <w:tc>
          <w:tcPr>
            <w:tcW w:w="443" w:type="pct"/>
            <w:tcBorders>
              <w:top w:val="outset" w:sz="6" w:space="0" w:color="auto"/>
              <w:left w:val="outset" w:sz="6" w:space="0" w:color="auto"/>
              <w:bottom w:val="outset" w:sz="6" w:space="0" w:color="auto"/>
              <w:right w:val="outset" w:sz="6" w:space="0" w:color="auto"/>
            </w:tcBorders>
            <w:hideMark/>
          </w:tcPr>
          <w:p w14:paraId="3B184489"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2D0A123D"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766A7929" w14:textId="77777777" w:rsidR="005C5D30" w:rsidRPr="00E3736C" w:rsidRDefault="005C5D30" w:rsidP="00E3736C">
            <w:pPr>
              <w:rPr>
                <w:color w:val="000000" w:themeColor="text1"/>
              </w:rPr>
            </w:pPr>
          </w:p>
        </w:tc>
      </w:tr>
      <w:tr w:rsidR="006A6914" w:rsidRPr="00E3736C" w14:paraId="43FFC19B"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236B6E86" w14:textId="77777777" w:rsidR="005C5D30" w:rsidRPr="00E3736C" w:rsidRDefault="005C5D30" w:rsidP="00E3736C">
            <w:pPr>
              <w:rPr>
                <w:color w:val="000000" w:themeColor="text1"/>
              </w:rPr>
            </w:pPr>
            <w:r w:rsidRPr="00E3736C">
              <w:rPr>
                <w:color w:val="000000" w:themeColor="text1"/>
              </w:rPr>
              <w:t>Процент сжатия текстовой информации (для всех файлов)</w:t>
            </w:r>
          </w:p>
        </w:tc>
        <w:tc>
          <w:tcPr>
            <w:tcW w:w="443" w:type="pct"/>
            <w:tcBorders>
              <w:top w:val="outset" w:sz="6" w:space="0" w:color="auto"/>
              <w:left w:val="outset" w:sz="6" w:space="0" w:color="auto"/>
              <w:bottom w:val="outset" w:sz="6" w:space="0" w:color="auto"/>
              <w:right w:val="outset" w:sz="6" w:space="0" w:color="auto"/>
            </w:tcBorders>
            <w:hideMark/>
          </w:tcPr>
          <w:p w14:paraId="6B7BDB86"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09A1A383"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190A8793" w14:textId="77777777" w:rsidR="005C5D30" w:rsidRPr="00E3736C" w:rsidRDefault="005C5D30" w:rsidP="00E3736C">
            <w:pPr>
              <w:rPr>
                <w:color w:val="000000" w:themeColor="text1"/>
              </w:rPr>
            </w:pPr>
          </w:p>
        </w:tc>
      </w:tr>
      <w:tr w:rsidR="006A6914" w:rsidRPr="00E3736C" w14:paraId="27A07CA4"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45B341C8" w14:textId="77777777" w:rsidR="005C5D30" w:rsidRPr="00E3736C" w:rsidRDefault="005C5D30" w:rsidP="00E3736C">
            <w:pPr>
              <w:rPr>
                <w:color w:val="000000" w:themeColor="text1"/>
              </w:rPr>
            </w:pPr>
            <w:r w:rsidRPr="00E3736C">
              <w:rPr>
                <w:color w:val="000000" w:themeColor="text1"/>
              </w:rPr>
              <w:t>Процент сжатия графической информации (для всех файлов)</w:t>
            </w:r>
          </w:p>
        </w:tc>
        <w:tc>
          <w:tcPr>
            <w:tcW w:w="443" w:type="pct"/>
            <w:tcBorders>
              <w:top w:val="outset" w:sz="6" w:space="0" w:color="auto"/>
              <w:left w:val="outset" w:sz="6" w:space="0" w:color="auto"/>
              <w:bottom w:val="outset" w:sz="6" w:space="0" w:color="auto"/>
              <w:right w:val="outset" w:sz="6" w:space="0" w:color="auto"/>
            </w:tcBorders>
            <w:hideMark/>
          </w:tcPr>
          <w:p w14:paraId="08EF73C5"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6539056F"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57926E5B" w14:textId="77777777" w:rsidR="005C5D30" w:rsidRPr="00E3736C" w:rsidRDefault="005C5D30" w:rsidP="00E3736C">
            <w:pPr>
              <w:rPr>
                <w:color w:val="000000" w:themeColor="text1"/>
              </w:rPr>
            </w:pPr>
          </w:p>
        </w:tc>
      </w:tr>
    </w:tbl>
    <w:p w14:paraId="52DA626A" w14:textId="77777777" w:rsidR="005C5D30" w:rsidRPr="00E3736C" w:rsidRDefault="005C5D30" w:rsidP="00E3736C">
      <w:pPr>
        <w:ind w:firstLine="709"/>
        <w:rPr>
          <w:color w:val="000000" w:themeColor="text1"/>
        </w:rPr>
      </w:pPr>
      <w:r w:rsidRPr="00E3736C">
        <w:rPr>
          <w:b/>
          <w:bCs/>
          <w:i/>
          <w:iCs/>
          <w:color w:val="000000" w:themeColor="text1"/>
        </w:rPr>
        <w:lastRenderedPageBreak/>
        <w:t>Содержание отчета</w:t>
      </w:r>
    </w:p>
    <w:p w14:paraId="1EFE5740" w14:textId="77777777" w:rsidR="005C5D30" w:rsidRPr="00E3736C" w:rsidRDefault="005C5D30" w:rsidP="00E3736C">
      <w:pPr>
        <w:ind w:firstLine="709"/>
        <w:rPr>
          <w:color w:val="000000" w:themeColor="text1"/>
        </w:rPr>
      </w:pPr>
      <w:r w:rsidRPr="00E3736C">
        <w:rPr>
          <w:color w:val="000000" w:themeColor="text1"/>
        </w:rPr>
        <w:t> Отчет должен содержать:</w:t>
      </w:r>
    </w:p>
    <w:p w14:paraId="1E65E474" w14:textId="77777777" w:rsidR="005C5D30" w:rsidRPr="00E3736C" w:rsidRDefault="005C5D30" w:rsidP="00E3736C">
      <w:pPr>
        <w:numPr>
          <w:ilvl w:val="1"/>
          <w:numId w:val="21"/>
        </w:numPr>
        <w:ind w:left="0" w:firstLine="709"/>
        <w:rPr>
          <w:color w:val="000000" w:themeColor="text1"/>
        </w:rPr>
      </w:pPr>
      <w:r w:rsidRPr="00E3736C">
        <w:rPr>
          <w:color w:val="000000" w:themeColor="text1"/>
        </w:rPr>
        <w:t>Название работы.</w:t>
      </w:r>
    </w:p>
    <w:p w14:paraId="45FA0471" w14:textId="77777777" w:rsidR="005C5D30" w:rsidRPr="00E3736C" w:rsidRDefault="005C5D30" w:rsidP="00E3736C">
      <w:pPr>
        <w:numPr>
          <w:ilvl w:val="1"/>
          <w:numId w:val="21"/>
        </w:numPr>
        <w:ind w:left="0" w:firstLine="709"/>
        <w:rPr>
          <w:color w:val="000000" w:themeColor="text1"/>
        </w:rPr>
      </w:pPr>
      <w:r w:rsidRPr="00E3736C">
        <w:rPr>
          <w:color w:val="000000" w:themeColor="text1"/>
        </w:rPr>
        <w:t>Цель работы.</w:t>
      </w:r>
    </w:p>
    <w:p w14:paraId="238935C6" w14:textId="77777777" w:rsidR="005C5D30" w:rsidRPr="00E3736C" w:rsidRDefault="005C5D30" w:rsidP="00E3736C">
      <w:pPr>
        <w:numPr>
          <w:ilvl w:val="1"/>
          <w:numId w:val="21"/>
        </w:numPr>
        <w:ind w:left="0" w:firstLine="709"/>
        <w:rPr>
          <w:color w:val="000000" w:themeColor="text1"/>
        </w:rPr>
      </w:pPr>
      <w:r w:rsidRPr="00E3736C">
        <w:rPr>
          <w:color w:val="000000" w:themeColor="text1"/>
        </w:rPr>
        <w:t>Задание и его выполнение.</w:t>
      </w:r>
    </w:p>
    <w:p w14:paraId="61E0B4C9" w14:textId="77777777" w:rsidR="005C5D30" w:rsidRPr="00E3736C" w:rsidRDefault="005C5D30" w:rsidP="00E3736C">
      <w:pPr>
        <w:numPr>
          <w:ilvl w:val="1"/>
          <w:numId w:val="21"/>
        </w:numPr>
        <w:ind w:left="0" w:firstLine="709"/>
        <w:rPr>
          <w:color w:val="000000" w:themeColor="text1"/>
        </w:rPr>
      </w:pPr>
      <w:r w:rsidRPr="00E3736C">
        <w:rPr>
          <w:color w:val="000000" w:themeColor="text1"/>
        </w:rPr>
        <w:t>Вывод по работе.</w:t>
      </w:r>
    </w:p>
    <w:p w14:paraId="04846448" w14:textId="77777777" w:rsidR="005C5D30" w:rsidRPr="00E3736C" w:rsidRDefault="005C5D30" w:rsidP="00E3736C">
      <w:pPr>
        <w:ind w:firstLine="709"/>
        <w:rPr>
          <w:color w:val="000000" w:themeColor="text1"/>
        </w:rPr>
      </w:pPr>
      <w:r w:rsidRPr="00E3736C">
        <w:rPr>
          <w:b/>
          <w:bCs/>
          <w:i/>
          <w:iCs/>
          <w:color w:val="000000" w:themeColor="text1"/>
        </w:rPr>
        <w:t>Контрольные вопросы</w:t>
      </w:r>
    </w:p>
    <w:p w14:paraId="6607C8CA" w14:textId="77777777" w:rsidR="005C5D30" w:rsidRPr="00E3736C" w:rsidRDefault="005C5D30" w:rsidP="00E3736C">
      <w:pPr>
        <w:numPr>
          <w:ilvl w:val="0"/>
          <w:numId w:val="22"/>
        </w:numPr>
        <w:ind w:left="0" w:firstLine="709"/>
        <w:rPr>
          <w:color w:val="000000" w:themeColor="text1"/>
        </w:rPr>
      </w:pPr>
      <w:r w:rsidRPr="00E3736C">
        <w:rPr>
          <w:color w:val="000000" w:themeColor="text1"/>
        </w:rPr>
        <w:t>Что такое архивация? Для чего она нужна?</w:t>
      </w:r>
    </w:p>
    <w:p w14:paraId="53AED4C8" w14:textId="77777777" w:rsidR="005C5D30" w:rsidRPr="00E3736C" w:rsidRDefault="005C5D30" w:rsidP="00E3736C">
      <w:pPr>
        <w:numPr>
          <w:ilvl w:val="0"/>
          <w:numId w:val="22"/>
        </w:numPr>
        <w:ind w:left="0" w:firstLine="709"/>
        <w:rPr>
          <w:color w:val="000000" w:themeColor="text1"/>
        </w:rPr>
      </w:pPr>
      <w:r w:rsidRPr="00E3736C">
        <w:rPr>
          <w:color w:val="000000" w:themeColor="text1"/>
        </w:rPr>
        <w:t>Как создать архив, самораспаковывающийся архив?</w:t>
      </w:r>
    </w:p>
    <w:p w14:paraId="7525EFF8" w14:textId="77777777" w:rsidR="005C5D30" w:rsidRPr="00E3736C" w:rsidRDefault="005C5D30" w:rsidP="00E3736C">
      <w:pPr>
        <w:numPr>
          <w:ilvl w:val="0"/>
          <w:numId w:val="22"/>
        </w:numPr>
        <w:ind w:left="0" w:firstLine="709"/>
        <w:rPr>
          <w:color w:val="000000" w:themeColor="text1"/>
        </w:rPr>
      </w:pPr>
      <w:r w:rsidRPr="00E3736C">
        <w:rPr>
          <w:color w:val="000000" w:themeColor="text1"/>
        </w:rPr>
        <w:t>Как установить пароль на архив?</w:t>
      </w:r>
    </w:p>
    <w:p w14:paraId="4B73EBD6" w14:textId="77777777" w:rsidR="005C5D30" w:rsidRPr="00E3736C" w:rsidRDefault="005C5D30" w:rsidP="00E3736C">
      <w:pPr>
        <w:ind w:firstLine="709"/>
        <w:rPr>
          <w:color w:val="000000" w:themeColor="text1"/>
        </w:rPr>
      </w:pPr>
    </w:p>
    <w:p w14:paraId="392B5C91" w14:textId="77777777" w:rsidR="005C5D30" w:rsidRPr="00E3736C" w:rsidRDefault="005C5D30" w:rsidP="00E3736C">
      <w:pPr>
        <w:ind w:firstLine="709"/>
        <w:rPr>
          <w:color w:val="000000" w:themeColor="text1"/>
        </w:rPr>
      </w:pPr>
    </w:p>
    <w:p w14:paraId="4F8AE8C3" w14:textId="77777777" w:rsidR="000D21C2" w:rsidRPr="00E3736C" w:rsidRDefault="000D21C2" w:rsidP="00E3736C">
      <w:pPr>
        <w:ind w:firstLine="709"/>
        <w:rPr>
          <w:b/>
        </w:rPr>
      </w:pPr>
      <w:r w:rsidRPr="00E3736C">
        <w:rPr>
          <w:b/>
        </w:rPr>
        <w:t xml:space="preserve">Критерии оценки:  </w:t>
      </w:r>
    </w:p>
    <w:p w14:paraId="1F1062A0"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52A4492C"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03980DE8"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7B5A267D"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4C8385DE" w14:textId="77777777" w:rsidR="005C5D30" w:rsidRPr="00E3736C" w:rsidRDefault="005C5D30" w:rsidP="00E3736C">
      <w:pPr>
        <w:ind w:firstLine="709"/>
        <w:rPr>
          <w:color w:val="000000" w:themeColor="text1"/>
        </w:rPr>
      </w:pPr>
    </w:p>
    <w:p w14:paraId="6CB3643F" w14:textId="77777777" w:rsidR="005C5D30" w:rsidRPr="00E3736C" w:rsidRDefault="005C5D30" w:rsidP="00E3736C">
      <w:pPr>
        <w:ind w:firstLine="709"/>
        <w:rPr>
          <w:b/>
          <w:color w:val="000000" w:themeColor="text1"/>
        </w:rPr>
      </w:pPr>
      <w:r w:rsidRPr="00E3736C">
        <w:rPr>
          <w:b/>
          <w:color w:val="000000" w:themeColor="text1"/>
        </w:rPr>
        <w:br w:type="page"/>
      </w:r>
    </w:p>
    <w:p w14:paraId="3919B37B" w14:textId="77777777" w:rsidR="005C5D30" w:rsidRPr="00E3736C" w:rsidRDefault="005C5D30" w:rsidP="00E3736C">
      <w:pPr>
        <w:ind w:firstLine="709"/>
        <w:jc w:val="center"/>
        <w:rPr>
          <w:b/>
          <w:color w:val="000000" w:themeColor="text1"/>
        </w:rPr>
      </w:pPr>
      <w:r w:rsidRPr="00E3736C">
        <w:rPr>
          <w:b/>
          <w:color w:val="000000" w:themeColor="text1"/>
        </w:rPr>
        <w:lastRenderedPageBreak/>
        <w:t xml:space="preserve">Практическое занятие № </w:t>
      </w:r>
      <w:r w:rsidR="00B01F7B">
        <w:rPr>
          <w:b/>
          <w:color w:val="000000" w:themeColor="text1"/>
        </w:rPr>
        <w:t>9</w:t>
      </w:r>
      <w:r w:rsidR="004E0F41" w:rsidRPr="00E3736C">
        <w:rPr>
          <w:rFonts w:eastAsia="Calibri"/>
          <w:b/>
          <w:color w:val="000000" w:themeColor="text1"/>
        </w:rPr>
        <w:t xml:space="preserve"> </w:t>
      </w:r>
    </w:p>
    <w:p w14:paraId="2A07536C" w14:textId="77777777" w:rsidR="005C5D30" w:rsidRPr="00E3736C" w:rsidRDefault="005C5D30" w:rsidP="00E3736C">
      <w:pPr>
        <w:ind w:firstLine="709"/>
        <w:jc w:val="center"/>
        <w:rPr>
          <w:b/>
          <w:color w:val="000000" w:themeColor="text1"/>
        </w:rPr>
      </w:pPr>
      <w:r w:rsidRPr="00E3736C">
        <w:rPr>
          <w:b/>
          <w:color w:val="000000" w:themeColor="text1"/>
        </w:rPr>
        <w:t>Тема: АСУ различного назначения, примеры их использования. Демонстрация АСУ на практике.</w:t>
      </w:r>
    </w:p>
    <w:p w14:paraId="761812A0" w14:textId="77777777" w:rsidR="005C5D30" w:rsidRPr="00E3736C" w:rsidRDefault="005C5D30" w:rsidP="00E3736C">
      <w:pPr>
        <w:ind w:firstLine="709"/>
        <w:jc w:val="center"/>
        <w:rPr>
          <w:b/>
          <w:color w:val="000000" w:themeColor="text1"/>
        </w:rPr>
      </w:pPr>
    </w:p>
    <w:p w14:paraId="148F6D67" w14:textId="77777777" w:rsidR="005C5D30" w:rsidRPr="00E3736C" w:rsidRDefault="005C5D30" w:rsidP="00E3736C">
      <w:pPr>
        <w:ind w:firstLine="709"/>
        <w:jc w:val="both"/>
        <w:rPr>
          <w:color w:val="000000" w:themeColor="text1"/>
        </w:rPr>
      </w:pPr>
      <w:r w:rsidRPr="00E3736C">
        <w:rPr>
          <w:b/>
          <w:bCs/>
          <w:color w:val="000000" w:themeColor="text1"/>
        </w:rPr>
        <w:t>Цель:</w:t>
      </w:r>
      <w:r w:rsidRPr="00E3736C">
        <w:rPr>
          <w:color w:val="000000" w:themeColor="text1"/>
        </w:rPr>
        <w:t> получить представление об автоматических и автоматизированных системах управления.</w:t>
      </w:r>
    </w:p>
    <w:p w14:paraId="5D64C3D6" w14:textId="77777777" w:rsidR="005C5D30" w:rsidRDefault="005C5D30" w:rsidP="00E3736C">
      <w:pPr>
        <w:ind w:firstLine="709"/>
        <w:jc w:val="both"/>
        <w:rPr>
          <w:b/>
          <w:color w:val="000000" w:themeColor="text1"/>
        </w:rPr>
      </w:pPr>
    </w:p>
    <w:p w14:paraId="7DB9C427" w14:textId="77777777" w:rsidR="005C5D30" w:rsidRPr="00E3736C" w:rsidRDefault="005C5D30" w:rsidP="00E3736C">
      <w:pPr>
        <w:ind w:firstLine="709"/>
        <w:jc w:val="center"/>
        <w:rPr>
          <w:color w:val="000000" w:themeColor="text1"/>
        </w:rPr>
      </w:pPr>
      <w:r w:rsidRPr="00E3736C">
        <w:rPr>
          <w:b/>
          <w:bCs/>
          <w:color w:val="000000" w:themeColor="text1"/>
        </w:rPr>
        <w:t>Теоретический материал</w:t>
      </w:r>
    </w:p>
    <w:p w14:paraId="5AA6FD15" w14:textId="77777777"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w:t>
      </w:r>
      <w:r w:rsidRPr="00E3736C">
        <w:rPr>
          <w:color w:val="000000" w:themeColor="text1"/>
        </w:rPr>
        <w:t> или </w:t>
      </w:r>
      <w:r w:rsidRPr="00E3736C">
        <w:rPr>
          <w:b/>
          <w:bCs/>
          <w:color w:val="000000" w:themeColor="text1"/>
        </w:rPr>
        <w:t>АСУ–</w:t>
      </w:r>
      <w:r w:rsidRPr="00E3736C">
        <w:rPr>
          <w:color w:val="000000" w:themeColor="text1"/>
        </w:rPr>
        <w:t> комплекс аппаратных и программных средств, предназначенный для управления различными процессами в рамках технологического процесса, производства, предприятия. АСУ применяются в различных отраслях промышленности, энергетике, транспорте и тому подобное.</w:t>
      </w:r>
    </w:p>
    <w:p w14:paraId="534804A4" w14:textId="77777777" w:rsidR="005C5D30" w:rsidRPr="00E3736C" w:rsidRDefault="005C5D30" w:rsidP="00E3736C">
      <w:pPr>
        <w:ind w:firstLine="709"/>
        <w:jc w:val="center"/>
        <w:rPr>
          <w:color w:val="000000" w:themeColor="text1"/>
        </w:rPr>
      </w:pPr>
      <w:r w:rsidRPr="00E3736C">
        <w:rPr>
          <w:noProof/>
          <w:color w:val="000000" w:themeColor="text1"/>
        </w:rPr>
        <w:drawing>
          <wp:inline distT="0" distB="0" distL="0" distR="0" wp14:anchorId="12B78622" wp14:editId="25A17230">
            <wp:extent cx="3387090" cy="2337435"/>
            <wp:effectExtent l="0" t="0" r="3810" b="5715"/>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8">
                      <a:extLst>
                        <a:ext uri="{28A0092B-C50C-407E-A947-70E740481C1C}">
                          <a14:useLocalDpi xmlns:a14="http://schemas.microsoft.com/office/drawing/2010/main" val="0"/>
                        </a:ext>
                      </a:extLst>
                    </a:blip>
                    <a:srcRect l="-9" t="-14" r="-9" b="-14"/>
                    <a:stretch>
                      <a:fillRect/>
                    </a:stretch>
                  </pic:blipFill>
                  <pic:spPr bwMode="auto">
                    <a:xfrm>
                      <a:off x="0" y="0"/>
                      <a:ext cx="3387090" cy="2337435"/>
                    </a:xfrm>
                    <a:prstGeom prst="rect">
                      <a:avLst/>
                    </a:prstGeom>
                    <a:solidFill>
                      <a:srgbClr val="FFFFFF"/>
                    </a:solidFill>
                    <a:ln>
                      <a:noFill/>
                    </a:ln>
                  </pic:spPr>
                </pic:pic>
              </a:graphicData>
            </a:graphic>
          </wp:inline>
        </w:drawing>
      </w:r>
    </w:p>
    <w:p w14:paraId="0CE6E4A4" w14:textId="77777777" w:rsidR="005C5D30" w:rsidRPr="00E3736C" w:rsidRDefault="005C5D30" w:rsidP="00E3736C">
      <w:pPr>
        <w:ind w:firstLine="709"/>
        <w:jc w:val="both"/>
        <w:rPr>
          <w:color w:val="000000" w:themeColor="text1"/>
        </w:rPr>
      </w:pPr>
      <w:r w:rsidRPr="00E3736C">
        <w:rPr>
          <w:color w:val="000000" w:themeColor="text1"/>
        </w:rPr>
        <w:t xml:space="preserve">Создателем первых АСУ в СССР является доктор экономических наук, профессор, член-корреспондент Национальной академии наук Белоруссии, основоположник научной школы стратегического планирования Николай Иванович </w:t>
      </w:r>
      <w:proofErr w:type="spellStart"/>
      <w:r w:rsidRPr="00E3736C">
        <w:rPr>
          <w:color w:val="000000" w:themeColor="text1"/>
        </w:rPr>
        <w:t>Ведута</w:t>
      </w:r>
      <w:proofErr w:type="spellEnd"/>
      <w:r w:rsidRPr="00E3736C">
        <w:rPr>
          <w:color w:val="000000" w:themeColor="text1"/>
        </w:rPr>
        <w:t xml:space="preserve"> (1913-1998). В 1962-1967гг. в должности директора Центрального научно-исследовательского института технического управления (ЦНИИТУ), являясь также членом коллегии Министерства приборостроения СССР, он руководил внедрением первых в стране автоматизированных систем управления производством на машиностроительных предприятиях. Активно боролся против идеологических PR-акций по внедрению дорогостоящих ЭВМ, вместо создания настоящих АСУ для повышения эффективности управления производством.</w:t>
      </w:r>
    </w:p>
    <w:p w14:paraId="10DE31FC" w14:textId="77777777" w:rsidR="005C5D30" w:rsidRPr="00E3736C" w:rsidRDefault="005C5D30" w:rsidP="00E3736C">
      <w:pPr>
        <w:ind w:firstLine="709"/>
        <w:jc w:val="both"/>
        <w:rPr>
          <w:color w:val="000000" w:themeColor="text1"/>
        </w:rPr>
      </w:pPr>
      <w:r w:rsidRPr="00E3736C">
        <w:rPr>
          <w:b/>
          <w:bCs/>
          <w:color w:val="000000" w:themeColor="text1"/>
        </w:rPr>
        <w:t>Важнейшая задача АСУ–</w:t>
      </w:r>
      <w:r w:rsidRPr="00E3736C">
        <w:rPr>
          <w:color w:val="000000" w:themeColor="text1"/>
        </w:rPr>
        <w:t> повышение эффективности управления объектом на основе роста производительности труда и совершенствования методов планирования процесса управления. </w:t>
      </w:r>
    </w:p>
    <w:p w14:paraId="3730522F" w14:textId="77777777" w:rsidR="005C5D30" w:rsidRPr="00E3736C" w:rsidRDefault="005C5D30" w:rsidP="00E3736C">
      <w:pPr>
        <w:ind w:firstLine="709"/>
        <w:jc w:val="both"/>
        <w:rPr>
          <w:color w:val="000000" w:themeColor="text1"/>
        </w:rPr>
      </w:pPr>
      <w:r w:rsidRPr="00E3736C">
        <w:rPr>
          <w:b/>
          <w:color w:val="000000" w:themeColor="text1"/>
        </w:rPr>
        <w:t>Обобщенной целью</w:t>
      </w:r>
      <w:r w:rsidRPr="00E3736C">
        <w:rPr>
          <w:color w:val="000000" w:themeColor="text1"/>
        </w:rPr>
        <w:t xml:space="preserve"> автоматизации управления является повышение эффективности использования потенциальных возможностей объекта управления. </w:t>
      </w:r>
    </w:p>
    <w:p w14:paraId="53CDB368" w14:textId="77777777" w:rsidR="005C5D30" w:rsidRPr="00E3736C" w:rsidRDefault="005C5D30" w:rsidP="00E3736C">
      <w:pPr>
        <w:ind w:firstLine="709"/>
        <w:rPr>
          <w:color w:val="000000" w:themeColor="text1"/>
        </w:rPr>
      </w:pPr>
      <w:r w:rsidRPr="00E3736C">
        <w:rPr>
          <w:color w:val="000000" w:themeColor="text1"/>
        </w:rPr>
        <w:t>В состав АСУ входят следующие </w:t>
      </w:r>
      <w:r w:rsidRPr="00E3736C">
        <w:rPr>
          <w:b/>
          <w:bCs/>
          <w:i/>
          <w:iCs/>
          <w:color w:val="000000" w:themeColor="text1"/>
        </w:rPr>
        <w:t>виды обеспечений</w:t>
      </w:r>
      <w:r w:rsidRPr="00E3736C">
        <w:rPr>
          <w:color w:val="000000" w:themeColor="text1"/>
        </w:rPr>
        <w:t>:</w:t>
      </w:r>
    </w:p>
    <w:p w14:paraId="156890EC"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информационное,</w:t>
      </w:r>
    </w:p>
    <w:p w14:paraId="678C760A"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программное,</w:t>
      </w:r>
    </w:p>
    <w:p w14:paraId="12994257"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техническое,</w:t>
      </w:r>
    </w:p>
    <w:p w14:paraId="1C92BBE1"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организационное,</w:t>
      </w:r>
    </w:p>
    <w:p w14:paraId="443E6A06"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метрологическое,</w:t>
      </w:r>
    </w:p>
    <w:p w14:paraId="2976465E"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правовое,</w:t>
      </w:r>
    </w:p>
    <w:p w14:paraId="397643FD"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лингвистическое.</w:t>
      </w:r>
    </w:p>
    <w:p w14:paraId="091B1176" w14:textId="77777777" w:rsidR="005C5D30" w:rsidRPr="00E3736C" w:rsidRDefault="005C5D30" w:rsidP="00E3736C">
      <w:pPr>
        <w:ind w:firstLine="709"/>
        <w:jc w:val="both"/>
        <w:rPr>
          <w:color w:val="000000" w:themeColor="text1"/>
        </w:rPr>
      </w:pPr>
      <w:r w:rsidRPr="00E3736C">
        <w:rPr>
          <w:b/>
          <w:color w:val="000000" w:themeColor="text1"/>
        </w:rPr>
        <w:t>Основными классификационными признаками</w:t>
      </w:r>
      <w:r w:rsidRPr="00E3736C">
        <w:rPr>
          <w:color w:val="000000" w:themeColor="text1"/>
        </w:rPr>
        <w:t>, определяющими вид АСУ, являются:</w:t>
      </w:r>
    </w:p>
    <w:p w14:paraId="6E799975" w14:textId="77777777" w:rsidR="005C5D30" w:rsidRPr="00E3736C" w:rsidRDefault="005C5D30" w:rsidP="00684A7D">
      <w:pPr>
        <w:numPr>
          <w:ilvl w:val="0"/>
          <w:numId w:val="205"/>
        </w:numPr>
        <w:suppressAutoHyphens/>
        <w:ind w:left="0" w:firstLine="709"/>
        <w:jc w:val="both"/>
        <w:rPr>
          <w:color w:val="000000" w:themeColor="text1"/>
        </w:rPr>
      </w:pPr>
      <w:r w:rsidRPr="00E3736C">
        <w:rPr>
          <w:color w:val="000000" w:themeColor="text1"/>
        </w:rPr>
        <w:t>сфера функционирования объекта управления (промышленность, строительство, транспорт, сельское хозяйство, непромышленная сфера и так далее);</w:t>
      </w:r>
    </w:p>
    <w:p w14:paraId="4A01032E" w14:textId="77777777" w:rsidR="005C5D30" w:rsidRPr="00E3736C" w:rsidRDefault="005C5D30" w:rsidP="00684A7D">
      <w:pPr>
        <w:numPr>
          <w:ilvl w:val="0"/>
          <w:numId w:val="205"/>
        </w:numPr>
        <w:suppressAutoHyphens/>
        <w:ind w:left="0" w:firstLine="709"/>
        <w:jc w:val="both"/>
        <w:rPr>
          <w:color w:val="000000" w:themeColor="text1"/>
        </w:rPr>
      </w:pPr>
      <w:r w:rsidRPr="00E3736C">
        <w:rPr>
          <w:color w:val="000000" w:themeColor="text1"/>
        </w:rPr>
        <w:lastRenderedPageBreak/>
        <w:t>вид управляемого процесса (технологический, организационный, экономический и так далее);</w:t>
      </w:r>
    </w:p>
    <w:p w14:paraId="23E3E849" w14:textId="77777777" w:rsidR="005C5D30" w:rsidRPr="00E3736C" w:rsidRDefault="005C5D30" w:rsidP="00684A7D">
      <w:pPr>
        <w:numPr>
          <w:ilvl w:val="0"/>
          <w:numId w:val="205"/>
        </w:numPr>
        <w:suppressAutoHyphens/>
        <w:ind w:left="0" w:firstLine="709"/>
        <w:jc w:val="both"/>
        <w:rPr>
          <w:color w:val="000000" w:themeColor="text1"/>
        </w:rPr>
      </w:pPr>
      <w:r w:rsidRPr="00E3736C">
        <w:rPr>
          <w:color w:val="000000" w:themeColor="text1"/>
        </w:rPr>
        <w:t>уровень в системе государственного управления, включения управление народным хозяйством в соответствии с действующими схемами управления отраслями (для промышленности: отрасль (министерство), всесоюзное объединение, всесоюзное промышленное объединение, научно-производственное объединение, предприятие (организация), производство, цех, участок, технологический агрегат). </w:t>
      </w:r>
    </w:p>
    <w:p w14:paraId="7952F38F" w14:textId="77777777" w:rsidR="005C5D30" w:rsidRPr="00E3736C" w:rsidRDefault="005C5D30" w:rsidP="00E3736C">
      <w:pPr>
        <w:ind w:firstLine="709"/>
        <w:rPr>
          <w:color w:val="000000" w:themeColor="text1"/>
        </w:rPr>
      </w:pPr>
      <w:r w:rsidRPr="00E3736C">
        <w:rPr>
          <w:b/>
          <w:bCs/>
          <w:color w:val="000000" w:themeColor="text1"/>
        </w:rPr>
        <w:t>Функции АСУ</w:t>
      </w:r>
    </w:p>
    <w:p w14:paraId="7E56BA3E" w14:textId="77777777" w:rsidR="005C5D30" w:rsidRPr="00E3736C" w:rsidRDefault="005C5D30" w:rsidP="00E3736C">
      <w:pPr>
        <w:ind w:firstLine="709"/>
        <w:rPr>
          <w:color w:val="000000" w:themeColor="text1"/>
        </w:rPr>
      </w:pPr>
      <w:r w:rsidRPr="00E3736C">
        <w:rPr>
          <w:color w:val="000000" w:themeColor="text1"/>
        </w:rPr>
        <w:t>Функции АСУ в общем случае включают в себя следующие элементы (действия):</w:t>
      </w:r>
    </w:p>
    <w:p w14:paraId="6033E21E" w14:textId="77777777" w:rsidR="005C5D30" w:rsidRPr="00E3736C" w:rsidRDefault="005C5D30" w:rsidP="00684A7D">
      <w:pPr>
        <w:numPr>
          <w:ilvl w:val="0"/>
          <w:numId w:val="211"/>
        </w:numPr>
        <w:suppressAutoHyphens/>
        <w:ind w:left="0" w:firstLine="709"/>
        <w:rPr>
          <w:color w:val="000000" w:themeColor="text1"/>
        </w:rPr>
      </w:pPr>
      <w:r w:rsidRPr="00E3736C">
        <w:rPr>
          <w:color w:val="000000" w:themeColor="text1"/>
        </w:rPr>
        <w:t>планирование и (или) прогнозирование;</w:t>
      </w:r>
    </w:p>
    <w:p w14:paraId="41769401" w14:textId="77777777" w:rsidR="005C5D30" w:rsidRPr="00E3736C" w:rsidRDefault="005C5D30" w:rsidP="00684A7D">
      <w:pPr>
        <w:numPr>
          <w:ilvl w:val="0"/>
          <w:numId w:val="211"/>
        </w:numPr>
        <w:suppressAutoHyphens/>
        <w:ind w:left="0" w:firstLine="709"/>
        <w:rPr>
          <w:color w:val="000000" w:themeColor="text1"/>
        </w:rPr>
      </w:pPr>
      <w:r w:rsidRPr="00E3736C">
        <w:rPr>
          <w:color w:val="000000" w:themeColor="text1"/>
        </w:rPr>
        <w:t>учет, контроль, анализ;</w:t>
      </w:r>
    </w:p>
    <w:p w14:paraId="7D18D4E8" w14:textId="77777777" w:rsidR="005C5D30" w:rsidRPr="00E3736C" w:rsidRDefault="005C5D30" w:rsidP="00684A7D">
      <w:pPr>
        <w:numPr>
          <w:ilvl w:val="0"/>
          <w:numId w:val="211"/>
        </w:numPr>
        <w:suppressAutoHyphens/>
        <w:ind w:left="0" w:firstLine="709"/>
        <w:rPr>
          <w:color w:val="000000" w:themeColor="text1"/>
        </w:rPr>
      </w:pPr>
      <w:r w:rsidRPr="00E3736C">
        <w:rPr>
          <w:color w:val="000000" w:themeColor="text1"/>
        </w:rPr>
        <w:t>координацию и (или) регулирование.</w:t>
      </w:r>
    </w:p>
    <w:p w14:paraId="3CACD3B9" w14:textId="77777777" w:rsidR="005C5D30" w:rsidRPr="00E3736C" w:rsidRDefault="005C5D30" w:rsidP="00E3736C">
      <w:pPr>
        <w:ind w:firstLine="709"/>
        <w:rPr>
          <w:color w:val="000000" w:themeColor="text1"/>
        </w:rPr>
      </w:pPr>
      <w:r w:rsidRPr="00E3736C">
        <w:rPr>
          <w:b/>
          <w:bCs/>
          <w:i/>
          <w:iCs/>
          <w:color w:val="000000" w:themeColor="text1"/>
        </w:rPr>
        <w:t>Виды АСУ</w:t>
      </w:r>
    </w:p>
    <w:p w14:paraId="4D433B65" w14:textId="77777777" w:rsidR="005C5D30" w:rsidRPr="00E3736C" w:rsidRDefault="005C5D30" w:rsidP="00684A7D">
      <w:pPr>
        <w:numPr>
          <w:ilvl w:val="0"/>
          <w:numId w:val="215"/>
        </w:numPr>
        <w:tabs>
          <w:tab w:val="left" w:pos="-6096"/>
        </w:tabs>
        <w:suppressAutoHyphens/>
        <w:ind w:left="0" w:firstLine="709"/>
        <w:jc w:val="both"/>
        <w:rPr>
          <w:color w:val="000000" w:themeColor="text1"/>
        </w:rPr>
      </w:pPr>
      <w:r w:rsidRPr="00E3736C">
        <w:rPr>
          <w:b/>
          <w:bCs/>
          <w:color w:val="000000" w:themeColor="text1"/>
        </w:rPr>
        <w:t>Автоматизированная система управления технологическим  процессом</w:t>
      </w:r>
      <w:r w:rsidRPr="00E3736C">
        <w:rPr>
          <w:color w:val="000000" w:themeColor="text1"/>
        </w:rPr>
        <w:t>  или </w:t>
      </w:r>
      <w:r w:rsidRPr="00E3736C">
        <w:rPr>
          <w:b/>
          <w:bCs/>
          <w:color w:val="000000" w:themeColor="text1"/>
        </w:rPr>
        <w:t>АСУ ТП–</w:t>
      </w:r>
      <w:r w:rsidRPr="00E3736C">
        <w:rPr>
          <w:color w:val="000000" w:themeColor="text1"/>
        </w:rPr>
        <w:t> решает задачи оперативного управления и контроля техническими объектами в промышленности, энергетике, на транспорте.</w:t>
      </w:r>
    </w:p>
    <w:p w14:paraId="274A6DB5" w14:textId="77777777" w:rsidR="005C5D30" w:rsidRPr="00E3736C" w:rsidRDefault="005C5D30" w:rsidP="00684A7D">
      <w:pPr>
        <w:numPr>
          <w:ilvl w:val="0"/>
          <w:numId w:val="215"/>
        </w:numPr>
        <w:tabs>
          <w:tab w:val="left" w:pos="-6096"/>
        </w:tabs>
        <w:suppressAutoHyphens/>
        <w:ind w:left="0" w:firstLine="709"/>
        <w:jc w:val="both"/>
        <w:rPr>
          <w:color w:val="000000" w:themeColor="text1"/>
        </w:rPr>
      </w:pPr>
      <w:r w:rsidRPr="00E3736C">
        <w:rPr>
          <w:b/>
          <w:bCs/>
          <w:color w:val="000000" w:themeColor="text1"/>
        </w:rPr>
        <w:t> Автоматизированная система управления производством</w:t>
      </w:r>
      <w:r w:rsidRPr="00E3736C">
        <w:rPr>
          <w:color w:val="000000" w:themeColor="text1"/>
        </w:rPr>
        <w:t> (</w:t>
      </w:r>
      <w:r w:rsidRPr="00E3736C">
        <w:rPr>
          <w:b/>
          <w:bCs/>
          <w:color w:val="000000" w:themeColor="text1"/>
        </w:rPr>
        <w:t>АСУ П</w:t>
      </w:r>
      <w:r w:rsidRPr="00E3736C">
        <w:rPr>
          <w:color w:val="000000" w:themeColor="text1"/>
        </w:rPr>
        <w:t>)– решает задачи организации производства, включая основные производственные процессы, входящую и исходящую логистику. Осуществляет краткосрочное планирование выпуска с учётом производственных мощностей, анализ качества продукции, моделирование производственного процесса.</w:t>
      </w:r>
    </w:p>
    <w:p w14:paraId="6D5F6E53" w14:textId="77777777" w:rsidR="005C5D30" w:rsidRPr="00E3736C" w:rsidRDefault="005C5D30" w:rsidP="00E3736C">
      <w:pPr>
        <w:ind w:firstLine="709"/>
        <w:rPr>
          <w:color w:val="000000" w:themeColor="text1"/>
        </w:rPr>
      </w:pPr>
      <w:r w:rsidRPr="00E3736C">
        <w:rPr>
          <w:b/>
          <w:bCs/>
          <w:i/>
          <w:iCs/>
          <w:color w:val="000000" w:themeColor="text1"/>
        </w:rPr>
        <w:t>Примеры:</w:t>
      </w:r>
    </w:p>
    <w:p w14:paraId="0118617D" w14:textId="77777777"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уличным освещением</w:t>
      </w:r>
      <w:r w:rsidRPr="00E3736C">
        <w:rPr>
          <w:color w:val="000000" w:themeColor="text1"/>
        </w:rPr>
        <w:t> («АСУ УО»)– предназначена для организации автоматизации централизованного управления уличным освещением. </w:t>
      </w:r>
    </w:p>
    <w:p w14:paraId="1F60AB4A" w14:textId="77777777"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наружного освещения</w:t>
      </w:r>
      <w:r w:rsidRPr="00E3736C">
        <w:rPr>
          <w:color w:val="000000" w:themeColor="text1"/>
        </w:rPr>
        <w:t> («АСУНО»)– предназначена для организации автоматизации централизованного управления наружным освещением. </w:t>
      </w:r>
    </w:p>
    <w:p w14:paraId="5A97F62C" w14:textId="77777777"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дорожным движением</w:t>
      </w:r>
      <w:r w:rsidRPr="00E3736C">
        <w:rPr>
          <w:color w:val="000000" w:themeColor="text1"/>
        </w:rPr>
        <w:t> или </w:t>
      </w:r>
      <w:r w:rsidRPr="00E3736C">
        <w:rPr>
          <w:b/>
          <w:bCs/>
          <w:color w:val="000000" w:themeColor="text1"/>
        </w:rPr>
        <w:t>АСУ ДД–</w:t>
      </w:r>
      <w:r w:rsidRPr="00E3736C">
        <w:rPr>
          <w:color w:val="000000" w:themeColor="text1"/>
        </w:rPr>
        <w:t> предназначена для управления транспортных средств и пешеходных потоков на дорожной сети города или автомагистрали </w:t>
      </w:r>
    </w:p>
    <w:p w14:paraId="12CBD57C" w14:textId="77777777"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 Автоматизированная система управления предприятием</w:t>
      </w:r>
      <w:r w:rsidRPr="00E3736C">
        <w:rPr>
          <w:color w:val="000000" w:themeColor="text1"/>
        </w:rPr>
        <w:t> или </w:t>
      </w:r>
      <w:r w:rsidRPr="00E3736C">
        <w:rPr>
          <w:b/>
          <w:bCs/>
          <w:color w:val="000000" w:themeColor="text1"/>
        </w:rPr>
        <w:t>АСУП–</w:t>
      </w:r>
      <w:r w:rsidRPr="00E3736C">
        <w:rPr>
          <w:color w:val="000000" w:themeColor="text1"/>
        </w:rPr>
        <w:t> Для решения этих задач применяются MRP,MRP II и ERP-системы. В случае, если предприятием является учебное заведение, применяются системы управления обучением.</w:t>
      </w:r>
    </w:p>
    <w:p w14:paraId="30C9A999" w14:textId="77777777"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Автоматическая система управления для гостиниц</w:t>
      </w:r>
      <w:r w:rsidRPr="00E3736C">
        <w:rPr>
          <w:color w:val="000000" w:themeColor="text1"/>
        </w:rPr>
        <w:t>.</w:t>
      </w:r>
    </w:p>
    <w:p w14:paraId="437C2B39" w14:textId="77777777"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 операционным риском–</w:t>
      </w:r>
      <w:r w:rsidRPr="00E3736C">
        <w:rPr>
          <w:color w:val="000000" w:themeColor="text1"/>
        </w:rPr>
        <w:t> это программное обеспечение, содержащее комплекс средств, необходимых для решения задач управления операционными рисками предприятий: от сбора данных до предоставления отчетности и построения прогнозов.</w:t>
      </w:r>
      <w:r w:rsidRPr="00E3736C">
        <w:rPr>
          <w:b/>
          <w:bCs/>
          <w:color w:val="000000" w:themeColor="text1"/>
        </w:rPr>
        <w:t xml:space="preserve"> </w:t>
      </w:r>
    </w:p>
    <w:p w14:paraId="0D92FEFB" w14:textId="77777777"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 </w:t>
      </w:r>
      <w:r w:rsidRPr="00E3736C">
        <w:rPr>
          <w:color w:val="000000" w:themeColor="text1"/>
          <w:shd w:val="clear" w:color="auto" w:fill="FFFFFF"/>
        </w:rPr>
        <w:t>(АСУ) представляет собой средство сбора, обработки, накопления, хранения и передачи медицинской информации, предназначенное для автоматизации, как управленческого процесса, так и профессиональной деятельности каждого работника медицинской сферы.</w:t>
      </w:r>
    </w:p>
    <w:p w14:paraId="5B4C8B6B" w14:textId="77777777" w:rsidR="005C5D30" w:rsidRPr="00E3736C" w:rsidRDefault="005C5D30" w:rsidP="00E3736C">
      <w:pPr>
        <w:ind w:firstLine="709"/>
        <w:rPr>
          <w:color w:val="000000" w:themeColor="text1"/>
        </w:rPr>
      </w:pPr>
      <w:r w:rsidRPr="00E3736C">
        <w:rPr>
          <w:color w:val="000000" w:themeColor="text1"/>
        </w:rPr>
        <w:t>Использование АСУ позволяет добиться снижения численности управленческого аппарата, повысить эффективность и оперативность управления, освободить персонал от большого объема рутинной работы, создав условия для максимального использования его творческих способностей, в кратчайшие сроки обеспечить специалистов различных уровней необходимой информацией и решить многие иные проблемы.</w:t>
      </w:r>
    </w:p>
    <w:p w14:paraId="228D7678" w14:textId="77777777" w:rsidR="005C5D30" w:rsidRPr="00E3736C" w:rsidRDefault="005C5D30" w:rsidP="00E3736C">
      <w:pPr>
        <w:ind w:firstLine="709"/>
        <w:rPr>
          <w:color w:val="000000" w:themeColor="text1"/>
        </w:rPr>
      </w:pPr>
      <w:r w:rsidRPr="00E3736C">
        <w:rPr>
          <w:b/>
          <w:bCs/>
          <w:color w:val="000000" w:themeColor="text1"/>
        </w:rPr>
        <w:t>Компонентами</w:t>
      </w:r>
      <w:r w:rsidRPr="00E3736C">
        <w:rPr>
          <w:color w:val="000000" w:themeColor="text1"/>
        </w:rPr>
        <w:t> </w:t>
      </w:r>
      <w:r w:rsidRPr="00E3736C">
        <w:rPr>
          <w:color w:val="000000" w:themeColor="text1"/>
          <w:shd w:val="clear" w:color="auto" w:fill="FFFFFF"/>
        </w:rPr>
        <w:t>АСУ являются:</w:t>
      </w:r>
      <w:r w:rsidRPr="00E3736C">
        <w:rPr>
          <w:color w:val="000000" w:themeColor="text1"/>
        </w:rPr>
        <w:t> </w:t>
      </w:r>
    </w:p>
    <w:p w14:paraId="280690F8" w14:textId="77777777" w:rsidR="005C5D30" w:rsidRPr="00E3736C" w:rsidRDefault="005C5D30" w:rsidP="00E3736C">
      <w:pPr>
        <w:ind w:firstLine="709"/>
        <w:jc w:val="both"/>
        <w:rPr>
          <w:color w:val="000000" w:themeColor="text1"/>
        </w:rPr>
      </w:pPr>
      <w:r w:rsidRPr="00E3736C">
        <w:rPr>
          <w:color w:val="000000" w:themeColor="text1"/>
        </w:rPr>
        <w:t>Технические средства – вычислительные устройства, устройства ввода-вывода, запоминающие и накопительные устройства, сетевое оборудование. </w:t>
      </w:r>
    </w:p>
    <w:p w14:paraId="1EF4367D" w14:textId="77777777" w:rsidR="005C5D30" w:rsidRPr="00E3736C" w:rsidRDefault="005C5D30" w:rsidP="00684A7D">
      <w:pPr>
        <w:numPr>
          <w:ilvl w:val="0"/>
          <w:numId w:val="214"/>
        </w:numPr>
        <w:suppressAutoHyphens/>
        <w:ind w:left="0" w:firstLine="709"/>
        <w:rPr>
          <w:color w:val="000000" w:themeColor="text1"/>
        </w:rPr>
      </w:pPr>
      <w:r w:rsidRPr="00E3736C">
        <w:rPr>
          <w:color w:val="000000" w:themeColor="text1"/>
        </w:rPr>
        <w:t>Программное обеспечение – компьютерные программные средства, обеспечивающие работу технических средств и обработку информации. </w:t>
      </w:r>
    </w:p>
    <w:p w14:paraId="19DB1C53" w14:textId="77777777" w:rsidR="005C5D30" w:rsidRPr="00E3736C" w:rsidRDefault="005C5D30" w:rsidP="00684A7D">
      <w:pPr>
        <w:numPr>
          <w:ilvl w:val="0"/>
          <w:numId w:val="214"/>
        </w:numPr>
        <w:suppressAutoHyphens/>
        <w:ind w:left="0" w:firstLine="709"/>
        <w:jc w:val="both"/>
        <w:rPr>
          <w:color w:val="000000" w:themeColor="text1"/>
        </w:rPr>
      </w:pPr>
      <w:r w:rsidRPr="00E3736C">
        <w:rPr>
          <w:color w:val="000000" w:themeColor="text1"/>
        </w:rPr>
        <w:lastRenderedPageBreak/>
        <w:t>Пользователь или оператор, который осуществляет взаимосвязь с программными и аппаратными средствами системы. </w:t>
      </w:r>
    </w:p>
    <w:p w14:paraId="05DA5780" w14:textId="77777777" w:rsidR="005C5D30" w:rsidRPr="00E3736C" w:rsidRDefault="005C5D30" w:rsidP="00E3736C">
      <w:pPr>
        <w:ind w:firstLine="709"/>
        <w:rPr>
          <w:color w:val="000000" w:themeColor="text1"/>
        </w:rPr>
      </w:pPr>
      <w:r w:rsidRPr="00E3736C">
        <w:rPr>
          <w:color w:val="000000" w:themeColor="text1"/>
          <w:shd w:val="clear" w:color="auto" w:fill="FFFFFF"/>
        </w:rPr>
        <w:t>Любая АСУ в процессе своей работы должна выполнять следующие</w:t>
      </w:r>
      <w:r w:rsidRPr="00E3736C">
        <w:rPr>
          <w:color w:val="000000" w:themeColor="text1"/>
        </w:rPr>
        <w:t> </w:t>
      </w:r>
      <w:r w:rsidRPr="00E3736C">
        <w:rPr>
          <w:b/>
          <w:bCs/>
          <w:color w:val="000000" w:themeColor="text1"/>
        </w:rPr>
        <w:t>функции</w:t>
      </w:r>
      <w:r w:rsidRPr="00E3736C">
        <w:rPr>
          <w:color w:val="000000" w:themeColor="text1"/>
          <w:shd w:val="clear" w:color="auto" w:fill="FFFFFF"/>
        </w:rPr>
        <w:t>:</w:t>
      </w:r>
      <w:r w:rsidRPr="00E3736C">
        <w:rPr>
          <w:color w:val="000000" w:themeColor="text1"/>
        </w:rPr>
        <w:t> </w:t>
      </w:r>
    </w:p>
    <w:p w14:paraId="245B7795" w14:textId="77777777"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сбор, обработка и анализ информации о состоянии объекта; </w:t>
      </w:r>
    </w:p>
    <w:p w14:paraId="64075DCD" w14:textId="77777777"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выработка управляющих воздействий; </w:t>
      </w:r>
    </w:p>
    <w:p w14:paraId="09A6770A" w14:textId="77777777"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передача управляющих воздействий на исполнение и контроль их передачи; </w:t>
      </w:r>
    </w:p>
    <w:p w14:paraId="52316DE2" w14:textId="77777777"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реализация и контроль выполнения управляющих; </w:t>
      </w:r>
    </w:p>
    <w:p w14:paraId="4D515A3B" w14:textId="77777777"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 xml:space="preserve">обмен информацией с другими связанными с ней автоматизированными системами </w:t>
      </w:r>
    </w:p>
    <w:p w14:paraId="44FF6F30" w14:textId="77777777" w:rsidR="005C5D30" w:rsidRPr="00E3736C" w:rsidRDefault="005C5D30" w:rsidP="00E3736C">
      <w:pPr>
        <w:ind w:firstLine="709"/>
        <w:rPr>
          <w:color w:val="000000" w:themeColor="text1"/>
        </w:rPr>
      </w:pPr>
      <w:r w:rsidRPr="00E3736C">
        <w:rPr>
          <w:color w:val="000000" w:themeColor="text1"/>
          <w:highlight w:val="white"/>
        </w:rPr>
        <w:t>К АСУ предъявляется ряд общих</w:t>
      </w:r>
      <w:r w:rsidRPr="00E3736C">
        <w:rPr>
          <w:color w:val="000000" w:themeColor="text1"/>
        </w:rPr>
        <w:t> </w:t>
      </w:r>
      <w:r w:rsidRPr="00E3736C">
        <w:rPr>
          <w:b/>
          <w:bCs/>
          <w:color w:val="000000" w:themeColor="text1"/>
        </w:rPr>
        <w:t>требований:</w:t>
      </w:r>
      <w:r w:rsidRPr="00E3736C">
        <w:rPr>
          <w:color w:val="000000" w:themeColor="text1"/>
        </w:rPr>
        <w:t> </w:t>
      </w:r>
      <w:r w:rsidRPr="00E3736C">
        <w:rPr>
          <w:color w:val="000000" w:themeColor="text1"/>
        </w:rPr>
        <w:br/>
      </w:r>
    </w:p>
    <w:p w14:paraId="1659518B"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должна быть обеспечена совместимость элементов АСУ друг с другом, а также с внешними АСУ, взаимодействующими с рассматриваемой - все компоненты АСУ должны «общаться на одном языке»; </w:t>
      </w:r>
    </w:p>
    <w:p w14:paraId="7B99F172"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должна предполагаться возможность расширения, развития и модернизации АСУ с учетом перспектив учреждения; </w:t>
      </w:r>
    </w:p>
    <w:p w14:paraId="5BD0AC35"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АСУ должна обладать достаточной адаптивностью к изменениям условий ее использования (например, внедрение в практику новых нормативных актов, должно найти соответствующее отражение в алгоритмах АСУ); </w:t>
      </w:r>
    </w:p>
    <w:p w14:paraId="6F6B4897"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АСУ должна иметь достаточную степень надежности, так как любой сбой в ее работе негативно отразится на деятельности всего учреждения; </w:t>
      </w:r>
    </w:p>
    <w:p w14:paraId="01CCB2CF"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должны быть предусмотрены контроль правильности выполнения автоматизированных функций и возможность диагностирование системы, позволяющие выявить место, вид и причину неполадки; </w:t>
      </w:r>
    </w:p>
    <w:p w14:paraId="24F45CAF"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должны быть предусмотрены меры защиты от неправильных действий персонала, а также от несанкционированного вмешательства и утечки информации. </w:t>
      </w:r>
    </w:p>
    <w:p w14:paraId="4D9462DE" w14:textId="77777777" w:rsidR="00994079" w:rsidRDefault="00994079" w:rsidP="00E3736C">
      <w:pPr>
        <w:ind w:firstLine="709"/>
        <w:jc w:val="center"/>
        <w:rPr>
          <w:b/>
          <w:bCs/>
          <w:color w:val="000000" w:themeColor="text1"/>
        </w:rPr>
      </w:pPr>
    </w:p>
    <w:p w14:paraId="50A1BF75" w14:textId="77777777" w:rsidR="005C5D30" w:rsidRPr="00E3736C" w:rsidRDefault="005C5D30" w:rsidP="00E3736C">
      <w:pPr>
        <w:ind w:firstLine="709"/>
        <w:jc w:val="center"/>
        <w:rPr>
          <w:color w:val="000000" w:themeColor="text1"/>
        </w:rPr>
      </w:pPr>
      <w:r w:rsidRPr="00E3736C">
        <w:rPr>
          <w:b/>
          <w:bCs/>
          <w:color w:val="000000" w:themeColor="text1"/>
        </w:rPr>
        <w:t>Задания:</w:t>
      </w:r>
    </w:p>
    <w:p w14:paraId="683AB90D" w14:textId="77777777" w:rsidR="005C5D30" w:rsidRPr="00E3736C" w:rsidRDefault="005C5D30" w:rsidP="00E3736C">
      <w:pPr>
        <w:ind w:firstLine="709"/>
        <w:jc w:val="center"/>
        <w:rPr>
          <w:b/>
          <w:bCs/>
          <w:color w:val="000000" w:themeColor="text1"/>
        </w:rPr>
      </w:pPr>
    </w:p>
    <w:p w14:paraId="2FDA27DA" w14:textId="77777777" w:rsidR="005C5D30" w:rsidRPr="00E3736C" w:rsidRDefault="005C5D30" w:rsidP="00E3736C">
      <w:pPr>
        <w:ind w:firstLine="709"/>
        <w:jc w:val="both"/>
        <w:rPr>
          <w:color w:val="000000" w:themeColor="text1"/>
        </w:rPr>
      </w:pPr>
      <w:r w:rsidRPr="00E3736C">
        <w:rPr>
          <w:b/>
          <w:bCs/>
          <w:color w:val="000000" w:themeColor="text1"/>
        </w:rPr>
        <w:t>Задание № 1:</w:t>
      </w:r>
      <w:r w:rsidR="00CF5924" w:rsidRPr="00E3736C">
        <w:rPr>
          <w:b/>
          <w:bCs/>
          <w:color w:val="000000" w:themeColor="text1"/>
        </w:rPr>
        <w:t xml:space="preserve"> </w:t>
      </w:r>
      <w:r w:rsidRPr="00E3736C">
        <w:rPr>
          <w:color w:val="000000" w:themeColor="text1"/>
        </w:rPr>
        <w:t>Просмотрите презентацию «</w:t>
      </w:r>
      <w:r w:rsidRPr="00E3736C">
        <w:rPr>
          <w:b/>
          <w:bCs/>
          <w:color w:val="000000" w:themeColor="text1"/>
        </w:rPr>
        <w:t>Автоматизированные системы управления</w:t>
      </w:r>
      <w:r w:rsidRPr="00E3736C">
        <w:rPr>
          <w:color w:val="000000" w:themeColor="text1"/>
        </w:rPr>
        <w:t xml:space="preserve">» (расположена на диске компьютера), в которой представлены виды АСУ. С помощью указателя ресурса </w:t>
      </w:r>
      <w:r w:rsidRPr="00E3736C">
        <w:rPr>
          <w:color w:val="000000" w:themeColor="text1"/>
          <w:lang w:val="en-US"/>
        </w:rPr>
        <w:t>URL</w:t>
      </w:r>
      <w:r w:rsidR="00CF5924" w:rsidRPr="00E3736C">
        <w:rPr>
          <w:color w:val="000000" w:themeColor="text1"/>
        </w:rPr>
        <w:t xml:space="preserve"> </w:t>
      </w:r>
      <w:r w:rsidRPr="00E3736C">
        <w:rPr>
          <w:color w:val="000000" w:themeColor="text1"/>
        </w:rPr>
        <w:t xml:space="preserve">перейдите на </w:t>
      </w:r>
      <w:proofErr w:type="spellStart"/>
      <w:r w:rsidRPr="00E3736C">
        <w:rPr>
          <w:color w:val="000000" w:themeColor="text1"/>
        </w:rPr>
        <w:t>web</w:t>
      </w:r>
      <w:proofErr w:type="spellEnd"/>
      <w:r w:rsidRPr="00E3736C">
        <w:rPr>
          <w:color w:val="000000" w:themeColor="text1"/>
        </w:rPr>
        <w:t>-страницы, в которых приведены примеры автоматизированных систем управления.</w:t>
      </w:r>
    </w:p>
    <w:p w14:paraId="5F37A0E6" w14:textId="77777777" w:rsidR="005C5D30" w:rsidRPr="00E3736C" w:rsidRDefault="005C5D30" w:rsidP="00E3736C">
      <w:pPr>
        <w:ind w:firstLine="709"/>
        <w:jc w:val="both"/>
        <w:rPr>
          <w:color w:val="000000" w:themeColor="text1"/>
        </w:rPr>
      </w:pPr>
      <w:r w:rsidRPr="00E3736C">
        <w:rPr>
          <w:b/>
          <w:bCs/>
          <w:color w:val="000000" w:themeColor="text1"/>
        </w:rPr>
        <w:t xml:space="preserve">Задание № 2: </w:t>
      </w:r>
      <w:r w:rsidRPr="00E3736C">
        <w:rPr>
          <w:color w:val="000000" w:themeColor="text1"/>
        </w:rPr>
        <w:t>Изучить презентацию «АСУ АТП» (расположена на диске компьютера).</w:t>
      </w:r>
    </w:p>
    <w:p w14:paraId="74247510" w14:textId="77777777" w:rsidR="005C5D30" w:rsidRPr="00E3736C" w:rsidRDefault="005C5D30" w:rsidP="00E3736C">
      <w:pPr>
        <w:ind w:firstLine="709"/>
        <w:rPr>
          <w:color w:val="000000" w:themeColor="text1"/>
        </w:rPr>
      </w:pPr>
      <w:r w:rsidRPr="00E3736C">
        <w:rPr>
          <w:b/>
          <w:bCs/>
          <w:color w:val="000000" w:themeColor="text1"/>
        </w:rPr>
        <w:t xml:space="preserve">Задание № 3: </w:t>
      </w:r>
      <w:r w:rsidRPr="00E3736C">
        <w:rPr>
          <w:bCs/>
          <w:iCs/>
          <w:color w:val="000000" w:themeColor="text1"/>
        </w:rPr>
        <w:t xml:space="preserve">В программе </w:t>
      </w:r>
      <w:r w:rsidRPr="00E3736C">
        <w:rPr>
          <w:bCs/>
          <w:iCs/>
          <w:color w:val="000000" w:themeColor="text1"/>
          <w:lang w:val="en-US"/>
        </w:rPr>
        <w:t>WORD</w:t>
      </w:r>
      <w:r w:rsidRPr="00E3736C">
        <w:rPr>
          <w:bCs/>
          <w:iCs/>
          <w:color w:val="000000" w:themeColor="text1"/>
        </w:rPr>
        <w:t xml:space="preserve"> наберите кратко текст об автоматизированных системах управления перевозками. Сохраните этот документ под именем «АСУ» в папку со своим именем. </w:t>
      </w:r>
    </w:p>
    <w:p w14:paraId="35ABDB07" w14:textId="77777777" w:rsidR="005C5D30" w:rsidRPr="00E3736C" w:rsidRDefault="005C5D30" w:rsidP="00E3736C">
      <w:pPr>
        <w:ind w:firstLine="709"/>
        <w:rPr>
          <w:color w:val="000000" w:themeColor="text1"/>
        </w:rPr>
      </w:pPr>
      <w:r w:rsidRPr="00E3736C">
        <w:rPr>
          <w:bCs/>
          <w:iCs/>
          <w:color w:val="000000" w:themeColor="text1"/>
        </w:rPr>
        <w:t>Чтобы выполнить данное задание необходимо воспользоваться следующими вопросами:</w:t>
      </w:r>
    </w:p>
    <w:tbl>
      <w:tblPr>
        <w:tblW w:w="9495" w:type="dxa"/>
        <w:tblInd w:w="-22" w:type="dxa"/>
        <w:tblLayout w:type="fixed"/>
        <w:tblCellMar>
          <w:top w:w="105" w:type="dxa"/>
          <w:left w:w="105" w:type="dxa"/>
          <w:bottom w:w="105" w:type="dxa"/>
          <w:right w:w="105" w:type="dxa"/>
        </w:tblCellMar>
        <w:tblLook w:val="0000" w:firstRow="0" w:lastRow="0" w:firstColumn="0" w:lastColumn="0" w:noHBand="0" w:noVBand="0"/>
      </w:tblPr>
      <w:tblGrid>
        <w:gridCol w:w="6088"/>
        <w:gridCol w:w="3407"/>
      </w:tblGrid>
      <w:tr w:rsidR="00CF5924" w:rsidRPr="00E3736C" w14:paraId="25E42821" w14:textId="77777777" w:rsidTr="00CF5924">
        <w:trPr>
          <w:trHeight w:val="927"/>
        </w:trPr>
        <w:tc>
          <w:tcPr>
            <w:tcW w:w="6088" w:type="dxa"/>
            <w:tcBorders>
              <w:top w:val="thickThinLargeGap" w:sz="6" w:space="0" w:color="C0C0C0"/>
              <w:left w:val="thickThinLargeGap" w:sz="6" w:space="0" w:color="C0C0C0"/>
              <w:bottom w:val="thickThinLargeGap" w:sz="6" w:space="0" w:color="C0C0C0"/>
            </w:tcBorders>
            <w:shd w:val="clear" w:color="auto" w:fill="auto"/>
          </w:tcPr>
          <w:p w14:paraId="1CFE6AE5" w14:textId="77777777" w:rsidR="005C5D30" w:rsidRPr="00E3736C" w:rsidRDefault="005C5D30" w:rsidP="00684A7D">
            <w:pPr>
              <w:numPr>
                <w:ilvl w:val="1"/>
                <w:numId w:val="208"/>
              </w:numPr>
              <w:tabs>
                <w:tab w:val="left" w:pos="-2552"/>
              </w:tabs>
              <w:suppressAutoHyphens/>
              <w:ind w:left="0" w:firstLine="0"/>
              <w:rPr>
                <w:color w:val="000000" w:themeColor="text1"/>
              </w:rPr>
            </w:pPr>
            <w:r w:rsidRPr="00E3736C">
              <w:rPr>
                <w:color w:val="000000" w:themeColor="text1"/>
              </w:rPr>
              <w:t>Что называется автоматизированной системой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14:paraId="67579460" w14:textId="77777777" w:rsidR="005C5D30" w:rsidRPr="00E3736C" w:rsidRDefault="005C5D30" w:rsidP="00E3736C">
            <w:pPr>
              <w:snapToGrid w:val="0"/>
              <w:rPr>
                <w:color w:val="000000" w:themeColor="text1"/>
              </w:rPr>
            </w:pPr>
          </w:p>
        </w:tc>
      </w:tr>
      <w:tr w:rsidR="00CF5924" w:rsidRPr="00E3736C" w14:paraId="25D201D5" w14:textId="77777777" w:rsidTr="00CF5924">
        <w:trPr>
          <w:trHeight w:val="834"/>
        </w:trPr>
        <w:tc>
          <w:tcPr>
            <w:tcW w:w="6088" w:type="dxa"/>
            <w:tcBorders>
              <w:top w:val="thickThinLargeGap" w:sz="6" w:space="0" w:color="C0C0C0"/>
              <w:left w:val="thickThinLargeGap" w:sz="6" w:space="0" w:color="C0C0C0"/>
              <w:bottom w:val="thickThinLargeGap" w:sz="6" w:space="0" w:color="C0C0C0"/>
            </w:tcBorders>
            <w:shd w:val="clear" w:color="auto" w:fill="auto"/>
          </w:tcPr>
          <w:p w14:paraId="3CE43A21" w14:textId="77777777" w:rsidR="005C5D30" w:rsidRPr="00E3736C" w:rsidRDefault="005C5D30" w:rsidP="00684A7D">
            <w:pPr>
              <w:numPr>
                <w:ilvl w:val="1"/>
                <w:numId w:val="212"/>
              </w:numPr>
              <w:tabs>
                <w:tab w:val="left" w:pos="-2552"/>
              </w:tabs>
              <w:suppressAutoHyphens/>
              <w:ind w:left="0" w:firstLine="0"/>
              <w:rPr>
                <w:color w:val="000000" w:themeColor="text1"/>
              </w:rPr>
            </w:pPr>
            <w:r w:rsidRPr="00E3736C">
              <w:rPr>
                <w:color w:val="000000" w:themeColor="text1"/>
              </w:rPr>
              <w:t>Какую задачу решают автоматизированные системы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14:paraId="1A96CA0D" w14:textId="77777777" w:rsidR="005C5D30" w:rsidRPr="00E3736C" w:rsidRDefault="005C5D30" w:rsidP="00E3736C">
            <w:pPr>
              <w:snapToGrid w:val="0"/>
              <w:rPr>
                <w:color w:val="000000" w:themeColor="text1"/>
              </w:rPr>
            </w:pPr>
          </w:p>
        </w:tc>
      </w:tr>
      <w:tr w:rsidR="00CF5924" w:rsidRPr="00E3736C" w14:paraId="369202F9" w14:textId="77777777" w:rsidTr="00CF5924">
        <w:trPr>
          <w:trHeight w:val="432"/>
        </w:trPr>
        <w:tc>
          <w:tcPr>
            <w:tcW w:w="6088" w:type="dxa"/>
            <w:tcBorders>
              <w:top w:val="thickThinLargeGap" w:sz="6" w:space="0" w:color="C0C0C0"/>
              <w:left w:val="thickThinLargeGap" w:sz="6" w:space="0" w:color="C0C0C0"/>
              <w:bottom w:val="thickThinLargeGap" w:sz="6" w:space="0" w:color="C0C0C0"/>
            </w:tcBorders>
            <w:shd w:val="clear" w:color="auto" w:fill="auto"/>
          </w:tcPr>
          <w:p w14:paraId="049D0932" w14:textId="77777777" w:rsidR="005C5D30" w:rsidRPr="00E3736C" w:rsidRDefault="005C5D30" w:rsidP="00684A7D">
            <w:pPr>
              <w:numPr>
                <w:ilvl w:val="1"/>
                <w:numId w:val="207"/>
              </w:numPr>
              <w:tabs>
                <w:tab w:val="left" w:pos="-2552"/>
              </w:tabs>
              <w:suppressAutoHyphens/>
              <w:ind w:left="0" w:firstLine="0"/>
              <w:rPr>
                <w:color w:val="000000" w:themeColor="text1"/>
              </w:rPr>
            </w:pPr>
            <w:r w:rsidRPr="00E3736C">
              <w:rPr>
                <w:color w:val="000000" w:themeColor="text1"/>
              </w:rPr>
              <w:t>Какие цели преследуют АСУ?</w:t>
            </w:r>
          </w:p>
          <w:p w14:paraId="17767B37" w14:textId="77777777" w:rsidR="005C5D30" w:rsidRPr="00E3736C" w:rsidRDefault="005C5D30" w:rsidP="00E3736C">
            <w:pPr>
              <w:rPr>
                <w:color w:val="000000" w:themeColor="text1"/>
              </w:rPr>
            </w:pP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14:paraId="37619B5D" w14:textId="77777777" w:rsidR="005C5D30" w:rsidRPr="00E3736C" w:rsidRDefault="005C5D30" w:rsidP="00E3736C">
            <w:pPr>
              <w:snapToGrid w:val="0"/>
              <w:rPr>
                <w:color w:val="000000" w:themeColor="text1"/>
              </w:rPr>
            </w:pPr>
          </w:p>
        </w:tc>
      </w:tr>
      <w:tr w:rsidR="00CF5924" w:rsidRPr="00E3736C" w14:paraId="1CFE2C21" w14:textId="77777777" w:rsidTr="00CF5924">
        <w:trPr>
          <w:trHeight w:val="487"/>
        </w:trPr>
        <w:tc>
          <w:tcPr>
            <w:tcW w:w="6088" w:type="dxa"/>
            <w:tcBorders>
              <w:top w:val="thickThinLargeGap" w:sz="6" w:space="0" w:color="C0C0C0"/>
              <w:left w:val="thickThinLargeGap" w:sz="6" w:space="0" w:color="C0C0C0"/>
              <w:bottom w:val="thickThinLargeGap" w:sz="6" w:space="0" w:color="C0C0C0"/>
            </w:tcBorders>
            <w:shd w:val="clear" w:color="auto" w:fill="auto"/>
          </w:tcPr>
          <w:p w14:paraId="1A88C92D" w14:textId="77777777" w:rsidR="005C5D30" w:rsidRPr="00E3736C" w:rsidRDefault="005C5D30" w:rsidP="00684A7D">
            <w:pPr>
              <w:numPr>
                <w:ilvl w:val="1"/>
                <w:numId w:val="202"/>
              </w:numPr>
              <w:tabs>
                <w:tab w:val="left" w:pos="-2552"/>
              </w:tabs>
              <w:suppressAutoHyphens/>
              <w:ind w:left="0" w:firstLine="0"/>
              <w:rPr>
                <w:color w:val="000000" w:themeColor="text1"/>
              </w:rPr>
            </w:pPr>
            <w:r w:rsidRPr="00E3736C">
              <w:rPr>
                <w:color w:val="000000" w:themeColor="text1"/>
              </w:rPr>
              <w:lastRenderedPageBreak/>
              <w:t>Какие функции осуществляют АСУ?</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14:paraId="0C9A781A" w14:textId="77777777" w:rsidR="005C5D30" w:rsidRPr="00E3736C" w:rsidRDefault="005C5D30" w:rsidP="00E3736C">
            <w:pPr>
              <w:snapToGrid w:val="0"/>
              <w:rPr>
                <w:color w:val="000000" w:themeColor="text1"/>
              </w:rPr>
            </w:pPr>
          </w:p>
        </w:tc>
      </w:tr>
      <w:tr w:rsidR="00CF5924" w:rsidRPr="00E3736C" w14:paraId="0CCC833C" w14:textId="77777777" w:rsidTr="00CF5924">
        <w:trPr>
          <w:trHeight w:val="540"/>
        </w:trPr>
        <w:tc>
          <w:tcPr>
            <w:tcW w:w="6088" w:type="dxa"/>
            <w:tcBorders>
              <w:top w:val="thickThinLargeGap" w:sz="6" w:space="0" w:color="C0C0C0"/>
              <w:left w:val="thickThinLargeGap" w:sz="6" w:space="0" w:color="C0C0C0"/>
              <w:bottom w:val="thickThinLargeGap" w:sz="6" w:space="0" w:color="C0C0C0"/>
            </w:tcBorders>
            <w:shd w:val="clear" w:color="auto" w:fill="auto"/>
          </w:tcPr>
          <w:p w14:paraId="5DEFA7AE" w14:textId="77777777" w:rsidR="005C5D30" w:rsidRPr="00E3736C" w:rsidRDefault="005C5D30" w:rsidP="00684A7D">
            <w:pPr>
              <w:numPr>
                <w:ilvl w:val="1"/>
                <w:numId w:val="210"/>
              </w:numPr>
              <w:tabs>
                <w:tab w:val="left" w:pos="-2552"/>
              </w:tabs>
              <w:suppressAutoHyphens/>
              <w:ind w:left="0" w:firstLine="0"/>
              <w:rPr>
                <w:color w:val="000000" w:themeColor="text1"/>
              </w:rPr>
            </w:pPr>
            <w:r w:rsidRPr="00E3736C">
              <w:rPr>
                <w:color w:val="000000" w:themeColor="text1"/>
              </w:rPr>
              <w:t>Приведите примеры автоматизированных систем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14:paraId="4E00B92B" w14:textId="77777777" w:rsidR="005C5D30" w:rsidRPr="00E3736C" w:rsidRDefault="005C5D30" w:rsidP="00E3736C">
            <w:pPr>
              <w:snapToGrid w:val="0"/>
              <w:rPr>
                <w:color w:val="000000" w:themeColor="text1"/>
              </w:rPr>
            </w:pPr>
          </w:p>
        </w:tc>
      </w:tr>
    </w:tbl>
    <w:p w14:paraId="1CD35BC2" w14:textId="77777777" w:rsidR="005C5D30" w:rsidRPr="00E3736C" w:rsidRDefault="005C5D30" w:rsidP="00E3736C">
      <w:pPr>
        <w:ind w:firstLine="709"/>
        <w:rPr>
          <w:color w:val="000000" w:themeColor="text1"/>
        </w:rPr>
      </w:pPr>
      <w:r w:rsidRPr="00E3736C">
        <w:rPr>
          <w:b/>
          <w:bCs/>
          <w:color w:val="000000" w:themeColor="text1"/>
        </w:rPr>
        <w:t>Задание № 4:</w:t>
      </w:r>
      <w:r w:rsidRPr="00E3736C">
        <w:rPr>
          <w:b/>
          <w:color w:val="000000" w:themeColor="text1"/>
        </w:rPr>
        <w:t xml:space="preserve"> </w:t>
      </w:r>
      <w:r w:rsidRPr="00E3736C">
        <w:rPr>
          <w:color w:val="000000" w:themeColor="text1"/>
        </w:rPr>
        <w:t xml:space="preserve">Ответить на </w:t>
      </w:r>
      <w:r w:rsidRPr="00E3736C">
        <w:rPr>
          <w:bCs/>
          <w:iCs/>
          <w:color w:val="000000" w:themeColor="text1"/>
        </w:rPr>
        <w:t>вопросы:</w:t>
      </w:r>
    </w:p>
    <w:p w14:paraId="7373D579" w14:textId="77777777" w:rsidR="005C5D30" w:rsidRPr="00E3736C" w:rsidRDefault="005C5D30" w:rsidP="00684A7D">
      <w:pPr>
        <w:numPr>
          <w:ilvl w:val="1"/>
          <w:numId w:val="206"/>
        </w:numPr>
        <w:suppressAutoHyphens/>
        <w:ind w:left="0" w:firstLine="709"/>
        <w:rPr>
          <w:color w:val="000000" w:themeColor="text1"/>
        </w:rPr>
      </w:pPr>
      <w:r w:rsidRPr="00E3736C">
        <w:rPr>
          <w:color w:val="000000" w:themeColor="text1"/>
        </w:rPr>
        <w:t>Что такое автоматизированная система управления.</w:t>
      </w:r>
    </w:p>
    <w:p w14:paraId="3DD18568" w14:textId="77777777" w:rsidR="005C5D30" w:rsidRPr="00E3736C" w:rsidRDefault="005C5D30" w:rsidP="00684A7D">
      <w:pPr>
        <w:numPr>
          <w:ilvl w:val="1"/>
          <w:numId w:val="206"/>
        </w:numPr>
        <w:suppressAutoHyphens/>
        <w:ind w:left="0" w:firstLine="709"/>
        <w:rPr>
          <w:color w:val="000000" w:themeColor="text1"/>
        </w:rPr>
      </w:pPr>
      <w:r w:rsidRPr="00E3736C">
        <w:rPr>
          <w:color w:val="000000" w:themeColor="text1"/>
        </w:rPr>
        <w:t>Назначение АСУ.</w:t>
      </w:r>
    </w:p>
    <w:p w14:paraId="29F7C9C3" w14:textId="77777777" w:rsidR="005C5D30" w:rsidRPr="00E3736C" w:rsidRDefault="005C5D30" w:rsidP="00684A7D">
      <w:pPr>
        <w:numPr>
          <w:ilvl w:val="1"/>
          <w:numId w:val="206"/>
        </w:numPr>
        <w:suppressAutoHyphens/>
        <w:ind w:left="0" w:firstLine="709"/>
        <w:rPr>
          <w:color w:val="000000" w:themeColor="text1"/>
        </w:rPr>
      </w:pPr>
      <w:r w:rsidRPr="00E3736C">
        <w:rPr>
          <w:color w:val="000000" w:themeColor="text1"/>
        </w:rPr>
        <w:t>Какие функции осуществляют АСУ?</w:t>
      </w:r>
    </w:p>
    <w:p w14:paraId="220415A8" w14:textId="77777777" w:rsidR="005C5D30" w:rsidRPr="00E3736C" w:rsidRDefault="005C5D30" w:rsidP="00684A7D">
      <w:pPr>
        <w:numPr>
          <w:ilvl w:val="1"/>
          <w:numId w:val="206"/>
        </w:numPr>
        <w:suppressAutoHyphens/>
        <w:ind w:left="0" w:firstLine="709"/>
        <w:rPr>
          <w:color w:val="000000" w:themeColor="text1"/>
        </w:rPr>
      </w:pPr>
      <w:r w:rsidRPr="00E3736C">
        <w:rPr>
          <w:color w:val="000000" w:themeColor="text1"/>
        </w:rPr>
        <w:t>Привести примеры АСУ.</w:t>
      </w:r>
    </w:p>
    <w:p w14:paraId="11BFA361" w14:textId="77777777" w:rsidR="005C5D30" w:rsidRPr="00E3736C" w:rsidRDefault="005C5D30" w:rsidP="00E3736C">
      <w:pPr>
        <w:ind w:firstLine="709"/>
        <w:rPr>
          <w:color w:val="000000" w:themeColor="text1"/>
        </w:rPr>
      </w:pPr>
      <w:r w:rsidRPr="00E3736C">
        <w:rPr>
          <w:b/>
          <w:color w:val="000000" w:themeColor="text1"/>
        </w:rPr>
        <w:t>Задание № 5:</w:t>
      </w:r>
      <w:r w:rsidRPr="00E3736C">
        <w:rPr>
          <w:color w:val="000000" w:themeColor="text1"/>
        </w:rPr>
        <w:t xml:space="preserve"> Сделать вывод о проделанной практической работе:</w:t>
      </w:r>
    </w:p>
    <w:p w14:paraId="7FEB6F71" w14:textId="77777777" w:rsidR="000D21C2" w:rsidRPr="00E3736C" w:rsidRDefault="000D21C2" w:rsidP="00E3736C">
      <w:pPr>
        <w:ind w:firstLine="709"/>
        <w:rPr>
          <w:b/>
          <w:color w:val="000000" w:themeColor="text1"/>
        </w:rPr>
      </w:pPr>
    </w:p>
    <w:p w14:paraId="061F2C87" w14:textId="77777777" w:rsidR="000D21C2" w:rsidRPr="00E3736C" w:rsidRDefault="000D21C2" w:rsidP="00E3736C">
      <w:pPr>
        <w:ind w:firstLine="709"/>
        <w:rPr>
          <w:b/>
        </w:rPr>
      </w:pPr>
      <w:r w:rsidRPr="00E3736C">
        <w:rPr>
          <w:b/>
        </w:rPr>
        <w:t xml:space="preserve">Критерии оценки:  </w:t>
      </w:r>
    </w:p>
    <w:p w14:paraId="74FBEEDD"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00077A7E"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39F2DDF5"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3539E3F6"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08EB2152" w14:textId="77777777" w:rsidR="000D21C2" w:rsidRPr="00E3736C" w:rsidRDefault="000D21C2" w:rsidP="00E3736C">
      <w:pPr>
        <w:ind w:firstLine="709"/>
        <w:rPr>
          <w:b/>
          <w:color w:val="000000" w:themeColor="text1"/>
        </w:rPr>
      </w:pPr>
    </w:p>
    <w:p w14:paraId="3F6A0F2C" w14:textId="77777777" w:rsidR="000D21C2" w:rsidRPr="00E3736C" w:rsidRDefault="000D21C2" w:rsidP="00E3736C">
      <w:pPr>
        <w:ind w:firstLine="709"/>
        <w:rPr>
          <w:b/>
          <w:color w:val="000000" w:themeColor="text1"/>
        </w:rPr>
      </w:pPr>
      <w:r w:rsidRPr="00E3736C">
        <w:rPr>
          <w:b/>
          <w:color w:val="000000" w:themeColor="text1"/>
        </w:rPr>
        <w:br w:type="page"/>
      </w:r>
    </w:p>
    <w:p w14:paraId="62D4D04B" w14:textId="77777777" w:rsidR="006A6914" w:rsidRPr="00E3736C" w:rsidRDefault="006A6914" w:rsidP="00E3736C">
      <w:pPr>
        <w:jc w:val="center"/>
        <w:rPr>
          <w:b/>
          <w:color w:val="000000" w:themeColor="text1"/>
        </w:rPr>
      </w:pPr>
      <w:r w:rsidRPr="00E3736C">
        <w:rPr>
          <w:b/>
          <w:color w:val="000000" w:themeColor="text1"/>
        </w:rPr>
        <w:lastRenderedPageBreak/>
        <w:t>Практическое занятие № 1</w:t>
      </w:r>
      <w:r w:rsidR="00B01F7B">
        <w:rPr>
          <w:b/>
          <w:color w:val="000000" w:themeColor="text1"/>
        </w:rPr>
        <w:t>0</w:t>
      </w:r>
    </w:p>
    <w:p w14:paraId="1947A7C3" w14:textId="77777777" w:rsidR="006A6914" w:rsidRPr="00E3736C" w:rsidRDefault="006A6914" w:rsidP="00E3736C">
      <w:pPr>
        <w:jc w:val="center"/>
        <w:rPr>
          <w:b/>
          <w:color w:val="000000" w:themeColor="text1"/>
        </w:rPr>
      </w:pPr>
      <w:r w:rsidRPr="00E3736C">
        <w:rPr>
          <w:b/>
          <w:color w:val="000000" w:themeColor="text1"/>
        </w:rPr>
        <w:t>Тема: Операционная система.  Графический интерфейс пользователя</w:t>
      </w:r>
    </w:p>
    <w:p w14:paraId="6CFBA77F" w14:textId="77777777" w:rsidR="006A6914" w:rsidRPr="00E3736C" w:rsidRDefault="006A6914" w:rsidP="00E3736C">
      <w:pPr>
        <w:ind w:firstLine="709"/>
        <w:jc w:val="center"/>
        <w:rPr>
          <w:b/>
          <w:color w:val="000000" w:themeColor="text1"/>
        </w:rPr>
      </w:pPr>
    </w:p>
    <w:p w14:paraId="0D55B42B" w14:textId="77777777" w:rsidR="006A6914" w:rsidRPr="00E3736C" w:rsidRDefault="006A6914" w:rsidP="00E3736C">
      <w:pPr>
        <w:ind w:firstLine="709"/>
        <w:jc w:val="both"/>
        <w:rPr>
          <w:color w:val="000000" w:themeColor="text1"/>
          <w:shd w:val="clear" w:color="auto" w:fill="FFFFFF"/>
        </w:rPr>
      </w:pPr>
      <w:r w:rsidRPr="00E3736C">
        <w:rPr>
          <w:b/>
          <w:bCs/>
          <w:color w:val="000000" w:themeColor="text1"/>
          <w:shd w:val="clear" w:color="auto" w:fill="FFFFFF"/>
        </w:rPr>
        <w:t>Цель:</w:t>
      </w:r>
      <w:r w:rsidRPr="00E3736C">
        <w:rPr>
          <w:color w:val="000000" w:themeColor="text1"/>
          <w:shd w:val="clear" w:color="auto" w:fill="FFFFFF"/>
        </w:rPr>
        <w:t xml:space="preserve"> закрепить навыки работы с операционной системой </w:t>
      </w:r>
      <w:proofErr w:type="spellStart"/>
      <w:r w:rsidRPr="00E3736C">
        <w:rPr>
          <w:color w:val="000000" w:themeColor="text1"/>
          <w:shd w:val="clear" w:color="auto" w:fill="FFFFFF"/>
        </w:rPr>
        <w:t>Windows</w:t>
      </w:r>
      <w:proofErr w:type="spellEnd"/>
      <w:r w:rsidRPr="00E3736C">
        <w:rPr>
          <w:color w:val="000000" w:themeColor="text1"/>
          <w:shd w:val="clear" w:color="auto" w:fill="FFFFFF"/>
        </w:rPr>
        <w:t xml:space="preserve">, отработать навыки работы с файлами и папками в ОС </w:t>
      </w:r>
      <w:proofErr w:type="spellStart"/>
      <w:r w:rsidRPr="00E3736C">
        <w:rPr>
          <w:color w:val="000000" w:themeColor="text1"/>
          <w:shd w:val="clear" w:color="auto" w:fill="FFFFFF"/>
        </w:rPr>
        <w:t>Windows</w:t>
      </w:r>
      <w:proofErr w:type="spellEnd"/>
      <w:r w:rsidRPr="00E3736C">
        <w:rPr>
          <w:color w:val="000000" w:themeColor="text1"/>
          <w:shd w:val="clear" w:color="auto" w:fill="FFFFFF"/>
        </w:rPr>
        <w:t>; научиться выполнять навигацию с помощью левой панели программы ПРОВОДНИК и изучить приемы копирования и перемещения объектов методом перетаскивания между панелями</w:t>
      </w:r>
    </w:p>
    <w:p w14:paraId="2BED8102" w14:textId="77777777" w:rsidR="00B01F7B" w:rsidRDefault="00B01F7B" w:rsidP="00E3736C">
      <w:pPr>
        <w:ind w:firstLine="709"/>
        <w:jc w:val="center"/>
        <w:rPr>
          <w:b/>
          <w:bCs/>
          <w:color w:val="000000" w:themeColor="text1"/>
          <w:shd w:val="clear" w:color="auto" w:fill="FFFFFF"/>
        </w:rPr>
      </w:pPr>
    </w:p>
    <w:p w14:paraId="517AE3B8" w14:textId="77777777" w:rsidR="006A6914" w:rsidRPr="00E3736C" w:rsidRDefault="006A6914" w:rsidP="00E3736C">
      <w:pPr>
        <w:ind w:firstLine="709"/>
        <w:jc w:val="center"/>
        <w:rPr>
          <w:b/>
          <w:bCs/>
          <w:color w:val="000000" w:themeColor="text1"/>
          <w:shd w:val="clear" w:color="auto" w:fill="FFFFFF"/>
        </w:rPr>
      </w:pPr>
      <w:r w:rsidRPr="00E3736C">
        <w:rPr>
          <w:b/>
          <w:bCs/>
          <w:color w:val="000000" w:themeColor="text1"/>
          <w:shd w:val="clear" w:color="auto" w:fill="FFFFFF"/>
        </w:rPr>
        <w:t>Содержание работы:</w:t>
      </w:r>
    </w:p>
    <w:p w14:paraId="727EFA4F" w14:textId="77777777"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№1. </w:t>
      </w:r>
      <w:r w:rsidRPr="00E3736C">
        <w:rPr>
          <w:color w:val="000000" w:themeColor="text1"/>
          <w:shd w:val="clear" w:color="auto" w:fill="FFFFFF"/>
        </w:rPr>
        <w:t>Заполнить таблицу:</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5034"/>
        <w:gridCol w:w="4540"/>
      </w:tblGrid>
      <w:tr w:rsidR="006A6914" w:rsidRPr="00E3736C" w14:paraId="75CC0340" w14:textId="77777777" w:rsidTr="00E3133F">
        <w:trPr>
          <w:trHeight w:val="150"/>
          <w:tblCellSpacing w:w="0" w:type="dxa"/>
          <w:jc w:val="center"/>
        </w:trPr>
        <w:tc>
          <w:tcPr>
            <w:tcW w:w="2629" w:type="pct"/>
            <w:vAlign w:val="center"/>
            <w:hideMark/>
          </w:tcPr>
          <w:p w14:paraId="0C559B31" w14:textId="77777777"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371" w:type="pct"/>
            <w:vAlign w:val="center"/>
            <w:hideMark/>
          </w:tcPr>
          <w:p w14:paraId="4B2F6F42" w14:textId="77777777"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14:paraId="639E02DA" w14:textId="77777777" w:rsidTr="00E3133F">
        <w:trPr>
          <w:trHeight w:val="345"/>
          <w:tblCellSpacing w:w="0" w:type="dxa"/>
          <w:jc w:val="center"/>
        </w:trPr>
        <w:tc>
          <w:tcPr>
            <w:tcW w:w="2629" w:type="pct"/>
            <w:vAlign w:val="center"/>
            <w:hideMark/>
          </w:tcPr>
          <w:p w14:paraId="2EA5AB02" w14:textId="77777777" w:rsidR="006A6914" w:rsidRPr="00E3736C" w:rsidRDefault="006A6914" w:rsidP="00E3736C">
            <w:pPr>
              <w:numPr>
                <w:ilvl w:val="0"/>
                <w:numId w:val="27"/>
              </w:numPr>
              <w:ind w:left="0" w:firstLine="709"/>
              <w:rPr>
                <w:color w:val="000000" w:themeColor="text1"/>
              </w:rPr>
            </w:pPr>
            <w:r w:rsidRPr="00E3736C">
              <w:rPr>
                <w:color w:val="000000" w:themeColor="text1"/>
              </w:rPr>
              <w:t xml:space="preserve">После загрузки ОС </w:t>
            </w:r>
            <w:proofErr w:type="spellStart"/>
            <w:r w:rsidRPr="00E3736C">
              <w:rPr>
                <w:color w:val="000000" w:themeColor="text1"/>
              </w:rPr>
              <w:t>Windows</w:t>
            </w:r>
            <w:proofErr w:type="spellEnd"/>
            <w:r w:rsidRPr="00E3736C">
              <w:rPr>
                <w:color w:val="000000" w:themeColor="text1"/>
              </w:rPr>
              <w:t xml:space="preserve"> указать, какие кнопки расположены на Панели задач.</w:t>
            </w:r>
          </w:p>
        </w:tc>
        <w:tc>
          <w:tcPr>
            <w:tcW w:w="2371" w:type="pct"/>
            <w:hideMark/>
          </w:tcPr>
          <w:p w14:paraId="249E2FD7"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43F47811" w14:textId="77777777" w:rsidTr="00E3133F">
        <w:trPr>
          <w:trHeight w:val="540"/>
          <w:tblCellSpacing w:w="0" w:type="dxa"/>
          <w:jc w:val="center"/>
        </w:trPr>
        <w:tc>
          <w:tcPr>
            <w:tcW w:w="2629" w:type="pct"/>
            <w:vAlign w:val="center"/>
            <w:hideMark/>
          </w:tcPr>
          <w:p w14:paraId="3FE0446E" w14:textId="77777777" w:rsidR="006A6914" w:rsidRPr="00E3736C" w:rsidRDefault="006A6914" w:rsidP="00E3736C">
            <w:pPr>
              <w:numPr>
                <w:ilvl w:val="0"/>
                <w:numId w:val="28"/>
              </w:numPr>
              <w:ind w:left="0" w:firstLine="709"/>
              <w:rPr>
                <w:color w:val="000000" w:themeColor="text1"/>
              </w:rPr>
            </w:pPr>
            <w:r w:rsidRPr="00E3736C">
              <w:rPr>
                <w:color w:val="000000" w:themeColor="text1"/>
              </w:rPr>
              <w:t>Перечислить, сколько и какие объекты (папки, документы, ярлыки, прикладные программы) расположены на рабочем столе.</w:t>
            </w:r>
          </w:p>
        </w:tc>
        <w:tc>
          <w:tcPr>
            <w:tcW w:w="2371" w:type="pct"/>
            <w:hideMark/>
          </w:tcPr>
          <w:p w14:paraId="19AE04A2" w14:textId="77777777" w:rsidR="006A6914" w:rsidRPr="00E3736C" w:rsidRDefault="006A6914" w:rsidP="00E3736C">
            <w:pPr>
              <w:ind w:firstLine="709"/>
              <w:rPr>
                <w:color w:val="000000" w:themeColor="text1"/>
              </w:rPr>
            </w:pPr>
          </w:p>
        </w:tc>
      </w:tr>
    </w:tbl>
    <w:p w14:paraId="14AF0D61" w14:textId="77777777" w:rsidR="006A6914" w:rsidRPr="00E3736C" w:rsidRDefault="006A6914" w:rsidP="00E3736C">
      <w:pPr>
        <w:ind w:firstLine="709"/>
        <w:rPr>
          <w:b/>
          <w:bCs/>
          <w:color w:val="000000" w:themeColor="text1"/>
          <w:shd w:val="clear" w:color="auto" w:fill="FFFFFF"/>
        </w:rPr>
      </w:pPr>
    </w:p>
    <w:p w14:paraId="1AA0F69E" w14:textId="77777777"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№2. </w:t>
      </w:r>
      <w:r w:rsidRPr="00E3736C">
        <w:rPr>
          <w:color w:val="000000" w:themeColor="text1"/>
          <w:shd w:val="clear" w:color="auto" w:fill="FFFFFF"/>
        </w:rPr>
        <w:t>Заполнить таблицу:</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5034"/>
        <w:gridCol w:w="4550"/>
      </w:tblGrid>
      <w:tr w:rsidR="006A6914" w:rsidRPr="00E3736C" w14:paraId="5CB1C29B" w14:textId="77777777" w:rsidTr="00E3133F">
        <w:trPr>
          <w:trHeight w:val="135"/>
          <w:tblCellSpacing w:w="0" w:type="dxa"/>
          <w:jc w:val="center"/>
        </w:trPr>
        <w:tc>
          <w:tcPr>
            <w:tcW w:w="2626" w:type="pct"/>
            <w:vAlign w:val="center"/>
            <w:hideMark/>
          </w:tcPr>
          <w:p w14:paraId="2C21BD9A" w14:textId="77777777"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374" w:type="pct"/>
            <w:vAlign w:val="center"/>
            <w:hideMark/>
          </w:tcPr>
          <w:p w14:paraId="25738B3F" w14:textId="77777777"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14:paraId="4E3BB8F8" w14:textId="77777777" w:rsidTr="00E3133F">
        <w:trPr>
          <w:trHeight w:val="165"/>
          <w:tblCellSpacing w:w="0" w:type="dxa"/>
          <w:jc w:val="center"/>
        </w:trPr>
        <w:tc>
          <w:tcPr>
            <w:tcW w:w="2626" w:type="pct"/>
            <w:vAlign w:val="center"/>
            <w:hideMark/>
          </w:tcPr>
          <w:p w14:paraId="2A83A288" w14:textId="77777777" w:rsidR="006A6914" w:rsidRPr="00E3736C" w:rsidRDefault="006A6914" w:rsidP="00E3736C">
            <w:pPr>
              <w:numPr>
                <w:ilvl w:val="0"/>
                <w:numId w:val="29"/>
              </w:numPr>
              <w:ind w:left="0" w:firstLine="709"/>
              <w:rPr>
                <w:color w:val="000000" w:themeColor="text1"/>
              </w:rPr>
            </w:pPr>
            <w:r w:rsidRPr="00E3736C">
              <w:rPr>
                <w:color w:val="000000" w:themeColor="text1"/>
              </w:rPr>
              <w:t>Открыть Главное меню. Указать команду.</w:t>
            </w:r>
          </w:p>
        </w:tc>
        <w:tc>
          <w:tcPr>
            <w:tcW w:w="2374" w:type="pct"/>
            <w:hideMark/>
          </w:tcPr>
          <w:p w14:paraId="16FEF64D"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06058CBD" w14:textId="77777777" w:rsidTr="00E3133F">
        <w:trPr>
          <w:trHeight w:val="525"/>
          <w:tblCellSpacing w:w="0" w:type="dxa"/>
          <w:jc w:val="center"/>
        </w:trPr>
        <w:tc>
          <w:tcPr>
            <w:tcW w:w="2626" w:type="pct"/>
            <w:vAlign w:val="center"/>
            <w:hideMark/>
          </w:tcPr>
          <w:p w14:paraId="6433E97E" w14:textId="77777777" w:rsidR="006A6914" w:rsidRPr="00E3736C" w:rsidRDefault="006A6914" w:rsidP="00E3736C">
            <w:pPr>
              <w:numPr>
                <w:ilvl w:val="0"/>
                <w:numId w:val="30"/>
              </w:numPr>
              <w:ind w:left="0" w:firstLine="709"/>
              <w:rPr>
                <w:color w:val="000000" w:themeColor="text1"/>
              </w:rPr>
            </w:pPr>
            <w:r w:rsidRPr="00E3736C">
              <w:rPr>
                <w:color w:val="000000" w:themeColor="text1"/>
              </w:rPr>
              <w:t>Перечислить пункты обязательного раздела Главного меню.</w:t>
            </w:r>
          </w:p>
        </w:tc>
        <w:tc>
          <w:tcPr>
            <w:tcW w:w="2374" w:type="pct"/>
            <w:hideMark/>
          </w:tcPr>
          <w:p w14:paraId="36917A17"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12A16356" w14:textId="77777777" w:rsidTr="00E3133F">
        <w:trPr>
          <w:trHeight w:val="480"/>
          <w:tblCellSpacing w:w="0" w:type="dxa"/>
          <w:jc w:val="center"/>
        </w:trPr>
        <w:tc>
          <w:tcPr>
            <w:tcW w:w="2626" w:type="pct"/>
            <w:vAlign w:val="center"/>
            <w:hideMark/>
          </w:tcPr>
          <w:p w14:paraId="1DF4F3F9" w14:textId="77777777" w:rsidR="006A6914" w:rsidRPr="00E3736C" w:rsidRDefault="006A6914" w:rsidP="00E3736C">
            <w:pPr>
              <w:numPr>
                <w:ilvl w:val="0"/>
                <w:numId w:val="31"/>
              </w:numPr>
              <w:ind w:left="0" w:firstLine="709"/>
              <w:rPr>
                <w:color w:val="000000" w:themeColor="text1"/>
              </w:rPr>
            </w:pPr>
            <w:r w:rsidRPr="00E3736C">
              <w:rPr>
                <w:color w:val="000000" w:themeColor="text1"/>
              </w:rPr>
              <w:t>Перечислить пункты произвольного раздела Главного меню.</w:t>
            </w:r>
          </w:p>
        </w:tc>
        <w:tc>
          <w:tcPr>
            <w:tcW w:w="2374" w:type="pct"/>
            <w:hideMark/>
          </w:tcPr>
          <w:p w14:paraId="59404B9B" w14:textId="77777777" w:rsidR="006A6914" w:rsidRPr="00E3736C" w:rsidRDefault="006A6914" w:rsidP="00E3736C">
            <w:pPr>
              <w:ind w:firstLine="709"/>
              <w:rPr>
                <w:color w:val="000000" w:themeColor="text1"/>
              </w:rPr>
            </w:pPr>
            <w:r w:rsidRPr="00E3736C">
              <w:rPr>
                <w:color w:val="000000" w:themeColor="text1"/>
              </w:rPr>
              <w:br/>
            </w:r>
          </w:p>
        </w:tc>
      </w:tr>
    </w:tbl>
    <w:p w14:paraId="546C8E8B" w14:textId="77777777"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№3. </w:t>
      </w:r>
      <w:r w:rsidRPr="00E3736C">
        <w:rPr>
          <w:color w:val="000000" w:themeColor="text1"/>
          <w:shd w:val="clear" w:color="auto" w:fill="FFFFFF"/>
        </w:rPr>
        <w:t>Заполнить таблицу:</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5187"/>
        <w:gridCol w:w="4387"/>
      </w:tblGrid>
      <w:tr w:rsidR="006A6914" w:rsidRPr="00E3736C" w14:paraId="5DF3326C" w14:textId="77777777" w:rsidTr="00E3133F">
        <w:trPr>
          <w:trHeight w:val="135"/>
          <w:tblCellSpacing w:w="0" w:type="dxa"/>
          <w:jc w:val="center"/>
        </w:trPr>
        <w:tc>
          <w:tcPr>
            <w:tcW w:w="2709" w:type="pct"/>
            <w:vAlign w:val="center"/>
            <w:hideMark/>
          </w:tcPr>
          <w:p w14:paraId="63A53C17" w14:textId="77777777"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291" w:type="pct"/>
            <w:vAlign w:val="center"/>
            <w:hideMark/>
          </w:tcPr>
          <w:p w14:paraId="54FF3724" w14:textId="77777777"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14:paraId="280EA0EA" w14:textId="77777777" w:rsidTr="00E3133F">
        <w:trPr>
          <w:trHeight w:val="435"/>
          <w:tblCellSpacing w:w="0" w:type="dxa"/>
          <w:jc w:val="center"/>
        </w:trPr>
        <w:tc>
          <w:tcPr>
            <w:tcW w:w="2709" w:type="pct"/>
            <w:vAlign w:val="center"/>
            <w:hideMark/>
          </w:tcPr>
          <w:p w14:paraId="55E24AF9" w14:textId="77777777" w:rsidR="006A6914" w:rsidRPr="00E3736C" w:rsidRDefault="006A6914" w:rsidP="00E3736C">
            <w:pPr>
              <w:numPr>
                <w:ilvl w:val="0"/>
                <w:numId w:val="32"/>
              </w:numPr>
              <w:ind w:left="0" w:firstLine="709"/>
              <w:rPr>
                <w:color w:val="000000" w:themeColor="text1"/>
              </w:rPr>
            </w:pPr>
            <w:r w:rsidRPr="00E3736C">
              <w:rPr>
                <w:color w:val="000000" w:themeColor="text1"/>
              </w:rPr>
              <w:t>Открыть Контекстное меню. Указать команду.</w:t>
            </w:r>
          </w:p>
        </w:tc>
        <w:tc>
          <w:tcPr>
            <w:tcW w:w="2291" w:type="pct"/>
            <w:hideMark/>
          </w:tcPr>
          <w:p w14:paraId="65632851"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E9E90C0" w14:textId="77777777" w:rsidTr="00E3133F">
        <w:trPr>
          <w:trHeight w:val="465"/>
          <w:tblCellSpacing w:w="0" w:type="dxa"/>
          <w:jc w:val="center"/>
        </w:trPr>
        <w:tc>
          <w:tcPr>
            <w:tcW w:w="2709" w:type="pct"/>
            <w:vAlign w:val="center"/>
            <w:hideMark/>
          </w:tcPr>
          <w:p w14:paraId="544003A7" w14:textId="77777777" w:rsidR="006A6914" w:rsidRPr="00E3736C" w:rsidRDefault="006A6914" w:rsidP="00E3736C">
            <w:pPr>
              <w:numPr>
                <w:ilvl w:val="0"/>
                <w:numId w:val="33"/>
              </w:numPr>
              <w:ind w:left="0" w:firstLine="709"/>
              <w:rPr>
                <w:color w:val="000000" w:themeColor="text1"/>
              </w:rPr>
            </w:pPr>
            <w:r w:rsidRPr="00E3736C">
              <w:rPr>
                <w:color w:val="000000" w:themeColor="text1"/>
              </w:rPr>
              <w:t>Перечислить пункты Контекстного меню, не выделяя объекты.</w:t>
            </w:r>
          </w:p>
        </w:tc>
        <w:tc>
          <w:tcPr>
            <w:tcW w:w="2291" w:type="pct"/>
            <w:hideMark/>
          </w:tcPr>
          <w:p w14:paraId="36D904EC"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6C244E2" w14:textId="77777777" w:rsidTr="00E3133F">
        <w:trPr>
          <w:trHeight w:val="765"/>
          <w:tblCellSpacing w:w="0" w:type="dxa"/>
          <w:jc w:val="center"/>
        </w:trPr>
        <w:tc>
          <w:tcPr>
            <w:tcW w:w="2709" w:type="pct"/>
            <w:vAlign w:val="center"/>
            <w:hideMark/>
          </w:tcPr>
          <w:p w14:paraId="6423E65F" w14:textId="77777777" w:rsidR="006A6914" w:rsidRPr="00E3736C" w:rsidRDefault="006A6914" w:rsidP="00E3736C">
            <w:pPr>
              <w:numPr>
                <w:ilvl w:val="0"/>
                <w:numId w:val="34"/>
              </w:numPr>
              <w:ind w:left="0" w:firstLine="709"/>
              <w:rPr>
                <w:color w:val="000000" w:themeColor="text1"/>
              </w:rPr>
            </w:pPr>
            <w:r w:rsidRPr="00E3736C">
              <w:rPr>
                <w:color w:val="000000" w:themeColor="text1"/>
              </w:rPr>
              <w:t>Перечислить пункты Контекстного меню, выделив какой-либо из объектов. Указать, какой объект выделили.</w:t>
            </w:r>
          </w:p>
        </w:tc>
        <w:tc>
          <w:tcPr>
            <w:tcW w:w="2291" w:type="pct"/>
            <w:hideMark/>
          </w:tcPr>
          <w:p w14:paraId="5049B56F" w14:textId="77777777" w:rsidR="006A6914" w:rsidRPr="00E3736C" w:rsidRDefault="006A6914" w:rsidP="00E3736C">
            <w:pPr>
              <w:ind w:firstLine="709"/>
              <w:rPr>
                <w:color w:val="000000" w:themeColor="text1"/>
              </w:rPr>
            </w:pPr>
            <w:r w:rsidRPr="00E3736C">
              <w:rPr>
                <w:color w:val="000000" w:themeColor="text1"/>
              </w:rPr>
              <w:br/>
            </w:r>
          </w:p>
        </w:tc>
      </w:tr>
    </w:tbl>
    <w:p w14:paraId="55D9589C" w14:textId="77777777" w:rsidR="006A6914" w:rsidRPr="00E3736C" w:rsidRDefault="006A6914" w:rsidP="00E3736C">
      <w:pPr>
        <w:ind w:firstLine="709"/>
        <w:rPr>
          <w:b/>
          <w:bCs/>
          <w:color w:val="000000" w:themeColor="text1"/>
          <w:shd w:val="clear" w:color="auto" w:fill="FFFFFF"/>
        </w:rPr>
      </w:pPr>
    </w:p>
    <w:p w14:paraId="0E292F98" w14:textId="77777777"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№4. </w:t>
      </w:r>
      <w:r w:rsidRPr="00E3736C">
        <w:rPr>
          <w:color w:val="000000" w:themeColor="text1"/>
          <w:shd w:val="clear" w:color="auto" w:fill="FFFFFF"/>
        </w:rPr>
        <w:t>Заполнить таблицу:</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5256"/>
        <w:gridCol w:w="4328"/>
      </w:tblGrid>
      <w:tr w:rsidR="006A6914" w:rsidRPr="00E3736C" w14:paraId="11CA5841" w14:textId="77777777" w:rsidTr="00E3133F">
        <w:trPr>
          <w:trHeight w:val="75"/>
          <w:tblCellSpacing w:w="0" w:type="dxa"/>
          <w:jc w:val="center"/>
        </w:trPr>
        <w:tc>
          <w:tcPr>
            <w:tcW w:w="2742" w:type="pct"/>
            <w:vAlign w:val="center"/>
            <w:hideMark/>
          </w:tcPr>
          <w:p w14:paraId="5D13824E" w14:textId="77777777"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258" w:type="pct"/>
            <w:vAlign w:val="center"/>
            <w:hideMark/>
          </w:tcPr>
          <w:p w14:paraId="507ACAFE" w14:textId="77777777" w:rsidR="006A6914" w:rsidRPr="00E3736C" w:rsidRDefault="006A6914" w:rsidP="00E3736C">
            <w:pPr>
              <w:ind w:firstLine="709"/>
              <w:rPr>
                <w:color w:val="000000" w:themeColor="text1"/>
              </w:rPr>
            </w:pPr>
            <w:r w:rsidRPr="00E3736C">
              <w:rPr>
                <w:b/>
                <w:bCs/>
                <w:color w:val="000000" w:themeColor="text1"/>
              </w:rPr>
              <w:t>Команда</w:t>
            </w:r>
          </w:p>
        </w:tc>
      </w:tr>
      <w:tr w:rsidR="006A6914" w:rsidRPr="00E3736C" w14:paraId="68C92103" w14:textId="77777777" w:rsidTr="00E3133F">
        <w:trPr>
          <w:trHeight w:val="300"/>
          <w:tblCellSpacing w:w="0" w:type="dxa"/>
          <w:jc w:val="center"/>
        </w:trPr>
        <w:tc>
          <w:tcPr>
            <w:tcW w:w="2742" w:type="pct"/>
            <w:vAlign w:val="center"/>
            <w:hideMark/>
          </w:tcPr>
          <w:p w14:paraId="1AA87142" w14:textId="77777777"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Л.Р.  папку с именем – номер группы.</w:t>
            </w:r>
          </w:p>
        </w:tc>
        <w:tc>
          <w:tcPr>
            <w:tcW w:w="2258" w:type="pct"/>
            <w:hideMark/>
          </w:tcPr>
          <w:p w14:paraId="4B0DBAEE"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509EA019" w14:textId="77777777" w:rsidTr="00E3133F">
        <w:trPr>
          <w:trHeight w:val="270"/>
          <w:tblCellSpacing w:w="0" w:type="dxa"/>
          <w:jc w:val="center"/>
        </w:trPr>
        <w:tc>
          <w:tcPr>
            <w:tcW w:w="2742" w:type="pct"/>
            <w:vAlign w:val="center"/>
            <w:hideMark/>
          </w:tcPr>
          <w:p w14:paraId="07046728" w14:textId="77777777" w:rsidR="006A6914" w:rsidRPr="00E3736C" w:rsidRDefault="006A6914" w:rsidP="00E3736C">
            <w:pPr>
              <w:numPr>
                <w:ilvl w:val="0"/>
                <w:numId w:val="56"/>
              </w:numPr>
              <w:ind w:left="0" w:firstLine="709"/>
              <w:rPr>
                <w:color w:val="000000" w:themeColor="text1"/>
              </w:rPr>
            </w:pPr>
            <w:r w:rsidRPr="00E3736C">
              <w:rPr>
                <w:color w:val="000000" w:themeColor="text1"/>
              </w:rPr>
              <w:lastRenderedPageBreak/>
              <w:t>В созданной папке создать папку с именем – своя фамилия.</w:t>
            </w:r>
          </w:p>
        </w:tc>
        <w:tc>
          <w:tcPr>
            <w:tcW w:w="2258" w:type="pct"/>
            <w:hideMark/>
          </w:tcPr>
          <w:p w14:paraId="4EF60EB2"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7C2D1BED" w14:textId="77777777" w:rsidTr="00E3133F">
        <w:trPr>
          <w:trHeight w:val="720"/>
          <w:tblCellSpacing w:w="0" w:type="dxa"/>
          <w:jc w:val="center"/>
        </w:trPr>
        <w:tc>
          <w:tcPr>
            <w:tcW w:w="2742" w:type="pct"/>
            <w:vAlign w:val="center"/>
            <w:hideMark/>
          </w:tcPr>
          <w:p w14:paraId="7070CC53" w14:textId="77777777" w:rsidR="006A6914" w:rsidRPr="00E3736C" w:rsidRDefault="006A6914" w:rsidP="00E3736C">
            <w:pPr>
              <w:numPr>
                <w:ilvl w:val="0"/>
                <w:numId w:val="56"/>
              </w:numPr>
              <w:ind w:left="0" w:firstLine="709"/>
              <w:rPr>
                <w:color w:val="000000" w:themeColor="text1"/>
              </w:rPr>
            </w:pPr>
            <w:r w:rsidRPr="00E3736C">
              <w:rPr>
                <w:color w:val="000000" w:themeColor="text1"/>
              </w:rPr>
              <w:t>В папке с именем – своя фамилия создать текстовый документ. Сохранить его под любым именем.</w:t>
            </w:r>
          </w:p>
        </w:tc>
        <w:tc>
          <w:tcPr>
            <w:tcW w:w="2258" w:type="pct"/>
            <w:hideMark/>
          </w:tcPr>
          <w:p w14:paraId="325B85E9"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1CAE7876" w14:textId="77777777" w:rsidTr="00E3133F">
        <w:trPr>
          <w:trHeight w:val="345"/>
          <w:tblCellSpacing w:w="0" w:type="dxa"/>
          <w:jc w:val="center"/>
        </w:trPr>
        <w:tc>
          <w:tcPr>
            <w:tcW w:w="2742" w:type="pct"/>
            <w:vAlign w:val="center"/>
            <w:hideMark/>
          </w:tcPr>
          <w:p w14:paraId="69953C98" w14:textId="77777777"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Л.Р. №8 столе еще одну папку с именем БИК.</w:t>
            </w:r>
          </w:p>
        </w:tc>
        <w:tc>
          <w:tcPr>
            <w:tcW w:w="2258" w:type="pct"/>
            <w:hideMark/>
          </w:tcPr>
          <w:p w14:paraId="1D4289D5"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40136EA3" w14:textId="77777777" w:rsidTr="00E3133F">
        <w:trPr>
          <w:trHeight w:val="330"/>
          <w:tblCellSpacing w:w="0" w:type="dxa"/>
          <w:jc w:val="center"/>
        </w:trPr>
        <w:tc>
          <w:tcPr>
            <w:tcW w:w="2742" w:type="pct"/>
            <w:vAlign w:val="center"/>
            <w:hideMark/>
          </w:tcPr>
          <w:p w14:paraId="6C5016AA" w14:textId="77777777" w:rsidR="006A6914" w:rsidRPr="00E3736C" w:rsidRDefault="006A6914" w:rsidP="00E3736C">
            <w:pPr>
              <w:numPr>
                <w:ilvl w:val="0"/>
                <w:numId w:val="56"/>
              </w:numPr>
              <w:ind w:left="0" w:firstLine="709"/>
              <w:rPr>
                <w:color w:val="000000" w:themeColor="text1"/>
              </w:rPr>
            </w:pPr>
            <w:r w:rsidRPr="00E3736C">
              <w:rPr>
                <w:color w:val="000000" w:themeColor="text1"/>
              </w:rPr>
              <w:t>Скопировать папку – своя фамилия в папку БИК.</w:t>
            </w:r>
          </w:p>
        </w:tc>
        <w:tc>
          <w:tcPr>
            <w:tcW w:w="2258" w:type="pct"/>
            <w:hideMark/>
          </w:tcPr>
          <w:p w14:paraId="578262C1"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460E231C" w14:textId="77777777" w:rsidTr="00E3133F">
        <w:trPr>
          <w:trHeight w:val="345"/>
          <w:tblCellSpacing w:w="0" w:type="dxa"/>
          <w:jc w:val="center"/>
        </w:trPr>
        <w:tc>
          <w:tcPr>
            <w:tcW w:w="2742" w:type="pct"/>
            <w:vAlign w:val="center"/>
            <w:hideMark/>
          </w:tcPr>
          <w:p w14:paraId="44884BF7" w14:textId="77777777" w:rsidR="006A6914" w:rsidRPr="00E3736C" w:rsidRDefault="006A6914" w:rsidP="00E3736C">
            <w:pPr>
              <w:numPr>
                <w:ilvl w:val="0"/>
                <w:numId w:val="56"/>
              </w:numPr>
              <w:ind w:left="0" w:firstLine="709"/>
              <w:rPr>
                <w:color w:val="000000" w:themeColor="text1"/>
              </w:rPr>
            </w:pPr>
            <w:r w:rsidRPr="00E3736C">
              <w:rPr>
                <w:color w:val="000000" w:themeColor="text1"/>
              </w:rPr>
              <w:t>Переименовать папку – своя фамилия и дать название – свое имя.</w:t>
            </w:r>
          </w:p>
        </w:tc>
        <w:tc>
          <w:tcPr>
            <w:tcW w:w="2258" w:type="pct"/>
            <w:hideMark/>
          </w:tcPr>
          <w:p w14:paraId="3BD71A06"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154C559" w14:textId="77777777" w:rsidTr="00E3133F">
        <w:trPr>
          <w:trHeight w:val="300"/>
          <w:tblCellSpacing w:w="0" w:type="dxa"/>
          <w:jc w:val="center"/>
        </w:trPr>
        <w:tc>
          <w:tcPr>
            <w:tcW w:w="2742" w:type="pct"/>
            <w:vAlign w:val="center"/>
            <w:hideMark/>
          </w:tcPr>
          <w:p w14:paraId="2765B53A" w14:textId="77777777" w:rsidR="006A6914" w:rsidRPr="00E3736C" w:rsidRDefault="006A6914" w:rsidP="00E3736C">
            <w:pPr>
              <w:numPr>
                <w:ilvl w:val="0"/>
                <w:numId w:val="56"/>
              </w:numPr>
              <w:ind w:left="0" w:firstLine="709"/>
              <w:rPr>
                <w:color w:val="000000" w:themeColor="text1"/>
              </w:rPr>
            </w:pPr>
            <w:r w:rsidRPr="00E3736C">
              <w:rPr>
                <w:color w:val="000000" w:themeColor="text1"/>
              </w:rPr>
              <w:t xml:space="preserve">Создать в папке БИК ярлык на приложение </w:t>
            </w:r>
            <w:proofErr w:type="spellStart"/>
            <w:r w:rsidRPr="00E3736C">
              <w:rPr>
                <w:color w:val="000000" w:themeColor="text1"/>
              </w:rPr>
              <w:t>Word</w:t>
            </w:r>
            <w:proofErr w:type="spellEnd"/>
            <w:r w:rsidRPr="00E3736C">
              <w:rPr>
                <w:color w:val="000000" w:themeColor="text1"/>
              </w:rPr>
              <w:t>.</w:t>
            </w:r>
          </w:p>
        </w:tc>
        <w:tc>
          <w:tcPr>
            <w:tcW w:w="2258" w:type="pct"/>
            <w:hideMark/>
          </w:tcPr>
          <w:p w14:paraId="03E63390"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57519BFF" w14:textId="77777777" w:rsidTr="00E3133F">
        <w:trPr>
          <w:trHeight w:val="60"/>
          <w:tblCellSpacing w:w="0" w:type="dxa"/>
          <w:jc w:val="center"/>
        </w:trPr>
        <w:tc>
          <w:tcPr>
            <w:tcW w:w="2742" w:type="pct"/>
            <w:vAlign w:val="center"/>
            <w:hideMark/>
          </w:tcPr>
          <w:p w14:paraId="1C23BD5A" w14:textId="77777777" w:rsidR="006A6914" w:rsidRPr="00E3736C" w:rsidRDefault="006A6914" w:rsidP="00E3736C">
            <w:pPr>
              <w:numPr>
                <w:ilvl w:val="0"/>
                <w:numId w:val="56"/>
              </w:numPr>
              <w:ind w:left="0" w:firstLine="709"/>
              <w:rPr>
                <w:color w:val="000000" w:themeColor="text1"/>
              </w:rPr>
            </w:pPr>
            <w:r w:rsidRPr="00E3736C">
              <w:rPr>
                <w:color w:val="000000" w:themeColor="text1"/>
              </w:rPr>
              <w:t>Удалить папку – номер группы.</w:t>
            </w:r>
          </w:p>
        </w:tc>
        <w:tc>
          <w:tcPr>
            <w:tcW w:w="2258" w:type="pct"/>
            <w:hideMark/>
          </w:tcPr>
          <w:p w14:paraId="2223ED41"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7DAC683" w14:textId="77777777" w:rsidTr="00E3133F">
        <w:trPr>
          <w:trHeight w:val="60"/>
          <w:tblCellSpacing w:w="0" w:type="dxa"/>
          <w:jc w:val="center"/>
        </w:trPr>
        <w:tc>
          <w:tcPr>
            <w:tcW w:w="2742" w:type="pct"/>
            <w:vAlign w:val="center"/>
            <w:hideMark/>
          </w:tcPr>
          <w:p w14:paraId="70DA671E" w14:textId="77777777" w:rsidR="006A6914" w:rsidRPr="00E3736C" w:rsidRDefault="006A6914" w:rsidP="00E3736C">
            <w:pPr>
              <w:numPr>
                <w:ilvl w:val="0"/>
                <w:numId w:val="56"/>
              </w:numPr>
              <w:ind w:left="0" w:firstLine="709"/>
              <w:rPr>
                <w:color w:val="000000" w:themeColor="text1"/>
              </w:rPr>
            </w:pPr>
            <w:r w:rsidRPr="00E3736C">
              <w:rPr>
                <w:color w:val="000000" w:themeColor="text1"/>
              </w:rPr>
              <w:t>Удалить папку БИК.</w:t>
            </w:r>
          </w:p>
        </w:tc>
        <w:tc>
          <w:tcPr>
            <w:tcW w:w="2258" w:type="pct"/>
            <w:hideMark/>
          </w:tcPr>
          <w:p w14:paraId="05B2CFCE"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6D4E9968" w14:textId="77777777" w:rsidTr="00E3133F">
        <w:trPr>
          <w:trHeight w:val="60"/>
          <w:tblCellSpacing w:w="0" w:type="dxa"/>
          <w:jc w:val="center"/>
        </w:trPr>
        <w:tc>
          <w:tcPr>
            <w:tcW w:w="2742" w:type="pct"/>
            <w:vAlign w:val="center"/>
            <w:hideMark/>
          </w:tcPr>
          <w:p w14:paraId="5EFE5DAA" w14:textId="77777777" w:rsidR="006A6914" w:rsidRPr="00E3736C" w:rsidRDefault="006A6914" w:rsidP="00E3736C">
            <w:pPr>
              <w:numPr>
                <w:ilvl w:val="0"/>
                <w:numId w:val="56"/>
              </w:numPr>
              <w:ind w:left="0" w:firstLine="709"/>
              <w:rPr>
                <w:color w:val="000000" w:themeColor="text1"/>
              </w:rPr>
            </w:pPr>
            <w:r w:rsidRPr="00E3736C">
              <w:rPr>
                <w:color w:val="000000" w:themeColor="text1"/>
              </w:rPr>
              <w:t>Открыть папку Мои документы.</w:t>
            </w:r>
          </w:p>
        </w:tc>
        <w:tc>
          <w:tcPr>
            <w:tcW w:w="2258" w:type="pct"/>
            <w:hideMark/>
          </w:tcPr>
          <w:p w14:paraId="5F5C26EF"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54602F79" w14:textId="77777777" w:rsidTr="00E3133F">
        <w:trPr>
          <w:trHeight w:val="390"/>
          <w:tblCellSpacing w:w="0" w:type="dxa"/>
          <w:jc w:val="center"/>
        </w:trPr>
        <w:tc>
          <w:tcPr>
            <w:tcW w:w="2742" w:type="pct"/>
            <w:vAlign w:val="center"/>
            <w:hideMark/>
          </w:tcPr>
          <w:p w14:paraId="7B600AE9" w14:textId="77777777" w:rsidR="006A6914" w:rsidRPr="00E3736C" w:rsidRDefault="006A6914" w:rsidP="00E3736C">
            <w:pPr>
              <w:numPr>
                <w:ilvl w:val="0"/>
                <w:numId w:val="56"/>
              </w:numPr>
              <w:ind w:left="0" w:firstLine="709"/>
              <w:rPr>
                <w:color w:val="000000" w:themeColor="text1"/>
              </w:rPr>
            </w:pPr>
            <w:r w:rsidRPr="00E3736C">
              <w:rPr>
                <w:color w:val="000000" w:themeColor="text1"/>
              </w:rPr>
              <w:t>Упорядочить объекты папки Мои документы по дате.</w:t>
            </w:r>
          </w:p>
        </w:tc>
        <w:tc>
          <w:tcPr>
            <w:tcW w:w="2258" w:type="pct"/>
            <w:hideMark/>
          </w:tcPr>
          <w:p w14:paraId="2E8F8EA6"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67321BEA" w14:textId="77777777" w:rsidTr="00E3133F">
        <w:trPr>
          <w:trHeight w:val="345"/>
          <w:tblCellSpacing w:w="0" w:type="dxa"/>
          <w:jc w:val="center"/>
        </w:trPr>
        <w:tc>
          <w:tcPr>
            <w:tcW w:w="2742" w:type="pct"/>
            <w:vAlign w:val="center"/>
            <w:hideMark/>
          </w:tcPr>
          <w:p w14:paraId="090A2581" w14:textId="77777777" w:rsidR="006A6914" w:rsidRPr="00E3736C" w:rsidRDefault="006A6914" w:rsidP="00E3736C">
            <w:pPr>
              <w:numPr>
                <w:ilvl w:val="0"/>
                <w:numId w:val="56"/>
              </w:numPr>
              <w:ind w:left="0" w:firstLine="709"/>
              <w:rPr>
                <w:color w:val="000000" w:themeColor="text1"/>
              </w:rPr>
            </w:pPr>
            <w:r w:rsidRPr="00E3736C">
              <w:rPr>
                <w:color w:val="000000" w:themeColor="text1"/>
              </w:rPr>
              <w:t>Представить объекты папки Мои документы в виде таблицы.</w:t>
            </w:r>
          </w:p>
        </w:tc>
        <w:tc>
          <w:tcPr>
            <w:tcW w:w="2258" w:type="pct"/>
            <w:hideMark/>
          </w:tcPr>
          <w:p w14:paraId="654D7298" w14:textId="77777777" w:rsidR="006A6914" w:rsidRPr="00E3736C" w:rsidRDefault="006A6914" w:rsidP="00E3736C">
            <w:pPr>
              <w:ind w:firstLine="709"/>
              <w:rPr>
                <w:color w:val="000000" w:themeColor="text1"/>
              </w:rPr>
            </w:pPr>
            <w:r w:rsidRPr="00E3736C">
              <w:rPr>
                <w:color w:val="000000" w:themeColor="text1"/>
              </w:rPr>
              <w:br/>
            </w:r>
          </w:p>
        </w:tc>
      </w:tr>
    </w:tbl>
    <w:p w14:paraId="0865D307" w14:textId="77777777" w:rsidR="006A6914" w:rsidRPr="00E3736C" w:rsidRDefault="006A6914" w:rsidP="00E3736C">
      <w:pPr>
        <w:ind w:firstLine="709"/>
        <w:jc w:val="center"/>
        <w:rPr>
          <w:b/>
          <w:bCs/>
          <w:color w:val="000000" w:themeColor="text1"/>
          <w:shd w:val="clear" w:color="auto" w:fill="FFFFFF"/>
        </w:rPr>
      </w:pPr>
      <w:r w:rsidRPr="00E3736C">
        <w:rPr>
          <w:b/>
          <w:bCs/>
          <w:color w:val="000000" w:themeColor="text1"/>
          <w:shd w:val="clear" w:color="auto" w:fill="FFFFFF"/>
        </w:rPr>
        <w:t>Работа с программой Проводник</w:t>
      </w:r>
    </w:p>
    <w:p w14:paraId="455D600D" w14:textId="77777777" w:rsidR="006A6914" w:rsidRPr="00E3736C" w:rsidRDefault="006A6914" w:rsidP="00E3736C">
      <w:pPr>
        <w:ind w:firstLine="709"/>
        <w:jc w:val="both"/>
        <w:rPr>
          <w:color w:val="000000" w:themeColor="text1"/>
        </w:rPr>
      </w:pPr>
      <w:r w:rsidRPr="00E3736C">
        <w:rPr>
          <w:b/>
          <w:bCs/>
          <w:i/>
          <w:iCs/>
          <w:color w:val="000000" w:themeColor="text1"/>
          <w:u w:val="single"/>
          <w:shd w:val="clear" w:color="auto" w:fill="FFFFFF"/>
        </w:rPr>
        <w:t>Проводник</w:t>
      </w:r>
      <w:r w:rsidRPr="00E3736C">
        <w:rPr>
          <w:color w:val="000000" w:themeColor="text1"/>
          <w:shd w:val="clear" w:color="auto" w:fill="FFFFFF"/>
        </w:rPr>
        <w:t xml:space="preserve"> – программа ОС </w:t>
      </w:r>
      <w:proofErr w:type="spellStart"/>
      <w:r w:rsidRPr="00E3736C">
        <w:rPr>
          <w:color w:val="000000" w:themeColor="text1"/>
          <w:shd w:val="clear" w:color="auto" w:fill="FFFFFF"/>
        </w:rPr>
        <w:t>Windows</w:t>
      </w:r>
      <w:proofErr w:type="spellEnd"/>
      <w:r w:rsidRPr="00E3736C">
        <w:rPr>
          <w:color w:val="000000" w:themeColor="text1"/>
          <w:shd w:val="clear" w:color="auto" w:fill="FFFFFF"/>
        </w:rPr>
        <w:t>, предназначенная для навигации по файловой структуре компьютера. Рабочая область окна Проводника имеет </w:t>
      </w:r>
      <w:r w:rsidRPr="00E3736C">
        <w:rPr>
          <w:b/>
          <w:bCs/>
          <w:color w:val="000000" w:themeColor="text1"/>
          <w:shd w:val="clear" w:color="auto" w:fill="FFFFFF"/>
        </w:rPr>
        <w:t>панель дерева папок</w:t>
      </w:r>
      <w:r w:rsidRPr="00E3736C">
        <w:rPr>
          <w:color w:val="000000" w:themeColor="text1"/>
          <w:shd w:val="clear" w:color="auto" w:fill="FFFFFF"/>
        </w:rPr>
        <w:t> (левая панель) и </w:t>
      </w:r>
      <w:r w:rsidRPr="00E3736C">
        <w:rPr>
          <w:b/>
          <w:bCs/>
          <w:color w:val="000000" w:themeColor="text1"/>
          <w:shd w:val="clear" w:color="auto" w:fill="FFFFFF"/>
        </w:rPr>
        <w:t>панель содержимого папки </w:t>
      </w:r>
      <w:r w:rsidRPr="00E3736C">
        <w:rPr>
          <w:color w:val="000000" w:themeColor="text1"/>
          <w:shd w:val="clear" w:color="auto" w:fill="FFFFFF"/>
        </w:rPr>
        <w:t>(правая панель).</w:t>
      </w:r>
    </w:p>
    <w:p w14:paraId="2A3AA884"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Чтобы </w:t>
      </w:r>
      <w:r w:rsidRPr="00E3736C">
        <w:rPr>
          <w:b/>
          <w:bCs/>
          <w:i/>
          <w:iCs/>
          <w:color w:val="000000" w:themeColor="text1"/>
          <w:shd w:val="clear" w:color="auto" w:fill="FFFFFF"/>
        </w:rPr>
        <w:t>просмотреть содержимое папки</w:t>
      </w:r>
      <w:r w:rsidRPr="00E3736C">
        <w:rPr>
          <w:color w:val="000000" w:themeColor="text1"/>
          <w:shd w:val="clear" w:color="auto" w:fill="FFFFFF"/>
        </w:rPr>
        <w:t>, необходимо щелкнуть на значке папки в левой панели или дважды щелкнуть на значке папки в правой панели. Чтобы </w:t>
      </w:r>
      <w:r w:rsidRPr="00E3736C">
        <w:rPr>
          <w:b/>
          <w:bCs/>
          <w:i/>
          <w:iCs/>
          <w:color w:val="000000" w:themeColor="text1"/>
          <w:shd w:val="clear" w:color="auto" w:fill="FFFFFF"/>
        </w:rPr>
        <w:t>загрузить приложение или документ</w:t>
      </w:r>
      <w:r w:rsidRPr="00E3736C">
        <w:rPr>
          <w:color w:val="000000" w:themeColor="text1"/>
          <w:shd w:val="clear" w:color="auto" w:fill="FFFFFF"/>
        </w:rPr>
        <w:t>, достаточно дважды щелкнуть на значке соответствующего файла.</w:t>
      </w:r>
    </w:p>
    <w:p w14:paraId="275FA8F8" w14:textId="77777777"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Создание, удаление и переименование папок</w:t>
      </w:r>
    </w:p>
    <w:p w14:paraId="1BE203D8"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Создать новую папку</w:t>
      </w:r>
      <w:r w:rsidRPr="00E3736C">
        <w:rPr>
          <w:color w:val="000000" w:themeColor="text1"/>
          <w:shd w:val="clear" w:color="auto" w:fill="FFFFFF"/>
        </w:rPr>
        <w:t>:</w:t>
      </w:r>
    </w:p>
    <w:p w14:paraId="48BA2F77"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 панели дерева папок выделить папку, в которой нужно создать новую;</w:t>
      </w:r>
    </w:p>
    <w:p w14:paraId="29BBB256" w14:textId="77777777" w:rsidR="006A6914" w:rsidRPr="00E3736C" w:rsidRDefault="006A6914" w:rsidP="00E3736C">
      <w:pPr>
        <w:ind w:firstLine="709"/>
        <w:jc w:val="both"/>
        <w:rPr>
          <w:color w:val="000000" w:themeColor="text1"/>
        </w:rPr>
      </w:pPr>
      <w:r w:rsidRPr="00E3736C">
        <w:rPr>
          <w:color w:val="000000" w:themeColor="text1"/>
          <w:shd w:val="clear" w:color="auto" w:fill="FFFFFF"/>
        </w:rPr>
        <w:t>2) выбрать команду </w:t>
      </w:r>
      <w:r w:rsidRPr="00E3736C">
        <w:rPr>
          <w:b/>
          <w:bCs/>
          <w:i/>
          <w:iCs/>
          <w:color w:val="000000" w:themeColor="text1"/>
          <w:shd w:val="clear" w:color="auto" w:fill="FFFFFF"/>
        </w:rPr>
        <w:t>Файл/Создать/Папка</w:t>
      </w:r>
      <w:r w:rsidRPr="00E3736C">
        <w:rPr>
          <w:color w:val="000000" w:themeColor="text1"/>
          <w:shd w:val="clear" w:color="auto" w:fill="FFFFFF"/>
        </w:rPr>
        <w:t>. На панели содержимого папки появится новый значок папки с текстовым полем справа (выделено прямоугольной рамкой);</w:t>
      </w:r>
    </w:p>
    <w:p w14:paraId="20B5595F"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ввести имя папки в текстовое поле;</w:t>
      </w:r>
    </w:p>
    <w:p w14:paraId="683259F7"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4) нажать клавишу </w:t>
      </w:r>
      <w:proofErr w:type="spellStart"/>
      <w:r w:rsidRPr="00E3736C">
        <w:rPr>
          <w:b/>
          <w:bCs/>
          <w:i/>
          <w:iCs/>
          <w:color w:val="000000" w:themeColor="text1"/>
          <w:shd w:val="clear" w:color="auto" w:fill="FFFFFF"/>
        </w:rPr>
        <w:t>Enter</w:t>
      </w:r>
      <w:proofErr w:type="spellEnd"/>
      <w:r w:rsidRPr="00E3736C">
        <w:rPr>
          <w:color w:val="000000" w:themeColor="text1"/>
          <w:shd w:val="clear" w:color="auto" w:fill="FFFFFF"/>
        </w:rPr>
        <w:t>.</w:t>
      </w:r>
    </w:p>
    <w:p w14:paraId="6EB24B5E"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Изменить имя папки</w:t>
      </w:r>
      <w:r w:rsidRPr="00E3736C">
        <w:rPr>
          <w:color w:val="000000" w:themeColor="text1"/>
          <w:shd w:val="clear" w:color="auto" w:fill="FFFFFF"/>
        </w:rPr>
        <w:t>:</w:t>
      </w:r>
    </w:p>
    <w:p w14:paraId="490251E7" w14:textId="77777777" w:rsidR="006A6914" w:rsidRPr="00E3736C" w:rsidRDefault="006A6914" w:rsidP="00E3736C">
      <w:pPr>
        <w:numPr>
          <w:ilvl w:val="1"/>
          <w:numId w:val="33"/>
        </w:numPr>
        <w:ind w:left="0" w:firstLine="709"/>
        <w:jc w:val="both"/>
        <w:rPr>
          <w:color w:val="000000" w:themeColor="text1"/>
          <w:shd w:val="clear" w:color="auto" w:fill="FFFFFF"/>
        </w:rPr>
      </w:pPr>
      <w:r w:rsidRPr="00E3736C">
        <w:rPr>
          <w:color w:val="000000" w:themeColor="text1"/>
          <w:shd w:val="clear" w:color="auto" w:fill="FFFFFF"/>
        </w:rPr>
        <w:t>на панели дерева папок выделить папку, имя которой нужно изменить;</w:t>
      </w:r>
    </w:p>
    <w:p w14:paraId="790CF563" w14:textId="77777777" w:rsidR="006A6914" w:rsidRPr="00E3736C" w:rsidRDefault="006A6914" w:rsidP="00E3736C">
      <w:pPr>
        <w:numPr>
          <w:ilvl w:val="1"/>
          <w:numId w:val="33"/>
        </w:numPr>
        <w:ind w:left="0" w:firstLine="709"/>
        <w:jc w:val="both"/>
        <w:rPr>
          <w:color w:val="000000" w:themeColor="text1"/>
          <w:shd w:val="clear" w:color="auto" w:fill="FFFFFF"/>
        </w:rPr>
      </w:pPr>
      <w:r w:rsidRPr="00E3736C">
        <w:rPr>
          <w:color w:val="000000" w:themeColor="text1"/>
          <w:shd w:val="clear" w:color="auto" w:fill="FFFFFF"/>
        </w:rPr>
        <w:t xml:space="preserve"> выбрать команду </w:t>
      </w:r>
      <w:r w:rsidRPr="00E3736C">
        <w:rPr>
          <w:b/>
          <w:bCs/>
          <w:i/>
          <w:iCs/>
          <w:color w:val="000000" w:themeColor="text1"/>
          <w:shd w:val="clear" w:color="auto" w:fill="FFFFFF"/>
        </w:rPr>
        <w:t>Файл/Переименовать</w:t>
      </w:r>
      <w:r w:rsidRPr="00E3736C">
        <w:rPr>
          <w:color w:val="000000" w:themeColor="text1"/>
          <w:shd w:val="clear" w:color="auto" w:fill="FFFFFF"/>
        </w:rPr>
        <w:t> или щелкнуть на имени папки;</w:t>
      </w:r>
    </w:p>
    <w:p w14:paraId="012EDB71"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в текстовом поле справа от значка (выделено прямоугольной рамкой) ввести новое имя;</w:t>
      </w:r>
    </w:p>
    <w:p w14:paraId="7DA536EB"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4) нажать клавишу </w:t>
      </w:r>
      <w:proofErr w:type="spellStart"/>
      <w:r w:rsidRPr="00E3736C">
        <w:rPr>
          <w:b/>
          <w:bCs/>
          <w:i/>
          <w:iCs/>
          <w:color w:val="000000" w:themeColor="text1"/>
          <w:shd w:val="clear" w:color="auto" w:fill="FFFFFF"/>
        </w:rPr>
        <w:t>Enter</w:t>
      </w:r>
      <w:proofErr w:type="spellEnd"/>
      <w:r w:rsidRPr="00E3736C">
        <w:rPr>
          <w:color w:val="000000" w:themeColor="text1"/>
          <w:shd w:val="clear" w:color="auto" w:fill="FFFFFF"/>
        </w:rPr>
        <w:t>.</w:t>
      </w:r>
    </w:p>
    <w:p w14:paraId="4638D068"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lastRenderedPageBreak/>
        <w:t>Удалить папку</w:t>
      </w:r>
      <w:r w:rsidRPr="00E3736C">
        <w:rPr>
          <w:color w:val="000000" w:themeColor="text1"/>
          <w:shd w:val="clear" w:color="auto" w:fill="FFFFFF"/>
        </w:rPr>
        <w:t>:</w:t>
      </w:r>
    </w:p>
    <w:p w14:paraId="0C9FEE8A"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 панели дерева папок выделить удаляемую папку;</w:t>
      </w:r>
    </w:p>
    <w:p w14:paraId="6E8EE5EB"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выбрать команду </w:t>
      </w:r>
      <w:r w:rsidRPr="00E3736C">
        <w:rPr>
          <w:b/>
          <w:bCs/>
          <w:i/>
          <w:iCs/>
          <w:color w:val="000000" w:themeColor="text1"/>
          <w:shd w:val="clear" w:color="auto" w:fill="FFFFFF"/>
        </w:rPr>
        <w:t>Файл/Удалить</w:t>
      </w:r>
      <w:r w:rsidRPr="00E3736C">
        <w:rPr>
          <w:color w:val="000000" w:themeColor="text1"/>
          <w:shd w:val="clear" w:color="auto" w:fill="FFFFFF"/>
        </w:rPr>
        <w:t> или нажать клавишу </w:t>
      </w:r>
      <w:proofErr w:type="spellStart"/>
      <w:r w:rsidRPr="00E3736C">
        <w:rPr>
          <w:b/>
          <w:bCs/>
          <w:i/>
          <w:iCs/>
          <w:color w:val="000000" w:themeColor="text1"/>
          <w:shd w:val="clear" w:color="auto" w:fill="FFFFFF"/>
        </w:rPr>
        <w:t>Delete</w:t>
      </w:r>
      <w:proofErr w:type="spellEnd"/>
      <w:r w:rsidRPr="00E3736C">
        <w:rPr>
          <w:color w:val="000000" w:themeColor="text1"/>
          <w:shd w:val="clear" w:color="auto" w:fill="FFFFFF"/>
        </w:rPr>
        <w:t>;</w:t>
      </w:r>
    </w:p>
    <w:p w14:paraId="7B1754A4"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подтвердить в диалоговом окне удаление папки.</w:t>
      </w:r>
    </w:p>
    <w:p w14:paraId="4917038D"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Команды переименования и удаления папки можно вызвать из контекстного меню папки.</w:t>
      </w:r>
    </w:p>
    <w:p w14:paraId="12F00853" w14:textId="77777777"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Выделение файлов</w:t>
      </w:r>
    </w:p>
    <w:p w14:paraId="1D7C124D"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Выделение файлов выполняется только на панели содержимого папки.</w:t>
      </w:r>
    </w:p>
    <w:p w14:paraId="3BD6C5A7"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один файл</w:t>
      </w:r>
      <w:r w:rsidRPr="00E3736C">
        <w:rPr>
          <w:color w:val="000000" w:themeColor="text1"/>
          <w:shd w:val="clear" w:color="auto" w:fill="FFFFFF"/>
        </w:rPr>
        <w:t> – щелкнуть на его значке.</w:t>
      </w:r>
    </w:p>
    <w:p w14:paraId="39695B8E"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несколько файлов, находящихся рядом</w:t>
      </w:r>
      <w:r w:rsidRPr="00E3736C">
        <w:rPr>
          <w:color w:val="000000" w:themeColor="text1"/>
          <w:shd w:val="clear" w:color="auto" w:fill="FFFFFF"/>
        </w:rPr>
        <w:t>:</w:t>
      </w:r>
    </w:p>
    <w:p w14:paraId="19EA1FCB"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щелкнуть на первом по списку имени;</w:t>
      </w:r>
    </w:p>
    <w:p w14:paraId="45D273FB"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нажать и удерживать клавишу </w:t>
      </w:r>
      <w:proofErr w:type="spellStart"/>
      <w:r w:rsidRPr="00E3736C">
        <w:rPr>
          <w:b/>
          <w:bCs/>
          <w:color w:val="000000" w:themeColor="text1"/>
          <w:shd w:val="clear" w:color="auto" w:fill="FFFFFF"/>
        </w:rPr>
        <w:t>Shift</w:t>
      </w:r>
      <w:proofErr w:type="spellEnd"/>
      <w:r w:rsidRPr="00E3736C">
        <w:rPr>
          <w:color w:val="000000" w:themeColor="text1"/>
          <w:shd w:val="clear" w:color="auto" w:fill="FFFFFF"/>
        </w:rPr>
        <w:t>;</w:t>
      </w:r>
    </w:p>
    <w:p w14:paraId="35B837BB"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щелкнуть на последнем по списку имени.</w:t>
      </w:r>
    </w:p>
    <w:p w14:paraId="773EC8B6"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Отменить выделение</w:t>
      </w:r>
      <w:r w:rsidRPr="00E3736C">
        <w:rPr>
          <w:color w:val="000000" w:themeColor="text1"/>
          <w:shd w:val="clear" w:color="auto" w:fill="FFFFFF"/>
        </w:rPr>
        <w:t> – щелкнуть вне области выделенной группы файлов.</w:t>
      </w:r>
    </w:p>
    <w:p w14:paraId="3EA6EEC5"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несколько файлов, находящихся в разных местах</w:t>
      </w:r>
      <w:r w:rsidRPr="00E3736C">
        <w:rPr>
          <w:color w:val="000000" w:themeColor="text1"/>
          <w:shd w:val="clear" w:color="auto" w:fill="FFFFFF"/>
        </w:rPr>
        <w:t>:</w:t>
      </w:r>
    </w:p>
    <w:p w14:paraId="2522D0C3"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щелкнуть на имени первого файла;</w:t>
      </w:r>
    </w:p>
    <w:p w14:paraId="43AF9079"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нажать и удерживать клавишу </w:t>
      </w:r>
      <w:proofErr w:type="spellStart"/>
      <w:r w:rsidRPr="00E3736C">
        <w:rPr>
          <w:b/>
          <w:bCs/>
          <w:color w:val="000000" w:themeColor="text1"/>
          <w:shd w:val="clear" w:color="auto" w:fill="FFFFFF"/>
        </w:rPr>
        <w:t>Ctrl</w:t>
      </w:r>
      <w:proofErr w:type="spellEnd"/>
      <w:r w:rsidRPr="00E3736C">
        <w:rPr>
          <w:color w:val="000000" w:themeColor="text1"/>
          <w:shd w:val="clear" w:color="auto" w:fill="FFFFFF"/>
        </w:rPr>
        <w:t>;</w:t>
      </w:r>
    </w:p>
    <w:p w14:paraId="41463E4F"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щелкать поочередно на именах всех нужных файлов.</w:t>
      </w:r>
    </w:p>
    <w:p w14:paraId="3ED13A0F"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Вместе с файлами могут быть выделены и папки.</w:t>
      </w:r>
    </w:p>
    <w:p w14:paraId="7BAD37B9"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Близлежащие значки</w:t>
      </w:r>
      <w:r w:rsidRPr="00E3736C">
        <w:rPr>
          <w:color w:val="000000" w:themeColor="text1"/>
          <w:shd w:val="clear" w:color="auto" w:fill="FFFFFF"/>
        </w:rPr>
        <w:t> можно выделить и с помощью мыши:</w:t>
      </w:r>
    </w:p>
    <w:p w14:paraId="3F3FB216"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нажать левую клавишу мыши в любом свободном месте (это будет один из углов будущей прямоугольной области);</w:t>
      </w:r>
    </w:p>
    <w:p w14:paraId="099FD5D4"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не отпуская клавишу мыши, переместить указатель (на экране будет рисоваться прямоугольная область, а все внутри выделяться);</w:t>
      </w:r>
    </w:p>
    <w:p w14:paraId="53DAE5B4"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когда все необходимые файлы будут выделены, отпустить клавишу.</w:t>
      </w:r>
    </w:p>
    <w:p w14:paraId="0FAB135E" w14:textId="77777777"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Создание, переименование и удаление файлов</w:t>
      </w:r>
    </w:p>
    <w:p w14:paraId="3112C2FC"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Создание</w:t>
      </w:r>
      <w:r w:rsidRPr="00E3736C">
        <w:rPr>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Файл/Создать ® выбрать нужный тип файла</w:t>
      </w:r>
      <w:r w:rsidRPr="00E3736C">
        <w:rPr>
          <w:color w:val="000000" w:themeColor="text1"/>
          <w:shd w:val="clear" w:color="auto" w:fill="FFFFFF"/>
        </w:rPr>
        <w:t>.</w:t>
      </w:r>
    </w:p>
    <w:p w14:paraId="37CEFC1D" w14:textId="77777777" w:rsidR="006A6914" w:rsidRPr="00E3736C" w:rsidRDefault="006A6914" w:rsidP="00E3736C">
      <w:pPr>
        <w:ind w:firstLine="709"/>
        <w:jc w:val="both"/>
        <w:rPr>
          <w:i/>
          <w:iCs/>
          <w:color w:val="000000" w:themeColor="text1"/>
          <w:shd w:val="clear" w:color="auto" w:fill="FFFFFF"/>
        </w:rPr>
      </w:pPr>
      <w:r w:rsidRPr="00E3736C">
        <w:rPr>
          <w:b/>
          <w:bCs/>
          <w:i/>
          <w:iCs/>
          <w:color w:val="000000" w:themeColor="text1"/>
          <w:shd w:val="clear" w:color="auto" w:fill="FFFFFF"/>
        </w:rPr>
        <w:t>Переименование</w:t>
      </w:r>
      <w:r w:rsidRPr="00E3736C">
        <w:rPr>
          <w:i/>
          <w:iCs/>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Файл/Переименовать ® ввести новое имя. </w:t>
      </w:r>
    </w:p>
    <w:p w14:paraId="1AAAB1B7"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Удаление</w:t>
      </w:r>
      <w:r w:rsidRPr="00E3736C">
        <w:rPr>
          <w:i/>
          <w:iCs/>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 Удалить</w:t>
      </w:r>
      <w:r w:rsidRPr="00E3736C">
        <w:rPr>
          <w:color w:val="000000" w:themeColor="text1"/>
          <w:shd w:val="clear" w:color="auto" w:fill="FFFFFF"/>
        </w:rPr>
        <w:t> или </w:t>
      </w:r>
      <w:r w:rsidRPr="00E3736C">
        <w:rPr>
          <w:i/>
          <w:iCs/>
          <w:color w:val="000000" w:themeColor="text1"/>
          <w:shd w:val="clear" w:color="auto" w:fill="FFFFFF"/>
        </w:rPr>
        <w:t xml:space="preserve">клавишей </w:t>
      </w:r>
      <w:proofErr w:type="spellStart"/>
      <w:r w:rsidRPr="00E3736C">
        <w:rPr>
          <w:i/>
          <w:iCs/>
          <w:color w:val="000000" w:themeColor="text1"/>
          <w:shd w:val="clear" w:color="auto" w:fill="FFFFFF"/>
        </w:rPr>
        <w:t>Delete</w:t>
      </w:r>
      <w:proofErr w:type="spellEnd"/>
      <w:r w:rsidRPr="00E3736C">
        <w:rPr>
          <w:color w:val="000000" w:themeColor="text1"/>
          <w:shd w:val="clear" w:color="auto" w:fill="FFFFFF"/>
        </w:rPr>
        <w:t>.</w:t>
      </w:r>
    </w:p>
    <w:p w14:paraId="21707068"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Команды переименования и удаления файла можно вызвать из контекстного меню.</w:t>
      </w:r>
    </w:p>
    <w:p w14:paraId="7194FEB9" w14:textId="77777777"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Копирование и перенос файлов</w:t>
      </w:r>
    </w:p>
    <w:p w14:paraId="7BFD0134"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Копирование файла</w:t>
      </w:r>
      <w:r w:rsidRPr="00E3736C">
        <w:rPr>
          <w:color w:val="000000" w:themeColor="text1"/>
          <w:shd w:val="clear" w:color="auto" w:fill="FFFFFF"/>
        </w:rPr>
        <w:t> – это получение копии файла в новой папке. Файлы всегда копируются из одной папки в другую.</w:t>
      </w:r>
    </w:p>
    <w:p w14:paraId="34242DCA"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Перенос файла</w:t>
      </w:r>
      <w:r w:rsidRPr="00E3736C">
        <w:rPr>
          <w:color w:val="000000" w:themeColor="text1"/>
          <w:shd w:val="clear" w:color="auto" w:fill="FFFFFF"/>
        </w:rPr>
        <w:t> – это перемещение файла из одной папки в другую.</w:t>
      </w:r>
    </w:p>
    <w:p w14:paraId="6AFD68A2"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1 способ</w:t>
      </w:r>
      <w:r w:rsidRPr="00E3736C">
        <w:rPr>
          <w:color w:val="000000" w:themeColor="text1"/>
          <w:shd w:val="clear" w:color="auto" w:fill="FFFFFF"/>
        </w:rPr>
        <w:t> – копирование и перенос осуществлять стандартным образом через Буфер обмена.</w:t>
      </w:r>
    </w:p>
    <w:p w14:paraId="16A40F48"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2 способ – </w:t>
      </w:r>
      <w:r w:rsidRPr="00E3736C">
        <w:rPr>
          <w:color w:val="000000" w:themeColor="text1"/>
          <w:shd w:val="clear" w:color="auto" w:fill="FFFFFF"/>
        </w:rPr>
        <w:t>перенос осуществить перетаскиванием (перемещением) выделенного файла (группы файлов) с помощью мыши. </w:t>
      </w:r>
    </w:p>
    <w:p w14:paraId="2EEAFD85" w14:textId="77777777" w:rsidR="006A6914" w:rsidRPr="00E3736C" w:rsidRDefault="006A6914" w:rsidP="00E3736C">
      <w:pPr>
        <w:ind w:firstLine="709"/>
        <w:rPr>
          <w:color w:val="000000" w:themeColor="text1"/>
          <w:shd w:val="clear" w:color="auto" w:fill="FFFFFF"/>
        </w:rPr>
      </w:pPr>
      <w:r w:rsidRPr="00E3736C">
        <w:rPr>
          <w:color w:val="000000" w:themeColor="text1"/>
          <w:shd w:val="clear" w:color="auto" w:fill="FFFFFF"/>
        </w:rPr>
        <w:t>Если при перетаскивании держать нажатой клавишу </w:t>
      </w:r>
      <w:proofErr w:type="spellStart"/>
      <w:r w:rsidRPr="00E3736C">
        <w:rPr>
          <w:b/>
          <w:bCs/>
          <w:color w:val="000000" w:themeColor="text1"/>
          <w:shd w:val="clear" w:color="auto" w:fill="FFFFFF"/>
        </w:rPr>
        <w:t>Ctrl</w:t>
      </w:r>
      <w:proofErr w:type="spellEnd"/>
      <w:r w:rsidRPr="00E3736C">
        <w:rPr>
          <w:b/>
          <w:bCs/>
          <w:color w:val="000000" w:themeColor="text1"/>
          <w:shd w:val="clear" w:color="auto" w:fill="FFFFFF"/>
        </w:rPr>
        <w:t>,</w:t>
      </w:r>
      <w:r w:rsidRPr="00E3736C">
        <w:rPr>
          <w:color w:val="000000" w:themeColor="text1"/>
          <w:shd w:val="clear" w:color="auto" w:fill="FFFFFF"/>
        </w:rPr>
        <w:t> то произойдет копирование.</w:t>
      </w:r>
    </w:p>
    <w:p w14:paraId="080CB248" w14:textId="77777777" w:rsidR="006A6914" w:rsidRPr="00E3736C" w:rsidRDefault="006A6914" w:rsidP="00E3736C">
      <w:pPr>
        <w:ind w:firstLine="709"/>
        <w:rPr>
          <w:b/>
          <w:bCs/>
          <w:i/>
          <w:iCs/>
          <w:color w:val="000000" w:themeColor="text1"/>
          <w:u w:val="single"/>
          <w:shd w:val="clear" w:color="auto" w:fill="FFFFFF"/>
        </w:rPr>
      </w:pPr>
      <w:r w:rsidRPr="00E3736C">
        <w:rPr>
          <w:b/>
          <w:bCs/>
          <w:i/>
          <w:iCs/>
          <w:color w:val="000000" w:themeColor="text1"/>
          <w:u w:val="single"/>
          <w:shd w:val="clear" w:color="auto" w:fill="FFFFFF"/>
        </w:rPr>
        <w:t>Поиск файлов</w:t>
      </w:r>
    </w:p>
    <w:p w14:paraId="6A203B43"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Поиск файлов </w:t>
      </w:r>
      <w:r w:rsidRPr="00E3736C">
        <w:rPr>
          <w:color w:val="000000" w:themeColor="text1"/>
          <w:shd w:val="clear" w:color="auto" w:fill="FFFFFF"/>
        </w:rPr>
        <w:t>выполняется с помощью команды </w:t>
      </w:r>
      <w:r w:rsidRPr="00E3736C">
        <w:rPr>
          <w:b/>
          <w:bCs/>
          <w:i/>
          <w:iCs/>
          <w:color w:val="000000" w:themeColor="text1"/>
          <w:shd w:val="clear" w:color="auto" w:fill="FFFFFF"/>
        </w:rPr>
        <w:t>Сервис/Найти/Файлы и папки...</w:t>
      </w:r>
      <w:r w:rsidRPr="00E3736C">
        <w:rPr>
          <w:color w:val="000000" w:themeColor="text1"/>
          <w:shd w:val="clear" w:color="auto" w:fill="FFFFFF"/>
        </w:rPr>
        <w:t> или с помощью команды </w:t>
      </w:r>
      <w:r w:rsidRPr="00E3736C">
        <w:rPr>
          <w:b/>
          <w:bCs/>
          <w:i/>
          <w:iCs/>
          <w:color w:val="000000" w:themeColor="text1"/>
          <w:shd w:val="clear" w:color="auto" w:fill="FFFFFF"/>
        </w:rPr>
        <w:t>Главное меню/Найти</w:t>
      </w:r>
      <w:r w:rsidRPr="00E3736C">
        <w:rPr>
          <w:color w:val="000000" w:themeColor="text1"/>
          <w:shd w:val="clear" w:color="auto" w:fill="FFFFFF"/>
        </w:rPr>
        <w:t>.</w:t>
      </w:r>
    </w:p>
    <w:p w14:paraId="718E61A3"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Включение флажка </w:t>
      </w:r>
      <w:r w:rsidRPr="00E3736C">
        <w:rPr>
          <w:b/>
          <w:bCs/>
          <w:color w:val="000000" w:themeColor="text1"/>
          <w:shd w:val="clear" w:color="auto" w:fill="FFFFFF"/>
        </w:rPr>
        <w:t>Просмотреть вложенные папки</w:t>
      </w:r>
      <w:r w:rsidRPr="00E3736C">
        <w:rPr>
          <w:color w:val="000000" w:themeColor="text1"/>
          <w:shd w:val="clear" w:color="auto" w:fill="FFFFFF"/>
        </w:rPr>
        <w:t> позволит искать необходимый файл и во вложенных папках выбранной папки. Если в выпадающем списке отсутствует необходимая Вам папка, Вы можете выбрать ее вручную с помощью кнопки </w:t>
      </w:r>
      <w:r w:rsidRPr="00E3736C">
        <w:rPr>
          <w:b/>
          <w:bCs/>
          <w:color w:val="000000" w:themeColor="text1"/>
          <w:shd w:val="clear" w:color="auto" w:fill="FFFFFF"/>
        </w:rPr>
        <w:t>Обзор...</w:t>
      </w:r>
      <w:r w:rsidRPr="00E3736C">
        <w:rPr>
          <w:color w:val="000000" w:themeColor="text1"/>
          <w:shd w:val="clear" w:color="auto" w:fill="FFFFFF"/>
        </w:rPr>
        <w:t>.</w:t>
      </w:r>
    </w:p>
    <w:p w14:paraId="7E44A46B" w14:textId="77777777"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Ярлык</w:t>
      </w:r>
    </w:p>
    <w:p w14:paraId="2A64A6F7"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Ярлык</w:t>
      </w:r>
      <w:r w:rsidRPr="00E3736C">
        <w:rPr>
          <w:color w:val="000000" w:themeColor="text1"/>
          <w:shd w:val="clear" w:color="auto" w:fill="FFFFFF"/>
        </w:rPr>
        <w:t> – это специальный файл, который хранит путь к данному файлу. Ярлык обычно располагают в удобном для пользователя месте.</w:t>
      </w:r>
    </w:p>
    <w:p w14:paraId="72662293"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Создание ярлыка</w:t>
      </w:r>
      <w:r w:rsidRPr="00E3736C">
        <w:rPr>
          <w:color w:val="000000" w:themeColor="text1"/>
          <w:shd w:val="clear" w:color="auto" w:fill="FFFFFF"/>
        </w:rPr>
        <w:t>:</w:t>
      </w:r>
    </w:p>
    <w:p w14:paraId="5349613B"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1 способ – </w:t>
      </w:r>
      <w:r w:rsidRPr="00E3736C">
        <w:rPr>
          <w:color w:val="000000" w:themeColor="text1"/>
          <w:shd w:val="clear" w:color="auto" w:fill="FFFFFF"/>
        </w:rPr>
        <w:t>в контекстном меню выбрать команду </w:t>
      </w:r>
      <w:r w:rsidRPr="00E3736C">
        <w:rPr>
          <w:i/>
          <w:iCs/>
          <w:color w:val="000000" w:themeColor="text1"/>
          <w:shd w:val="clear" w:color="auto" w:fill="FFFFFF"/>
        </w:rPr>
        <w:t>Создать ярлык ® перенести ярлык в нужное место</w:t>
      </w:r>
      <w:r w:rsidRPr="00E3736C">
        <w:rPr>
          <w:color w:val="000000" w:themeColor="text1"/>
          <w:shd w:val="clear" w:color="auto" w:fill="FFFFFF"/>
        </w:rPr>
        <w:t>;</w:t>
      </w:r>
    </w:p>
    <w:p w14:paraId="4123E9C7"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lastRenderedPageBreak/>
        <w:t>2 способ – по команде меню </w:t>
      </w:r>
      <w:r w:rsidRPr="00E3736C">
        <w:rPr>
          <w:i/>
          <w:iCs/>
          <w:color w:val="000000" w:themeColor="text1"/>
          <w:shd w:val="clear" w:color="auto" w:fill="FFFFFF"/>
        </w:rPr>
        <w:t>Файл/Создать/Ярлык ® перенести ярлык в нужное место</w:t>
      </w:r>
      <w:r w:rsidRPr="00E3736C">
        <w:rPr>
          <w:color w:val="000000" w:themeColor="text1"/>
          <w:shd w:val="clear" w:color="auto" w:fill="FFFFFF"/>
        </w:rPr>
        <w:t>.</w:t>
      </w:r>
    </w:p>
    <w:p w14:paraId="19CC4CDD" w14:textId="77777777" w:rsidR="006A6914" w:rsidRPr="00E3736C" w:rsidRDefault="006A6914" w:rsidP="00E3736C">
      <w:pPr>
        <w:ind w:firstLine="709"/>
        <w:jc w:val="both"/>
        <w:rPr>
          <w:b/>
          <w:bCs/>
          <w:color w:val="000000" w:themeColor="text1"/>
          <w:shd w:val="clear" w:color="auto" w:fill="FFFFFF"/>
        </w:rPr>
      </w:pPr>
      <w:r w:rsidRPr="00E3736C">
        <w:rPr>
          <w:b/>
          <w:bCs/>
          <w:color w:val="000000" w:themeColor="text1"/>
          <w:shd w:val="clear" w:color="auto" w:fill="FFFFFF"/>
        </w:rPr>
        <w:t>Задание №5.</w:t>
      </w:r>
    </w:p>
    <w:p w14:paraId="4DAD7E65"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Изучить структуру окна программы ПРОВОДНИК, схематически отобразить её и подписать все элементы окна. (Сделать скриншот).</w:t>
      </w:r>
    </w:p>
    <w:p w14:paraId="13D6C6CE" w14:textId="77777777"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№6. </w:t>
      </w:r>
      <w:r w:rsidRPr="00E3736C">
        <w:rPr>
          <w:color w:val="000000" w:themeColor="text1"/>
          <w:shd w:val="clear" w:color="auto" w:fill="FFFFFF"/>
        </w:rPr>
        <w:t>Заполнить таблицу:</w:t>
      </w:r>
    </w:p>
    <w:p w14:paraId="319585B5" w14:textId="77777777" w:rsidR="006A6914" w:rsidRPr="00E3736C" w:rsidRDefault="006A6914" w:rsidP="00E3736C">
      <w:pPr>
        <w:ind w:firstLine="709"/>
        <w:rPr>
          <w:color w:val="000000" w:themeColor="text1"/>
        </w:rPr>
      </w:pP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829"/>
        <w:gridCol w:w="4745"/>
      </w:tblGrid>
      <w:tr w:rsidR="006A6914" w:rsidRPr="00E3736C" w14:paraId="09BDCBC4" w14:textId="77777777" w:rsidTr="00E3133F">
        <w:trPr>
          <w:trHeight w:val="915"/>
          <w:tblCellSpacing w:w="0" w:type="dxa"/>
          <w:jc w:val="center"/>
        </w:trPr>
        <w:tc>
          <w:tcPr>
            <w:tcW w:w="2522" w:type="pct"/>
            <w:vAlign w:val="center"/>
            <w:hideMark/>
          </w:tcPr>
          <w:p w14:paraId="5037456C" w14:textId="77777777" w:rsidR="006A6914" w:rsidRPr="00E3736C" w:rsidRDefault="006A6914" w:rsidP="00E3736C">
            <w:pPr>
              <w:numPr>
                <w:ilvl w:val="0"/>
                <w:numId w:val="35"/>
              </w:numPr>
              <w:ind w:left="0" w:firstLine="709"/>
              <w:rPr>
                <w:color w:val="000000" w:themeColor="text1"/>
              </w:rPr>
            </w:pPr>
            <w:r w:rsidRPr="00E3736C">
              <w:rPr>
                <w:color w:val="000000" w:themeColor="text1"/>
              </w:rPr>
              <w:t>Запустить программу ПРОВОДНИК с помощью главного меню. Указать, какая папка открыта на левой панели ПРОВОДНИКА.</w:t>
            </w:r>
          </w:p>
        </w:tc>
        <w:tc>
          <w:tcPr>
            <w:tcW w:w="2478" w:type="pct"/>
            <w:hideMark/>
          </w:tcPr>
          <w:p w14:paraId="736F23D0"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03139B2F" w14:textId="77777777" w:rsidTr="00E3133F">
        <w:trPr>
          <w:trHeight w:val="480"/>
          <w:tblCellSpacing w:w="0" w:type="dxa"/>
          <w:jc w:val="center"/>
        </w:trPr>
        <w:tc>
          <w:tcPr>
            <w:tcW w:w="2522" w:type="pct"/>
            <w:vAlign w:val="center"/>
            <w:hideMark/>
          </w:tcPr>
          <w:p w14:paraId="513ED294" w14:textId="77777777" w:rsidR="006A6914" w:rsidRPr="00E3736C" w:rsidRDefault="006A6914" w:rsidP="00E3736C">
            <w:pPr>
              <w:numPr>
                <w:ilvl w:val="0"/>
                <w:numId w:val="36"/>
              </w:numPr>
              <w:ind w:left="0" w:firstLine="709"/>
              <w:rPr>
                <w:color w:val="000000" w:themeColor="text1"/>
              </w:rPr>
            </w:pPr>
            <w:r w:rsidRPr="00E3736C">
              <w:rPr>
                <w:color w:val="000000" w:themeColor="text1"/>
              </w:rPr>
              <w:t>На правой панели ПРОВОДНИКА создать папку Эксперимент.</w:t>
            </w:r>
          </w:p>
        </w:tc>
        <w:tc>
          <w:tcPr>
            <w:tcW w:w="2478" w:type="pct"/>
            <w:hideMark/>
          </w:tcPr>
          <w:p w14:paraId="72215054"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BD57EDD" w14:textId="77777777" w:rsidTr="00E3133F">
        <w:trPr>
          <w:trHeight w:val="195"/>
          <w:tblCellSpacing w:w="0" w:type="dxa"/>
          <w:jc w:val="center"/>
        </w:trPr>
        <w:tc>
          <w:tcPr>
            <w:tcW w:w="2522" w:type="pct"/>
            <w:vAlign w:val="center"/>
            <w:hideMark/>
          </w:tcPr>
          <w:p w14:paraId="22350682" w14:textId="77777777" w:rsidR="006A6914" w:rsidRPr="00E3736C" w:rsidRDefault="006A6914" w:rsidP="00E3736C">
            <w:pPr>
              <w:numPr>
                <w:ilvl w:val="0"/>
                <w:numId w:val="37"/>
              </w:numPr>
              <w:ind w:left="0" w:firstLine="709"/>
              <w:rPr>
                <w:color w:val="000000" w:themeColor="text1"/>
              </w:rPr>
            </w:pPr>
            <w:r w:rsidRPr="00E3736C">
              <w:rPr>
                <w:color w:val="000000" w:themeColor="text1"/>
              </w:rPr>
              <w:t>На левой панели развернуть папку Мои документы щелчком на значке узла «+». Убедиться в том, что на левой панели в папке Мои документы образовалась вложенная папка Эксперимент.</w:t>
            </w:r>
          </w:p>
        </w:tc>
        <w:tc>
          <w:tcPr>
            <w:tcW w:w="2478" w:type="pct"/>
            <w:hideMark/>
          </w:tcPr>
          <w:p w14:paraId="6747780D"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603AA995" w14:textId="77777777" w:rsidTr="00E3133F">
        <w:trPr>
          <w:trHeight w:val="675"/>
          <w:tblCellSpacing w:w="0" w:type="dxa"/>
          <w:jc w:val="center"/>
        </w:trPr>
        <w:tc>
          <w:tcPr>
            <w:tcW w:w="2522" w:type="pct"/>
            <w:vAlign w:val="center"/>
            <w:hideMark/>
          </w:tcPr>
          <w:p w14:paraId="0870AC98" w14:textId="77777777" w:rsidR="006A6914" w:rsidRPr="00E3736C" w:rsidRDefault="006A6914" w:rsidP="00E3736C">
            <w:pPr>
              <w:numPr>
                <w:ilvl w:val="0"/>
                <w:numId w:val="38"/>
              </w:numPr>
              <w:ind w:left="0" w:firstLine="709"/>
              <w:rPr>
                <w:color w:val="000000" w:themeColor="text1"/>
              </w:rPr>
            </w:pPr>
            <w:r w:rsidRPr="00E3736C">
              <w:rPr>
                <w:color w:val="000000" w:themeColor="text1"/>
              </w:rPr>
              <w:t>Открыть папку Эксперимент. Указать содержимое правой панели ПРОВОДНИКА.</w:t>
            </w:r>
          </w:p>
        </w:tc>
        <w:tc>
          <w:tcPr>
            <w:tcW w:w="2478" w:type="pct"/>
            <w:hideMark/>
          </w:tcPr>
          <w:p w14:paraId="659A018F"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25A25086" w14:textId="77777777" w:rsidTr="00E3133F">
        <w:trPr>
          <w:trHeight w:val="345"/>
          <w:tblCellSpacing w:w="0" w:type="dxa"/>
          <w:jc w:val="center"/>
        </w:trPr>
        <w:tc>
          <w:tcPr>
            <w:tcW w:w="2522" w:type="pct"/>
            <w:vAlign w:val="center"/>
            <w:hideMark/>
          </w:tcPr>
          <w:p w14:paraId="4588A2C7" w14:textId="77777777" w:rsidR="006A6914" w:rsidRPr="00E3736C" w:rsidRDefault="006A6914" w:rsidP="00E3736C">
            <w:pPr>
              <w:numPr>
                <w:ilvl w:val="0"/>
                <w:numId w:val="39"/>
              </w:numPr>
              <w:ind w:left="0" w:firstLine="709"/>
              <w:rPr>
                <w:color w:val="000000" w:themeColor="text1"/>
              </w:rPr>
            </w:pPr>
            <w:r w:rsidRPr="00E3736C">
              <w:rPr>
                <w:color w:val="000000" w:themeColor="text1"/>
              </w:rPr>
              <w:t>Создать на правой панели ПРОВОДНИКА новую папку НОМЕР ГРУППЫ внутри папки Эксперимент. На левой панели убедиться в том, что рядом со значком папки Эксперимент образовался узел «+». О чем он свидетельствует?</w:t>
            </w:r>
          </w:p>
        </w:tc>
        <w:tc>
          <w:tcPr>
            <w:tcW w:w="2478" w:type="pct"/>
            <w:hideMark/>
          </w:tcPr>
          <w:p w14:paraId="25D98A7B"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119349DC" w14:textId="77777777" w:rsidTr="00E3133F">
        <w:trPr>
          <w:trHeight w:val="480"/>
          <w:tblCellSpacing w:w="0" w:type="dxa"/>
          <w:jc w:val="center"/>
        </w:trPr>
        <w:tc>
          <w:tcPr>
            <w:tcW w:w="2522" w:type="pct"/>
            <w:vAlign w:val="center"/>
            <w:hideMark/>
          </w:tcPr>
          <w:p w14:paraId="5EF7F53A" w14:textId="77777777" w:rsidR="006A6914" w:rsidRPr="00E3736C" w:rsidRDefault="006A6914" w:rsidP="00E3736C">
            <w:pPr>
              <w:numPr>
                <w:ilvl w:val="0"/>
                <w:numId w:val="40"/>
              </w:numPr>
              <w:ind w:left="0" w:firstLine="709"/>
              <w:rPr>
                <w:color w:val="000000" w:themeColor="text1"/>
              </w:rPr>
            </w:pPr>
            <w:r w:rsidRPr="00E3736C">
              <w:rPr>
                <w:color w:val="000000" w:themeColor="text1"/>
              </w:rPr>
              <w:t>На левой панели ПРОВОДНИКА разыскать папку МОИ РИСУНКИ, но не раскрывать её.</w:t>
            </w:r>
          </w:p>
        </w:tc>
        <w:tc>
          <w:tcPr>
            <w:tcW w:w="2478" w:type="pct"/>
            <w:hideMark/>
          </w:tcPr>
          <w:p w14:paraId="69879606"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19B9D9BD" w14:textId="77777777" w:rsidTr="00E3133F">
        <w:trPr>
          <w:trHeight w:val="750"/>
          <w:tblCellSpacing w:w="0" w:type="dxa"/>
          <w:jc w:val="center"/>
        </w:trPr>
        <w:tc>
          <w:tcPr>
            <w:tcW w:w="2522" w:type="pct"/>
            <w:vAlign w:val="center"/>
            <w:hideMark/>
          </w:tcPr>
          <w:p w14:paraId="5A85430E" w14:textId="77777777" w:rsidR="006A6914" w:rsidRPr="00E3736C" w:rsidRDefault="006A6914" w:rsidP="00E3736C">
            <w:pPr>
              <w:numPr>
                <w:ilvl w:val="0"/>
                <w:numId w:val="41"/>
              </w:numPr>
              <w:ind w:left="0" w:firstLine="709"/>
              <w:rPr>
                <w:color w:val="000000" w:themeColor="text1"/>
              </w:rPr>
            </w:pPr>
            <w:r w:rsidRPr="00E3736C">
              <w:rPr>
                <w:color w:val="000000" w:themeColor="text1"/>
              </w:rPr>
              <w:t>Методом перетаскивания переместить папку Эксперимент с правой панели ПРОВОДНИКА на левую - в папку МОИ РИСУНКИ.</w:t>
            </w:r>
          </w:p>
        </w:tc>
        <w:tc>
          <w:tcPr>
            <w:tcW w:w="2478" w:type="pct"/>
            <w:hideMark/>
          </w:tcPr>
          <w:p w14:paraId="456A4A86"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0FFBF24" w14:textId="77777777" w:rsidTr="00E3133F">
        <w:trPr>
          <w:trHeight w:val="780"/>
          <w:tblCellSpacing w:w="0" w:type="dxa"/>
          <w:jc w:val="center"/>
        </w:trPr>
        <w:tc>
          <w:tcPr>
            <w:tcW w:w="2522" w:type="pct"/>
            <w:vAlign w:val="center"/>
            <w:hideMark/>
          </w:tcPr>
          <w:p w14:paraId="09E2E016" w14:textId="77777777" w:rsidR="006A6914" w:rsidRPr="00E3736C" w:rsidRDefault="006A6914" w:rsidP="00E3736C">
            <w:pPr>
              <w:numPr>
                <w:ilvl w:val="0"/>
                <w:numId w:val="42"/>
              </w:numPr>
              <w:ind w:left="0" w:firstLine="709"/>
              <w:rPr>
                <w:color w:val="000000" w:themeColor="text1"/>
              </w:rPr>
            </w:pPr>
            <w:r w:rsidRPr="00E3736C">
              <w:rPr>
                <w:color w:val="000000" w:themeColor="text1"/>
              </w:rPr>
              <w:t>На левой панели ПРОВОДНИКА открыть папку МОИ РИСУНКИ. На правой панели убедиться в наличии в ней папки Эксперимент.</w:t>
            </w:r>
          </w:p>
        </w:tc>
        <w:tc>
          <w:tcPr>
            <w:tcW w:w="2478" w:type="pct"/>
            <w:hideMark/>
          </w:tcPr>
          <w:p w14:paraId="5FBB56D9"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1C75C83C" w14:textId="77777777" w:rsidTr="00E3133F">
        <w:trPr>
          <w:trHeight w:val="735"/>
          <w:tblCellSpacing w:w="0" w:type="dxa"/>
          <w:jc w:val="center"/>
        </w:trPr>
        <w:tc>
          <w:tcPr>
            <w:tcW w:w="2522" w:type="pct"/>
            <w:vAlign w:val="center"/>
            <w:hideMark/>
          </w:tcPr>
          <w:p w14:paraId="5E5488AA" w14:textId="77777777" w:rsidR="006A6914" w:rsidRPr="00E3736C" w:rsidRDefault="006A6914" w:rsidP="00E3736C">
            <w:pPr>
              <w:numPr>
                <w:ilvl w:val="0"/>
                <w:numId w:val="43"/>
              </w:numPr>
              <w:ind w:left="0" w:firstLine="709"/>
              <w:rPr>
                <w:color w:val="000000" w:themeColor="text1"/>
              </w:rPr>
            </w:pPr>
            <w:r w:rsidRPr="00E3736C">
              <w:rPr>
                <w:color w:val="000000" w:themeColor="text1"/>
              </w:rPr>
              <w:t>Разыскать на левой панели ПРОВОДНИКА Корзину и перетащить папку Эксперимент на её значок.</w:t>
            </w:r>
          </w:p>
        </w:tc>
        <w:tc>
          <w:tcPr>
            <w:tcW w:w="2478" w:type="pct"/>
            <w:hideMark/>
          </w:tcPr>
          <w:p w14:paraId="6C0BD1A0" w14:textId="77777777" w:rsidR="006A6914" w:rsidRPr="00E3736C" w:rsidRDefault="006A6914" w:rsidP="00E3736C">
            <w:pPr>
              <w:ind w:firstLine="709"/>
              <w:rPr>
                <w:color w:val="000000" w:themeColor="text1"/>
              </w:rPr>
            </w:pPr>
            <w:r w:rsidRPr="00E3736C">
              <w:rPr>
                <w:color w:val="000000" w:themeColor="text1"/>
              </w:rPr>
              <w:br/>
            </w:r>
          </w:p>
        </w:tc>
      </w:tr>
    </w:tbl>
    <w:p w14:paraId="6D8F68DB" w14:textId="77777777" w:rsidR="006A6914" w:rsidRPr="00E3736C" w:rsidRDefault="006A6914" w:rsidP="00E3736C">
      <w:pPr>
        <w:ind w:firstLine="709"/>
        <w:rPr>
          <w:color w:val="000000" w:themeColor="text1"/>
        </w:rPr>
      </w:pPr>
      <w:r w:rsidRPr="00E3736C">
        <w:rPr>
          <w:bCs/>
          <w:color w:val="000000" w:themeColor="text1"/>
          <w:shd w:val="clear" w:color="auto" w:fill="FFFFFF"/>
        </w:rPr>
        <w:t>Задание №7. Ответить на вопросы:</w:t>
      </w:r>
      <w:r w:rsidRPr="00E3736C">
        <w:rPr>
          <w:color w:val="000000" w:themeColor="text1"/>
        </w:rPr>
        <w:br/>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921"/>
        <w:gridCol w:w="4653"/>
      </w:tblGrid>
      <w:tr w:rsidR="006A6914" w:rsidRPr="00E3736C" w14:paraId="027193E3" w14:textId="77777777" w:rsidTr="00E3133F">
        <w:trPr>
          <w:trHeight w:val="529"/>
          <w:tblCellSpacing w:w="0" w:type="dxa"/>
          <w:jc w:val="center"/>
        </w:trPr>
        <w:tc>
          <w:tcPr>
            <w:tcW w:w="2570" w:type="pct"/>
            <w:vAlign w:val="center"/>
            <w:hideMark/>
          </w:tcPr>
          <w:p w14:paraId="31B68934" w14:textId="77777777" w:rsidR="006A6914" w:rsidRPr="00E3736C" w:rsidRDefault="006A6914" w:rsidP="00E3736C">
            <w:pPr>
              <w:numPr>
                <w:ilvl w:val="0"/>
                <w:numId w:val="44"/>
              </w:numPr>
              <w:ind w:left="0" w:firstLine="709"/>
              <w:rPr>
                <w:color w:val="000000" w:themeColor="text1"/>
              </w:rPr>
            </w:pPr>
            <w:r w:rsidRPr="00E3736C">
              <w:rPr>
                <w:color w:val="000000" w:themeColor="text1"/>
              </w:rPr>
              <w:t>Что такое файловая структура компьютера?</w:t>
            </w:r>
          </w:p>
        </w:tc>
        <w:tc>
          <w:tcPr>
            <w:tcW w:w="2430" w:type="pct"/>
            <w:hideMark/>
          </w:tcPr>
          <w:p w14:paraId="42BA5C3E" w14:textId="77777777" w:rsidR="006A6914" w:rsidRPr="00E3736C" w:rsidRDefault="006A6914" w:rsidP="00E3736C">
            <w:pPr>
              <w:ind w:firstLine="709"/>
              <w:rPr>
                <w:color w:val="000000" w:themeColor="text1"/>
              </w:rPr>
            </w:pPr>
          </w:p>
        </w:tc>
      </w:tr>
      <w:tr w:rsidR="006A6914" w:rsidRPr="00E3736C" w14:paraId="0ED785F4" w14:textId="77777777" w:rsidTr="00E3133F">
        <w:trPr>
          <w:trHeight w:val="603"/>
          <w:tblCellSpacing w:w="0" w:type="dxa"/>
          <w:jc w:val="center"/>
        </w:trPr>
        <w:tc>
          <w:tcPr>
            <w:tcW w:w="2570" w:type="pct"/>
            <w:vAlign w:val="center"/>
            <w:hideMark/>
          </w:tcPr>
          <w:p w14:paraId="5A432B61" w14:textId="77777777" w:rsidR="006A6914" w:rsidRPr="00E3736C" w:rsidRDefault="006A6914" w:rsidP="00E3736C">
            <w:pPr>
              <w:numPr>
                <w:ilvl w:val="0"/>
                <w:numId w:val="45"/>
              </w:numPr>
              <w:ind w:left="0" w:firstLine="709"/>
              <w:rPr>
                <w:color w:val="000000" w:themeColor="text1"/>
              </w:rPr>
            </w:pPr>
            <w:r w:rsidRPr="00E3736C">
              <w:rPr>
                <w:color w:val="000000" w:themeColor="text1"/>
              </w:rPr>
              <w:lastRenderedPageBreak/>
              <w:t>Для чего предназначен ПРОВОДНИК?</w:t>
            </w:r>
          </w:p>
        </w:tc>
        <w:tc>
          <w:tcPr>
            <w:tcW w:w="2430" w:type="pct"/>
            <w:hideMark/>
          </w:tcPr>
          <w:p w14:paraId="5DE3FFC1" w14:textId="77777777" w:rsidR="006A6914" w:rsidRPr="00E3736C" w:rsidRDefault="006A6914" w:rsidP="00E3736C">
            <w:pPr>
              <w:ind w:firstLine="709"/>
              <w:rPr>
                <w:color w:val="000000" w:themeColor="text1"/>
              </w:rPr>
            </w:pPr>
          </w:p>
        </w:tc>
      </w:tr>
      <w:tr w:rsidR="006A6914" w:rsidRPr="00E3736C" w14:paraId="57DA26D6" w14:textId="77777777" w:rsidTr="00E3133F">
        <w:trPr>
          <w:trHeight w:val="510"/>
          <w:tblCellSpacing w:w="0" w:type="dxa"/>
          <w:jc w:val="center"/>
        </w:trPr>
        <w:tc>
          <w:tcPr>
            <w:tcW w:w="2570" w:type="pct"/>
            <w:vAlign w:val="center"/>
            <w:hideMark/>
          </w:tcPr>
          <w:p w14:paraId="7D3A9843" w14:textId="77777777" w:rsidR="006A6914" w:rsidRPr="00E3736C" w:rsidRDefault="006A6914" w:rsidP="00E3736C">
            <w:pPr>
              <w:numPr>
                <w:ilvl w:val="0"/>
                <w:numId w:val="46"/>
              </w:numPr>
              <w:ind w:left="0" w:firstLine="709"/>
              <w:rPr>
                <w:color w:val="000000" w:themeColor="text1"/>
              </w:rPr>
            </w:pPr>
            <w:r w:rsidRPr="00E3736C">
              <w:rPr>
                <w:color w:val="000000" w:themeColor="text1"/>
              </w:rPr>
              <w:t>Что отображается на левой панели ПРОВОДНИКА?</w:t>
            </w:r>
          </w:p>
        </w:tc>
        <w:tc>
          <w:tcPr>
            <w:tcW w:w="2430" w:type="pct"/>
            <w:hideMark/>
          </w:tcPr>
          <w:p w14:paraId="4BF02C23" w14:textId="77777777" w:rsidR="006A6914" w:rsidRPr="00E3736C" w:rsidRDefault="006A6914" w:rsidP="00E3736C">
            <w:pPr>
              <w:ind w:firstLine="709"/>
              <w:rPr>
                <w:color w:val="000000" w:themeColor="text1"/>
              </w:rPr>
            </w:pPr>
          </w:p>
        </w:tc>
      </w:tr>
      <w:tr w:rsidR="006A6914" w:rsidRPr="00E3736C" w14:paraId="2B4503DA" w14:textId="77777777" w:rsidTr="00E3133F">
        <w:trPr>
          <w:trHeight w:val="495"/>
          <w:tblCellSpacing w:w="0" w:type="dxa"/>
          <w:jc w:val="center"/>
        </w:trPr>
        <w:tc>
          <w:tcPr>
            <w:tcW w:w="2570" w:type="pct"/>
            <w:vAlign w:val="center"/>
            <w:hideMark/>
          </w:tcPr>
          <w:p w14:paraId="6710BDB3" w14:textId="77777777" w:rsidR="006A6914" w:rsidRPr="00E3736C" w:rsidRDefault="006A6914" w:rsidP="00E3736C">
            <w:pPr>
              <w:numPr>
                <w:ilvl w:val="0"/>
                <w:numId w:val="47"/>
              </w:numPr>
              <w:ind w:left="0" w:firstLine="709"/>
              <w:rPr>
                <w:color w:val="000000" w:themeColor="text1"/>
              </w:rPr>
            </w:pPr>
            <w:r w:rsidRPr="00E3736C">
              <w:rPr>
                <w:color w:val="000000" w:themeColor="text1"/>
              </w:rPr>
              <w:t>Что отображается на правой панели ПРОВОДНИКА?</w:t>
            </w:r>
          </w:p>
        </w:tc>
        <w:tc>
          <w:tcPr>
            <w:tcW w:w="2430" w:type="pct"/>
            <w:hideMark/>
          </w:tcPr>
          <w:p w14:paraId="084A73B1" w14:textId="77777777" w:rsidR="006A6914" w:rsidRPr="00E3736C" w:rsidRDefault="006A6914" w:rsidP="00E3736C">
            <w:pPr>
              <w:ind w:firstLine="709"/>
              <w:rPr>
                <w:color w:val="000000" w:themeColor="text1"/>
              </w:rPr>
            </w:pPr>
          </w:p>
        </w:tc>
      </w:tr>
      <w:tr w:rsidR="006A6914" w:rsidRPr="00E3736C" w14:paraId="165F8FCE" w14:textId="77777777" w:rsidTr="00E3133F">
        <w:trPr>
          <w:trHeight w:val="345"/>
          <w:tblCellSpacing w:w="0" w:type="dxa"/>
          <w:jc w:val="center"/>
        </w:trPr>
        <w:tc>
          <w:tcPr>
            <w:tcW w:w="2570" w:type="pct"/>
            <w:vAlign w:val="center"/>
            <w:hideMark/>
          </w:tcPr>
          <w:p w14:paraId="11B17EAA" w14:textId="77777777" w:rsidR="006A6914" w:rsidRPr="00E3736C" w:rsidRDefault="006A6914" w:rsidP="00E3736C">
            <w:pPr>
              <w:numPr>
                <w:ilvl w:val="0"/>
                <w:numId w:val="48"/>
              </w:numPr>
              <w:ind w:left="0" w:firstLine="709"/>
              <w:rPr>
                <w:color w:val="000000" w:themeColor="text1"/>
              </w:rPr>
            </w:pPr>
            <w:r w:rsidRPr="00E3736C">
              <w:rPr>
                <w:color w:val="000000" w:themeColor="text1"/>
              </w:rPr>
              <w:t>Для чего предназначено Главное меню?</w:t>
            </w:r>
          </w:p>
        </w:tc>
        <w:tc>
          <w:tcPr>
            <w:tcW w:w="2430" w:type="pct"/>
            <w:hideMark/>
          </w:tcPr>
          <w:p w14:paraId="615509A3" w14:textId="77777777" w:rsidR="006A6914" w:rsidRPr="00E3736C" w:rsidRDefault="006A6914" w:rsidP="00E3736C">
            <w:pPr>
              <w:ind w:firstLine="709"/>
              <w:rPr>
                <w:color w:val="000000" w:themeColor="text1"/>
              </w:rPr>
            </w:pPr>
          </w:p>
        </w:tc>
      </w:tr>
      <w:tr w:rsidR="006A6914" w:rsidRPr="00E3736C" w14:paraId="27E79217" w14:textId="77777777" w:rsidTr="00E3133F">
        <w:trPr>
          <w:trHeight w:val="504"/>
          <w:tblCellSpacing w:w="0" w:type="dxa"/>
          <w:jc w:val="center"/>
        </w:trPr>
        <w:tc>
          <w:tcPr>
            <w:tcW w:w="2570" w:type="pct"/>
            <w:vAlign w:val="center"/>
            <w:hideMark/>
          </w:tcPr>
          <w:p w14:paraId="6B1C804A" w14:textId="77777777" w:rsidR="006A6914" w:rsidRPr="00E3736C" w:rsidRDefault="006A6914" w:rsidP="00E3736C">
            <w:pPr>
              <w:numPr>
                <w:ilvl w:val="0"/>
                <w:numId w:val="49"/>
              </w:numPr>
              <w:ind w:left="0" w:firstLine="709"/>
              <w:rPr>
                <w:color w:val="000000" w:themeColor="text1"/>
              </w:rPr>
            </w:pPr>
            <w:r w:rsidRPr="00E3736C">
              <w:rPr>
                <w:color w:val="000000" w:themeColor="text1"/>
              </w:rPr>
              <w:t>Как открывается контекстное меню?</w:t>
            </w:r>
          </w:p>
        </w:tc>
        <w:tc>
          <w:tcPr>
            <w:tcW w:w="2430" w:type="pct"/>
            <w:hideMark/>
          </w:tcPr>
          <w:p w14:paraId="3F728866" w14:textId="77777777" w:rsidR="006A6914" w:rsidRPr="00E3736C" w:rsidRDefault="006A6914" w:rsidP="00E3736C">
            <w:pPr>
              <w:ind w:firstLine="709"/>
              <w:rPr>
                <w:color w:val="000000" w:themeColor="text1"/>
              </w:rPr>
            </w:pPr>
          </w:p>
        </w:tc>
      </w:tr>
      <w:tr w:rsidR="006A6914" w:rsidRPr="00E3736C" w14:paraId="7592ED9C" w14:textId="77777777" w:rsidTr="00E3133F">
        <w:trPr>
          <w:trHeight w:val="210"/>
          <w:tblCellSpacing w:w="0" w:type="dxa"/>
          <w:jc w:val="center"/>
        </w:trPr>
        <w:tc>
          <w:tcPr>
            <w:tcW w:w="2570" w:type="pct"/>
            <w:vAlign w:val="center"/>
            <w:hideMark/>
          </w:tcPr>
          <w:p w14:paraId="79DC3872" w14:textId="77777777" w:rsidR="006A6914" w:rsidRPr="00E3736C" w:rsidRDefault="006A6914" w:rsidP="00E3736C">
            <w:pPr>
              <w:numPr>
                <w:ilvl w:val="0"/>
                <w:numId w:val="50"/>
              </w:numPr>
              <w:ind w:left="0" w:firstLine="709"/>
              <w:rPr>
                <w:color w:val="000000" w:themeColor="text1"/>
              </w:rPr>
            </w:pPr>
            <w:r w:rsidRPr="00E3736C">
              <w:rPr>
                <w:color w:val="000000" w:themeColor="text1"/>
              </w:rPr>
              <w:t xml:space="preserve">В чем особенности ОС </w:t>
            </w:r>
            <w:proofErr w:type="spellStart"/>
            <w:r w:rsidRPr="00E3736C">
              <w:rPr>
                <w:color w:val="000000" w:themeColor="text1"/>
              </w:rPr>
              <w:t>Windows</w:t>
            </w:r>
            <w:proofErr w:type="spellEnd"/>
            <w:r w:rsidRPr="00E3736C">
              <w:rPr>
                <w:color w:val="000000" w:themeColor="text1"/>
              </w:rPr>
              <w:t>?</w:t>
            </w:r>
          </w:p>
        </w:tc>
        <w:tc>
          <w:tcPr>
            <w:tcW w:w="2430" w:type="pct"/>
            <w:hideMark/>
          </w:tcPr>
          <w:p w14:paraId="106E612E" w14:textId="77777777" w:rsidR="006A6914" w:rsidRPr="00E3736C" w:rsidRDefault="006A6914" w:rsidP="00E3736C">
            <w:pPr>
              <w:ind w:firstLine="709"/>
              <w:rPr>
                <w:color w:val="000000" w:themeColor="text1"/>
              </w:rPr>
            </w:pPr>
          </w:p>
        </w:tc>
      </w:tr>
      <w:tr w:rsidR="006A6914" w:rsidRPr="00E3736C" w14:paraId="025707A5" w14:textId="77777777" w:rsidTr="00E3133F">
        <w:trPr>
          <w:trHeight w:val="390"/>
          <w:tblCellSpacing w:w="0" w:type="dxa"/>
          <w:jc w:val="center"/>
        </w:trPr>
        <w:tc>
          <w:tcPr>
            <w:tcW w:w="2570" w:type="pct"/>
            <w:vAlign w:val="center"/>
            <w:hideMark/>
          </w:tcPr>
          <w:p w14:paraId="20B279F4" w14:textId="77777777" w:rsidR="006A6914" w:rsidRPr="00E3736C" w:rsidRDefault="006A6914" w:rsidP="00E3736C">
            <w:pPr>
              <w:numPr>
                <w:ilvl w:val="0"/>
                <w:numId w:val="51"/>
              </w:numPr>
              <w:ind w:left="0" w:firstLine="709"/>
              <w:rPr>
                <w:color w:val="000000" w:themeColor="text1"/>
              </w:rPr>
            </w:pPr>
            <w:r w:rsidRPr="00E3736C">
              <w:rPr>
                <w:color w:val="000000" w:themeColor="text1"/>
              </w:rPr>
              <w:t xml:space="preserve">Что является средствами управления ОС </w:t>
            </w:r>
            <w:proofErr w:type="spellStart"/>
            <w:r w:rsidRPr="00E3736C">
              <w:rPr>
                <w:color w:val="000000" w:themeColor="text1"/>
              </w:rPr>
              <w:t>Windows</w:t>
            </w:r>
            <w:proofErr w:type="spellEnd"/>
            <w:r w:rsidRPr="00E3736C">
              <w:rPr>
                <w:color w:val="000000" w:themeColor="text1"/>
              </w:rPr>
              <w:t>?</w:t>
            </w:r>
          </w:p>
        </w:tc>
        <w:tc>
          <w:tcPr>
            <w:tcW w:w="2430" w:type="pct"/>
            <w:hideMark/>
          </w:tcPr>
          <w:p w14:paraId="79FD37EA" w14:textId="77777777" w:rsidR="006A6914" w:rsidRPr="00E3736C" w:rsidRDefault="006A6914" w:rsidP="00E3736C">
            <w:pPr>
              <w:ind w:firstLine="709"/>
              <w:rPr>
                <w:color w:val="000000" w:themeColor="text1"/>
              </w:rPr>
            </w:pPr>
          </w:p>
        </w:tc>
      </w:tr>
      <w:tr w:rsidR="006A6914" w:rsidRPr="00E3736C" w14:paraId="0F4A7713" w14:textId="77777777" w:rsidTr="00E3133F">
        <w:trPr>
          <w:trHeight w:val="465"/>
          <w:tblCellSpacing w:w="0" w:type="dxa"/>
          <w:jc w:val="center"/>
        </w:trPr>
        <w:tc>
          <w:tcPr>
            <w:tcW w:w="2570" w:type="pct"/>
            <w:vAlign w:val="center"/>
            <w:hideMark/>
          </w:tcPr>
          <w:p w14:paraId="5FCCED53" w14:textId="77777777" w:rsidR="006A6914" w:rsidRPr="00E3736C" w:rsidRDefault="006A6914" w:rsidP="00E3736C">
            <w:pPr>
              <w:numPr>
                <w:ilvl w:val="0"/>
                <w:numId w:val="52"/>
              </w:numPr>
              <w:ind w:left="0" w:firstLine="709"/>
              <w:rPr>
                <w:color w:val="000000" w:themeColor="text1"/>
              </w:rPr>
            </w:pPr>
            <w:r w:rsidRPr="00E3736C">
              <w:rPr>
                <w:color w:val="000000" w:themeColor="text1"/>
              </w:rPr>
              <w:t xml:space="preserve">Перечислите основные элементы управления ОС </w:t>
            </w:r>
            <w:proofErr w:type="spellStart"/>
            <w:r w:rsidRPr="00E3736C">
              <w:rPr>
                <w:color w:val="000000" w:themeColor="text1"/>
              </w:rPr>
              <w:t>Windows</w:t>
            </w:r>
            <w:proofErr w:type="spellEnd"/>
            <w:r w:rsidRPr="00E3736C">
              <w:rPr>
                <w:color w:val="000000" w:themeColor="text1"/>
              </w:rPr>
              <w:t>?</w:t>
            </w:r>
          </w:p>
        </w:tc>
        <w:tc>
          <w:tcPr>
            <w:tcW w:w="2430" w:type="pct"/>
            <w:hideMark/>
          </w:tcPr>
          <w:p w14:paraId="53B985AF" w14:textId="77777777" w:rsidR="006A6914" w:rsidRPr="00E3736C" w:rsidRDefault="006A6914" w:rsidP="00E3736C">
            <w:pPr>
              <w:ind w:firstLine="709"/>
              <w:rPr>
                <w:color w:val="000000" w:themeColor="text1"/>
              </w:rPr>
            </w:pPr>
          </w:p>
        </w:tc>
      </w:tr>
      <w:tr w:rsidR="006A6914" w:rsidRPr="00E3736C" w14:paraId="31AC0429" w14:textId="77777777" w:rsidTr="00E3133F">
        <w:trPr>
          <w:trHeight w:val="210"/>
          <w:tblCellSpacing w:w="0" w:type="dxa"/>
          <w:jc w:val="center"/>
        </w:trPr>
        <w:tc>
          <w:tcPr>
            <w:tcW w:w="2570" w:type="pct"/>
            <w:vAlign w:val="center"/>
            <w:hideMark/>
          </w:tcPr>
          <w:p w14:paraId="36C6C7FA" w14:textId="77777777" w:rsidR="006A6914" w:rsidRPr="00E3736C" w:rsidRDefault="006A6914" w:rsidP="00E3736C">
            <w:pPr>
              <w:numPr>
                <w:ilvl w:val="0"/>
                <w:numId w:val="53"/>
              </w:numPr>
              <w:ind w:left="0" w:firstLine="709"/>
              <w:rPr>
                <w:color w:val="000000" w:themeColor="text1"/>
              </w:rPr>
            </w:pPr>
            <w:r w:rsidRPr="00E3736C">
              <w:rPr>
                <w:color w:val="000000" w:themeColor="text1"/>
              </w:rPr>
              <w:t>Для чего предназначена Корзина?</w:t>
            </w:r>
          </w:p>
        </w:tc>
        <w:tc>
          <w:tcPr>
            <w:tcW w:w="2430" w:type="pct"/>
            <w:hideMark/>
          </w:tcPr>
          <w:p w14:paraId="02F2A4E1" w14:textId="77777777" w:rsidR="006A6914" w:rsidRPr="00E3736C" w:rsidRDefault="006A6914" w:rsidP="00E3736C">
            <w:pPr>
              <w:ind w:firstLine="709"/>
              <w:rPr>
                <w:color w:val="000000" w:themeColor="text1"/>
              </w:rPr>
            </w:pPr>
          </w:p>
        </w:tc>
      </w:tr>
      <w:tr w:rsidR="006A6914" w:rsidRPr="00E3736C" w14:paraId="7960555A" w14:textId="77777777" w:rsidTr="00E3133F">
        <w:trPr>
          <w:trHeight w:val="360"/>
          <w:tblCellSpacing w:w="0" w:type="dxa"/>
          <w:jc w:val="center"/>
        </w:trPr>
        <w:tc>
          <w:tcPr>
            <w:tcW w:w="2570" w:type="pct"/>
            <w:vAlign w:val="center"/>
            <w:hideMark/>
          </w:tcPr>
          <w:p w14:paraId="2F286A1F" w14:textId="77777777" w:rsidR="006A6914" w:rsidRPr="00E3736C" w:rsidRDefault="006A6914" w:rsidP="00E3736C">
            <w:pPr>
              <w:numPr>
                <w:ilvl w:val="0"/>
                <w:numId w:val="54"/>
              </w:numPr>
              <w:ind w:left="0" w:firstLine="709"/>
              <w:rPr>
                <w:color w:val="000000" w:themeColor="text1"/>
              </w:rPr>
            </w:pPr>
            <w:r w:rsidRPr="00E3736C">
              <w:rPr>
                <w:color w:val="000000" w:themeColor="text1"/>
              </w:rPr>
              <w:t>Перечислите основные типы представления объектов.</w:t>
            </w:r>
          </w:p>
        </w:tc>
        <w:tc>
          <w:tcPr>
            <w:tcW w:w="2430" w:type="pct"/>
            <w:hideMark/>
          </w:tcPr>
          <w:p w14:paraId="3C7BEDD8" w14:textId="77777777" w:rsidR="006A6914" w:rsidRPr="00E3736C" w:rsidRDefault="006A6914" w:rsidP="00E3736C">
            <w:pPr>
              <w:ind w:firstLine="709"/>
              <w:rPr>
                <w:color w:val="000000" w:themeColor="text1"/>
              </w:rPr>
            </w:pPr>
          </w:p>
        </w:tc>
      </w:tr>
      <w:tr w:rsidR="006A6914" w:rsidRPr="00E3736C" w14:paraId="5ECA752A" w14:textId="77777777" w:rsidTr="00E3133F">
        <w:trPr>
          <w:trHeight w:val="315"/>
          <w:tblCellSpacing w:w="0" w:type="dxa"/>
          <w:jc w:val="center"/>
        </w:trPr>
        <w:tc>
          <w:tcPr>
            <w:tcW w:w="2570" w:type="pct"/>
            <w:vAlign w:val="center"/>
            <w:hideMark/>
          </w:tcPr>
          <w:p w14:paraId="7FB74E62" w14:textId="77777777" w:rsidR="006A6914" w:rsidRPr="00E3736C" w:rsidRDefault="006A6914" w:rsidP="00E3736C">
            <w:pPr>
              <w:numPr>
                <w:ilvl w:val="0"/>
                <w:numId w:val="55"/>
              </w:numPr>
              <w:ind w:left="0" w:firstLine="709"/>
              <w:rPr>
                <w:color w:val="000000" w:themeColor="text1"/>
              </w:rPr>
            </w:pPr>
            <w:r w:rsidRPr="00E3736C">
              <w:rPr>
                <w:color w:val="000000" w:themeColor="text1"/>
              </w:rPr>
              <w:t>Перечислите методы сортировки объектов.</w:t>
            </w:r>
          </w:p>
        </w:tc>
        <w:tc>
          <w:tcPr>
            <w:tcW w:w="2430" w:type="pct"/>
            <w:hideMark/>
          </w:tcPr>
          <w:p w14:paraId="36470CFF" w14:textId="77777777" w:rsidR="006A6914" w:rsidRPr="00E3736C" w:rsidRDefault="006A6914" w:rsidP="00E3736C">
            <w:pPr>
              <w:ind w:firstLine="709"/>
              <w:rPr>
                <w:color w:val="000000" w:themeColor="text1"/>
              </w:rPr>
            </w:pPr>
          </w:p>
        </w:tc>
      </w:tr>
    </w:tbl>
    <w:p w14:paraId="17FDC6FE" w14:textId="77777777" w:rsidR="006A6914" w:rsidRPr="00E3736C" w:rsidRDefault="006A6914" w:rsidP="00E3736C">
      <w:pPr>
        <w:ind w:firstLine="709"/>
        <w:rPr>
          <w:color w:val="000000" w:themeColor="text1"/>
        </w:rPr>
      </w:pPr>
      <w:r w:rsidRPr="00E3736C">
        <w:rPr>
          <w:bCs/>
          <w:color w:val="000000" w:themeColor="text1"/>
          <w:shd w:val="clear" w:color="auto" w:fill="FFFFFF"/>
        </w:rPr>
        <w:t>Задание №8. Сделать вывод о проделанной  работе:</w:t>
      </w:r>
    </w:p>
    <w:p w14:paraId="7DC7C5FA" w14:textId="77777777" w:rsidR="006A6914" w:rsidRPr="00E3736C" w:rsidRDefault="006A6914" w:rsidP="00E3736C">
      <w:pPr>
        <w:ind w:firstLine="709"/>
        <w:jc w:val="center"/>
        <w:rPr>
          <w:color w:val="000000" w:themeColor="text1"/>
        </w:rPr>
      </w:pPr>
    </w:p>
    <w:p w14:paraId="74030180" w14:textId="77777777" w:rsidR="000D21C2" w:rsidRPr="00E3736C" w:rsidRDefault="000D21C2" w:rsidP="00E3736C">
      <w:pPr>
        <w:ind w:firstLine="709"/>
        <w:rPr>
          <w:b/>
        </w:rPr>
      </w:pPr>
      <w:r w:rsidRPr="00E3736C">
        <w:rPr>
          <w:b/>
        </w:rPr>
        <w:t xml:space="preserve">Критерии оценки:  </w:t>
      </w:r>
    </w:p>
    <w:p w14:paraId="325D8B1B"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49AE4B2C"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3E86B1F3"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0657E62"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60AE5DE6" w14:textId="77777777" w:rsidR="006A6914" w:rsidRPr="00E3736C" w:rsidRDefault="006A6914" w:rsidP="00E3736C">
      <w:pPr>
        <w:ind w:firstLine="709"/>
        <w:jc w:val="center"/>
        <w:rPr>
          <w:color w:val="000000" w:themeColor="text1"/>
        </w:rPr>
      </w:pPr>
    </w:p>
    <w:p w14:paraId="1C553AC4" w14:textId="77777777" w:rsidR="006A6914" w:rsidRPr="00E3736C" w:rsidRDefault="006A6914" w:rsidP="00E3736C">
      <w:pPr>
        <w:jc w:val="center"/>
        <w:rPr>
          <w:b/>
          <w:color w:val="000000" w:themeColor="text1"/>
        </w:rPr>
      </w:pPr>
      <w:r w:rsidRPr="00E3736C">
        <w:rPr>
          <w:b/>
          <w:color w:val="000000" w:themeColor="text1"/>
        </w:rPr>
        <w:br w:type="page"/>
      </w:r>
      <w:r w:rsidRPr="00E3736C">
        <w:rPr>
          <w:b/>
          <w:color w:val="000000" w:themeColor="text1"/>
        </w:rPr>
        <w:lastRenderedPageBreak/>
        <w:t xml:space="preserve">Практическое занятие </w:t>
      </w:r>
      <w:r w:rsidR="00C94F5E" w:rsidRPr="00E3736C">
        <w:rPr>
          <w:b/>
          <w:color w:val="000000" w:themeColor="text1"/>
        </w:rPr>
        <w:t>№ 1</w:t>
      </w:r>
      <w:r w:rsidR="00B01F7B">
        <w:rPr>
          <w:b/>
          <w:color w:val="000000" w:themeColor="text1"/>
        </w:rPr>
        <w:t>1</w:t>
      </w:r>
    </w:p>
    <w:p w14:paraId="0CBC2E7F" w14:textId="77777777" w:rsidR="006A6914" w:rsidRPr="00E3736C" w:rsidRDefault="006A6914" w:rsidP="00E3736C">
      <w:pPr>
        <w:jc w:val="center"/>
        <w:rPr>
          <w:b/>
          <w:color w:val="000000" w:themeColor="text1"/>
        </w:rPr>
      </w:pPr>
      <w:r w:rsidRPr="00E3736C">
        <w:rPr>
          <w:b/>
          <w:color w:val="000000" w:themeColor="text1"/>
        </w:rPr>
        <w:t>Тема: Примеры использования внешних устройств, подключаемых</w:t>
      </w:r>
      <w:r w:rsidRPr="00E3736C">
        <w:rPr>
          <w:b/>
          <w:color w:val="000000" w:themeColor="text1"/>
        </w:rPr>
        <w:br/>
        <w:t xml:space="preserve"> к компьютеру, в учебных целях</w:t>
      </w:r>
    </w:p>
    <w:p w14:paraId="2A5087F1" w14:textId="77777777" w:rsidR="006A6914" w:rsidRPr="00E3736C" w:rsidRDefault="006A6914" w:rsidP="00E3736C">
      <w:pPr>
        <w:pStyle w:val="a4"/>
        <w:shd w:val="clear" w:color="auto" w:fill="FFFFFF"/>
        <w:spacing w:before="0" w:beforeAutospacing="0" w:after="0" w:afterAutospacing="0"/>
        <w:ind w:firstLine="709"/>
        <w:jc w:val="both"/>
        <w:rPr>
          <w:b/>
          <w:bCs/>
          <w:color w:val="000000" w:themeColor="text1"/>
        </w:rPr>
      </w:pPr>
    </w:p>
    <w:p w14:paraId="6E7BFF2A" w14:textId="77777777" w:rsidR="006A6914" w:rsidRPr="00E3736C" w:rsidRDefault="006A6914" w:rsidP="00E3736C">
      <w:pPr>
        <w:pStyle w:val="a4"/>
        <w:shd w:val="clear" w:color="auto" w:fill="FFFFFF"/>
        <w:spacing w:before="0" w:beforeAutospacing="0" w:after="0" w:afterAutospacing="0"/>
        <w:ind w:firstLine="709"/>
        <w:jc w:val="both"/>
        <w:rPr>
          <w:b/>
          <w:bCs/>
          <w:color w:val="000000" w:themeColor="text1"/>
        </w:rPr>
      </w:pPr>
      <w:r w:rsidRPr="00E3736C">
        <w:rPr>
          <w:b/>
          <w:bCs/>
          <w:color w:val="000000" w:themeColor="text1"/>
        </w:rPr>
        <w:t xml:space="preserve">Цель: </w:t>
      </w:r>
      <w:r w:rsidRPr="00E3736C">
        <w:rPr>
          <w:bCs/>
          <w:color w:val="000000" w:themeColor="text1"/>
        </w:rPr>
        <w:t xml:space="preserve">научить подключать </w:t>
      </w:r>
      <w:r w:rsidRPr="00E3736C">
        <w:rPr>
          <w:rStyle w:val="2113"/>
          <w:color w:val="000000" w:themeColor="text1"/>
          <w:sz w:val="24"/>
          <w:szCs w:val="24"/>
        </w:rPr>
        <w:t>внешние устройства к ПК,</w:t>
      </w:r>
      <w:r w:rsidR="00994079">
        <w:rPr>
          <w:rStyle w:val="2113"/>
          <w:b/>
          <w:color w:val="000000" w:themeColor="text1"/>
          <w:sz w:val="24"/>
          <w:szCs w:val="24"/>
        </w:rPr>
        <w:t xml:space="preserve"> </w:t>
      </w:r>
      <w:r w:rsidRPr="00E3736C">
        <w:rPr>
          <w:bCs/>
          <w:color w:val="000000" w:themeColor="text1"/>
        </w:rPr>
        <w:t>пользоваться презентационными оборудованиями</w:t>
      </w:r>
    </w:p>
    <w:p w14:paraId="25F8ED90" w14:textId="77777777" w:rsidR="006A6914" w:rsidRPr="00E3736C" w:rsidRDefault="006A6914" w:rsidP="00E3736C">
      <w:pPr>
        <w:pStyle w:val="a8"/>
        <w:tabs>
          <w:tab w:val="left" w:pos="266"/>
        </w:tabs>
        <w:spacing w:after="0"/>
        <w:ind w:left="0" w:firstLine="709"/>
        <w:jc w:val="both"/>
        <w:rPr>
          <w:b/>
          <w:color w:val="000000" w:themeColor="text1"/>
        </w:rPr>
      </w:pPr>
    </w:p>
    <w:p w14:paraId="59BE782A" w14:textId="77777777" w:rsidR="006A6914" w:rsidRPr="00E3736C" w:rsidRDefault="006A6914" w:rsidP="00E3736C">
      <w:pPr>
        <w:pStyle w:val="a8"/>
        <w:tabs>
          <w:tab w:val="left" w:pos="266"/>
        </w:tabs>
        <w:spacing w:after="0"/>
        <w:ind w:left="0" w:firstLine="709"/>
        <w:jc w:val="both"/>
        <w:rPr>
          <w:color w:val="000000" w:themeColor="text1"/>
        </w:rPr>
      </w:pPr>
      <w:r w:rsidRPr="00E3736C">
        <w:rPr>
          <w:color w:val="000000" w:themeColor="text1"/>
        </w:rPr>
        <w:t>Задание: Ознакомиться с теоретическими положениями по данной теме, выполнить задания практического занятия, сформулировать вывод.</w:t>
      </w:r>
    </w:p>
    <w:p w14:paraId="7B14CEB4" w14:textId="77777777" w:rsidR="006A6914" w:rsidRPr="00E3736C" w:rsidRDefault="006A6914" w:rsidP="00E3736C">
      <w:pPr>
        <w:pStyle w:val="a8"/>
        <w:spacing w:after="0"/>
        <w:ind w:left="0" w:firstLine="709"/>
        <w:jc w:val="both"/>
        <w:rPr>
          <w:color w:val="000000" w:themeColor="text1"/>
        </w:rPr>
      </w:pPr>
      <w:r w:rsidRPr="00E3736C">
        <w:rPr>
          <w:color w:val="000000" w:themeColor="text1"/>
        </w:rPr>
        <w:t>Отчет должен содержать:</w:t>
      </w:r>
    </w:p>
    <w:p w14:paraId="684ABB5C" w14:textId="77777777" w:rsidR="006A6914" w:rsidRPr="00E3736C" w:rsidRDefault="006A6914" w:rsidP="00E3736C">
      <w:pPr>
        <w:pStyle w:val="a8"/>
        <w:spacing w:after="0"/>
        <w:ind w:left="0" w:firstLine="709"/>
        <w:jc w:val="both"/>
        <w:rPr>
          <w:color w:val="000000" w:themeColor="text1"/>
        </w:rPr>
      </w:pPr>
      <w:r w:rsidRPr="00E3736C">
        <w:rPr>
          <w:color w:val="000000" w:themeColor="text1"/>
        </w:rPr>
        <w:t>1.Название работы</w:t>
      </w:r>
    </w:p>
    <w:p w14:paraId="1602AEE3" w14:textId="77777777" w:rsidR="006A6914" w:rsidRPr="00E3736C" w:rsidRDefault="006A6914" w:rsidP="00E3736C">
      <w:pPr>
        <w:pStyle w:val="a8"/>
        <w:spacing w:after="0"/>
        <w:ind w:left="0" w:firstLine="709"/>
        <w:jc w:val="both"/>
        <w:rPr>
          <w:color w:val="000000" w:themeColor="text1"/>
        </w:rPr>
      </w:pPr>
      <w:r w:rsidRPr="00E3736C">
        <w:rPr>
          <w:color w:val="000000" w:themeColor="text1"/>
        </w:rPr>
        <w:t>2.Цель работы</w:t>
      </w:r>
    </w:p>
    <w:p w14:paraId="7FFBF49B" w14:textId="77777777" w:rsidR="006A6914" w:rsidRPr="00E3736C" w:rsidRDefault="006A6914" w:rsidP="00E3736C">
      <w:pPr>
        <w:pStyle w:val="a8"/>
        <w:spacing w:after="0"/>
        <w:ind w:left="0" w:firstLine="709"/>
        <w:jc w:val="both"/>
        <w:rPr>
          <w:color w:val="000000" w:themeColor="text1"/>
        </w:rPr>
      </w:pPr>
      <w:r w:rsidRPr="00E3736C">
        <w:rPr>
          <w:color w:val="000000" w:themeColor="text1"/>
        </w:rPr>
        <w:t>3.Результаты выполнения задания 1, 2, 3, 4</w:t>
      </w:r>
    </w:p>
    <w:p w14:paraId="7FE3DCB6" w14:textId="77777777" w:rsidR="006A6914" w:rsidRPr="00E3736C" w:rsidRDefault="006A6914" w:rsidP="00E3736C">
      <w:pPr>
        <w:pStyle w:val="a8"/>
        <w:spacing w:after="0"/>
        <w:ind w:left="0" w:firstLine="709"/>
        <w:jc w:val="both"/>
        <w:rPr>
          <w:color w:val="000000" w:themeColor="text1"/>
        </w:rPr>
      </w:pPr>
      <w:r w:rsidRPr="00E3736C">
        <w:rPr>
          <w:color w:val="000000" w:themeColor="text1"/>
        </w:rPr>
        <w:t xml:space="preserve">4.Вывод по работе </w:t>
      </w:r>
      <w:r w:rsidRPr="00E3736C">
        <w:rPr>
          <w:i/>
          <w:color w:val="000000" w:themeColor="text1"/>
        </w:rPr>
        <w:t>(</w:t>
      </w:r>
      <w:r w:rsidRPr="00E3736C">
        <w:rPr>
          <w:color w:val="000000" w:themeColor="text1"/>
        </w:rPr>
        <w:t>необходимо указать виды выполняемых работ, достигнутые цели, какие умения и навыки приобретены в ходе ее выполнения)</w:t>
      </w:r>
    </w:p>
    <w:p w14:paraId="63971C70" w14:textId="77777777" w:rsidR="006A6914" w:rsidRPr="00E3736C" w:rsidRDefault="006A6914" w:rsidP="00E3736C">
      <w:pPr>
        <w:pStyle w:val="a8"/>
        <w:tabs>
          <w:tab w:val="left" w:pos="266"/>
        </w:tabs>
        <w:spacing w:after="0"/>
        <w:ind w:left="0" w:firstLine="709"/>
        <w:jc w:val="center"/>
        <w:rPr>
          <w:b/>
          <w:color w:val="000000" w:themeColor="text1"/>
          <w:highlight w:val="yellow"/>
        </w:rPr>
      </w:pPr>
    </w:p>
    <w:p w14:paraId="372AEB4D" w14:textId="77777777" w:rsidR="006A6914" w:rsidRPr="00E3736C" w:rsidRDefault="006A6914" w:rsidP="00E3736C">
      <w:pPr>
        <w:shd w:val="clear" w:color="auto" w:fill="FFFFFF"/>
        <w:ind w:firstLine="709"/>
        <w:outlineLvl w:val="0"/>
        <w:rPr>
          <w:color w:val="000000" w:themeColor="text1"/>
        </w:rPr>
      </w:pPr>
      <w:r w:rsidRPr="00E3736C">
        <w:rPr>
          <w:color w:val="000000" w:themeColor="text1"/>
          <w:lang w:val="en-US"/>
        </w:rPr>
        <w:t>I</w:t>
      </w:r>
      <w:r w:rsidRPr="00E3736C">
        <w:rPr>
          <w:color w:val="000000" w:themeColor="text1"/>
        </w:rPr>
        <w:t>. Использование презентационного оборудования</w:t>
      </w:r>
    </w:p>
    <w:p w14:paraId="0491B10F" w14:textId="77777777" w:rsidR="006A6914" w:rsidRPr="00E3736C" w:rsidRDefault="006A6914" w:rsidP="00E3736C">
      <w:pPr>
        <w:ind w:firstLine="709"/>
        <w:jc w:val="center"/>
        <w:rPr>
          <w:b/>
          <w:bCs/>
          <w:color w:val="000000" w:themeColor="text1"/>
        </w:rPr>
      </w:pPr>
      <w:r w:rsidRPr="00E3736C">
        <w:rPr>
          <w:b/>
          <w:bCs/>
          <w:color w:val="000000" w:themeColor="text1"/>
        </w:rPr>
        <w:t>Теоретические сведения к практической работе</w:t>
      </w:r>
    </w:p>
    <w:p w14:paraId="644235E2" w14:textId="77777777" w:rsidR="006A6914" w:rsidRPr="00E3736C" w:rsidRDefault="006A6914" w:rsidP="00E3736C">
      <w:pPr>
        <w:ind w:firstLine="709"/>
        <w:jc w:val="both"/>
        <w:rPr>
          <w:color w:val="000000" w:themeColor="text1"/>
        </w:rPr>
      </w:pPr>
      <w:r w:rsidRPr="00E3736C">
        <w:rPr>
          <w:color w:val="000000" w:themeColor="text1"/>
        </w:rPr>
        <w:t>Мультимедийный проектор представляет собой аппарат, обеспечивающий вывод (проецирование) на большой экран видео информации, поступающей от одного или нескольких внешних источников - компьютера, видеомагнитофона, спутникового ресивера, DVD-плеера, видеокамеры, телевизионного тюнера и т.п.</w:t>
      </w:r>
    </w:p>
    <w:p w14:paraId="5B1A0A19" w14:textId="77777777" w:rsidR="006A6914" w:rsidRPr="00E3736C" w:rsidRDefault="006A6914" w:rsidP="00E3736C">
      <w:pPr>
        <w:ind w:firstLine="709"/>
        <w:jc w:val="center"/>
        <w:rPr>
          <w:color w:val="000000" w:themeColor="text1"/>
        </w:rPr>
      </w:pPr>
      <w:r w:rsidRPr="00E3736C">
        <w:rPr>
          <w:noProof/>
          <w:color w:val="000000" w:themeColor="text1"/>
        </w:rPr>
        <w:drawing>
          <wp:inline distT="0" distB="0" distL="0" distR="0" wp14:anchorId="3DA658E1" wp14:editId="31AC877B">
            <wp:extent cx="2923540" cy="1674495"/>
            <wp:effectExtent l="0" t="0" r="0" b="1905"/>
            <wp:docPr id="121" name="Рисунок 121" descr="Описание: точечн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Описание: точечный рисунок"/>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23540" cy="1674495"/>
                    </a:xfrm>
                    <a:prstGeom prst="rect">
                      <a:avLst/>
                    </a:prstGeom>
                    <a:noFill/>
                    <a:ln>
                      <a:noFill/>
                    </a:ln>
                  </pic:spPr>
                </pic:pic>
              </a:graphicData>
            </a:graphic>
          </wp:inline>
        </w:drawing>
      </w:r>
      <w:r w:rsidRPr="00E3736C">
        <w:rPr>
          <w:color w:val="000000" w:themeColor="text1"/>
        </w:rPr>
        <w:br/>
        <w:t>Мультимедийный проектор.</w:t>
      </w:r>
    </w:p>
    <w:p w14:paraId="1102499C" w14:textId="77777777" w:rsidR="006A6914" w:rsidRPr="00E3736C" w:rsidRDefault="006A6914" w:rsidP="00E3736C">
      <w:pPr>
        <w:ind w:firstLine="709"/>
        <w:jc w:val="both"/>
        <w:rPr>
          <w:color w:val="000000" w:themeColor="text1"/>
        </w:rPr>
      </w:pPr>
      <w:r w:rsidRPr="00E3736C">
        <w:rPr>
          <w:color w:val="000000" w:themeColor="text1"/>
        </w:rPr>
        <w:t xml:space="preserve">Любой проектор может использоваться с внешним источником информации, однако в некоторых моделях предусмотрена возможность показа презентаций с записи на флэш-карту определённого (не слишком большого) объёма компьютерной информации. Это позволяет произвести видео показ без использования компьютера. Наличие PC-карты обязательно указывается в основных характеристиках проектора. </w:t>
      </w:r>
    </w:p>
    <w:p w14:paraId="1FCEA810" w14:textId="77777777" w:rsidR="006A6914" w:rsidRPr="00E3736C" w:rsidRDefault="006A6914" w:rsidP="00E3736C">
      <w:pPr>
        <w:ind w:firstLine="709"/>
        <w:jc w:val="both"/>
        <w:rPr>
          <w:color w:val="000000" w:themeColor="text1"/>
        </w:rPr>
      </w:pPr>
      <w:r w:rsidRPr="00E3736C">
        <w:rPr>
          <w:b/>
          <w:color w:val="000000" w:themeColor="text1"/>
        </w:rPr>
        <w:t>Основные характеристики</w:t>
      </w:r>
    </w:p>
    <w:p w14:paraId="56121EBD" w14:textId="77777777" w:rsidR="006A6914" w:rsidRPr="00E3736C" w:rsidRDefault="006A6914" w:rsidP="00E3736C">
      <w:pPr>
        <w:numPr>
          <w:ilvl w:val="0"/>
          <w:numId w:val="57"/>
        </w:numPr>
        <w:ind w:left="0" w:firstLine="709"/>
        <w:jc w:val="both"/>
        <w:rPr>
          <w:color w:val="000000" w:themeColor="text1"/>
        </w:rPr>
      </w:pPr>
      <w:r w:rsidRPr="00E3736C">
        <w:rPr>
          <w:color w:val="000000" w:themeColor="text1"/>
        </w:rPr>
        <w:t xml:space="preserve">разрешающая способность (разрешение), </w:t>
      </w:r>
    </w:p>
    <w:p w14:paraId="103229F4" w14:textId="77777777" w:rsidR="006A6914" w:rsidRPr="00E3736C" w:rsidRDefault="006A6914" w:rsidP="00E3736C">
      <w:pPr>
        <w:numPr>
          <w:ilvl w:val="0"/>
          <w:numId w:val="57"/>
        </w:numPr>
        <w:ind w:left="0" w:firstLine="709"/>
        <w:jc w:val="both"/>
        <w:rPr>
          <w:color w:val="000000" w:themeColor="text1"/>
        </w:rPr>
      </w:pPr>
      <w:r w:rsidRPr="00E3736C">
        <w:rPr>
          <w:color w:val="000000" w:themeColor="text1"/>
        </w:rPr>
        <w:t xml:space="preserve">световой поток (яркость), </w:t>
      </w:r>
    </w:p>
    <w:p w14:paraId="6F8041B1" w14:textId="77777777" w:rsidR="006A6914" w:rsidRPr="00E3736C" w:rsidRDefault="006A6914" w:rsidP="00E3736C">
      <w:pPr>
        <w:numPr>
          <w:ilvl w:val="0"/>
          <w:numId w:val="57"/>
        </w:numPr>
        <w:ind w:left="0" w:firstLine="709"/>
        <w:jc w:val="both"/>
        <w:rPr>
          <w:color w:val="000000" w:themeColor="text1"/>
        </w:rPr>
      </w:pPr>
      <w:r w:rsidRPr="00E3736C">
        <w:rPr>
          <w:color w:val="000000" w:themeColor="text1"/>
        </w:rPr>
        <w:t>вес.</w:t>
      </w:r>
    </w:p>
    <w:p w14:paraId="26650B27" w14:textId="77777777" w:rsidR="006A6914" w:rsidRPr="00E3736C" w:rsidRDefault="006A6914" w:rsidP="00E3736C">
      <w:pPr>
        <w:ind w:firstLine="709"/>
        <w:jc w:val="both"/>
        <w:rPr>
          <w:color w:val="000000" w:themeColor="text1"/>
        </w:rPr>
      </w:pPr>
      <w:r w:rsidRPr="00E3736C">
        <w:rPr>
          <w:color w:val="000000" w:themeColor="text1"/>
        </w:rPr>
        <w:t xml:space="preserve">Дополнительными характеристиками мультимедийного проектора являются: </w:t>
      </w:r>
    </w:p>
    <w:p w14:paraId="0D69A7B8" w14:textId="77777777" w:rsidR="006A6914" w:rsidRPr="00E3736C" w:rsidRDefault="006A6914" w:rsidP="00E3736C">
      <w:pPr>
        <w:numPr>
          <w:ilvl w:val="0"/>
          <w:numId w:val="58"/>
        </w:numPr>
        <w:ind w:left="0" w:firstLine="709"/>
        <w:jc w:val="both"/>
        <w:rPr>
          <w:color w:val="000000" w:themeColor="text1"/>
        </w:rPr>
      </w:pPr>
      <w:r w:rsidRPr="00E3736C">
        <w:rPr>
          <w:color w:val="000000" w:themeColor="text1"/>
        </w:rPr>
        <w:t>контрастность,</w:t>
      </w:r>
    </w:p>
    <w:p w14:paraId="2953FB70" w14:textId="77777777" w:rsidR="006A6914" w:rsidRPr="00E3736C" w:rsidRDefault="006A6914" w:rsidP="00E3736C">
      <w:pPr>
        <w:numPr>
          <w:ilvl w:val="0"/>
          <w:numId w:val="58"/>
        </w:numPr>
        <w:ind w:left="0" w:firstLine="709"/>
        <w:jc w:val="both"/>
        <w:rPr>
          <w:color w:val="000000" w:themeColor="text1"/>
        </w:rPr>
      </w:pPr>
      <w:r w:rsidRPr="00E3736C">
        <w:rPr>
          <w:color w:val="000000" w:themeColor="text1"/>
        </w:rPr>
        <w:t xml:space="preserve">равномерность освещения, </w:t>
      </w:r>
    </w:p>
    <w:p w14:paraId="15E1B701" w14:textId="77777777" w:rsidR="006A6914" w:rsidRPr="00E3736C" w:rsidRDefault="006A6914" w:rsidP="00E3736C">
      <w:pPr>
        <w:numPr>
          <w:ilvl w:val="0"/>
          <w:numId w:val="58"/>
        </w:numPr>
        <w:ind w:left="0" w:firstLine="709"/>
        <w:jc w:val="both"/>
        <w:rPr>
          <w:color w:val="000000" w:themeColor="text1"/>
        </w:rPr>
      </w:pPr>
      <w:r w:rsidRPr="00E3736C">
        <w:rPr>
          <w:color w:val="000000" w:themeColor="text1"/>
        </w:rPr>
        <w:t xml:space="preserve">наличие ZOOM-объектива, </w:t>
      </w:r>
    </w:p>
    <w:p w14:paraId="0F366780" w14:textId="77777777" w:rsidR="006A6914" w:rsidRPr="00E3736C" w:rsidRDefault="006A6914" w:rsidP="00E3736C">
      <w:pPr>
        <w:numPr>
          <w:ilvl w:val="0"/>
          <w:numId w:val="58"/>
        </w:numPr>
        <w:ind w:left="0" w:firstLine="709"/>
        <w:jc w:val="both"/>
        <w:rPr>
          <w:color w:val="000000" w:themeColor="text1"/>
        </w:rPr>
      </w:pPr>
      <w:r w:rsidRPr="00E3736C">
        <w:rPr>
          <w:color w:val="000000" w:themeColor="text1"/>
        </w:rPr>
        <w:t>количество и типы входных и выходных разъёмов.</w:t>
      </w:r>
    </w:p>
    <w:p w14:paraId="352D4D93" w14:textId="77777777" w:rsidR="006A6914" w:rsidRPr="00E3736C" w:rsidRDefault="006A6914" w:rsidP="00E3736C">
      <w:pPr>
        <w:ind w:firstLine="709"/>
        <w:jc w:val="both"/>
        <w:rPr>
          <w:color w:val="000000" w:themeColor="text1"/>
        </w:rPr>
      </w:pPr>
      <w:r w:rsidRPr="00E3736C">
        <w:rPr>
          <w:b/>
          <w:color w:val="000000" w:themeColor="text1"/>
        </w:rPr>
        <w:t xml:space="preserve">Разрешающая способность </w:t>
      </w:r>
      <w:r w:rsidRPr="00E3736C">
        <w:rPr>
          <w:color w:val="000000" w:themeColor="text1"/>
        </w:rPr>
        <w:t xml:space="preserve">- данный параметр характеризует удобность видео картинки, создаваемой проектором, и определяется числом светящихся элементов - пикселей ЖКД или </w:t>
      </w:r>
      <w:proofErr w:type="spellStart"/>
      <w:r w:rsidRPr="00E3736C">
        <w:rPr>
          <w:color w:val="000000" w:themeColor="text1"/>
        </w:rPr>
        <w:t>микрозеркал</w:t>
      </w:r>
      <w:proofErr w:type="spellEnd"/>
      <w:r w:rsidRPr="00E3736C">
        <w:rPr>
          <w:color w:val="000000" w:themeColor="text1"/>
        </w:rPr>
        <w:t xml:space="preserve">. </w:t>
      </w:r>
    </w:p>
    <w:p w14:paraId="2605E376" w14:textId="77777777" w:rsidR="006A6914" w:rsidRPr="00E3736C" w:rsidRDefault="006A6914" w:rsidP="00E3736C">
      <w:pPr>
        <w:ind w:firstLine="709"/>
        <w:jc w:val="both"/>
        <w:rPr>
          <w:color w:val="000000" w:themeColor="text1"/>
        </w:rPr>
      </w:pPr>
      <w:r w:rsidRPr="00E3736C">
        <w:rPr>
          <w:b/>
          <w:color w:val="000000" w:themeColor="text1"/>
        </w:rPr>
        <w:t>Контрастность</w:t>
      </w:r>
      <w:r w:rsidRPr="00E3736C">
        <w:rPr>
          <w:color w:val="000000" w:themeColor="text1"/>
        </w:rPr>
        <w:t xml:space="preserve"> - это отношение максимальной освещенности контрольного экрана к минимальной при проецировании белого и черного поля соответственно. </w:t>
      </w:r>
    </w:p>
    <w:p w14:paraId="4AF3DE4A" w14:textId="77777777" w:rsidR="006A6914" w:rsidRPr="00E3736C" w:rsidRDefault="006A6914" w:rsidP="00E3736C">
      <w:pPr>
        <w:ind w:firstLine="709"/>
        <w:jc w:val="both"/>
        <w:rPr>
          <w:color w:val="000000" w:themeColor="text1"/>
        </w:rPr>
      </w:pPr>
      <w:r w:rsidRPr="00E3736C">
        <w:rPr>
          <w:b/>
          <w:color w:val="000000" w:themeColor="text1"/>
        </w:rPr>
        <w:lastRenderedPageBreak/>
        <w:t>Равномерность освещения</w:t>
      </w:r>
      <w:r w:rsidRPr="00E3736C">
        <w:rPr>
          <w:color w:val="000000" w:themeColor="text1"/>
        </w:rPr>
        <w:t xml:space="preserve"> - показывает отношение минимальной освещенности (на периферии изображения) к максимальной (в его центре); в хороших проекторах этот показатель превышает 70%.</w:t>
      </w:r>
    </w:p>
    <w:p w14:paraId="08A38E1C" w14:textId="77777777" w:rsidR="006A6914" w:rsidRPr="00E3736C" w:rsidRDefault="006A6914" w:rsidP="00E3736C">
      <w:pPr>
        <w:ind w:firstLine="709"/>
        <w:jc w:val="both"/>
        <w:rPr>
          <w:color w:val="000000" w:themeColor="text1"/>
          <w:u w:val="single"/>
        </w:rPr>
      </w:pPr>
      <w:r w:rsidRPr="00E3736C">
        <w:rPr>
          <w:color w:val="000000" w:themeColor="text1"/>
          <w:u w:val="single"/>
        </w:rPr>
        <w:t>Пульт дистанционного управления</w:t>
      </w:r>
    </w:p>
    <w:p w14:paraId="058F77C1" w14:textId="77777777" w:rsidR="006A6914" w:rsidRPr="00E3736C" w:rsidRDefault="006A6914" w:rsidP="00E3736C">
      <w:pPr>
        <w:ind w:firstLine="709"/>
        <w:rPr>
          <w:color w:val="000000" w:themeColor="text1"/>
        </w:rPr>
      </w:pPr>
    </w:p>
    <w:p w14:paraId="6BF1E7B3" w14:textId="77777777" w:rsidR="006A6914" w:rsidRPr="00E3736C" w:rsidRDefault="006A6914" w:rsidP="00E3736C">
      <w:pPr>
        <w:ind w:firstLine="709"/>
        <w:rPr>
          <w:color w:val="000000" w:themeColor="text1"/>
        </w:rPr>
      </w:pPr>
      <w:r w:rsidRPr="00E3736C">
        <w:rPr>
          <w:color w:val="000000" w:themeColor="text1"/>
        </w:rPr>
        <w:t>1.Инфракрасный датчик ПДУ.</w:t>
      </w:r>
    </w:p>
    <w:p w14:paraId="3A52ADE5" w14:textId="77777777" w:rsidR="006A6914" w:rsidRPr="00E3736C" w:rsidRDefault="006A6914" w:rsidP="00E3736C">
      <w:pPr>
        <w:ind w:firstLine="709"/>
        <w:rPr>
          <w:color w:val="000000" w:themeColor="text1"/>
        </w:rPr>
      </w:pPr>
      <w:r w:rsidRPr="00E3736C">
        <w:rPr>
          <w:noProof/>
          <w:color w:val="000000" w:themeColor="text1"/>
        </w:rPr>
        <w:drawing>
          <wp:anchor distT="0" distB="0" distL="114300" distR="114300" simplePos="0" relativeHeight="251646976" behindDoc="0" locked="0" layoutInCell="1" allowOverlap="1" wp14:anchorId="42D6480F" wp14:editId="31974124">
            <wp:simplePos x="0" y="0"/>
            <wp:positionH relativeFrom="column">
              <wp:posOffset>314325</wp:posOffset>
            </wp:positionH>
            <wp:positionV relativeFrom="paragraph">
              <wp:posOffset>-8255</wp:posOffset>
            </wp:positionV>
            <wp:extent cx="1660525" cy="3115310"/>
            <wp:effectExtent l="0" t="0" r="0" b="8890"/>
            <wp:wrapSquare wrapText="right"/>
            <wp:docPr id="270" name="Рисунок 2" descr="Описание: Пуль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Пульт"/>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60525" cy="311531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2.Кнопка включенья.</w:t>
      </w:r>
    </w:p>
    <w:p w14:paraId="10E60B60" w14:textId="77777777" w:rsidR="006A6914" w:rsidRPr="00E3736C" w:rsidRDefault="006A6914" w:rsidP="00E3736C">
      <w:pPr>
        <w:ind w:firstLine="709"/>
        <w:rPr>
          <w:color w:val="000000" w:themeColor="text1"/>
        </w:rPr>
      </w:pPr>
      <w:r w:rsidRPr="00E3736C">
        <w:rPr>
          <w:color w:val="000000" w:themeColor="text1"/>
        </w:rPr>
        <w:t>3.Кнопка выключения.</w:t>
      </w:r>
    </w:p>
    <w:p w14:paraId="644F2BE7" w14:textId="77777777" w:rsidR="006A6914" w:rsidRPr="00E3736C" w:rsidRDefault="006A6914" w:rsidP="00E3736C">
      <w:pPr>
        <w:ind w:firstLine="709"/>
        <w:rPr>
          <w:color w:val="000000" w:themeColor="text1"/>
        </w:rPr>
      </w:pPr>
      <w:r w:rsidRPr="00E3736C">
        <w:rPr>
          <w:color w:val="000000" w:themeColor="text1"/>
        </w:rPr>
        <w:t>4.Электронная лупа</w:t>
      </w:r>
    </w:p>
    <w:p w14:paraId="4C542871" w14:textId="77777777" w:rsidR="006A6914" w:rsidRPr="00E3736C" w:rsidRDefault="006A6914" w:rsidP="00E3736C">
      <w:pPr>
        <w:ind w:firstLine="709"/>
        <w:jc w:val="both"/>
        <w:rPr>
          <w:color w:val="000000" w:themeColor="text1"/>
        </w:rPr>
      </w:pPr>
      <w:r w:rsidRPr="00E3736C">
        <w:rPr>
          <w:color w:val="000000" w:themeColor="text1"/>
        </w:rPr>
        <w:t>5.Затемнения экрана и исключения  звука</w:t>
      </w:r>
    </w:p>
    <w:p w14:paraId="53A043A0" w14:textId="77777777" w:rsidR="006A6914" w:rsidRPr="00E3736C" w:rsidRDefault="006A6914" w:rsidP="00E3736C">
      <w:pPr>
        <w:ind w:firstLine="709"/>
        <w:rPr>
          <w:color w:val="000000" w:themeColor="text1"/>
        </w:rPr>
      </w:pPr>
      <w:r w:rsidRPr="00E3736C">
        <w:rPr>
          <w:color w:val="000000" w:themeColor="text1"/>
        </w:rPr>
        <w:t>6.</w:t>
      </w:r>
    </w:p>
    <w:p w14:paraId="464F4364" w14:textId="77777777" w:rsidR="006A6914" w:rsidRPr="00E3736C" w:rsidRDefault="006A6914" w:rsidP="00E3736C">
      <w:pPr>
        <w:ind w:firstLine="709"/>
        <w:rPr>
          <w:color w:val="000000" w:themeColor="text1"/>
        </w:rPr>
      </w:pPr>
      <w:r w:rsidRPr="00E3736C">
        <w:rPr>
          <w:color w:val="000000" w:themeColor="text1"/>
        </w:rPr>
        <w:t>7.Отображения меню и выбора его</w:t>
      </w:r>
    </w:p>
    <w:p w14:paraId="69D92D3D" w14:textId="77777777" w:rsidR="006A6914" w:rsidRPr="00E3736C" w:rsidRDefault="006A6914" w:rsidP="00E3736C">
      <w:pPr>
        <w:ind w:firstLine="709"/>
        <w:rPr>
          <w:color w:val="000000" w:themeColor="text1"/>
        </w:rPr>
      </w:pPr>
      <w:r w:rsidRPr="00E3736C">
        <w:rPr>
          <w:color w:val="000000" w:themeColor="text1"/>
        </w:rPr>
        <w:t>8.</w:t>
      </w:r>
    </w:p>
    <w:p w14:paraId="4BA97C2A" w14:textId="77777777" w:rsidR="006A6914" w:rsidRPr="00E3736C" w:rsidRDefault="006A6914" w:rsidP="00E3736C">
      <w:pPr>
        <w:ind w:firstLine="709"/>
        <w:rPr>
          <w:color w:val="000000" w:themeColor="text1"/>
        </w:rPr>
      </w:pPr>
      <w:r w:rsidRPr="00E3736C">
        <w:rPr>
          <w:color w:val="000000" w:themeColor="text1"/>
        </w:rPr>
        <w:t>9.Задает выбранный режим</w:t>
      </w:r>
    </w:p>
    <w:p w14:paraId="400D2C87" w14:textId="77777777" w:rsidR="006A6914" w:rsidRPr="00E3736C" w:rsidRDefault="006A6914" w:rsidP="00E3736C">
      <w:pPr>
        <w:ind w:firstLine="709"/>
        <w:rPr>
          <w:color w:val="000000" w:themeColor="text1"/>
        </w:rPr>
      </w:pPr>
      <w:r w:rsidRPr="00E3736C">
        <w:rPr>
          <w:color w:val="000000" w:themeColor="text1"/>
        </w:rPr>
        <w:t>10. Выход</w:t>
      </w:r>
    </w:p>
    <w:p w14:paraId="547205A4" w14:textId="77777777" w:rsidR="006A6914" w:rsidRPr="00E3736C" w:rsidRDefault="006A6914" w:rsidP="00E3736C">
      <w:pPr>
        <w:ind w:firstLine="709"/>
        <w:rPr>
          <w:color w:val="000000" w:themeColor="text1"/>
        </w:rPr>
      </w:pPr>
      <w:r w:rsidRPr="00E3736C">
        <w:rPr>
          <w:color w:val="000000" w:themeColor="text1"/>
        </w:rPr>
        <w:t>11.</w:t>
      </w:r>
    </w:p>
    <w:p w14:paraId="354F532C" w14:textId="77777777" w:rsidR="006A6914" w:rsidRPr="00E3736C" w:rsidRDefault="006A6914" w:rsidP="00E3736C">
      <w:pPr>
        <w:ind w:firstLine="709"/>
        <w:rPr>
          <w:color w:val="000000" w:themeColor="text1"/>
        </w:rPr>
      </w:pPr>
      <w:r w:rsidRPr="00E3736C">
        <w:rPr>
          <w:color w:val="000000" w:themeColor="text1"/>
        </w:rPr>
        <w:t>12.</w:t>
      </w:r>
    </w:p>
    <w:p w14:paraId="3F369CB8" w14:textId="77777777" w:rsidR="006A6914" w:rsidRPr="00E3736C" w:rsidRDefault="006A6914" w:rsidP="00E3736C">
      <w:pPr>
        <w:ind w:firstLine="709"/>
        <w:rPr>
          <w:color w:val="000000" w:themeColor="text1"/>
        </w:rPr>
      </w:pPr>
      <w:r w:rsidRPr="00E3736C">
        <w:rPr>
          <w:color w:val="000000" w:themeColor="text1"/>
        </w:rPr>
        <w:t>13. Переключение на видео</w:t>
      </w:r>
    </w:p>
    <w:p w14:paraId="2D27219A" w14:textId="77777777" w:rsidR="006A6914" w:rsidRPr="00E3736C" w:rsidRDefault="006A6914" w:rsidP="00E3736C">
      <w:pPr>
        <w:ind w:firstLine="709"/>
        <w:rPr>
          <w:color w:val="000000" w:themeColor="text1"/>
        </w:rPr>
      </w:pPr>
      <w:r w:rsidRPr="00E3736C">
        <w:rPr>
          <w:color w:val="000000" w:themeColor="text1"/>
        </w:rPr>
        <w:t xml:space="preserve">14.Вход сигнала </w:t>
      </w:r>
      <w:r w:rsidRPr="00E3736C">
        <w:rPr>
          <w:color w:val="000000" w:themeColor="text1"/>
          <w:lang w:val="en-US"/>
        </w:rPr>
        <w:t>S</w:t>
      </w:r>
      <w:r w:rsidRPr="00E3736C">
        <w:rPr>
          <w:color w:val="000000" w:themeColor="text1"/>
        </w:rPr>
        <w:t>-видео от                       видеоаппаратуры</w:t>
      </w:r>
    </w:p>
    <w:p w14:paraId="5140D3DB" w14:textId="77777777" w:rsidR="006A6914" w:rsidRPr="00E3736C" w:rsidRDefault="006A6914" w:rsidP="00E3736C">
      <w:pPr>
        <w:ind w:firstLine="709"/>
        <w:rPr>
          <w:color w:val="000000" w:themeColor="text1"/>
        </w:rPr>
      </w:pPr>
      <w:r w:rsidRPr="00E3736C">
        <w:rPr>
          <w:color w:val="000000" w:themeColor="text1"/>
        </w:rPr>
        <w:t>15. Смена компьютера-1 на компьютер-2.</w:t>
      </w:r>
    </w:p>
    <w:p w14:paraId="3F0C5A44" w14:textId="77777777" w:rsidR="006A6914" w:rsidRPr="00E3736C" w:rsidRDefault="006A6914" w:rsidP="00E3736C">
      <w:pPr>
        <w:ind w:firstLine="709"/>
        <w:rPr>
          <w:color w:val="000000" w:themeColor="text1"/>
        </w:rPr>
      </w:pPr>
      <w:r w:rsidRPr="00E3736C">
        <w:rPr>
          <w:color w:val="000000" w:themeColor="text1"/>
        </w:rPr>
        <w:t>16.</w:t>
      </w:r>
    </w:p>
    <w:p w14:paraId="57EFB725" w14:textId="77777777" w:rsidR="006A6914" w:rsidRPr="00E3736C" w:rsidRDefault="006A6914" w:rsidP="00E3736C">
      <w:pPr>
        <w:ind w:firstLine="709"/>
        <w:rPr>
          <w:color w:val="000000" w:themeColor="text1"/>
        </w:rPr>
      </w:pPr>
      <w:r w:rsidRPr="00E3736C">
        <w:rPr>
          <w:color w:val="000000" w:themeColor="text1"/>
        </w:rPr>
        <w:t>17. Регулировка звука.</w:t>
      </w:r>
    </w:p>
    <w:p w14:paraId="2251FB7B" w14:textId="77777777" w:rsidR="006A6914" w:rsidRPr="00E3736C" w:rsidRDefault="006A6914" w:rsidP="00E3736C">
      <w:pPr>
        <w:ind w:firstLine="709"/>
        <w:rPr>
          <w:color w:val="000000" w:themeColor="text1"/>
        </w:rPr>
      </w:pPr>
      <w:r w:rsidRPr="00E3736C">
        <w:rPr>
          <w:color w:val="000000" w:themeColor="text1"/>
        </w:rPr>
        <w:t>18. Режим работы лампы.</w:t>
      </w:r>
    </w:p>
    <w:p w14:paraId="3E296CE2" w14:textId="77777777" w:rsidR="006A6914" w:rsidRPr="00E3736C" w:rsidRDefault="006A6914" w:rsidP="00E3736C">
      <w:pPr>
        <w:ind w:firstLine="709"/>
        <w:rPr>
          <w:color w:val="000000" w:themeColor="text1"/>
        </w:rPr>
      </w:pPr>
      <w:r w:rsidRPr="00E3736C">
        <w:rPr>
          <w:color w:val="000000" w:themeColor="text1"/>
        </w:rPr>
        <w:t>19. Выбор формата изображения</w:t>
      </w:r>
    </w:p>
    <w:p w14:paraId="5642F3B7" w14:textId="77777777" w:rsidR="006A6914" w:rsidRPr="00E3736C" w:rsidRDefault="006A6914" w:rsidP="00E3736C">
      <w:pPr>
        <w:ind w:firstLine="709"/>
        <w:rPr>
          <w:color w:val="000000" w:themeColor="text1"/>
        </w:rPr>
      </w:pPr>
      <w:r w:rsidRPr="00E3736C">
        <w:rPr>
          <w:color w:val="000000" w:themeColor="text1"/>
        </w:rPr>
        <w:t>20. Установка изображения.</w:t>
      </w:r>
    </w:p>
    <w:p w14:paraId="618C969C" w14:textId="77777777" w:rsidR="006A6914" w:rsidRPr="00E3736C" w:rsidRDefault="006A6914" w:rsidP="00E3736C">
      <w:pPr>
        <w:ind w:firstLine="709"/>
        <w:rPr>
          <w:color w:val="000000" w:themeColor="text1"/>
        </w:rPr>
      </w:pPr>
      <w:r w:rsidRPr="00E3736C">
        <w:rPr>
          <w:color w:val="000000" w:themeColor="text1"/>
        </w:rPr>
        <w:t>21.Помошь</w:t>
      </w:r>
    </w:p>
    <w:p w14:paraId="697AC46C" w14:textId="77777777" w:rsidR="006A6914" w:rsidRPr="00E3736C" w:rsidRDefault="006A6914" w:rsidP="00E3736C">
      <w:pPr>
        <w:ind w:firstLine="709"/>
        <w:rPr>
          <w:color w:val="000000" w:themeColor="text1"/>
        </w:rPr>
      </w:pPr>
      <w:r w:rsidRPr="00E3736C">
        <w:rPr>
          <w:color w:val="000000" w:themeColor="text1"/>
        </w:rPr>
        <w:t xml:space="preserve">22.Остановка изображения (заморозка) </w:t>
      </w:r>
    </w:p>
    <w:p w14:paraId="25CE56B3" w14:textId="77777777" w:rsidR="006A6914" w:rsidRPr="00E3736C" w:rsidRDefault="006A6914" w:rsidP="00E3736C">
      <w:pPr>
        <w:ind w:firstLine="709"/>
        <w:jc w:val="both"/>
        <w:rPr>
          <w:color w:val="000000" w:themeColor="text1"/>
        </w:rPr>
      </w:pPr>
    </w:p>
    <w:p w14:paraId="77E0E757" w14:textId="77777777" w:rsidR="006A6914" w:rsidRPr="00E3736C" w:rsidRDefault="006A6914" w:rsidP="00E3736C">
      <w:pPr>
        <w:ind w:firstLine="709"/>
        <w:jc w:val="both"/>
        <w:rPr>
          <w:color w:val="000000" w:themeColor="text1"/>
        </w:rPr>
      </w:pPr>
      <w:r w:rsidRPr="00E3736C">
        <w:rPr>
          <w:color w:val="000000" w:themeColor="text1"/>
        </w:rPr>
        <w:t>Разъемы</w:t>
      </w:r>
      <w:r w:rsidRPr="00E3736C">
        <w:rPr>
          <w:color w:val="000000" w:themeColor="text1"/>
          <w:lang w:val="en-US"/>
        </w:rPr>
        <w:t xml:space="preserve"> </w:t>
      </w:r>
      <w:r w:rsidRPr="00E3736C">
        <w:rPr>
          <w:color w:val="000000" w:themeColor="text1"/>
        </w:rPr>
        <w:t>и</w:t>
      </w:r>
      <w:r w:rsidRPr="00E3736C">
        <w:rPr>
          <w:color w:val="000000" w:themeColor="text1"/>
          <w:lang w:val="en-US"/>
        </w:rPr>
        <w:t xml:space="preserve"> </w:t>
      </w:r>
      <w:r w:rsidRPr="00E3736C">
        <w:rPr>
          <w:color w:val="000000" w:themeColor="text1"/>
        </w:rPr>
        <w:t>гнезда</w:t>
      </w:r>
      <w:r w:rsidRPr="00E3736C">
        <w:rPr>
          <w:color w:val="000000" w:themeColor="text1"/>
          <w:lang w:val="en-US"/>
        </w:rPr>
        <w:t xml:space="preserve">. </w:t>
      </w:r>
    </w:p>
    <w:p w14:paraId="0A17FE67" w14:textId="77777777" w:rsidR="006A6914" w:rsidRPr="00E3736C" w:rsidRDefault="006A6914" w:rsidP="00E3736C">
      <w:pPr>
        <w:ind w:firstLine="709"/>
        <w:jc w:val="center"/>
        <w:rPr>
          <w:color w:val="000000" w:themeColor="text1"/>
          <w:lang w:val="en-US"/>
        </w:rPr>
      </w:pPr>
      <w:r w:rsidRPr="00E3736C">
        <w:rPr>
          <w:noProof/>
          <w:color w:val="000000" w:themeColor="text1"/>
        </w:rPr>
        <w:drawing>
          <wp:inline distT="0" distB="0" distL="0" distR="0" wp14:anchorId="12AAC5D1" wp14:editId="3C739E32">
            <wp:extent cx="3438525" cy="1474470"/>
            <wp:effectExtent l="0" t="0" r="9525" b="0"/>
            <wp:docPr id="122" name="Рисунок 122" descr="Описание: Гнез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Описание: Гнезда"/>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38525" cy="1474470"/>
                    </a:xfrm>
                    <a:prstGeom prst="rect">
                      <a:avLst/>
                    </a:prstGeom>
                    <a:noFill/>
                    <a:ln>
                      <a:noFill/>
                    </a:ln>
                  </pic:spPr>
                </pic:pic>
              </a:graphicData>
            </a:graphic>
          </wp:inline>
        </w:drawing>
      </w:r>
    </w:p>
    <w:p w14:paraId="55876A64" w14:textId="77777777" w:rsidR="006A6914" w:rsidRPr="00E3736C" w:rsidRDefault="006A6914" w:rsidP="00E3736C">
      <w:pPr>
        <w:ind w:firstLine="709"/>
        <w:jc w:val="both"/>
        <w:rPr>
          <w:color w:val="000000" w:themeColor="text1"/>
          <w:lang w:val="en-US"/>
        </w:rPr>
      </w:pPr>
      <w:r w:rsidRPr="00E3736C">
        <w:rPr>
          <w:color w:val="000000" w:themeColor="text1"/>
          <w:lang w:val="en-US"/>
        </w:rPr>
        <w:t>1. COMPUTER IN/Component Input Connector (Mini D-Sub 15 pin)</w:t>
      </w:r>
    </w:p>
    <w:p w14:paraId="47096847" w14:textId="77777777" w:rsidR="006A6914" w:rsidRPr="00E3736C" w:rsidRDefault="006A6914" w:rsidP="00E3736C">
      <w:pPr>
        <w:ind w:firstLine="709"/>
        <w:jc w:val="both"/>
        <w:rPr>
          <w:color w:val="000000" w:themeColor="text1"/>
          <w:lang w:val="en-US"/>
        </w:rPr>
      </w:pPr>
      <w:r w:rsidRPr="00E3736C">
        <w:rPr>
          <w:color w:val="000000" w:themeColor="text1"/>
          <w:lang w:val="en-US"/>
        </w:rPr>
        <w:t>2. MONITOR OUT Connector (Mini D-Sub 15 Pin)</w:t>
      </w:r>
    </w:p>
    <w:p w14:paraId="4EF23F7D" w14:textId="77777777" w:rsidR="006A6914" w:rsidRPr="00E3736C" w:rsidRDefault="006A6914" w:rsidP="00E3736C">
      <w:pPr>
        <w:ind w:firstLine="709"/>
        <w:jc w:val="both"/>
        <w:rPr>
          <w:color w:val="000000" w:themeColor="text1"/>
          <w:lang w:val="en-US"/>
        </w:rPr>
      </w:pPr>
      <w:r w:rsidRPr="00E3736C">
        <w:rPr>
          <w:color w:val="000000" w:themeColor="text1"/>
          <w:lang w:val="en-US"/>
        </w:rPr>
        <w:t>3. PC CONTROL Port (DIN 8 Pin)</w:t>
      </w:r>
    </w:p>
    <w:p w14:paraId="3E7A7421" w14:textId="77777777" w:rsidR="006A6914" w:rsidRPr="00E3736C" w:rsidRDefault="006A6914" w:rsidP="00E3736C">
      <w:pPr>
        <w:ind w:firstLine="709"/>
        <w:jc w:val="both"/>
        <w:rPr>
          <w:color w:val="000000" w:themeColor="text1"/>
          <w:lang w:val="en-US"/>
        </w:rPr>
      </w:pPr>
      <w:r w:rsidRPr="00E3736C">
        <w:rPr>
          <w:color w:val="000000" w:themeColor="text1"/>
          <w:lang w:val="en-US"/>
        </w:rPr>
        <w:t xml:space="preserve">4. S-VIDEO IN Connector (Mini DIN 4 Pin)  </w:t>
      </w:r>
    </w:p>
    <w:p w14:paraId="7AC5E808" w14:textId="77777777" w:rsidR="006A6914" w:rsidRPr="00E3736C" w:rsidRDefault="006A6914" w:rsidP="00E3736C">
      <w:pPr>
        <w:ind w:firstLine="709"/>
        <w:jc w:val="both"/>
        <w:rPr>
          <w:color w:val="000000" w:themeColor="text1"/>
          <w:lang w:val="en-US"/>
        </w:rPr>
      </w:pPr>
      <w:r w:rsidRPr="00E3736C">
        <w:rPr>
          <w:color w:val="000000" w:themeColor="text1"/>
          <w:lang w:val="en-US"/>
        </w:rPr>
        <w:t>5. VIDEO IN Connector (RCA)</w:t>
      </w:r>
    </w:p>
    <w:p w14:paraId="15637724" w14:textId="77777777" w:rsidR="006A6914" w:rsidRPr="00E3736C" w:rsidRDefault="006A6914" w:rsidP="00E3736C">
      <w:pPr>
        <w:ind w:firstLine="709"/>
        <w:jc w:val="both"/>
        <w:rPr>
          <w:color w:val="000000" w:themeColor="text1"/>
          <w:lang w:val="en-US"/>
        </w:rPr>
      </w:pPr>
      <w:r w:rsidRPr="00E3736C">
        <w:rPr>
          <w:color w:val="000000" w:themeColor="text1"/>
          <w:lang w:val="en-US"/>
        </w:rPr>
        <w:t>6. AUDIO Input Jacks L/R (RCA)</w:t>
      </w:r>
    </w:p>
    <w:p w14:paraId="23DE59DA" w14:textId="77777777" w:rsidR="006A6914" w:rsidRPr="00E3736C" w:rsidRDefault="006A6914" w:rsidP="00E3736C">
      <w:pPr>
        <w:ind w:firstLine="709"/>
        <w:jc w:val="both"/>
        <w:rPr>
          <w:color w:val="000000" w:themeColor="text1"/>
        </w:rPr>
      </w:pPr>
      <w:r w:rsidRPr="00E3736C">
        <w:rPr>
          <w:color w:val="000000" w:themeColor="text1"/>
        </w:rPr>
        <w:t>Пример подключения проектора.</w:t>
      </w:r>
    </w:p>
    <w:p w14:paraId="2429B565" w14:textId="77777777" w:rsidR="006A6914" w:rsidRPr="00E3736C" w:rsidRDefault="006A6914" w:rsidP="00994079">
      <w:pPr>
        <w:ind w:firstLine="709"/>
        <w:jc w:val="center"/>
        <w:rPr>
          <w:b/>
          <w:bCs/>
          <w:color w:val="000000" w:themeColor="text1"/>
        </w:rPr>
      </w:pPr>
      <w:r w:rsidRPr="00E3736C">
        <w:rPr>
          <w:noProof/>
          <w:color w:val="000000" w:themeColor="text1"/>
        </w:rPr>
        <w:lastRenderedPageBreak/>
        <w:drawing>
          <wp:inline distT="0" distB="0" distL="0" distR="0" wp14:anchorId="3A88B1A4" wp14:editId="2913B360">
            <wp:extent cx="2447290" cy="1809750"/>
            <wp:effectExtent l="0" t="0" r="0" b="0"/>
            <wp:docPr id="123" name="Рисунок 123" descr="Описание: Подключение к компьютер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Описание: Подключение к компьютеру"/>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47290" cy="1809750"/>
                    </a:xfrm>
                    <a:prstGeom prst="rect">
                      <a:avLst/>
                    </a:prstGeom>
                    <a:noFill/>
                    <a:ln>
                      <a:noFill/>
                    </a:ln>
                  </pic:spPr>
                </pic:pic>
              </a:graphicData>
            </a:graphic>
          </wp:inline>
        </w:drawing>
      </w:r>
      <w:r w:rsidRPr="00E3736C">
        <w:rPr>
          <w:b/>
          <w:noProof/>
          <w:color w:val="000000" w:themeColor="text1"/>
        </w:rPr>
        <w:drawing>
          <wp:inline distT="0" distB="0" distL="0" distR="0" wp14:anchorId="73D538B2" wp14:editId="55ED082A">
            <wp:extent cx="3084195" cy="2021840"/>
            <wp:effectExtent l="0" t="0" r="1905" b="0"/>
            <wp:docPr id="124" name="Рисунок 124" descr="Описание: Проек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Описание: Проектор"/>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84195" cy="2021840"/>
                    </a:xfrm>
                    <a:prstGeom prst="rect">
                      <a:avLst/>
                    </a:prstGeom>
                    <a:noFill/>
                    <a:ln>
                      <a:noFill/>
                    </a:ln>
                  </pic:spPr>
                </pic:pic>
              </a:graphicData>
            </a:graphic>
          </wp:inline>
        </w:drawing>
      </w:r>
    </w:p>
    <w:p w14:paraId="6F20BC2E" w14:textId="77777777" w:rsidR="006A6914" w:rsidRPr="00E3736C" w:rsidRDefault="006A6914" w:rsidP="00E3736C">
      <w:pPr>
        <w:autoSpaceDE w:val="0"/>
        <w:autoSpaceDN w:val="0"/>
        <w:adjustRightInd w:val="0"/>
        <w:ind w:firstLine="709"/>
        <w:jc w:val="both"/>
        <w:rPr>
          <w:b/>
          <w:bCs/>
          <w:color w:val="000000" w:themeColor="text1"/>
        </w:rPr>
      </w:pPr>
    </w:p>
    <w:p w14:paraId="55E01E68" w14:textId="77777777"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Работа с проектором</w:t>
      </w:r>
    </w:p>
    <w:p w14:paraId="11FB52A0" w14:textId="77777777"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1. Подключение проектора к компьютеру</w:t>
      </w:r>
    </w:p>
    <w:p w14:paraId="719D8B9B" w14:textId="77777777"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 xml:space="preserve">1.Подключите шнур питания. </w:t>
      </w:r>
    </w:p>
    <w:p w14:paraId="44019E16" w14:textId="77777777"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 xml:space="preserve">Вставьте шнур питания в розетку </w:t>
      </w:r>
      <w:r w:rsidRPr="00E3736C">
        <w:rPr>
          <w:color w:val="000000" w:themeColor="text1"/>
          <w:lang w:val="en-US"/>
        </w:rPr>
        <w:t>AC</w:t>
      </w:r>
      <w:r w:rsidRPr="00E3736C">
        <w:rPr>
          <w:color w:val="000000" w:themeColor="text1"/>
        </w:rPr>
        <w:t xml:space="preserve"> </w:t>
      </w:r>
      <w:r w:rsidRPr="00E3736C">
        <w:rPr>
          <w:color w:val="000000" w:themeColor="text1"/>
          <w:lang w:val="en-US"/>
        </w:rPr>
        <w:t>IN</w:t>
      </w:r>
      <w:r w:rsidRPr="00E3736C">
        <w:rPr>
          <w:color w:val="000000" w:themeColor="text1"/>
        </w:rPr>
        <w:t xml:space="preserve"> на проекторе. </w:t>
      </w:r>
    </w:p>
    <w:p w14:paraId="0D1A97AC" w14:textId="77777777" w:rsidR="006A6914" w:rsidRPr="00E3736C" w:rsidRDefault="006A6914" w:rsidP="00E3736C">
      <w:pPr>
        <w:autoSpaceDE w:val="0"/>
        <w:autoSpaceDN w:val="0"/>
        <w:adjustRightInd w:val="0"/>
        <w:ind w:firstLine="709"/>
        <w:jc w:val="center"/>
        <w:rPr>
          <w:color w:val="000000" w:themeColor="text1"/>
        </w:rPr>
      </w:pPr>
      <w:r w:rsidRPr="00E3736C">
        <w:rPr>
          <w:noProof/>
          <w:color w:val="000000" w:themeColor="text1"/>
        </w:rPr>
        <w:drawing>
          <wp:inline distT="0" distB="0" distL="0" distR="0" wp14:anchorId="015F04B6" wp14:editId="3544583D">
            <wp:extent cx="1500505" cy="991870"/>
            <wp:effectExtent l="0" t="0" r="4445" b="0"/>
            <wp:docPr id="125" name="Рисунок 125" descr="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Описание: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500505" cy="991870"/>
                    </a:xfrm>
                    <a:prstGeom prst="rect">
                      <a:avLst/>
                    </a:prstGeom>
                    <a:noFill/>
                    <a:ln>
                      <a:noFill/>
                    </a:ln>
                  </pic:spPr>
                </pic:pic>
              </a:graphicData>
            </a:graphic>
          </wp:inline>
        </w:drawing>
      </w:r>
    </w:p>
    <w:p w14:paraId="5039679E" w14:textId="77777777" w:rsidR="006A6914" w:rsidRPr="00E3736C" w:rsidRDefault="006A6914" w:rsidP="00E3736C">
      <w:pPr>
        <w:autoSpaceDE w:val="0"/>
        <w:autoSpaceDN w:val="0"/>
        <w:adjustRightInd w:val="0"/>
        <w:ind w:firstLine="709"/>
        <w:jc w:val="both"/>
        <w:rPr>
          <w:color w:val="000000" w:themeColor="text1"/>
        </w:rPr>
      </w:pPr>
    </w:p>
    <w:p w14:paraId="4548F2D6" w14:textId="77777777"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2.Снимите крышку объектива.</w:t>
      </w:r>
    </w:p>
    <w:p w14:paraId="1A98DECD" w14:textId="77777777" w:rsidR="006A6914" w:rsidRPr="00E3736C" w:rsidRDefault="006A6914" w:rsidP="00E3736C">
      <w:pPr>
        <w:autoSpaceDE w:val="0"/>
        <w:autoSpaceDN w:val="0"/>
        <w:adjustRightInd w:val="0"/>
        <w:ind w:firstLine="709"/>
        <w:jc w:val="center"/>
        <w:rPr>
          <w:b/>
          <w:bCs/>
          <w:color w:val="000000" w:themeColor="text1"/>
        </w:rPr>
      </w:pPr>
      <w:r w:rsidRPr="00E3736C">
        <w:rPr>
          <w:noProof/>
          <w:color w:val="000000" w:themeColor="text1"/>
        </w:rPr>
        <w:drawing>
          <wp:inline distT="0" distB="0" distL="0" distR="0" wp14:anchorId="19F9F6C1" wp14:editId="257BF9E2">
            <wp:extent cx="1661160" cy="1010920"/>
            <wp:effectExtent l="0" t="0" r="0" b="0"/>
            <wp:docPr id="126" name="Рисунок 126" descr="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Описание: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61160" cy="1010920"/>
                    </a:xfrm>
                    <a:prstGeom prst="rect">
                      <a:avLst/>
                    </a:prstGeom>
                    <a:noFill/>
                    <a:ln>
                      <a:noFill/>
                    </a:ln>
                  </pic:spPr>
                </pic:pic>
              </a:graphicData>
            </a:graphic>
          </wp:inline>
        </w:drawing>
      </w:r>
      <w:r w:rsidRPr="00E3736C">
        <w:rPr>
          <w:b/>
          <w:bCs/>
          <w:color w:val="000000" w:themeColor="text1"/>
        </w:rPr>
        <w:t>3арпрор3</w:t>
      </w:r>
    </w:p>
    <w:p w14:paraId="75A816E4" w14:textId="77777777" w:rsidR="006A6914" w:rsidRPr="00E3736C" w:rsidRDefault="006A6914" w:rsidP="00E3736C">
      <w:pPr>
        <w:autoSpaceDE w:val="0"/>
        <w:autoSpaceDN w:val="0"/>
        <w:adjustRightInd w:val="0"/>
        <w:ind w:firstLine="709"/>
        <w:jc w:val="both"/>
        <w:rPr>
          <w:b/>
          <w:bCs/>
          <w:color w:val="000000" w:themeColor="text1"/>
        </w:rPr>
      </w:pPr>
      <w:proofErr w:type="spellStart"/>
      <w:r w:rsidRPr="00E3736C">
        <w:rPr>
          <w:b/>
          <w:bCs/>
          <w:color w:val="000000" w:themeColor="text1"/>
        </w:rPr>
        <w:t>ооим</w:t>
      </w:r>
      <w:proofErr w:type="spellEnd"/>
    </w:p>
    <w:p w14:paraId="4C83206A" w14:textId="77777777" w:rsidR="006A6914" w:rsidRPr="00E3736C" w:rsidRDefault="006A6914" w:rsidP="00E3736C">
      <w:pPr>
        <w:autoSpaceDE w:val="0"/>
        <w:autoSpaceDN w:val="0"/>
        <w:adjustRightInd w:val="0"/>
        <w:ind w:firstLine="709"/>
        <w:jc w:val="both"/>
        <w:rPr>
          <w:bCs/>
          <w:color w:val="000000" w:themeColor="text1"/>
        </w:rPr>
      </w:pPr>
      <w:r w:rsidRPr="00E3736C">
        <w:rPr>
          <w:bCs/>
          <w:color w:val="000000" w:themeColor="text1"/>
        </w:rPr>
        <w:t xml:space="preserve">3.Подсоедините </w:t>
      </w:r>
      <w:r w:rsidRPr="00E3736C">
        <w:rPr>
          <w:bCs/>
          <w:color w:val="000000" w:themeColor="text1"/>
          <w:lang w:val="en-US"/>
        </w:rPr>
        <w:t>VGA</w:t>
      </w:r>
      <w:r w:rsidRPr="00E3736C">
        <w:rPr>
          <w:bCs/>
          <w:color w:val="000000" w:themeColor="text1"/>
        </w:rPr>
        <w:t xml:space="preserve"> </w:t>
      </w:r>
      <w:r w:rsidRPr="00E3736C">
        <w:rPr>
          <w:bCs/>
          <w:color w:val="000000" w:themeColor="text1"/>
          <w:lang w:val="en-US"/>
        </w:rPr>
        <w:t>signal</w:t>
      </w:r>
      <w:r w:rsidRPr="00E3736C">
        <w:rPr>
          <w:bCs/>
          <w:color w:val="000000" w:themeColor="text1"/>
        </w:rPr>
        <w:t xml:space="preserve"> </w:t>
      </w:r>
      <w:r w:rsidRPr="00E3736C">
        <w:rPr>
          <w:bCs/>
          <w:color w:val="000000" w:themeColor="text1"/>
          <w:lang w:val="en-US"/>
        </w:rPr>
        <w:t>cable</w:t>
      </w:r>
      <w:r w:rsidRPr="00E3736C">
        <w:rPr>
          <w:bCs/>
          <w:color w:val="000000" w:themeColor="text1"/>
        </w:rPr>
        <w:t xml:space="preserve"> к системному блоку компьютера (видеокарта) и к проектору в гнездо </w:t>
      </w:r>
      <w:r w:rsidRPr="00E3736C">
        <w:rPr>
          <w:bCs/>
          <w:color w:val="000000" w:themeColor="text1"/>
          <w:lang w:val="en-US"/>
        </w:rPr>
        <w:t>COMPUTER</w:t>
      </w:r>
      <w:r w:rsidRPr="00E3736C">
        <w:rPr>
          <w:bCs/>
          <w:color w:val="000000" w:themeColor="text1"/>
        </w:rPr>
        <w:t xml:space="preserve"> </w:t>
      </w:r>
      <w:r w:rsidRPr="00E3736C">
        <w:rPr>
          <w:bCs/>
          <w:color w:val="000000" w:themeColor="text1"/>
          <w:lang w:val="en-US"/>
        </w:rPr>
        <w:t>IN</w:t>
      </w:r>
      <w:r w:rsidRPr="00E3736C">
        <w:rPr>
          <w:bCs/>
          <w:color w:val="000000" w:themeColor="text1"/>
        </w:rPr>
        <w:t xml:space="preserve">. Монитор подключаем к проектору в гнездо </w:t>
      </w:r>
      <w:r w:rsidRPr="00E3736C">
        <w:rPr>
          <w:bCs/>
          <w:color w:val="000000" w:themeColor="text1"/>
          <w:lang w:val="en-US"/>
        </w:rPr>
        <w:t>MONITOR</w:t>
      </w:r>
      <w:r w:rsidRPr="00E3736C">
        <w:rPr>
          <w:bCs/>
          <w:color w:val="000000" w:themeColor="text1"/>
        </w:rPr>
        <w:t xml:space="preserve"> </w:t>
      </w:r>
      <w:r w:rsidRPr="00E3736C">
        <w:rPr>
          <w:bCs/>
          <w:color w:val="000000" w:themeColor="text1"/>
          <w:lang w:val="en-US"/>
        </w:rPr>
        <w:t>OUT</w:t>
      </w:r>
    </w:p>
    <w:p w14:paraId="5D7F5873" w14:textId="77777777" w:rsidR="006A6914" w:rsidRPr="00E3736C" w:rsidRDefault="006A6914" w:rsidP="00E3736C">
      <w:pPr>
        <w:autoSpaceDE w:val="0"/>
        <w:autoSpaceDN w:val="0"/>
        <w:adjustRightInd w:val="0"/>
        <w:ind w:firstLine="709"/>
        <w:jc w:val="both"/>
        <w:rPr>
          <w:bCs/>
          <w:color w:val="000000" w:themeColor="text1"/>
        </w:rPr>
      </w:pPr>
      <w:r w:rsidRPr="00E3736C">
        <w:rPr>
          <w:bCs/>
          <w:color w:val="000000" w:themeColor="text1"/>
        </w:rPr>
        <w:t xml:space="preserve">4.Включение питания. </w:t>
      </w:r>
    </w:p>
    <w:p w14:paraId="79711ABA" w14:textId="77777777" w:rsidR="006A6914" w:rsidRPr="00E3736C" w:rsidRDefault="006A6914" w:rsidP="00E3736C">
      <w:pPr>
        <w:autoSpaceDE w:val="0"/>
        <w:autoSpaceDN w:val="0"/>
        <w:adjustRightInd w:val="0"/>
        <w:ind w:firstLine="709"/>
        <w:jc w:val="both"/>
        <w:rPr>
          <w:color w:val="000000" w:themeColor="text1"/>
        </w:rPr>
      </w:pPr>
      <w:r w:rsidRPr="00E3736C">
        <w:rPr>
          <w:bCs/>
          <w:color w:val="000000" w:themeColor="text1"/>
        </w:rPr>
        <w:t xml:space="preserve">Нажмите кнопку ON/STANDBY. </w:t>
      </w:r>
      <w:r w:rsidRPr="00E3736C">
        <w:rPr>
          <w:color w:val="000000" w:themeColor="text1"/>
        </w:rPr>
        <w:t xml:space="preserve">Питание включится, и следующие 3 индикатора загорятся зеленым цветом: ON, LAMP и FAN. </w:t>
      </w:r>
    </w:p>
    <w:p w14:paraId="031B4171" w14:textId="77777777"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Через короткий промежуток времени появится начальный экран.</w:t>
      </w:r>
    </w:p>
    <w:p w14:paraId="47AA46DF" w14:textId="77777777" w:rsidR="006A6914" w:rsidRPr="00E3736C" w:rsidRDefault="006A6914" w:rsidP="00E3736C">
      <w:pPr>
        <w:ind w:firstLine="709"/>
        <w:jc w:val="both"/>
        <w:rPr>
          <w:bCs/>
          <w:color w:val="000000" w:themeColor="text1"/>
          <w:kern w:val="36"/>
        </w:rPr>
      </w:pPr>
      <w:r w:rsidRPr="00E3736C">
        <w:rPr>
          <w:color w:val="000000" w:themeColor="text1"/>
          <w:lang w:val="en-US"/>
        </w:rPr>
        <w:t>I</w:t>
      </w:r>
      <w:r w:rsidRPr="00E3736C">
        <w:rPr>
          <w:rStyle w:val="2113"/>
          <w:color w:val="000000" w:themeColor="text1"/>
          <w:sz w:val="24"/>
          <w:szCs w:val="24"/>
        </w:rPr>
        <w:t xml:space="preserve"> </w:t>
      </w:r>
      <w:proofErr w:type="spellStart"/>
      <w:r w:rsidRPr="00E3736C">
        <w:rPr>
          <w:color w:val="000000" w:themeColor="text1"/>
          <w:lang w:val="en-US"/>
        </w:rPr>
        <w:t>I</w:t>
      </w:r>
      <w:proofErr w:type="spellEnd"/>
      <w:r w:rsidRPr="00E3736C">
        <w:rPr>
          <w:rStyle w:val="2113"/>
          <w:color w:val="000000" w:themeColor="text1"/>
          <w:sz w:val="24"/>
          <w:szCs w:val="24"/>
        </w:rPr>
        <w:t xml:space="preserve">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p w14:paraId="6A6DA30A" w14:textId="77777777" w:rsidR="006A6914" w:rsidRPr="00E3736C" w:rsidRDefault="006A6914" w:rsidP="00E3736C">
      <w:pPr>
        <w:ind w:firstLine="709"/>
        <w:jc w:val="both"/>
        <w:rPr>
          <w:b/>
          <w:bCs/>
          <w:color w:val="000000" w:themeColor="text1"/>
        </w:rPr>
      </w:pPr>
    </w:p>
    <w:p w14:paraId="0B14B929" w14:textId="77777777" w:rsidR="006A6914" w:rsidRPr="00E3736C" w:rsidRDefault="006A6914" w:rsidP="00E3736C">
      <w:pPr>
        <w:ind w:firstLine="709"/>
        <w:jc w:val="both"/>
        <w:rPr>
          <w:color w:val="000000" w:themeColor="text1"/>
        </w:rPr>
      </w:pPr>
      <w:r w:rsidRPr="00E3736C">
        <w:rPr>
          <w:b/>
          <w:bCs/>
          <w:color w:val="000000" w:themeColor="text1"/>
        </w:rPr>
        <w:t xml:space="preserve">Название: </w:t>
      </w:r>
      <w:r w:rsidRPr="00E3736C">
        <w:rPr>
          <w:color w:val="000000" w:themeColor="text1"/>
        </w:rPr>
        <w:t xml:space="preserve">ПРИНТЕР. </w:t>
      </w:r>
    </w:p>
    <w:p w14:paraId="35101D68"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lastRenderedPageBreak/>
        <w:t>Назначение.</w:t>
      </w:r>
      <w:r w:rsidRPr="00E3736C">
        <w:rPr>
          <w:color w:val="000000" w:themeColor="text1"/>
        </w:rPr>
        <w:t xml:space="preserve"> Печатающее устройство для получения «твёрдой» копии документа.</w:t>
      </w:r>
    </w:p>
    <w:p w14:paraId="4644EB82"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Современные принтеры позволяют печатать на различной бумаге, на конвертах, специальных этикетках и ярлыках, особой полиграфической плёнке, ткани. Печать может быть как однотонной, так и цветной.</w:t>
      </w:r>
    </w:p>
    <w:p w14:paraId="5D0BB410"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Все печатающие устройства подразделяются:</w:t>
      </w:r>
    </w:p>
    <w:p w14:paraId="2507C1D9" w14:textId="77777777" w:rsidR="006A6914" w:rsidRPr="00E3736C" w:rsidRDefault="006A6914" w:rsidP="00E3736C">
      <w:pPr>
        <w:numPr>
          <w:ilvl w:val="0"/>
          <w:numId w:val="61"/>
        </w:numPr>
        <w:tabs>
          <w:tab w:val="clear" w:pos="720"/>
          <w:tab w:val="num" w:pos="284"/>
        </w:tabs>
        <w:ind w:left="0" w:firstLine="709"/>
        <w:rPr>
          <w:color w:val="000000" w:themeColor="text1"/>
        </w:rPr>
      </w:pPr>
      <w:r w:rsidRPr="00E3736C">
        <w:rPr>
          <w:color w:val="000000" w:themeColor="text1"/>
        </w:rPr>
        <w:t xml:space="preserve">по способу формирования изображений на построчные, точечно-матричные, страничные; </w:t>
      </w:r>
    </w:p>
    <w:p w14:paraId="35A47B39" w14:textId="77777777" w:rsidR="006A6914" w:rsidRPr="00E3736C" w:rsidRDefault="006A6914" w:rsidP="00E3736C">
      <w:pPr>
        <w:numPr>
          <w:ilvl w:val="0"/>
          <w:numId w:val="61"/>
        </w:numPr>
        <w:tabs>
          <w:tab w:val="clear" w:pos="720"/>
          <w:tab w:val="num" w:pos="284"/>
        </w:tabs>
        <w:ind w:left="0" w:firstLine="709"/>
        <w:rPr>
          <w:color w:val="000000" w:themeColor="text1"/>
        </w:rPr>
      </w:pPr>
      <w:r w:rsidRPr="00E3736C">
        <w:rPr>
          <w:noProof/>
          <w:color w:val="000000" w:themeColor="text1"/>
        </w:rPr>
        <w:drawing>
          <wp:anchor distT="95250" distB="95250" distL="476250" distR="476250" simplePos="0" relativeHeight="251653120" behindDoc="0" locked="0" layoutInCell="1" allowOverlap="0" wp14:anchorId="202E11EE" wp14:editId="2272A9D9">
            <wp:simplePos x="0" y="0"/>
            <wp:positionH relativeFrom="column">
              <wp:posOffset>4554855</wp:posOffset>
            </wp:positionH>
            <wp:positionV relativeFrom="line">
              <wp:posOffset>154305</wp:posOffset>
            </wp:positionV>
            <wp:extent cx="1790700" cy="1329055"/>
            <wp:effectExtent l="0" t="0" r="0" b="4445"/>
            <wp:wrapSquare wrapText="bothSides"/>
            <wp:docPr id="269" name="Рисунок 8" descr="Описание: Принтер лазер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Принтер лазерный"/>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90700" cy="13290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по принципу работы на ударные, игольчатые (ударно-матричные), струйные, лазерные, термографические. </w:t>
      </w:r>
    </w:p>
    <w:p w14:paraId="021807F0"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Струйные принтеры чрезвычайно надёжны и весьма неприхотливы к качеству бумаги. Их производительность заметно выше, чем у матричных принтеров. Работают они настолько бесшумно, что фирма </w:t>
      </w:r>
      <w:proofErr w:type="spellStart"/>
      <w:r w:rsidRPr="00E3736C">
        <w:rPr>
          <w:color w:val="000000" w:themeColor="text1"/>
        </w:rPr>
        <w:t>Canon</w:t>
      </w:r>
      <w:proofErr w:type="spellEnd"/>
      <w:r w:rsidRPr="00E3736C">
        <w:rPr>
          <w:color w:val="000000" w:themeColor="text1"/>
        </w:rPr>
        <w:t xml:space="preserve"> в маркетинге своих струйных принтеров даже пользуется рекламным девизом «</w:t>
      </w:r>
      <w:proofErr w:type="spellStart"/>
      <w:r w:rsidRPr="00E3736C">
        <w:rPr>
          <w:color w:val="000000" w:themeColor="text1"/>
        </w:rPr>
        <w:t>The</w:t>
      </w:r>
      <w:proofErr w:type="spellEnd"/>
      <w:r w:rsidRPr="00E3736C">
        <w:rPr>
          <w:color w:val="000000" w:themeColor="text1"/>
        </w:rPr>
        <w:t xml:space="preserve"> </w:t>
      </w:r>
      <w:proofErr w:type="spellStart"/>
      <w:r w:rsidRPr="00E3736C">
        <w:rPr>
          <w:color w:val="000000" w:themeColor="text1"/>
        </w:rPr>
        <w:t>Sound</w:t>
      </w:r>
      <w:proofErr w:type="spellEnd"/>
      <w:r w:rsidRPr="00E3736C">
        <w:rPr>
          <w:color w:val="000000" w:themeColor="text1"/>
        </w:rPr>
        <w:t xml:space="preserve"> </w:t>
      </w:r>
      <w:proofErr w:type="spellStart"/>
      <w:r w:rsidRPr="00E3736C">
        <w:rPr>
          <w:color w:val="000000" w:themeColor="text1"/>
        </w:rPr>
        <w:t>of</w:t>
      </w:r>
      <w:proofErr w:type="spellEnd"/>
      <w:r w:rsidRPr="00E3736C">
        <w:rPr>
          <w:color w:val="000000" w:themeColor="text1"/>
        </w:rPr>
        <w:t xml:space="preserve"> </w:t>
      </w:r>
      <w:proofErr w:type="spellStart"/>
      <w:r w:rsidRPr="00E3736C">
        <w:rPr>
          <w:color w:val="000000" w:themeColor="text1"/>
        </w:rPr>
        <w:t>Silence</w:t>
      </w:r>
      <w:proofErr w:type="spellEnd"/>
      <w:r w:rsidRPr="00E3736C">
        <w:rPr>
          <w:color w:val="000000" w:themeColor="text1"/>
        </w:rPr>
        <w:t>» — «звучание тишины».</w:t>
      </w:r>
    </w:p>
    <w:p w14:paraId="6EF52793"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Лазерные принтеры работают очень тихо и </w:t>
      </w:r>
      <w:r w:rsidRPr="00E3736C">
        <w:rPr>
          <w:noProof/>
          <w:color w:val="000000" w:themeColor="text1"/>
        </w:rPr>
        <w:drawing>
          <wp:anchor distT="95250" distB="95250" distL="476250" distR="476250" simplePos="0" relativeHeight="251656192" behindDoc="0" locked="0" layoutInCell="1" allowOverlap="0" wp14:anchorId="23EAA584" wp14:editId="7BDC7335">
            <wp:simplePos x="0" y="0"/>
            <wp:positionH relativeFrom="column">
              <wp:posOffset>4612005</wp:posOffset>
            </wp:positionH>
            <wp:positionV relativeFrom="line">
              <wp:posOffset>108585</wp:posOffset>
            </wp:positionV>
            <wp:extent cx="1739265" cy="1290955"/>
            <wp:effectExtent l="0" t="0" r="0" b="4445"/>
            <wp:wrapSquare wrapText="bothSides"/>
            <wp:docPr id="253" name="Рисунок 9" descr="Описание: Принтер струй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Принтер струйный"/>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39265" cy="12909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значительно быстрее игольчатых и струйных принтеров и дают отпечатки замечательного качества — очень чёткие, контрастные. Благодаря такому качеству печати, страницы, отпечатанные на лазерном принтере, могут служить полиграфическим макетом для изготовления печатных форм.</w:t>
      </w:r>
    </w:p>
    <w:p w14:paraId="4DFC24BF"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Цветные лазерные принтеры пока не идеальны. Для получения цветного изображения с качеством, близким к фотографическому, используются термографические принтеры или, как их еще называют, цветные принтеры высокого класса. Основу печати составляет нагрев красителя и перенос его на бумагу в жидкой или газообразной форме.</w:t>
      </w:r>
    </w:p>
    <w:p w14:paraId="5D1A84FB"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Основные пользовательские характеристики:</w:t>
      </w:r>
    </w:p>
    <w:p w14:paraId="5D6C89F7" w14:textId="77777777"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Разрешающая способность — число точек на дюйм (измеряется в </w:t>
      </w:r>
      <w:proofErr w:type="spellStart"/>
      <w:r w:rsidRPr="00E3736C">
        <w:rPr>
          <w:color w:val="000000" w:themeColor="text1"/>
        </w:rPr>
        <w:t>dpi</w:t>
      </w:r>
      <w:proofErr w:type="spellEnd"/>
      <w:r w:rsidRPr="00E3736C">
        <w:rPr>
          <w:color w:val="000000" w:themeColor="text1"/>
        </w:rPr>
        <w:t>) или, для игольчатых принтеров, число символов на дюйм (</w:t>
      </w:r>
      <w:proofErr w:type="spellStart"/>
      <w:r w:rsidRPr="00E3736C">
        <w:rPr>
          <w:color w:val="000000" w:themeColor="text1"/>
        </w:rPr>
        <w:t>cpi</w:t>
      </w:r>
      <w:proofErr w:type="spellEnd"/>
      <w:r w:rsidRPr="00E3736C">
        <w:rPr>
          <w:color w:val="000000" w:themeColor="text1"/>
        </w:rPr>
        <w:t xml:space="preserve">). Например, разрешение 600 </w:t>
      </w:r>
      <w:proofErr w:type="spellStart"/>
      <w:r w:rsidRPr="00E3736C">
        <w:rPr>
          <w:color w:val="000000" w:themeColor="text1"/>
        </w:rPr>
        <w:t>dpi</w:t>
      </w:r>
      <w:proofErr w:type="spellEnd"/>
      <w:r w:rsidRPr="00E3736C">
        <w:rPr>
          <w:color w:val="000000" w:themeColor="text1"/>
        </w:rPr>
        <w:t xml:space="preserve"> означает, что точка может быть помещена в любую из 600 позиций в пределах одного дюйма. При этом нельзя забывать, что разрешение зависит от качества бумаги; </w:t>
      </w:r>
    </w:p>
    <w:p w14:paraId="27F5C171" w14:textId="77777777"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Скорость печати определяется двумя факторами — временем механической протяжки бумаги и скоростью обработки поступающих данных. Для матричных и струйных принтеров измеряется в знаках в секунду — </w:t>
      </w:r>
      <w:proofErr w:type="spellStart"/>
      <w:r w:rsidRPr="00E3736C">
        <w:rPr>
          <w:color w:val="000000" w:themeColor="text1"/>
        </w:rPr>
        <w:t>cps</w:t>
      </w:r>
      <w:proofErr w:type="spellEnd"/>
      <w:r w:rsidRPr="00E3736C">
        <w:rPr>
          <w:color w:val="000000" w:themeColor="text1"/>
        </w:rPr>
        <w:t xml:space="preserve"> (</w:t>
      </w:r>
      <w:proofErr w:type="spellStart"/>
      <w:r w:rsidRPr="00E3736C">
        <w:rPr>
          <w:color w:val="000000" w:themeColor="text1"/>
        </w:rPr>
        <w:t>characters</w:t>
      </w:r>
      <w:proofErr w:type="spellEnd"/>
      <w:r w:rsidRPr="00E3736C">
        <w:rPr>
          <w:color w:val="000000" w:themeColor="text1"/>
        </w:rPr>
        <w:t xml:space="preserve"> </w:t>
      </w:r>
      <w:proofErr w:type="spellStart"/>
      <w:r w:rsidRPr="00E3736C">
        <w:rPr>
          <w:color w:val="000000" w:themeColor="text1"/>
        </w:rPr>
        <w:t>per</w:t>
      </w:r>
      <w:proofErr w:type="spellEnd"/>
      <w:r w:rsidRPr="00E3736C">
        <w:rPr>
          <w:color w:val="000000" w:themeColor="text1"/>
        </w:rPr>
        <w:t xml:space="preserve"> </w:t>
      </w:r>
      <w:proofErr w:type="spellStart"/>
      <w:r w:rsidRPr="00E3736C">
        <w:rPr>
          <w:color w:val="000000" w:themeColor="text1"/>
        </w:rPr>
        <w:t>second</w:t>
      </w:r>
      <w:proofErr w:type="spellEnd"/>
      <w:r w:rsidRPr="00E3736C">
        <w:rPr>
          <w:color w:val="000000" w:themeColor="text1"/>
        </w:rPr>
        <w:t xml:space="preserve">), для струйных и лазерных — в страницах в минуту; </w:t>
      </w:r>
    </w:p>
    <w:p w14:paraId="1A0AD76E" w14:textId="77777777"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Объём памяти. Принтеры, как правило, оборудованы процессором и внутренней памятью (буфером), которые принимают и обрабатывают данные. Действует правило: чем больше памяти, тем лучше; </w:t>
      </w:r>
    </w:p>
    <w:p w14:paraId="2CF76676" w14:textId="77777777"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Сроки службы печатающей головки, картриджа, барабана определяются в документации к конкретной модели принтера. </w:t>
      </w:r>
    </w:p>
    <w:p w14:paraId="2A228BFE" w14:textId="77777777" w:rsidR="006A6914" w:rsidRPr="00E3736C" w:rsidRDefault="006A6914" w:rsidP="00E3736C">
      <w:pPr>
        <w:ind w:firstLine="709"/>
        <w:rPr>
          <w:b/>
          <w:bCs/>
          <w:color w:val="000000" w:themeColor="text1"/>
        </w:rPr>
      </w:pPr>
    </w:p>
    <w:p w14:paraId="0A6161EC" w14:textId="77777777" w:rsidR="006A6914" w:rsidRPr="00E3736C" w:rsidRDefault="006A6914" w:rsidP="00E3736C">
      <w:pPr>
        <w:ind w:firstLine="709"/>
        <w:jc w:val="both"/>
        <w:rPr>
          <w:color w:val="000000" w:themeColor="text1"/>
        </w:rPr>
      </w:pPr>
      <w:r w:rsidRPr="00E3736C">
        <w:rPr>
          <w:b/>
          <w:bCs/>
          <w:color w:val="000000" w:themeColor="text1"/>
        </w:rPr>
        <w:t xml:space="preserve">Название: </w:t>
      </w:r>
      <w:r w:rsidRPr="00E3736C">
        <w:rPr>
          <w:color w:val="000000" w:themeColor="text1"/>
        </w:rPr>
        <w:t>ПЛОТТЕР или ГРАФОПОСТРОИТЕЛЬ.</w:t>
      </w:r>
    </w:p>
    <w:p w14:paraId="54F65B9F" w14:textId="77777777" w:rsidR="006A6914" w:rsidRPr="00E3736C" w:rsidRDefault="006A6914" w:rsidP="00E3736C">
      <w:pPr>
        <w:ind w:firstLine="709"/>
        <w:jc w:val="both"/>
        <w:rPr>
          <w:color w:val="000000" w:themeColor="text1"/>
        </w:rPr>
      </w:pPr>
      <w:r w:rsidRPr="00E3736C">
        <w:rPr>
          <w:b/>
          <w:color w:val="000000" w:themeColor="text1"/>
        </w:rPr>
        <w:t>Назначение.</w:t>
      </w:r>
      <w:r w:rsidRPr="00E3736C">
        <w:rPr>
          <w:color w:val="000000" w:themeColor="text1"/>
        </w:rPr>
        <w:t xml:space="preserve"> Плоттер является устройством вывода, которое применяется только в специальных областях. Он предназначен для вывода таких графических материалов, как чертежи, графики, схемы, диаграммы, входящие в комплект конструкторской или технологической документации. </w:t>
      </w:r>
    </w:p>
    <w:p w14:paraId="0A25C825" w14:textId="77777777" w:rsidR="006A6914" w:rsidRPr="00E3736C" w:rsidRDefault="006A6914" w:rsidP="00E3736C">
      <w:pPr>
        <w:ind w:firstLine="709"/>
        <w:jc w:val="both"/>
        <w:rPr>
          <w:color w:val="000000" w:themeColor="text1"/>
        </w:rPr>
      </w:pPr>
      <w:r w:rsidRPr="00E3736C">
        <w:rPr>
          <w:b/>
          <w:noProof/>
          <w:color w:val="000000" w:themeColor="text1"/>
        </w:rPr>
        <w:lastRenderedPageBreak/>
        <w:drawing>
          <wp:inline distT="0" distB="0" distL="0" distR="0" wp14:anchorId="533CADEE" wp14:editId="59E95475">
            <wp:extent cx="5879465" cy="940435"/>
            <wp:effectExtent l="0" t="0" r="6985"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79465" cy="940435"/>
                    </a:xfrm>
                    <a:prstGeom prst="rect">
                      <a:avLst/>
                    </a:prstGeom>
                    <a:noFill/>
                    <a:ln>
                      <a:noFill/>
                    </a:ln>
                  </pic:spPr>
                </pic:pic>
              </a:graphicData>
            </a:graphic>
          </wp:inline>
        </w:drawing>
      </w:r>
      <w:r w:rsidRPr="00E3736C">
        <w:rPr>
          <w:b/>
          <w:color w:val="000000" w:themeColor="text1"/>
        </w:rPr>
        <w:t>Принцип работы</w:t>
      </w:r>
      <w:r w:rsidRPr="00E3736C">
        <w:rPr>
          <w:color w:val="000000" w:themeColor="text1"/>
        </w:rPr>
        <w:t>. Пишущий узел имеет несколько штифтов для закрепления специальных фломастеров. Штифты могут подниматься над бумагой (линия не рисуется) или опускаться для рисования. Узел перемещается вдоль бумаги по специальным направляющим. Плоттеры бывают планшетными и рулонными.</w:t>
      </w:r>
    </w:p>
    <w:p w14:paraId="667BDDB3" w14:textId="77777777" w:rsidR="006A6914" w:rsidRPr="00E3736C" w:rsidRDefault="006A6914" w:rsidP="00E3736C">
      <w:pPr>
        <w:ind w:firstLine="709"/>
        <w:rPr>
          <w:color w:val="000000" w:themeColor="text1"/>
        </w:rPr>
      </w:pPr>
    </w:p>
    <w:p w14:paraId="38F506F3" w14:textId="77777777" w:rsidR="006A6914" w:rsidRPr="00E3736C" w:rsidRDefault="006A6914" w:rsidP="00E3736C">
      <w:pPr>
        <w:ind w:firstLine="709"/>
        <w:rPr>
          <w:color w:val="000000" w:themeColor="text1"/>
        </w:rPr>
      </w:pPr>
      <w:r w:rsidRPr="00E3736C">
        <w:rPr>
          <w:b/>
          <w:color w:val="000000" w:themeColor="text1"/>
        </w:rPr>
        <w:t>Название</w:t>
      </w:r>
      <w:r w:rsidRPr="00E3736C">
        <w:rPr>
          <w:color w:val="000000" w:themeColor="text1"/>
        </w:rPr>
        <w:t>:</w:t>
      </w:r>
      <w:r w:rsidRPr="00E3736C">
        <w:rPr>
          <w:b/>
          <w:bCs/>
          <w:color w:val="000000" w:themeColor="text1"/>
        </w:rPr>
        <w:t xml:space="preserve"> </w:t>
      </w:r>
      <w:r w:rsidRPr="00E3736C">
        <w:rPr>
          <w:bCs/>
          <w:color w:val="000000" w:themeColor="text1"/>
        </w:rPr>
        <w:t>СКАНЕР</w:t>
      </w:r>
      <w:r w:rsidRPr="00E3736C">
        <w:rPr>
          <w:b/>
          <w:bCs/>
          <w:color w:val="000000" w:themeColor="text1"/>
        </w:rPr>
        <w:t>.</w:t>
      </w:r>
    </w:p>
    <w:p w14:paraId="2B1879D6" w14:textId="77777777" w:rsidR="006A6914" w:rsidRPr="00E3736C" w:rsidRDefault="006A6914" w:rsidP="00E3736C">
      <w:pPr>
        <w:pStyle w:val="a4"/>
        <w:spacing w:before="0" w:beforeAutospacing="0" w:after="0" w:afterAutospacing="0"/>
        <w:ind w:firstLine="709"/>
        <w:jc w:val="both"/>
        <w:rPr>
          <w:color w:val="000000" w:themeColor="text1"/>
          <w:lang w:val="en-US"/>
        </w:rPr>
      </w:pPr>
      <w:r w:rsidRPr="00E3736C">
        <w:rPr>
          <w:b/>
          <w:color w:val="000000" w:themeColor="text1"/>
        </w:rPr>
        <w:t>Назначение</w:t>
      </w:r>
      <w:r w:rsidRPr="00E3736C">
        <w:rPr>
          <w:color w:val="000000" w:themeColor="text1"/>
        </w:rPr>
        <w:t>. Сканер — устройство для перевода графической информации в цифровую. Функция сканера — получение электронной копии документа, созданного на бумаге.</w:t>
      </w:r>
    </w:p>
    <w:p w14:paraId="6506CD3F" w14:textId="77777777" w:rsidR="006A6914" w:rsidRPr="00E3736C" w:rsidRDefault="006A6914" w:rsidP="00E3736C">
      <w:pPr>
        <w:pStyle w:val="a4"/>
        <w:spacing w:before="0" w:beforeAutospacing="0" w:after="0" w:afterAutospacing="0"/>
        <w:ind w:firstLine="709"/>
        <w:rPr>
          <w:color w:val="000000" w:themeColor="text1"/>
          <w:lang w:val="en-US"/>
        </w:rPr>
      </w:pPr>
      <w:r w:rsidRPr="00E3736C">
        <w:rPr>
          <w:noProof/>
          <w:color w:val="000000" w:themeColor="text1"/>
        </w:rPr>
        <w:drawing>
          <wp:inline distT="0" distB="0" distL="0" distR="0" wp14:anchorId="6759F3E7" wp14:editId="00EED83D">
            <wp:extent cx="5782310" cy="985520"/>
            <wp:effectExtent l="0" t="0" r="8890" b="508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82310" cy="985520"/>
                    </a:xfrm>
                    <a:prstGeom prst="rect">
                      <a:avLst/>
                    </a:prstGeom>
                    <a:noFill/>
                    <a:ln>
                      <a:noFill/>
                    </a:ln>
                  </pic:spPr>
                </pic:pic>
              </a:graphicData>
            </a:graphic>
          </wp:inline>
        </w:drawing>
      </w:r>
    </w:p>
    <w:p w14:paraId="50FCE72B" w14:textId="77777777" w:rsidR="006A6914" w:rsidRPr="00E3736C" w:rsidRDefault="006A6914" w:rsidP="00E3736C">
      <w:pPr>
        <w:pStyle w:val="a4"/>
        <w:spacing w:before="0" w:beforeAutospacing="0" w:after="0" w:afterAutospacing="0"/>
        <w:ind w:firstLine="709"/>
        <w:rPr>
          <w:color w:val="000000" w:themeColor="text1"/>
        </w:rPr>
      </w:pPr>
      <w:r w:rsidRPr="00E3736C">
        <w:rPr>
          <w:color w:val="000000" w:themeColor="text1"/>
        </w:rPr>
        <w:t>Ввод данных в компьютер — это одна из самых утомительных и подверженных ошибкам операций, сканеры облегчают эту работу.</w:t>
      </w:r>
    </w:p>
    <w:p w14:paraId="113D2B13"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xml:space="preserve">. Лампа освещает сканируемый текст, отражённые лучи попадают на фотоэлемент, </w:t>
      </w:r>
      <w:r w:rsidRPr="00E3736C">
        <w:rPr>
          <w:noProof/>
          <w:color w:val="000000" w:themeColor="text1"/>
        </w:rPr>
        <w:drawing>
          <wp:anchor distT="95250" distB="95250" distL="95250" distR="95250" simplePos="0" relativeHeight="251650048" behindDoc="0" locked="0" layoutInCell="1" allowOverlap="0" wp14:anchorId="65EA3E2D" wp14:editId="66603005">
            <wp:simplePos x="0" y="0"/>
            <wp:positionH relativeFrom="column">
              <wp:posOffset>4904740</wp:posOffset>
            </wp:positionH>
            <wp:positionV relativeFrom="line">
              <wp:posOffset>64770</wp:posOffset>
            </wp:positionV>
            <wp:extent cx="1464945" cy="1456055"/>
            <wp:effectExtent l="0" t="0" r="1905" b="0"/>
            <wp:wrapSquare wrapText="bothSides"/>
            <wp:docPr id="243" name="Рисунок 6" descr="Описание: ручной скан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ручной сканер"/>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64945" cy="14560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состоящий из множества светочувствительных ячеек. </w:t>
      </w:r>
    </w:p>
    <w:p w14:paraId="72AA3232"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Каждая из них под действием света приобретает электрический заряд. Аналого-цифровой преобразователь ставит в соответствие каждой ячейке числовое значение, и эти данные передаются в компьютер.</w:t>
      </w:r>
    </w:p>
    <w:p w14:paraId="06548E25"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Сканеры бывают ручные, портативно-страничные, </w:t>
      </w:r>
      <w:proofErr w:type="spellStart"/>
      <w:r w:rsidRPr="00E3736C">
        <w:rPr>
          <w:color w:val="000000" w:themeColor="text1"/>
        </w:rPr>
        <w:t>планшетно</w:t>
      </w:r>
      <w:proofErr w:type="spellEnd"/>
      <w:r w:rsidRPr="00E3736C">
        <w:rPr>
          <w:color w:val="000000" w:themeColor="text1"/>
        </w:rPr>
        <w:t>-офисные, сетевые (скоростные), широкоформатные; они могут быть чёрно-белые (до 64 оттенков серого) и цветные (256 - 16 млн. цветов).</w:t>
      </w:r>
    </w:p>
    <w:p w14:paraId="74DDDD28"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Ручные сканеры внешне напоминают «мышь» большого размера, которую пользователь двигает по сканируемому изображению. Однако ручное перемещение устройства по бумаге, небольшой размер охватываемой области сканирования не обеспечивают достаточной скорости и требуют тщательной состыковки отдельных участков изображения.</w:t>
      </w:r>
    </w:p>
    <w:p w14:paraId="7E7A3ED0"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К настольным сканерам относятся планшетные, роликовые (портативно-страничные), барабанные и проекционные сканеры.</w:t>
      </w:r>
    </w:p>
    <w:p w14:paraId="32C8B85C"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Основной отличительный признак планшетного сканера — сканирующая головка перемещается относительно неподвижной бумаги. Они просты и удобны в эксплуатации, позволяют сканировать изображения как с отдельных листов, так и с книг, журналов.</w:t>
      </w:r>
    </w:p>
    <w:p w14:paraId="59557291"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У портативно-страничных сканеров бумага перемещается относительно сканирующей головки. Они довольно компактны, но отсканировать с их помощью рисунок из книги вряд ли получится. Этот тип сканеров используется для ввода страниц документов форматом от визитной карточки до А4, система автоматической подачи бумаги обеспечивает равномерное сканирование по всей ширине листа. </w:t>
      </w:r>
    </w:p>
    <w:p w14:paraId="3E191A04" w14:textId="77777777" w:rsidR="006A6914" w:rsidRPr="00E3736C" w:rsidRDefault="006A6914" w:rsidP="00E3736C">
      <w:pPr>
        <w:pStyle w:val="a4"/>
        <w:spacing w:before="0" w:beforeAutospacing="0" w:after="0" w:afterAutospacing="0"/>
        <w:ind w:firstLine="709"/>
        <w:rPr>
          <w:b/>
          <w:bCs/>
          <w:color w:val="000000" w:themeColor="text1"/>
        </w:rPr>
      </w:pPr>
    </w:p>
    <w:p w14:paraId="6407D029"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СВЕТОВОЕ ПЕРО</w:t>
      </w:r>
      <w:r w:rsidRPr="00E3736C">
        <w:rPr>
          <w:color w:val="000000" w:themeColor="text1"/>
        </w:rPr>
        <w:t xml:space="preserve"> — (англ. </w:t>
      </w:r>
      <w:proofErr w:type="spellStart"/>
      <w:r w:rsidRPr="00E3736C">
        <w:rPr>
          <w:color w:val="000000" w:themeColor="text1"/>
        </w:rPr>
        <w:t>light</w:t>
      </w:r>
      <w:proofErr w:type="spellEnd"/>
      <w:r w:rsidRPr="00E3736C">
        <w:rPr>
          <w:color w:val="000000" w:themeColor="text1"/>
        </w:rPr>
        <w:t xml:space="preserve"> </w:t>
      </w:r>
      <w:proofErr w:type="spellStart"/>
      <w:r w:rsidRPr="00E3736C">
        <w:rPr>
          <w:color w:val="000000" w:themeColor="text1"/>
        </w:rPr>
        <w:t>pen</w:t>
      </w:r>
      <w:proofErr w:type="spellEnd"/>
      <w:r w:rsidRPr="00E3736C">
        <w:rPr>
          <w:color w:val="000000" w:themeColor="text1"/>
        </w:rPr>
        <w:t xml:space="preserve">, также — стило, англ. </w:t>
      </w:r>
      <w:proofErr w:type="spellStart"/>
      <w:r w:rsidRPr="00E3736C">
        <w:rPr>
          <w:color w:val="000000" w:themeColor="text1"/>
        </w:rPr>
        <w:t>stylus</w:t>
      </w:r>
      <w:proofErr w:type="spellEnd"/>
      <w:r w:rsidRPr="00E3736C">
        <w:rPr>
          <w:color w:val="000000" w:themeColor="text1"/>
        </w:rPr>
        <w:t>) — один из инструментов ввода графических данных в компьютер, разновидность манипуляторов.</w:t>
      </w:r>
    </w:p>
    <w:p w14:paraId="1AC9A464" w14:textId="77777777"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lastRenderedPageBreak/>
        <w:drawing>
          <wp:inline distT="0" distB="0" distL="0" distR="0" wp14:anchorId="131F15CC" wp14:editId="2A93EEC1">
            <wp:extent cx="5847080" cy="1010920"/>
            <wp:effectExtent l="0" t="0" r="127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47080" cy="1010920"/>
                    </a:xfrm>
                    <a:prstGeom prst="rect">
                      <a:avLst/>
                    </a:prstGeom>
                    <a:noFill/>
                    <a:ln>
                      <a:noFill/>
                    </a:ln>
                  </pic:spPr>
                </pic:pic>
              </a:graphicData>
            </a:graphic>
          </wp:inline>
        </w:drawing>
      </w:r>
    </w:p>
    <w:p w14:paraId="44B44E98"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Внешне имеет вид шариковой ручки или карандаша, соединённого проводом с одним из портов ввода-вывода компьютера. Обычно на световом пере имеется одна или несколько кнопок, которые могут нажиматься рукой, удерживающей перо. Ввод данных с помощью светового пера заключается в прикосновениях или проведении линий пером по поверхности экрана монитора. В наконечнике пера устанавливается фотоэлемент, который регистрирует изменение яркости экрана в точке, с которой соприкасается перо, за счёт чего соответствующее программное обеспечение вычисляет позицию, «указываемую» пером на экране и может, в зависимости от необходимости, интерпретировать её тем или иным образом, обычно как указание на отображаемый на экране объект или как команду рисования. Кнопки используются аналогично кнопкам манипулятора типа «Мышь» — для выполнения дополнительных операций и включения дополнительных режимов.</w:t>
      </w:r>
    </w:p>
    <w:p w14:paraId="5437F4E2"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Световое перо было распространено во время распространения графических карт стандарта EGA, которые обычно имели разъем для подключения светового пера. Световое перо невозможно использовать с обычными ЖК-мониторами.</w:t>
      </w:r>
    </w:p>
    <w:p w14:paraId="01BA6FE0" w14:textId="77777777" w:rsidR="006A6914" w:rsidRPr="00E3736C" w:rsidRDefault="006A6914" w:rsidP="00E3736C">
      <w:pPr>
        <w:ind w:firstLine="709"/>
        <w:jc w:val="both"/>
        <w:rPr>
          <w:color w:val="000000" w:themeColor="text1"/>
        </w:rPr>
      </w:pPr>
    </w:p>
    <w:p w14:paraId="68629BD2"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 xml:space="preserve">ДИГИТАЙЗЕР (со световым пером) </w:t>
      </w:r>
      <w:r w:rsidRPr="00E3736C">
        <w:rPr>
          <w:color w:val="000000" w:themeColor="text1"/>
        </w:rPr>
        <w:t xml:space="preserve">— Графический планшет (или дигитайзер, диджитайзер, от англ. </w:t>
      </w:r>
      <w:proofErr w:type="spellStart"/>
      <w:r w:rsidRPr="00E3736C">
        <w:rPr>
          <w:color w:val="000000" w:themeColor="text1"/>
        </w:rPr>
        <w:t>digitizer</w:t>
      </w:r>
      <w:proofErr w:type="spellEnd"/>
      <w:r w:rsidRPr="00E3736C">
        <w:rPr>
          <w:color w:val="000000" w:themeColor="text1"/>
        </w:rPr>
        <w:t>) — это устройство для ввода рисунков от руки непосредственно в компьютер. Состоит из пера и плоского планшета, чувствительного к нажатию или близости пера.</w:t>
      </w:r>
    </w:p>
    <w:p w14:paraId="2A00B104" w14:textId="77777777"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083B2C12" wp14:editId="61166CBA">
            <wp:extent cx="5795645" cy="99822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95645" cy="998220"/>
                    </a:xfrm>
                    <a:prstGeom prst="rect">
                      <a:avLst/>
                    </a:prstGeom>
                    <a:noFill/>
                    <a:ln>
                      <a:noFill/>
                    </a:ln>
                  </pic:spPr>
                </pic:pic>
              </a:graphicData>
            </a:graphic>
          </wp:inline>
        </w:drawing>
      </w:r>
    </w:p>
    <w:p w14:paraId="7793BC3E" w14:textId="77777777" w:rsidR="006A6914" w:rsidRPr="00E3736C" w:rsidRDefault="006A6914" w:rsidP="00E3736C">
      <w:pPr>
        <w:ind w:firstLine="709"/>
        <w:rPr>
          <w:color w:val="000000" w:themeColor="text1"/>
        </w:rPr>
      </w:pPr>
      <w:r w:rsidRPr="00E3736C">
        <w:rPr>
          <w:color w:val="000000" w:themeColor="text1"/>
        </w:rPr>
        <w:t xml:space="preserve">Основные пользовательские характеристики: </w:t>
      </w:r>
    </w:p>
    <w:p w14:paraId="79A995E6" w14:textId="77777777"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Рабочая площадь - Рабочая площадь обычно приравнивается к одному из стандартных бумажных форматов (А7-А0). Стоимость приблизительно пропорциональна площади планшета. На больших планшетах работать удобнее. </w:t>
      </w:r>
    </w:p>
    <w:p w14:paraId="79E890A9" w14:textId="77777777"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Разрешение — Разрешением планшета называется шаг считывания информации. Разрешение измеряется числом точек на дюйм (англ. </w:t>
      </w:r>
      <w:proofErr w:type="spellStart"/>
      <w:r w:rsidRPr="00E3736C">
        <w:rPr>
          <w:color w:val="000000" w:themeColor="text1"/>
        </w:rPr>
        <w:t>dots</w:t>
      </w:r>
      <w:proofErr w:type="spellEnd"/>
      <w:r w:rsidRPr="00E3736C">
        <w:rPr>
          <w:color w:val="000000" w:themeColor="text1"/>
        </w:rPr>
        <w:t xml:space="preserve"> </w:t>
      </w:r>
      <w:proofErr w:type="spellStart"/>
      <w:r w:rsidRPr="00E3736C">
        <w:rPr>
          <w:color w:val="000000" w:themeColor="text1"/>
        </w:rPr>
        <w:t>per</w:t>
      </w:r>
      <w:proofErr w:type="spellEnd"/>
      <w:r w:rsidRPr="00E3736C">
        <w:rPr>
          <w:color w:val="000000" w:themeColor="text1"/>
        </w:rPr>
        <w:t xml:space="preserve"> </w:t>
      </w:r>
      <w:proofErr w:type="spellStart"/>
      <w:r w:rsidRPr="00E3736C">
        <w:rPr>
          <w:color w:val="000000" w:themeColor="text1"/>
        </w:rPr>
        <w:t>inch</w:t>
      </w:r>
      <w:proofErr w:type="spellEnd"/>
      <w:r w:rsidRPr="00E3736C">
        <w:rPr>
          <w:color w:val="000000" w:themeColor="text1"/>
        </w:rPr>
        <w:t xml:space="preserve">, </w:t>
      </w:r>
      <w:proofErr w:type="spellStart"/>
      <w:r w:rsidRPr="00E3736C">
        <w:rPr>
          <w:color w:val="000000" w:themeColor="text1"/>
        </w:rPr>
        <w:t>dpi</w:t>
      </w:r>
      <w:proofErr w:type="spellEnd"/>
      <w:r w:rsidRPr="00E3736C">
        <w:rPr>
          <w:color w:val="000000" w:themeColor="text1"/>
        </w:rPr>
        <w:t xml:space="preserve">). Типичные значения разрешения для современных планшетов составляет несколько тысяч </w:t>
      </w:r>
      <w:proofErr w:type="spellStart"/>
      <w:r w:rsidRPr="00E3736C">
        <w:rPr>
          <w:color w:val="000000" w:themeColor="text1"/>
        </w:rPr>
        <w:t>dpi</w:t>
      </w:r>
      <w:proofErr w:type="spellEnd"/>
      <w:r w:rsidRPr="00E3736C">
        <w:rPr>
          <w:color w:val="000000" w:themeColor="text1"/>
        </w:rPr>
        <w:t xml:space="preserve">. </w:t>
      </w:r>
    </w:p>
    <w:p w14:paraId="6A02AA30" w14:textId="77777777"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Число степеней свободы - Количество степеней свободы описывает число </w:t>
      </w:r>
      <w:proofErr w:type="spellStart"/>
      <w:r w:rsidRPr="00E3736C">
        <w:rPr>
          <w:color w:val="000000" w:themeColor="text1"/>
        </w:rPr>
        <w:t>квазинепрерывных</w:t>
      </w:r>
      <w:proofErr w:type="spellEnd"/>
      <w:r w:rsidRPr="00E3736C">
        <w:rPr>
          <w:color w:val="000000" w:themeColor="text1"/>
        </w:rPr>
        <w:t xml:space="preserve"> характеристик взаимного положения планшета и пера. Минимальное число степеней свободы — 2 (X и Y положения проекции чувствительного центра пера), дополнительные степени свободы могут включать давление, наклон пера относительно плоскости планшета. </w:t>
      </w:r>
    </w:p>
    <w:p w14:paraId="0347EAF4" w14:textId="77777777" w:rsidR="006A6914" w:rsidRPr="00E3736C" w:rsidRDefault="006A6914" w:rsidP="00E3736C">
      <w:pPr>
        <w:tabs>
          <w:tab w:val="left" w:pos="284"/>
        </w:tabs>
        <w:ind w:firstLine="709"/>
        <w:rPr>
          <w:color w:val="000000" w:themeColor="text1"/>
        </w:rPr>
      </w:pPr>
    </w:p>
    <w:p w14:paraId="790D3B40" w14:textId="77777777" w:rsidR="006A6914" w:rsidRPr="00E3736C" w:rsidRDefault="006A6914" w:rsidP="00E3736C">
      <w:pPr>
        <w:ind w:firstLine="709"/>
        <w:jc w:val="both"/>
        <w:rPr>
          <w:color w:val="000000" w:themeColor="text1"/>
        </w:rPr>
      </w:pPr>
      <w:r w:rsidRPr="00E3736C">
        <w:rPr>
          <w:b/>
          <w:bCs/>
          <w:color w:val="000000" w:themeColor="text1"/>
        </w:rPr>
        <w:t>ТАЧПАД</w:t>
      </w:r>
      <w:r w:rsidRPr="00E3736C">
        <w:rPr>
          <w:color w:val="000000" w:themeColor="text1"/>
        </w:rPr>
        <w:t xml:space="preserve"> (англ. </w:t>
      </w:r>
      <w:proofErr w:type="spellStart"/>
      <w:r w:rsidRPr="00E3736C">
        <w:rPr>
          <w:color w:val="000000" w:themeColor="text1"/>
        </w:rPr>
        <w:t>touchpad</w:t>
      </w:r>
      <w:proofErr w:type="spellEnd"/>
      <w:r w:rsidRPr="00E3736C">
        <w:rPr>
          <w:color w:val="000000" w:themeColor="text1"/>
        </w:rPr>
        <w:t xml:space="preserve"> — сенсорная площадка), сенсорная панель — указательное устройство ввода, применяемое, чаще всего, в ноутбуках. </w:t>
      </w:r>
    </w:p>
    <w:p w14:paraId="0BA6F154"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xml:space="preserve"> Работа тачпадов основана на измерении ёмкости пальца или измерении ёмкости между сенсорами. Ёмкостные сенсоры расположены вдоль вертикальной и горизонтальной осей тачпада, что позволяет определить положение пальца с нужной точностью.</w:t>
      </w:r>
    </w:p>
    <w:p w14:paraId="1E84DD4A" w14:textId="77777777"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lastRenderedPageBreak/>
        <w:drawing>
          <wp:inline distT="0" distB="0" distL="0" distR="0" wp14:anchorId="345612A2" wp14:editId="65159C61">
            <wp:extent cx="5827395" cy="985520"/>
            <wp:effectExtent l="0" t="0" r="1905" b="508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27395" cy="985520"/>
                    </a:xfrm>
                    <a:prstGeom prst="rect">
                      <a:avLst/>
                    </a:prstGeom>
                    <a:noFill/>
                    <a:ln>
                      <a:noFill/>
                    </a:ln>
                  </pic:spPr>
                </pic:pic>
              </a:graphicData>
            </a:graphic>
          </wp:inline>
        </w:drawing>
      </w:r>
    </w:p>
    <w:p w14:paraId="6A2A1514"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Поскольку работа устройства основана на измерении ёмкости, тачпад не будет работать, если водить по нему каким-либо непроводящим предметом, например, основанием карандаша. В случае использования проводящих предметов тачпад будет работать только при достаточной площади соприкосновения. Влажные пальцы затрудняют работу тачпада.</w:t>
      </w:r>
    </w:p>
    <w:p w14:paraId="6B779F1E" w14:textId="77777777" w:rsidR="006A6914" w:rsidRPr="00E3736C" w:rsidRDefault="006A6914" w:rsidP="00E3736C">
      <w:pPr>
        <w:pStyle w:val="a4"/>
        <w:spacing w:before="0" w:beforeAutospacing="0" w:after="0" w:afterAutospacing="0"/>
        <w:ind w:firstLine="709"/>
        <w:rPr>
          <w:color w:val="000000" w:themeColor="text1"/>
        </w:rPr>
      </w:pPr>
    </w:p>
    <w:p w14:paraId="67202F97"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 xml:space="preserve">СЕНСОРНЫЙ ЭКРАН </w:t>
      </w:r>
      <w:r w:rsidRPr="00E3736C">
        <w:rPr>
          <w:color w:val="000000" w:themeColor="text1"/>
        </w:rPr>
        <w:t>- предназначен для управления устройствами с помощью простого прикосновения к экрану. Сенсорные экраны зарекомендовали себя как наиболее удобный способ взаимодействия человека с машиной. Применение сенсорных экранов имеет ряд преимуществ, недоступных при использовании любых других устройств ввода: повышенную надёжность, устойчивость к жёстким внешним воздействиям (включая вандализм), интуитивно понятный интерфейс.</w:t>
      </w:r>
    </w:p>
    <w:p w14:paraId="58CEB10F" w14:textId="77777777"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091D12AD" wp14:editId="3B623DBB">
            <wp:extent cx="5711825" cy="940435"/>
            <wp:effectExtent l="0" t="0" r="317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11825" cy="940435"/>
                    </a:xfrm>
                    <a:prstGeom prst="rect">
                      <a:avLst/>
                    </a:prstGeom>
                    <a:noFill/>
                    <a:ln>
                      <a:noFill/>
                    </a:ln>
                  </pic:spPr>
                </pic:pic>
              </a:graphicData>
            </a:graphic>
          </wp:inline>
        </w:drawing>
      </w:r>
    </w:p>
    <w:p w14:paraId="0C6B7A4C"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Сенсорные экраны используются в платежных терминалах, информационных киосках, оборудовании для автоматизации торговли, карманных компьютерах, операторских панелях в промышленности.</w:t>
      </w:r>
    </w:p>
    <w:p w14:paraId="123F7407"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Сенсорный экран представляет собой стеклянную конструкцию, размещаемую на поверхности дисплея, отображающего систему навигации. Выбор необходимой функции системы происходит при прикосновении к соответствующему изображению на экране. Контроллер сенсорного экрана обрабатывает координаты точки прикосновения и передает их в компьютер. Специальное программное обеспечение запускает выбранную функцию.</w:t>
      </w:r>
    </w:p>
    <w:p w14:paraId="2752EFC9" w14:textId="77777777" w:rsidR="006A6914" w:rsidRPr="00E3736C" w:rsidRDefault="006A6914" w:rsidP="00E3736C">
      <w:pPr>
        <w:ind w:firstLine="709"/>
        <w:jc w:val="center"/>
        <w:rPr>
          <w:b/>
          <w:color w:val="000000" w:themeColor="text1"/>
        </w:rPr>
      </w:pPr>
      <w:r w:rsidRPr="00E3736C">
        <w:rPr>
          <w:color w:val="000000" w:themeColor="text1"/>
        </w:rPr>
        <w:br/>
      </w:r>
      <w:r w:rsidRPr="00E3736C">
        <w:rPr>
          <w:b/>
          <w:color w:val="000000" w:themeColor="text1"/>
        </w:rPr>
        <w:t>Содержание работы:</w:t>
      </w:r>
    </w:p>
    <w:p w14:paraId="33C5B12F" w14:textId="77777777" w:rsidR="006A6914" w:rsidRPr="00E3736C" w:rsidRDefault="006A6914" w:rsidP="00E3736C">
      <w:pPr>
        <w:ind w:firstLine="709"/>
        <w:jc w:val="both"/>
        <w:rPr>
          <w:color w:val="000000" w:themeColor="text1"/>
        </w:rPr>
      </w:pPr>
      <w:r w:rsidRPr="00E3736C">
        <w:rPr>
          <w:b/>
          <w:color w:val="000000" w:themeColor="text1"/>
        </w:rPr>
        <w:t>Задание №1.</w:t>
      </w:r>
      <w:r w:rsidRPr="00E3736C">
        <w:rPr>
          <w:color w:val="000000" w:themeColor="text1"/>
        </w:rPr>
        <w:t>Ознакомится с мультимедийным проектором, его основные характеристики и функциональные возможности.</w:t>
      </w:r>
    </w:p>
    <w:p w14:paraId="422B36A2" w14:textId="77777777" w:rsidR="006A6914" w:rsidRPr="00E3736C" w:rsidRDefault="006A6914"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Подключите мультимедийный проектор к компьютеру </w:t>
      </w:r>
    </w:p>
    <w:p w14:paraId="0EDBC789" w14:textId="77777777" w:rsidR="006A6914" w:rsidRPr="00E3736C" w:rsidRDefault="006A6914" w:rsidP="00E3736C">
      <w:pPr>
        <w:ind w:firstLine="709"/>
        <w:jc w:val="both"/>
        <w:rPr>
          <w:color w:val="000000" w:themeColor="text1"/>
        </w:rPr>
      </w:pPr>
      <w:r w:rsidRPr="00E3736C">
        <w:rPr>
          <w:b/>
          <w:color w:val="000000" w:themeColor="text1"/>
        </w:rPr>
        <w:t>Задание №3.</w:t>
      </w:r>
      <w:r w:rsidRPr="00E3736C">
        <w:rPr>
          <w:color w:val="000000" w:themeColor="text1"/>
        </w:rPr>
        <w:t xml:space="preserve"> Осуществить все необходимые настройки (например: язык меню, контрастность, четкость, трапецию и т.д.).</w:t>
      </w:r>
    </w:p>
    <w:p w14:paraId="20828EB7" w14:textId="77777777" w:rsidR="006A6914" w:rsidRPr="00E3736C" w:rsidRDefault="006A6914" w:rsidP="00E3736C">
      <w:pPr>
        <w:ind w:firstLine="709"/>
        <w:jc w:val="both"/>
        <w:rPr>
          <w:color w:val="000000" w:themeColor="text1"/>
        </w:rPr>
      </w:pPr>
      <w:r w:rsidRPr="00E3736C">
        <w:rPr>
          <w:b/>
          <w:color w:val="000000" w:themeColor="text1"/>
        </w:rPr>
        <w:t>Задание №4.</w:t>
      </w:r>
      <w:r w:rsidRPr="00E3736C">
        <w:rPr>
          <w:color w:val="000000" w:themeColor="text1"/>
        </w:rPr>
        <w:t xml:space="preserve"> 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1"/>
        <w:gridCol w:w="1319"/>
      </w:tblGrid>
      <w:tr w:rsidR="006A6914" w:rsidRPr="00E3736C" w14:paraId="003779BF" w14:textId="77777777" w:rsidTr="00E3133F">
        <w:tc>
          <w:tcPr>
            <w:tcW w:w="8613" w:type="dxa"/>
          </w:tcPr>
          <w:p w14:paraId="4BA9C1F2"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мультимедийный проектор?</w:t>
            </w:r>
          </w:p>
        </w:tc>
        <w:tc>
          <w:tcPr>
            <w:tcW w:w="1384" w:type="dxa"/>
          </w:tcPr>
          <w:p w14:paraId="4A8234FC" w14:textId="77777777" w:rsidR="006A6914" w:rsidRPr="00E3736C" w:rsidRDefault="006A6914" w:rsidP="00E3736C">
            <w:pPr>
              <w:ind w:firstLine="709"/>
              <w:jc w:val="both"/>
              <w:rPr>
                <w:color w:val="000000" w:themeColor="text1"/>
              </w:rPr>
            </w:pPr>
          </w:p>
        </w:tc>
      </w:tr>
      <w:tr w:rsidR="006A6914" w:rsidRPr="00E3736C" w14:paraId="2C893450" w14:textId="77777777" w:rsidTr="00E3133F">
        <w:tc>
          <w:tcPr>
            <w:tcW w:w="8613" w:type="dxa"/>
          </w:tcPr>
          <w:p w14:paraId="6B4651D3"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Назовите основные характеристики мультимедийного проектора</w:t>
            </w:r>
          </w:p>
        </w:tc>
        <w:tc>
          <w:tcPr>
            <w:tcW w:w="1384" w:type="dxa"/>
          </w:tcPr>
          <w:p w14:paraId="03BE09C3" w14:textId="77777777" w:rsidR="006A6914" w:rsidRPr="00E3736C" w:rsidRDefault="006A6914" w:rsidP="00E3736C">
            <w:pPr>
              <w:ind w:firstLine="709"/>
              <w:jc w:val="both"/>
              <w:rPr>
                <w:color w:val="000000" w:themeColor="text1"/>
              </w:rPr>
            </w:pPr>
          </w:p>
        </w:tc>
      </w:tr>
      <w:tr w:rsidR="006A6914" w:rsidRPr="00E3736C" w14:paraId="5912024B" w14:textId="77777777" w:rsidTr="00E3133F">
        <w:tc>
          <w:tcPr>
            <w:tcW w:w="8613" w:type="dxa"/>
          </w:tcPr>
          <w:p w14:paraId="26A8BCED"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Назовите дополнительными характеристиками мультимедийного проектора</w:t>
            </w:r>
          </w:p>
        </w:tc>
        <w:tc>
          <w:tcPr>
            <w:tcW w:w="1384" w:type="dxa"/>
          </w:tcPr>
          <w:p w14:paraId="32649E19" w14:textId="77777777" w:rsidR="006A6914" w:rsidRPr="00E3736C" w:rsidRDefault="006A6914" w:rsidP="00E3736C">
            <w:pPr>
              <w:ind w:firstLine="709"/>
              <w:jc w:val="both"/>
              <w:rPr>
                <w:color w:val="000000" w:themeColor="text1"/>
              </w:rPr>
            </w:pPr>
          </w:p>
        </w:tc>
      </w:tr>
      <w:tr w:rsidR="006A6914" w:rsidRPr="00E3736C" w14:paraId="639DAF55" w14:textId="77777777" w:rsidTr="00E3133F">
        <w:tc>
          <w:tcPr>
            <w:tcW w:w="8613" w:type="dxa"/>
          </w:tcPr>
          <w:p w14:paraId="22EECF97"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разрешающая способность?</w:t>
            </w:r>
          </w:p>
        </w:tc>
        <w:tc>
          <w:tcPr>
            <w:tcW w:w="1384" w:type="dxa"/>
          </w:tcPr>
          <w:p w14:paraId="3E9E8D40" w14:textId="77777777" w:rsidR="006A6914" w:rsidRPr="00E3736C" w:rsidRDefault="006A6914" w:rsidP="00E3736C">
            <w:pPr>
              <w:ind w:firstLine="709"/>
              <w:jc w:val="both"/>
              <w:rPr>
                <w:color w:val="000000" w:themeColor="text1"/>
              </w:rPr>
            </w:pPr>
          </w:p>
        </w:tc>
      </w:tr>
      <w:tr w:rsidR="006A6914" w:rsidRPr="00E3736C" w14:paraId="20F6743F" w14:textId="77777777" w:rsidTr="00E3133F">
        <w:tc>
          <w:tcPr>
            <w:tcW w:w="8613" w:type="dxa"/>
          </w:tcPr>
          <w:p w14:paraId="335C3CFA"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контрастность?</w:t>
            </w:r>
          </w:p>
        </w:tc>
        <w:tc>
          <w:tcPr>
            <w:tcW w:w="1384" w:type="dxa"/>
          </w:tcPr>
          <w:p w14:paraId="749C0847" w14:textId="77777777" w:rsidR="006A6914" w:rsidRPr="00E3736C" w:rsidRDefault="006A6914" w:rsidP="00E3736C">
            <w:pPr>
              <w:ind w:firstLine="709"/>
              <w:jc w:val="both"/>
              <w:rPr>
                <w:color w:val="000000" w:themeColor="text1"/>
              </w:rPr>
            </w:pPr>
          </w:p>
        </w:tc>
      </w:tr>
      <w:tr w:rsidR="006A6914" w:rsidRPr="00E3736C" w14:paraId="3697B316" w14:textId="77777777" w:rsidTr="00E3133F">
        <w:tc>
          <w:tcPr>
            <w:tcW w:w="8613" w:type="dxa"/>
          </w:tcPr>
          <w:p w14:paraId="29D65075"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равномерность освещения?</w:t>
            </w:r>
          </w:p>
        </w:tc>
        <w:tc>
          <w:tcPr>
            <w:tcW w:w="1384" w:type="dxa"/>
          </w:tcPr>
          <w:p w14:paraId="1DD95B7E" w14:textId="77777777" w:rsidR="006A6914" w:rsidRPr="00E3736C" w:rsidRDefault="006A6914" w:rsidP="00E3736C">
            <w:pPr>
              <w:ind w:firstLine="709"/>
              <w:jc w:val="both"/>
              <w:rPr>
                <w:color w:val="000000" w:themeColor="text1"/>
              </w:rPr>
            </w:pPr>
          </w:p>
        </w:tc>
      </w:tr>
      <w:tr w:rsidR="006A6914" w:rsidRPr="00E3736C" w14:paraId="4D3B7913" w14:textId="77777777" w:rsidTr="00E3133F">
        <w:tc>
          <w:tcPr>
            <w:tcW w:w="8613" w:type="dxa"/>
          </w:tcPr>
          <w:p w14:paraId="74BE2350"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принтера</w:t>
            </w:r>
          </w:p>
        </w:tc>
        <w:tc>
          <w:tcPr>
            <w:tcW w:w="1384" w:type="dxa"/>
          </w:tcPr>
          <w:p w14:paraId="3D5DA97A" w14:textId="77777777" w:rsidR="006A6914" w:rsidRPr="00E3736C" w:rsidRDefault="006A6914" w:rsidP="00E3736C">
            <w:pPr>
              <w:ind w:firstLine="709"/>
              <w:jc w:val="both"/>
              <w:rPr>
                <w:color w:val="000000" w:themeColor="text1"/>
              </w:rPr>
            </w:pPr>
          </w:p>
        </w:tc>
      </w:tr>
      <w:tr w:rsidR="006A6914" w:rsidRPr="00E3736C" w14:paraId="40AF015B" w14:textId="77777777" w:rsidTr="00E3133F">
        <w:tc>
          <w:tcPr>
            <w:tcW w:w="8613" w:type="dxa"/>
          </w:tcPr>
          <w:p w14:paraId="7DA099E0"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 xml:space="preserve">Опишите назначение </w:t>
            </w:r>
            <w:proofErr w:type="spellStart"/>
            <w:r w:rsidRPr="00E3736C">
              <w:rPr>
                <w:color w:val="000000" w:themeColor="text1"/>
              </w:rPr>
              <w:t>плотера</w:t>
            </w:r>
            <w:proofErr w:type="spellEnd"/>
          </w:p>
        </w:tc>
        <w:tc>
          <w:tcPr>
            <w:tcW w:w="1384" w:type="dxa"/>
          </w:tcPr>
          <w:p w14:paraId="153C2DA0" w14:textId="77777777" w:rsidR="006A6914" w:rsidRPr="00E3736C" w:rsidRDefault="006A6914" w:rsidP="00E3736C">
            <w:pPr>
              <w:ind w:firstLine="709"/>
              <w:jc w:val="both"/>
              <w:rPr>
                <w:color w:val="000000" w:themeColor="text1"/>
              </w:rPr>
            </w:pPr>
          </w:p>
        </w:tc>
      </w:tr>
      <w:tr w:rsidR="006A6914" w:rsidRPr="00E3736C" w14:paraId="18D0BE6B" w14:textId="77777777" w:rsidTr="00E3133F">
        <w:tc>
          <w:tcPr>
            <w:tcW w:w="8613" w:type="dxa"/>
          </w:tcPr>
          <w:p w14:paraId="14D3DCAC"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сканера</w:t>
            </w:r>
          </w:p>
        </w:tc>
        <w:tc>
          <w:tcPr>
            <w:tcW w:w="1384" w:type="dxa"/>
          </w:tcPr>
          <w:p w14:paraId="1EC57972" w14:textId="77777777" w:rsidR="006A6914" w:rsidRPr="00E3736C" w:rsidRDefault="006A6914" w:rsidP="00E3736C">
            <w:pPr>
              <w:ind w:firstLine="709"/>
              <w:jc w:val="both"/>
              <w:rPr>
                <w:color w:val="000000" w:themeColor="text1"/>
              </w:rPr>
            </w:pPr>
          </w:p>
        </w:tc>
      </w:tr>
      <w:tr w:rsidR="006A6914" w:rsidRPr="00E3736C" w14:paraId="309D4279" w14:textId="77777777" w:rsidTr="00E3133F">
        <w:tc>
          <w:tcPr>
            <w:tcW w:w="8613" w:type="dxa"/>
          </w:tcPr>
          <w:p w14:paraId="1B25C499" w14:textId="77777777" w:rsidR="006A6914" w:rsidRPr="00E3736C" w:rsidRDefault="006A6914" w:rsidP="00E3736C">
            <w:pPr>
              <w:numPr>
                <w:ilvl w:val="0"/>
                <w:numId w:val="59"/>
              </w:numPr>
              <w:tabs>
                <w:tab w:val="left" w:pos="452"/>
              </w:tabs>
              <w:ind w:left="0" w:firstLine="25"/>
              <w:jc w:val="both"/>
              <w:rPr>
                <w:color w:val="000000" w:themeColor="text1"/>
              </w:rPr>
            </w:pPr>
            <w:r w:rsidRPr="00E3736C">
              <w:rPr>
                <w:color w:val="000000" w:themeColor="text1"/>
              </w:rPr>
              <w:t xml:space="preserve">Опишите назначение дигитайзера </w:t>
            </w:r>
          </w:p>
        </w:tc>
        <w:tc>
          <w:tcPr>
            <w:tcW w:w="1384" w:type="dxa"/>
          </w:tcPr>
          <w:p w14:paraId="12F3DE21" w14:textId="77777777" w:rsidR="006A6914" w:rsidRPr="00E3736C" w:rsidRDefault="006A6914" w:rsidP="00E3736C">
            <w:pPr>
              <w:ind w:firstLine="709"/>
              <w:jc w:val="both"/>
              <w:rPr>
                <w:color w:val="000000" w:themeColor="text1"/>
              </w:rPr>
            </w:pPr>
          </w:p>
        </w:tc>
      </w:tr>
    </w:tbl>
    <w:p w14:paraId="1C0BF56D" w14:textId="77777777" w:rsidR="006A6914" w:rsidRPr="00E3736C" w:rsidRDefault="006A6914" w:rsidP="00E3736C">
      <w:pPr>
        <w:ind w:firstLine="709"/>
        <w:jc w:val="both"/>
        <w:rPr>
          <w:color w:val="000000" w:themeColor="text1"/>
        </w:rPr>
      </w:pPr>
    </w:p>
    <w:p w14:paraId="11D3056E" w14:textId="77777777" w:rsidR="000D21C2" w:rsidRPr="00E3736C" w:rsidRDefault="000D21C2" w:rsidP="00E3736C">
      <w:pPr>
        <w:ind w:firstLine="709"/>
        <w:rPr>
          <w:b/>
        </w:rPr>
      </w:pPr>
      <w:r w:rsidRPr="00E3736C">
        <w:rPr>
          <w:b/>
        </w:rPr>
        <w:lastRenderedPageBreak/>
        <w:t xml:space="preserve">Критерии оценки:  </w:t>
      </w:r>
    </w:p>
    <w:p w14:paraId="67841497"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5116D792"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7458D966"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0F990456"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7C480877" w14:textId="77777777" w:rsidR="000D21C2" w:rsidRPr="00E3736C" w:rsidRDefault="000D21C2" w:rsidP="00E3736C">
      <w:pPr>
        <w:ind w:firstLine="709"/>
        <w:rPr>
          <w:color w:val="000000" w:themeColor="text1"/>
        </w:rPr>
      </w:pPr>
      <w:r w:rsidRPr="00E3736C">
        <w:rPr>
          <w:color w:val="000000" w:themeColor="text1"/>
        </w:rPr>
        <w:br w:type="page"/>
      </w:r>
    </w:p>
    <w:p w14:paraId="7279CA65" w14:textId="77777777" w:rsidR="006A6914" w:rsidRPr="00E3736C" w:rsidRDefault="006A6914" w:rsidP="00E3736C">
      <w:pPr>
        <w:jc w:val="center"/>
        <w:rPr>
          <w:b/>
          <w:color w:val="000000" w:themeColor="text1"/>
        </w:rPr>
      </w:pPr>
      <w:r w:rsidRPr="00E3736C">
        <w:rPr>
          <w:b/>
          <w:color w:val="000000" w:themeColor="text1"/>
        </w:rPr>
        <w:lastRenderedPageBreak/>
        <w:t>Практическое занятие</w:t>
      </w:r>
      <w:r w:rsidR="00BD55AC" w:rsidRPr="00E3736C">
        <w:rPr>
          <w:b/>
          <w:color w:val="000000" w:themeColor="text1"/>
        </w:rPr>
        <w:t xml:space="preserve"> </w:t>
      </w:r>
      <w:r w:rsidRPr="00E3736C">
        <w:rPr>
          <w:b/>
          <w:color w:val="000000" w:themeColor="text1"/>
        </w:rPr>
        <w:t xml:space="preserve">№ </w:t>
      </w:r>
      <w:r w:rsidR="00340E44" w:rsidRPr="00E3736C">
        <w:rPr>
          <w:b/>
          <w:color w:val="000000" w:themeColor="text1"/>
        </w:rPr>
        <w:t>1</w:t>
      </w:r>
      <w:r w:rsidR="00B01F7B">
        <w:rPr>
          <w:b/>
          <w:color w:val="000000" w:themeColor="text1"/>
        </w:rPr>
        <w:t>2</w:t>
      </w:r>
    </w:p>
    <w:p w14:paraId="4556669F" w14:textId="77777777" w:rsidR="006A6914" w:rsidRPr="00E3736C" w:rsidRDefault="006A6914" w:rsidP="00E3736C">
      <w:pPr>
        <w:jc w:val="center"/>
        <w:rPr>
          <w:b/>
          <w:color w:val="000000" w:themeColor="text1"/>
        </w:rPr>
      </w:pPr>
      <w:r w:rsidRPr="00E3736C">
        <w:rPr>
          <w:b/>
          <w:color w:val="000000" w:themeColor="text1"/>
        </w:rPr>
        <w:t xml:space="preserve">Тема: Программное обеспечение внешних устройств. Подключение </w:t>
      </w:r>
      <w:r w:rsidRPr="00E3736C">
        <w:rPr>
          <w:b/>
          <w:color w:val="000000" w:themeColor="text1"/>
        </w:rPr>
        <w:br/>
        <w:t xml:space="preserve">внешних устройств к компьютеру и их настройка </w:t>
      </w:r>
    </w:p>
    <w:p w14:paraId="1EABCB30" w14:textId="77777777" w:rsidR="006A6914" w:rsidRPr="00E3736C" w:rsidRDefault="006A6914" w:rsidP="00E3736C">
      <w:pPr>
        <w:ind w:firstLine="709"/>
        <w:jc w:val="center"/>
        <w:rPr>
          <w:b/>
          <w:color w:val="000000" w:themeColor="text1"/>
        </w:rPr>
      </w:pPr>
    </w:p>
    <w:p w14:paraId="3F9EB9B8" w14:textId="77777777" w:rsidR="006A6914" w:rsidRPr="00E3736C" w:rsidRDefault="006A6914" w:rsidP="00E3736C">
      <w:pPr>
        <w:pStyle w:val="a5"/>
        <w:tabs>
          <w:tab w:val="left" w:pos="360"/>
          <w:tab w:val="left" w:pos="540"/>
          <w:tab w:val="left" w:pos="993"/>
        </w:tabs>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Цель:</w:t>
      </w:r>
      <w:r w:rsidRPr="00E3736C">
        <w:rPr>
          <w:rFonts w:ascii="Times New Roman" w:hAnsi="Times New Roman"/>
          <w:color w:val="000000" w:themeColor="text1"/>
          <w:sz w:val="24"/>
          <w:szCs w:val="24"/>
        </w:rPr>
        <w:t xml:space="preserve"> выработать практические навыки работы </w:t>
      </w:r>
      <w:r w:rsidR="00994079" w:rsidRPr="00E3736C">
        <w:rPr>
          <w:rFonts w:ascii="Times New Roman" w:hAnsi="Times New Roman"/>
          <w:color w:val="000000" w:themeColor="text1"/>
          <w:sz w:val="24"/>
          <w:szCs w:val="24"/>
        </w:rPr>
        <w:t>с программным обеспечением</w:t>
      </w:r>
      <w:r w:rsidRPr="00E3736C">
        <w:rPr>
          <w:rFonts w:ascii="Times New Roman" w:hAnsi="Times New Roman"/>
          <w:color w:val="000000" w:themeColor="text1"/>
          <w:sz w:val="24"/>
          <w:szCs w:val="24"/>
        </w:rPr>
        <w:t xml:space="preserve"> компьютера, с внешними устройствами, подключаемыми к компьютеру; подключения внешних устройств к компьютеру и их настройки.</w:t>
      </w:r>
    </w:p>
    <w:p w14:paraId="4747940C" w14:textId="77777777" w:rsidR="00B01F7B" w:rsidRDefault="00B01F7B" w:rsidP="00E3736C">
      <w:pPr>
        <w:pStyle w:val="af2"/>
        <w:ind w:firstLine="709"/>
        <w:jc w:val="center"/>
        <w:rPr>
          <w:rFonts w:ascii="Times New Roman" w:hAnsi="Times New Roman"/>
          <w:b/>
          <w:color w:val="000000" w:themeColor="text1"/>
          <w:sz w:val="24"/>
          <w:szCs w:val="24"/>
          <w:lang w:eastAsia="ru-RU"/>
        </w:rPr>
      </w:pPr>
    </w:p>
    <w:p w14:paraId="20075FC9"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Ход работы</w:t>
      </w:r>
    </w:p>
    <w:p w14:paraId="55F26A2D"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1</w:t>
      </w:r>
      <w:r w:rsidRPr="00E3736C">
        <w:rPr>
          <w:rFonts w:ascii="Times New Roman" w:hAnsi="Times New Roman"/>
          <w:color w:val="000000" w:themeColor="text1"/>
          <w:sz w:val="24"/>
          <w:szCs w:val="24"/>
          <w:lang w:eastAsia="ru-RU"/>
        </w:rPr>
        <w:t>. Откройте информационный модуль «Устройства ввода информации» и изучите пункт «Базовая система ввода-вывода». Заполните пропуски в тексте ниже.</w:t>
      </w:r>
    </w:p>
    <w:p w14:paraId="4FE0171D"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Базовая система ввода-вывода</w:t>
      </w:r>
    </w:p>
    <w:p w14:paraId="62E39A69" w14:textId="77777777" w:rsidR="006A6914" w:rsidRPr="00E3736C" w:rsidRDefault="006A6914" w:rsidP="00E3736C">
      <w:pPr>
        <w:pStyle w:val="af2"/>
        <w:ind w:firstLine="709"/>
        <w:jc w:val="both"/>
        <w:rPr>
          <w:rFonts w:ascii="Times New Roman" w:hAnsi="Times New Roman"/>
          <w:color w:val="000000" w:themeColor="text1"/>
          <w:sz w:val="24"/>
          <w:szCs w:val="24"/>
        </w:rPr>
      </w:pPr>
      <w:r w:rsidRPr="00E3736C">
        <w:rPr>
          <w:rFonts w:ascii="Times New Roman" w:hAnsi="Times New Roman"/>
          <w:bCs/>
          <w:color w:val="000000" w:themeColor="text1"/>
          <w:sz w:val="24"/>
          <w:szCs w:val="24"/>
        </w:rPr>
        <w:t>________</w:t>
      </w:r>
      <w:r w:rsidRPr="00E3736C">
        <w:rPr>
          <w:rStyle w:val="apple-converted-space"/>
          <w:rFonts w:ascii="Times New Roman" w:hAnsi="Times New Roman"/>
          <w:color w:val="000000" w:themeColor="text1"/>
          <w:sz w:val="24"/>
          <w:szCs w:val="24"/>
        </w:rPr>
        <w:t xml:space="preserve"> </w:t>
      </w:r>
      <w:r w:rsidRPr="00E3736C">
        <w:rPr>
          <w:rFonts w:ascii="Times New Roman" w:hAnsi="Times New Roman"/>
          <w:color w:val="000000" w:themeColor="text1"/>
          <w:sz w:val="24"/>
          <w:szCs w:val="24"/>
        </w:rPr>
        <w:t>( _________</w:t>
      </w:r>
      <w:r w:rsidRPr="00E3736C">
        <w:rPr>
          <w:rFonts w:ascii="Times New Roman" w:hAnsi="Times New Roman"/>
          <w:i/>
          <w:iCs/>
          <w:color w:val="000000" w:themeColor="text1"/>
          <w:sz w:val="24"/>
          <w:szCs w:val="24"/>
        </w:rPr>
        <w:t>_________________________ - базовая система ввода-вывода</w:t>
      </w:r>
      <w:r w:rsidRPr="00E3736C">
        <w:rPr>
          <w:rFonts w:ascii="Times New Roman" w:hAnsi="Times New Roman"/>
          <w:color w:val="000000" w:themeColor="text1"/>
          <w:sz w:val="24"/>
          <w:szCs w:val="24"/>
        </w:rPr>
        <w:t>) называется так потому, что включает в себя обширный набор ____________________________, благодаря которым операционная система и прикладные программы могут взаимодействовать как с ________________________________________ и с _________________. BIOS, с одной стороны, является____________________________ _______________________________, а с другой стороны это _________________________ _________________________________________.</w:t>
      </w:r>
    </w:p>
    <w:p w14:paraId="50A7970B" w14:textId="77777777" w:rsidR="006A6914" w:rsidRPr="00E3736C" w:rsidRDefault="006A6914" w:rsidP="00E3736C">
      <w:pPr>
        <w:pStyle w:val="af2"/>
        <w:ind w:firstLine="709"/>
        <w:jc w:val="both"/>
        <w:rPr>
          <w:rStyle w:val="apple-converted-space"/>
          <w:rFonts w:ascii="Times New Roman" w:hAnsi="Times New Roman"/>
          <w:color w:val="000000" w:themeColor="text1"/>
          <w:sz w:val="24"/>
          <w:szCs w:val="24"/>
        </w:rPr>
      </w:pPr>
      <w:r w:rsidRPr="00E3736C">
        <w:rPr>
          <w:rFonts w:ascii="Times New Roman" w:hAnsi="Times New Roman"/>
          <w:color w:val="000000" w:themeColor="text1"/>
          <w:sz w:val="24"/>
          <w:szCs w:val="24"/>
        </w:rPr>
        <w:t>К функциям BIOS относятся _______________________________________________ и ________________________________________________________________________. Но _________________ функцией BIOS материнской платы является_____________________ __________________________, подключенных к материнской плате, сразу после включения питания компьютера. Кроме того, BIOS предоставляет вычислительной системе такие функции, как _____________________________________________________, __________________, _____________________ входных и выходных данных, осуществление захвата внешних устройств, _______________________ __________________, возникающих при операциях ввода-вывода, планирование последовательности запросов на выполнение этих операций.</w:t>
      </w:r>
      <w:r w:rsidRPr="00E3736C">
        <w:rPr>
          <w:rStyle w:val="apple-converted-space"/>
          <w:rFonts w:ascii="Times New Roman" w:hAnsi="Times New Roman"/>
          <w:color w:val="000000" w:themeColor="text1"/>
          <w:sz w:val="24"/>
          <w:szCs w:val="24"/>
        </w:rPr>
        <w:t> </w:t>
      </w:r>
    </w:p>
    <w:p w14:paraId="485A6639"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rPr>
        <w:t>Часть функций базовой подсистемы может быть передана _____________________ и самим ____________________________________.</w:t>
      </w:r>
    </w:p>
    <w:p w14:paraId="4F1081C2"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474EBC47"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2.</w:t>
      </w:r>
      <w:r w:rsidRPr="00E3736C">
        <w:rPr>
          <w:rFonts w:ascii="Times New Roman" w:hAnsi="Times New Roman"/>
          <w:color w:val="000000" w:themeColor="text1"/>
          <w:sz w:val="24"/>
          <w:szCs w:val="24"/>
          <w:lang w:eastAsia="ru-RU"/>
        </w:rPr>
        <w:t xml:space="preserve"> В информационном модуле «Устройства ввода информации» изучите раздел «Программная и аппаратная поддержка ввода информации». Заполните таблицу.</w:t>
      </w:r>
    </w:p>
    <w:p w14:paraId="3299D09A"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Внешние интерфейсы (порты)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
        <w:gridCol w:w="1223"/>
        <w:gridCol w:w="7902"/>
      </w:tblGrid>
      <w:tr w:rsidR="006A6914" w:rsidRPr="00E3736C" w14:paraId="6DB05745" w14:textId="77777777" w:rsidTr="00E3133F">
        <w:tc>
          <w:tcPr>
            <w:tcW w:w="445" w:type="dxa"/>
            <w:shd w:val="clear" w:color="auto" w:fill="auto"/>
          </w:tcPr>
          <w:p w14:paraId="51E4717F" w14:textId="77777777"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w:t>
            </w:r>
          </w:p>
        </w:tc>
        <w:tc>
          <w:tcPr>
            <w:tcW w:w="1223" w:type="dxa"/>
            <w:shd w:val="clear" w:color="auto" w:fill="auto"/>
          </w:tcPr>
          <w:p w14:paraId="43E2EEE7" w14:textId="77777777"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Название порта</w:t>
            </w:r>
          </w:p>
        </w:tc>
        <w:tc>
          <w:tcPr>
            <w:tcW w:w="7902" w:type="dxa"/>
            <w:shd w:val="clear" w:color="auto" w:fill="auto"/>
          </w:tcPr>
          <w:p w14:paraId="73F3DE9E" w14:textId="77777777"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Назначение</w:t>
            </w:r>
          </w:p>
        </w:tc>
      </w:tr>
      <w:tr w:rsidR="006A6914" w:rsidRPr="00E3736C" w14:paraId="023B2866" w14:textId="77777777" w:rsidTr="00E3133F">
        <w:tc>
          <w:tcPr>
            <w:tcW w:w="445" w:type="dxa"/>
            <w:shd w:val="clear" w:color="auto" w:fill="auto"/>
          </w:tcPr>
          <w:p w14:paraId="2110E648"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1</w:t>
            </w:r>
          </w:p>
        </w:tc>
        <w:tc>
          <w:tcPr>
            <w:tcW w:w="1223" w:type="dxa"/>
            <w:shd w:val="clear" w:color="auto" w:fill="auto"/>
          </w:tcPr>
          <w:p w14:paraId="205F2782"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7D7B6769"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14:paraId="129ECD07" w14:textId="77777777" w:rsidTr="00E3133F">
        <w:tc>
          <w:tcPr>
            <w:tcW w:w="445" w:type="dxa"/>
            <w:shd w:val="clear" w:color="auto" w:fill="auto"/>
          </w:tcPr>
          <w:p w14:paraId="32899145"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2</w:t>
            </w:r>
          </w:p>
        </w:tc>
        <w:tc>
          <w:tcPr>
            <w:tcW w:w="1223" w:type="dxa"/>
            <w:shd w:val="clear" w:color="auto" w:fill="auto"/>
          </w:tcPr>
          <w:p w14:paraId="6296D118"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4EE06C12"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14:paraId="262BF5A4" w14:textId="77777777" w:rsidTr="00E3133F">
        <w:tc>
          <w:tcPr>
            <w:tcW w:w="445" w:type="dxa"/>
            <w:shd w:val="clear" w:color="auto" w:fill="auto"/>
          </w:tcPr>
          <w:p w14:paraId="712C3AE4"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3</w:t>
            </w:r>
          </w:p>
        </w:tc>
        <w:tc>
          <w:tcPr>
            <w:tcW w:w="1223" w:type="dxa"/>
            <w:shd w:val="clear" w:color="auto" w:fill="auto"/>
          </w:tcPr>
          <w:p w14:paraId="48DC2341"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40415A24"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14:paraId="34978BCD" w14:textId="77777777" w:rsidTr="00E3133F">
        <w:tc>
          <w:tcPr>
            <w:tcW w:w="445" w:type="dxa"/>
            <w:shd w:val="clear" w:color="auto" w:fill="auto"/>
          </w:tcPr>
          <w:p w14:paraId="7F7B50E4"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4</w:t>
            </w:r>
          </w:p>
        </w:tc>
        <w:tc>
          <w:tcPr>
            <w:tcW w:w="1223" w:type="dxa"/>
            <w:shd w:val="clear" w:color="auto" w:fill="auto"/>
          </w:tcPr>
          <w:p w14:paraId="38DB4380"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4EB944F7"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14:paraId="38831D7B" w14:textId="77777777" w:rsidTr="00E3133F">
        <w:tc>
          <w:tcPr>
            <w:tcW w:w="445" w:type="dxa"/>
            <w:shd w:val="clear" w:color="auto" w:fill="auto"/>
          </w:tcPr>
          <w:p w14:paraId="34DB09AC"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5</w:t>
            </w:r>
          </w:p>
        </w:tc>
        <w:tc>
          <w:tcPr>
            <w:tcW w:w="1223" w:type="dxa"/>
            <w:shd w:val="clear" w:color="auto" w:fill="auto"/>
          </w:tcPr>
          <w:p w14:paraId="520EC8ED"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1C3F03D7"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14:paraId="5A0162CF" w14:textId="77777777" w:rsidTr="00E3133F">
        <w:tc>
          <w:tcPr>
            <w:tcW w:w="445" w:type="dxa"/>
            <w:shd w:val="clear" w:color="auto" w:fill="auto"/>
          </w:tcPr>
          <w:p w14:paraId="190ED160"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6</w:t>
            </w:r>
          </w:p>
        </w:tc>
        <w:tc>
          <w:tcPr>
            <w:tcW w:w="1223" w:type="dxa"/>
            <w:shd w:val="clear" w:color="auto" w:fill="auto"/>
          </w:tcPr>
          <w:p w14:paraId="6883139C"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0794294F"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bl>
    <w:p w14:paraId="0238985D"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3.</w:t>
      </w:r>
      <w:r w:rsidRPr="00E3736C">
        <w:rPr>
          <w:rFonts w:ascii="Times New Roman" w:hAnsi="Times New Roman"/>
          <w:color w:val="000000" w:themeColor="text1"/>
          <w:sz w:val="24"/>
          <w:szCs w:val="24"/>
          <w:lang w:eastAsia="ru-RU"/>
        </w:rPr>
        <w:t xml:space="preserve"> Изучите модули «Устройства ввода информации. Примеры» и «Устройства вывода информации. Примеры». Заполните таблицу.</w:t>
      </w:r>
    </w:p>
    <w:p w14:paraId="5039D03F"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Устройства ввода-вывода информации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4785"/>
      </w:tblGrid>
      <w:tr w:rsidR="006A6914" w:rsidRPr="00E3736C" w14:paraId="15744667" w14:textId="77777777" w:rsidTr="00E3133F">
        <w:tc>
          <w:tcPr>
            <w:tcW w:w="4785" w:type="dxa"/>
            <w:shd w:val="clear" w:color="auto" w:fill="auto"/>
          </w:tcPr>
          <w:p w14:paraId="54F6DE06" w14:textId="77777777"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Устройства ввода</w:t>
            </w:r>
          </w:p>
        </w:tc>
        <w:tc>
          <w:tcPr>
            <w:tcW w:w="4785" w:type="dxa"/>
            <w:shd w:val="clear" w:color="auto" w:fill="auto"/>
          </w:tcPr>
          <w:p w14:paraId="1DB0748F" w14:textId="77777777"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Устройства вывода</w:t>
            </w:r>
          </w:p>
        </w:tc>
      </w:tr>
      <w:tr w:rsidR="006A6914" w:rsidRPr="00E3736C" w14:paraId="5E7AC77B" w14:textId="77777777" w:rsidTr="00E3133F">
        <w:trPr>
          <w:trHeight w:val="655"/>
        </w:trPr>
        <w:tc>
          <w:tcPr>
            <w:tcW w:w="4785" w:type="dxa"/>
            <w:shd w:val="clear" w:color="auto" w:fill="auto"/>
          </w:tcPr>
          <w:p w14:paraId="28BD9697"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0C46E90A"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4785" w:type="dxa"/>
            <w:shd w:val="clear" w:color="auto" w:fill="auto"/>
          </w:tcPr>
          <w:p w14:paraId="1766D15E"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bl>
    <w:p w14:paraId="2743ACB3"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6A4521E5"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lastRenderedPageBreak/>
        <w:t>Задание 4.</w:t>
      </w:r>
      <w:r w:rsidRPr="00E3736C">
        <w:rPr>
          <w:rFonts w:ascii="Times New Roman" w:hAnsi="Times New Roman"/>
          <w:color w:val="000000" w:themeColor="text1"/>
          <w:sz w:val="24"/>
          <w:szCs w:val="24"/>
          <w:lang w:eastAsia="ru-RU"/>
        </w:rPr>
        <w:t xml:space="preserve"> Изучите модули «Устройства ввода информации. Примеры» и «Устройства вывода информации. Примеры». Подпишите элементы следующих устройств.</w:t>
      </w:r>
    </w:p>
    <w:p w14:paraId="79324A58"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Клавиатура</w:t>
      </w:r>
    </w:p>
    <w:p w14:paraId="195B1159" w14:textId="77777777"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659264" behindDoc="0" locked="0" layoutInCell="1" allowOverlap="1" wp14:anchorId="42E70254" wp14:editId="335130BA">
                <wp:simplePos x="0" y="0"/>
                <wp:positionH relativeFrom="column">
                  <wp:posOffset>1243965</wp:posOffset>
                </wp:positionH>
                <wp:positionV relativeFrom="paragraph">
                  <wp:posOffset>33020</wp:posOffset>
                </wp:positionV>
                <wp:extent cx="3467100" cy="1714500"/>
                <wp:effectExtent l="5715" t="13970" r="13335" b="5080"/>
                <wp:wrapNone/>
                <wp:docPr id="170"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67100" cy="1714500"/>
                          <a:chOff x="1815" y="5640"/>
                          <a:chExt cx="5460" cy="2700"/>
                        </a:xfrm>
                      </wpg:grpSpPr>
                      <wps:wsp>
                        <wps:cNvPr id="171" name="Rectangle 16"/>
                        <wps:cNvSpPr>
                          <a:spLocks noChangeArrowheads="1"/>
                        </wps:cNvSpPr>
                        <wps:spPr bwMode="auto">
                          <a:xfrm>
                            <a:off x="5265" y="564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0" name="Rectangle 17"/>
                        <wps:cNvSpPr>
                          <a:spLocks noChangeArrowheads="1"/>
                        </wps:cNvSpPr>
                        <wps:spPr bwMode="auto">
                          <a:xfrm>
                            <a:off x="3345" y="810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1" name="Rectangle 18"/>
                        <wps:cNvSpPr>
                          <a:spLocks noChangeArrowheads="1"/>
                        </wps:cNvSpPr>
                        <wps:spPr bwMode="auto">
                          <a:xfrm>
                            <a:off x="1815" y="657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2" name="Rectangle 19"/>
                        <wps:cNvSpPr>
                          <a:spLocks noChangeArrowheads="1"/>
                        </wps:cNvSpPr>
                        <wps:spPr bwMode="auto">
                          <a:xfrm>
                            <a:off x="5190" y="612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3" name="Rectangle 20"/>
                        <wps:cNvSpPr>
                          <a:spLocks noChangeArrowheads="1"/>
                        </wps:cNvSpPr>
                        <wps:spPr bwMode="auto">
                          <a:xfrm>
                            <a:off x="5265" y="657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0" name="Rectangle 21"/>
                        <wps:cNvSpPr>
                          <a:spLocks noChangeArrowheads="1"/>
                        </wps:cNvSpPr>
                        <wps:spPr bwMode="auto">
                          <a:xfrm>
                            <a:off x="5385" y="8055"/>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1" name="Rectangle 22"/>
                        <wps:cNvSpPr>
                          <a:spLocks noChangeArrowheads="1"/>
                        </wps:cNvSpPr>
                        <wps:spPr bwMode="auto">
                          <a:xfrm>
                            <a:off x="5505" y="720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2A606D2" id="Group 15" o:spid="_x0000_s1026" style="position:absolute;margin-left:97.95pt;margin-top:2.6pt;width:273pt;height:135pt;z-index:251659264" coordorigin="1815,5640" coordsize="546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">
                <v:rect id="Rectangle 16" o:spid="_x0000_s1027" style="position:absolute;left:5265;top:564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"/>
                <v:rect id="Rectangle 17" o:spid="_x0000_s1028" style="position:absolute;left:3345;top:810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"/>
                <v:rect id="Rectangle 18" o:spid="_x0000_s1029" style="position:absolute;left:1815;top:657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"/>
                <v:rect id="Rectangle 19" o:spid="_x0000_s1030" style="position:absolute;left:5190;top:612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"/>
                <v:rect id="Rectangle 20" o:spid="_x0000_s1031" style="position:absolute;left:5265;top:657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"/>
                <v:rect id="Rectangle 21" o:spid="_x0000_s1032" style="position:absolute;left:5385;top:8055;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"/>
                <v:rect id="Rectangle 22" o:spid="_x0000_s1033" style="position:absolute;left:5505;top:720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"/>
              </v:group>
            </w:pict>
          </mc:Fallback>
        </mc:AlternateContent>
      </w:r>
      <w:r w:rsidRPr="00E3736C">
        <w:rPr>
          <w:rFonts w:ascii="Times New Roman" w:hAnsi="Times New Roman"/>
          <w:noProof/>
          <w:color w:val="000000" w:themeColor="text1"/>
          <w:sz w:val="24"/>
          <w:szCs w:val="24"/>
          <w:lang w:eastAsia="ru-RU"/>
        </w:rPr>
        <w:drawing>
          <wp:inline distT="0" distB="0" distL="0" distR="0" wp14:anchorId="4CC70BBD" wp14:editId="0B1A2608">
            <wp:extent cx="3554730" cy="1822450"/>
            <wp:effectExtent l="0" t="0" r="7620" b="635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5">
                      <a:lum contrast="20000"/>
                      <a:grayscl/>
                      <a:extLst>
                        <a:ext uri="{28A0092B-C50C-407E-A947-70E740481C1C}">
                          <a14:useLocalDpi xmlns:a14="http://schemas.microsoft.com/office/drawing/2010/main" val="0"/>
                        </a:ext>
                      </a:extLst>
                    </a:blip>
                    <a:srcRect l="18922" t="42236" r="23347" b="19669"/>
                    <a:stretch>
                      <a:fillRect/>
                    </a:stretch>
                  </pic:blipFill>
                  <pic:spPr bwMode="auto">
                    <a:xfrm>
                      <a:off x="0" y="0"/>
                      <a:ext cx="3554730" cy="1822450"/>
                    </a:xfrm>
                    <a:prstGeom prst="rect">
                      <a:avLst/>
                    </a:prstGeom>
                    <a:noFill/>
                    <a:ln>
                      <a:noFill/>
                    </a:ln>
                  </pic:spPr>
                </pic:pic>
              </a:graphicData>
            </a:graphic>
          </wp:inline>
        </w:drawing>
      </w:r>
    </w:p>
    <w:p w14:paraId="55B55514"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sectPr w:rsidR="006A6914" w:rsidRPr="00E3736C">
          <w:pgSz w:w="11906" w:h="16838"/>
          <w:pgMar w:top="851" w:right="851" w:bottom="851" w:left="1701" w:header="709" w:footer="709" w:gutter="0"/>
          <w:cols w:space="708"/>
          <w:docGrid w:linePitch="360"/>
        </w:sectPr>
      </w:pPr>
    </w:p>
    <w:p w14:paraId="288DC0A0"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lastRenderedPageBreak/>
        <w:t>Мышь</w:t>
      </w:r>
    </w:p>
    <w:p w14:paraId="6123843A"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1728" behindDoc="0" locked="0" layoutInCell="1" allowOverlap="1" wp14:anchorId="0531C89E" wp14:editId="61EA025B">
                <wp:simplePos x="0" y="0"/>
                <wp:positionH relativeFrom="column">
                  <wp:posOffset>129540</wp:posOffset>
                </wp:positionH>
                <wp:positionV relativeFrom="paragraph">
                  <wp:posOffset>225425</wp:posOffset>
                </wp:positionV>
                <wp:extent cx="2552700" cy="1714500"/>
                <wp:effectExtent l="5715" t="6350" r="13335" b="12700"/>
                <wp:wrapNone/>
                <wp:docPr id="88"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52700" cy="1714500"/>
                          <a:chOff x="1905" y="9345"/>
                          <a:chExt cx="4020" cy="2700"/>
                        </a:xfrm>
                      </wpg:grpSpPr>
                      <wps:wsp>
                        <wps:cNvPr id="90" name="Rectangle 24"/>
                        <wps:cNvSpPr>
                          <a:spLocks noChangeArrowheads="1"/>
                        </wps:cNvSpPr>
                        <wps:spPr bwMode="auto">
                          <a:xfrm>
                            <a:off x="4170" y="960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1" name="Rectangle 25"/>
                        <wps:cNvSpPr>
                          <a:spLocks noChangeArrowheads="1"/>
                        </wps:cNvSpPr>
                        <wps:spPr bwMode="auto">
                          <a:xfrm>
                            <a:off x="4440" y="103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9" name="Rectangle 26"/>
                        <wps:cNvSpPr>
                          <a:spLocks noChangeArrowheads="1"/>
                        </wps:cNvSpPr>
                        <wps:spPr bwMode="auto">
                          <a:xfrm>
                            <a:off x="1905" y="993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7" name="Rectangle 27"/>
                        <wps:cNvSpPr>
                          <a:spLocks noChangeArrowheads="1"/>
                        </wps:cNvSpPr>
                        <wps:spPr bwMode="auto">
                          <a:xfrm>
                            <a:off x="4335" y="1093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8" name="Rectangle 28"/>
                        <wps:cNvSpPr>
                          <a:spLocks noChangeArrowheads="1"/>
                        </wps:cNvSpPr>
                        <wps:spPr bwMode="auto">
                          <a:xfrm>
                            <a:off x="2535" y="118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9" name="Rectangle 29"/>
                        <wps:cNvSpPr>
                          <a:spLocks noChangeArrowheads="1"/>
                        </wps:cNvSpPr>
                        <wps:spPr bwMode="auto">
                          <a:xfrm>
                            <a:off x="2670" y="934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DA4D64C" id="Group 23" o:spid="_x0000_s1026" style="position:absolute;margin-left:10.2pt;margin-top:17.75pt;width:201pt;height:135pt;z-index:251721728" coordorigin="1905,9345" coordsize="402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">
                <v:rect id="Rectangle 24" o:spid="_x0000_s1027" style="position:absolute;left:4170;top:960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"/>
                <v:rect id="Rectangle 25" o:spid="_x0000_s1028" style="position:absolute;left:4440;top:103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"/>
                <v:rect id="Rectangle 26" o:spid="_x0000_s1029" style="position:absolute;left:1905;top:993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"/>
                <v:rect id="Rectangle 27" o:spid="_x0000_s1030" style="position:absolute;left:4335;top:1093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"/>
                <v:rect id="Rectangle 28" o:spid="_x0000_s1031" style="position:absolute;left:2535;top:118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pY0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"/>
                <v:rect id="Rectangle 29" o:spid="_x0000_s1032" style="position:absolute;left:2670;top:934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"/>
              </v:group>
            </w:pict>
          </mc:Fallback>
        </mc:AlternateContent>
      </w:r>
      <w:r w:rsidRPr="00E3736C">
        <w:rPr>
          <w:rFonts w:ascii="Times New Roman" w:hAnsi="Times New Roman"/>
          <w:noProof/>
          <w:color w:val="000000" w:themeColor="text1"/>
          <w:sz w:val="24"/>
          <w:szCs w:val="24"/>
          <w:lang w:eastAsia="ru-RU"/>
        </w:rPr>
        <w:drawing>
          <wp:inline distT="0" distB="0" distL="0" distR="0" wp14:anchorId="6969364C" wp14:editId="0454E844">
            <wp:extent cx="2743200" cy="202184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36">
                      <a:lum contrast="20000"/>
                      <a:grayscl/>
                      <a:extLst>
                        <a:ext uri="{28A0092B-C50C-407E-A947-70E740481C1C}">
                          <a14:useLocalDpi xmlns:a14="http://schemas.microsoft.com/office/drawing/2010/main" val="0"/>
                        </a:ext>
                      </a:extLst>
                    </a:blip>
                    <a:srcRect l="23412" t="41408" r="30405" b="14700"/>
                    <a:stretch>
                      <a:fillRect/>
                    </a:stretch>
                  </pic:blipFill>
                  <pic:spPr bwMode="auto">
                    <a:xfrm>
                      <a:off x="0" y="0"/>
                      <a:ext cx="2743200" cy="2021840"/>
                    </a:xfrm>
                    <a:prstGeom prst="rect">
                      <a:avLst/>
                    </a:prstGeom>
                    <a:noFill/>
                    <a:ln>
                      <a:noFill/>
                    </a:ln>
                  </pic:spPr>
                </pic:pic>
              </a:graphicData>
            </a:graphic>
          </wp:inline>
        </w:drawing>
      </w:r>
    </w:p>
    <w:p w14:paraId="2A949790" w14:textId="77777777" w:rsidR="006A6914" w:rsidRPr="00E3736C" w:rsidRDefault="006A6914" w:rsidP="00E3736C">
      <w:pPr>
        <w:pStyle w:val="af2"/>
        <w:ind w:firstLine="709"/>
        <w:jc w:val="right"/>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Проектор</w:t>
      </w:r>
    </w:p>
    <w:p w14:paraId="218737C5"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2752" behindDoc="0" locked="0" layoutInCell="1" allowOverlap="1" wp14:anchorId="485F2656" wp14:editId="054E7C79">
                <wp:simplePos x="0" y="0"/>
                <wp:positionH relativeFrom="column">
                  <wp:posOffset>1443990</wp:posOffset>
                </wp:positionH>
                <wp:positionV relativeFrom="paragraph">
                  <wp:posOffset>127635</wp:posOffset>
                </wp:positionV>
                <wp:extent cx="3190875" cy="1790700"/>
                <wp:effectExtent l="5715" t="13335" r="13335" b="5715"/>
                <wp:wrapNone/>
                <wp:docPr id="43"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90875" cy="1790700"/>
                          <a:chOff x="3870" y="13020"/>
                          <a:chExt cx="5025" cy="2820"/>
                        </a:xfrm>
                      </wpg:grpSpPr>
                      <wps:wsp>
                        <wps:cNvPr id="44" name="Rectangle 39"/>
                        <wps:cNvSpPr>
                          <a:spLocks noChangeArrowheads="1"/>
                        </wps:cNvSpPr>
                        <wps:spPr bwMode="auto">
                          <a:xfrm>
                            <a:off x="3870" y="1347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9" name="Rectangle 40"/>
                        <wps:cNvSpPr>
                          <a:spLocks noChangeArrowheads="1"/>
                        </wps:cNvSpPr>
                        <wps:spPr bwMode="auto">
                          <a:xfrm>
                            <a:off x="5220" y="1311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0" name="Rectangle 41"/>
                        <wps:cNvSpPr>
                          <a:spLocks noChangeArrowheads="1"/>
                        </wps:cNvSpPr>
                        <wps:spPr bwMode="auto">
                          <a:xfrm>
                            <a:off x="7410" y="130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1" name="Rectangle 42"/>
                        <wps:cNvSpPr>
                          <a:spLocks noChangeArrowheads="1"/>
                        </wps:cNvSpPr>
                        <wps:spPr bwMode="auto">
                          <a:xfrm>
                            <a:off x="6555" y="1360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2" name="Rectangle 43"/>
                        <wps:cNvSpPr>
                          <a:spLocks noChangeArrowheads="1"/>
                        </wps:cNvSpPr>
                        <wps:spPr bwMode="auto">
                          <a:xfrm>
                            <a:off x="5355"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5" name="Rectangle 44"/>
                        <wps:cNvSpPr>
                          <a:spLocks noChangeArrowheads="1"/>
                        </wps:cNvSpPr>
                        <wps:spPr bwMode="auto">
                          <a:xfrm>
                            <a:off x="6840"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7" name="Rectangle 45"/>
                        <wps:cNvSpPr>
                          <a:spLocks noChangeArrowheads="1"/>
                        </wps:cNvSpPr>
                        <wps:spPr bwMode="auto">
                          <a:xfrm>
                            <a:off x="3870"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C83F026" id="Group 38" o:spid="_x0000_s1026" style="position:absolute;margin-left:113.7pt;margin-top:10.05pt;width:251.25pt;height:141pt;z-index:251722752" coordorigin="3870,13020" coordsize="5025,2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">
                <v:rect id="Rectangle 39" o:spid="_x0000_s1027" style="position:absolute;left:3870;top:1347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2SAwgAAANsAAAAPAAAAZHJzL2Rvd25yZXYueG1sRI9Bi8Iw&#10;FITvgv8hPMGbprqy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D2J2SAwgAAANsAAAAPAAAA&#10;AAAAAAAAAAAAAAcCAABkcnMvZG93bnJldi54bWxQSwUGAAAAAAMAAwC3AAAA9gIAAAAA&#10;"/>
                <v:rect id="Rectangle 40" o:spid="_x0000_s1028" style="position:absolute;left:5220;top:1311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"/>
                <v:rect id="Rectangle 41" o:spid="_x0000_s1029" style="position:absolute;left:7410;top:130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"/>
                <v:rect id="Rectangle 42" o:spid="_x0000_s1030" style="position:absolute;left:6555;top:1360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"/>
                <v:rect id="Rectangle 43" o:spid="_x0000_s1031" style="position:absolute;left:5355;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"/>
                <v:rect id="Rectangle 44" o:spid="_x0000_s1032" style="position:absolute;left:6840;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nuBxAAAANsAAAAPAAAAZHJzL2Rvd25yZXYueG1sRI9Ba8JA&#10;FITvQv/D8gq96aaK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GLSe4HEAAAA2wAAAA8A&#10;AAAAAAAAAAAAAAAABwIAAGRycy9kb3ducmV2LnhtbFBLBQYAAAAAAwADALcAAAD4AgAAAAA=&#10;"/>
                <v:rect id="Rectangle 45" o:spid="_x0000_s1033" style="position:absolute;left:3870;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"/>
              </v:group>
            </w:pict>
          </mc:Fallback>
        </mc:AlternateContent>
      </w:r>
      <w:r w:rsidRPr="00E3736C">
        <w:rPr>
          <w:rFonts w:ascii="Times New Roman" w:hAnsi="Times New Roman"/>
          <w:noProof/>
          <w:color w:val="000000" w:themeColor="text1"/>
          <w:sz w:val="24"/>
          <w:szCs w:val="24"/>
          <w:lang w:eastAsia="ru-RU"/>
        </w:rPr>
        <w:drawing>
          <wp:anchor distT="0" distB="0" distL="114300" distR="114300" simplePos="0" relativeHeight="251723776" behindDoc="1" locked="0" layoutInCell="1" allowOverlap="1" wp14:anchorId="2F09EF85" wp14:editId="2B3698AF">
            <wp:simplePos x="0" y="0"/>
            <wp:positionH relativeFrom="column">
              <wp:posOffset>1434465</wp:posOffset>
            </wp:positionH>
            <wp:positionV relativeFrom="paragraph">
              <wp:posOffset>92710</wp:posOffset>
            </wp:positionV>
            <wp:extent cx="3200400" cy="1873885"/>
            <wp:effectExtent l="0" t="0" r="0" b="0"/>
            <wp:wrapNone/>
            <wp:docPr id="4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7">
                      <a:lum contrast="20000"/>
                      <a:grayscl/>
                      <a:extLst>
                        <a:ext uri="{28A0092B-C50C-407E-A947-70E740481C1C}">
                          <a14:useLocalDpi xmlns:a14="http://schemas.microsoft.com/office/drawing/2010/main" val="0"/>
                        </a:ext>
                      </a:extLst>
                    </a:blip>
                    <a:srcRect l="16208" t="42250" r="29909" b="16975"/>
                    <a:stretch>
                      <a:fillRect/>
                    </a:stretch>
                  </pic:blipFill>
                  <pic:spPr bwMode="auto">
                    <a:xfrm>
                      <a:off x="0" y="0"/>
                      <a:ext cx="3200400" cy="1873885"/>
                    </a:xfrm>
                    <a:prstGeom prst="rect">
                      <a:avLst/>
                    </a:prstGeom>
                    <a:noFill/>
                  </pic:spPr>
                </pic:pic>
              </a:graphicData>
            </a:graphic>
            <wp14:sizeRelH relativeFrom="page">
              <wp14:pctWidth>0</wp14:pctWidth>
            </wp14:sizeRelH>
            <wp14:sizeRelV relativeFrom="page">
              <wp14:pctHeight>0</wp14:pctHeight>
            </wp14:sizeRelV>
          </wp:anchor>
        </w:drawing>
      </w:r>
      <w:r w:rsidRPr="00E3736C">
        <w:rPr>
          <w:rFonts w:ascii="Times New Roman" w:hAnsi="Times New Roman"/>
          <w:b/>
          <w:color w:val="000000" w:themeColor="text1"/>
          <w:sz w:val="24"/>
          <w:szCs w:val="24"/>
          <w:lang w:eastAsia="ru-RU"/>
        </w:rPr>
        <w:br w:type="column"/>
      </w:r>
    </w:p>
    <w:p w14:paraId="5B734CD8"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p>
    <w:p w14:paraId="7157D0DC" w14:textId="77777777"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Плоттер</w:t>
      </w:r>
    </w:p>
    <w:p w14:paraId="50F47252" w14:textId="77777777" w:rsidR="006A6914" w:rsidRPr="00E3736C" w:rsidRDefault="006A6914" w:rsidP="00994079">
      <w:pPr>
        <w:pStyle w:val="af2"/>
        <w:ind w:firstLine="142"/>
        <w:jc w:val="both"/>
        <w:rPr>
          <w:rFonts w:ascii="Times New Roman" w:hAnsi="Times New Roman"/>
          <w:color w:val="000000" w:themeColor="text1"/>
          <w:sz w:val="24"/>
          <w:szCs w:val="24"/>
          <w:lang w:eastAsia="ru-RU"/>
        </w:rPr>
      </w:pPr>
      <w:r w:rsidRPr="00E3736C">
        <w:rPr>
          <w:rFonts w:ascii="Times New Roman" w:hAnsi="Times New Roman"/>
          <w:noProof/>
          <w:color w:val="000000" w:themeColor="text1"/>
          <w:sz w:val="24"/>
          <w:szCs w:val="24"/>
          <w:lang w:eastAsia="ru-RU"/>
        </w:rPr>
        <w:drawing>
          <wp:inline distT="0" distB="0" distL="0" distR="0" wp14:anchorId="688C4378" wp14:editId="680540E3">
            <wp:extent cx="2929890" cy="1764665"/>
            <wp:effectExtent l="0" t="0" r="3810" b="698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8">
                      <a:lum contrast="20000"/>
                      <a:grayscl/>
                      <a:extLst>
                        <a:ext uri="{28A0092B-C50C-407E-A947-70E740481C1C}">
                          <a14:useLocalDpi xmlns:a14="http://schemas.microsoft.com/office/drawing/2010/main" val="0"/>
                        </a:ext>
                      </a:extLst>
                    </a:blip>
                    <a:srcRect l="24054" t="44099" r="24310" b="17598"/>
                    <a:stretch>
                      <a:fillRect/>
                    </a:stretch>
                  </pic:blipFill>
                  <pic:spPr bwMode="auto">
                    <a:xfrm>
                      <a:off x="0" y="0"/>
                      <a:ext cx="2929890" cy="1764665"/>
                    </a:xfrm>
                    <a:prstGeom prst="rect">
                      <a:avLst/>
                    </a:prstGeom>
                    <a:noFill/>
                    <a:ln>
                      <a:noFill/>
                    </a:ln>
                  </pic:spPr>
                </pic:pic>
              </a:graphicData>
            </a:graphic>
          </wp:inline>
        </w:drawing>
      </w:r>
    </w:p>
    <w:p w14:paraId="4CD28AEE"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4428AFD1"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sectPr w:rsidR="006A6914" w:rsidRPr="00E3736C">
          <w:type w:val="continuous"/>
          <w:pgSz w:w="11906" w:h="16838"/>
          <w:pgMar w:top="851" w:right="851" w:bottom="851" w:left="1701" w:header="709" w:footer="709" w:gutter="0"/>
          <w:cols w:num="2" w:space="708"/>
          <w:docGrid w:linePitch="360"/>
        </w:sectPr>
      </w:pPr>
    </w:p>
    <w:p w14:paraId="67EDB938"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25E78072"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3D376CDB"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1257E66D"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512FA768"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2C362962"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34DE5DF5"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51C7532C"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66CEB0A6"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225BBF33"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34C2DAC6"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324FB034"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36277F4D" w14:textId="77777777" w:rsidR="006A6914" w:rsidRPr="00E3736C" w:rsidRDefault="006A6914" w:rsidP="00E3736C">
      <w:pPr>
        <w:pStyle w:val="af2"/>
        <w:ind w:firstLine="709"/>
        <w:jc w:val="center"/>
        <w:rPr>
          <w:rFonts w:ascii="Times New Roman" w:eastAsia="Times New Roman" w:hAnsi="Times New Roman"/>
          <w:b/>
          <w:color w:val="000000" w:themeColor="text1"/>
          <w:sz w:val="24"/>
          <w:szCs w:val="24"/>
          <w:lang w:eastAsia="ru-RU"/>
        </w:rPr>
      </w:pPr>
      <w:r w:rsidRPr="00E3736C">
        <w:rPr>
          <w:rFonts w:ascii="Times New Roman" w:eastAsia="Times New Roman" w:hAnsi="Times New Roman"/>
          <w:b/>
          <w:color w:val="000000" w:themeColor="text1"/>
          <w:sz w:val="24"/>
          <w:szCs w:val="24"/>
          <w:lang w:eastAsia="ru-RU"/>
        </w:rPr>
        <w:t>Контрольные вопросы:</w:t>
      </w:r>
    </w:p>
    <w:p w14:paraId="244B8098"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драйвер?</w:t>
      </w:r>
    </w:p>
    <w:p w14:paraId="7F9115F7"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адаптер?</w:t>
      </w:r>
    </w:p>
    <w:p w14:paraId="7C04A142"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контроллер?</w:t>
      </w:r>
    </w:p>
    <w:p w14:paraId="58AB5CFB"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дигитайзер?</w:t>
      </w:r>
    </w:p>
    <w:p w14:paraId="411AFAB3"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Какие виды принтеров существуют? Дайте им краткую характеристику.</w:t>
      </w:r>
    </w:p>
    <w:p w14:paraId="431085FC"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графопостроитель? В чем различие между планшетным и рулонным графопостроителем?</w:t>
      </w:r>
    </w:p>
    <w:p w14:paraId="6BF0F008"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электронная бумага? Опишите принцип действия.</w:t>
      </w:r>
    </w:p>
    <w:p w14:paraId="15355ACB"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Дайте определение терминам «эргономика», «эргономическое обеспечение устройства».</w:t>
      </w:r>
    </w:p>
    <w:p w14:paraId="3AE8E933"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Укажите варианты эргономичных устройств ввода и вывода информации.</w:t>
      </w:r>
    </w:p>
    <w:p w14:paraId="14471FFF"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07A344A5" w14:textId="77777777" w:rsidR="00E3736C" w:rsidRDefault="00E3736C" w:rsidP="00E3736C">
      <w:pPr>
        <w:ind w:firstLine="709"/>
        <w:rPr>
          <w:b/>
        </w:rPr>
      </w:pPr>
    </w:p>
    <w:p w14:paraId="1D8D1A9A" w14:textId="77777777" w:rsidR="00E3736C" w:rsidRDefault="00E3736C" w:rsidP="00E3736C">
      <w:pPr>
        <w:ind w:firstLine="709"/>
        <w:rPr>
          <w:b/>
        </w:rPr>
      </w:pPr>
    </w:p>
    <w:p w14:paraId="49424350" w14:textId="77777777" w:rsidR="000D21C2" w:rsidRPr="00E3736C" w:rsidRDefault="000D21C2" w:rsidP="00E3736C">
      <w:pPr>
        <w:ind w:firstLine="709"/>
        <w:rPr>
          <w:b/>
        </w:rPr>
      </w:pPr>
      <w:r w:rsidRPr="00E3736C">
        <w:rPr>
          <w:b/>
        </w:rPr>
        <w:t xml:space="preserve">Критерии оценки:  </w:t>
      </w:r>
    </w:p>
    <w:p w14:paraId="0E1D24D7"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0F1AF83E"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18B2157A"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02EEB095"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19F8EDA4"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7DC1782E"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022C781F" w14:textId="77777777" w:rsidR="000D21C2" w:rsidRPr="00E3736C" w:rsidRDefault="000D21C2" w:rsidP="00E3736C">
      <w:pPr>
        <w:ind w:firstLine="709"/>
        <w:rPr>
          <w:rFonts w:eastAsia="SchoolBookCSanPin-Regular"/>
          <w:b/>
          <w:color w:val="000000" w:themeColor="text1"/>
          <w:lang w:eastAsia="en-US"/>
        </w:rPr>
      </w:pPr>
      <w:r w:rsidRPr="00E3736C">
        <w:rPr>
          <w:rFonts w:eastAsia="SchoolBookCSanPin-Regular"/>
          <w:b/>
          <w:color w:val="000000" w:themeColor="text1"/>
          <w:lang w:eastAsia="en-US"/>
        </w:rPr>
        <w:br w:type="page"/>
      </w:r>
    </w:p>
    <w:p w14:paraId="7F08F707" w14:textId="77777777" w:rsidR="000D21C2" w:rsidRPr="00E3736C" w:rsidRDefault="000D21C2"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lastRenderedPageBreak/>
        <w:t>Практическое занятие № 1</w:t>
      </w:r>
      <w:r w:rsidR="00FC7039">
        <w:rPr>
          <w:rFonts w:eastAsia="SchoolBookCSanPin-Regular"/>
          <w:b/>
          <w:color w:val="000000" w:themeColor="text1"/>
          <w:lang w:eastAsia="en-US"/>
        </w:rPr>
        <w:t>3</w:t>
      </w:r>
    </w:p>
    <w:p w14:paraId="15F9C979" w14:textId="77777777" w:rsidR="000D21C2" w:rsidRPr="00E3736C" w:rsidRDefault="000D21C2"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Тема: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p w14:paraId="2AB2F02A" w14:textId="77777777" w:rsidR="000D21C2" w:rsidRPr="00E3736C" w:rsidRDefault="000D21C2" w:rsidP="00E3736C">
      <w:pPr>
        <w:ind w:firstLine="709"/>
        <w:jc w:val="center"/>
        <w:rPr>
          <w:rFonts w:eastAsia="SchoolBookCSanPin-Regular"/>
          <w:color w:val="000000" w:themeColor="text1"/>
          <w:lang w:eastAsia="en-US"/>
        </w:rPr>
      </w:pPr>
    </w:p>
    <w:p w14:paraId="2DB4407E" w14:textId="77777777" w:rsidR="000D21C2" w:rsidRPr="00E3736C" w:rsidRDefault="000D21C2" w:rsidP="00E3736C">
      <w:pPr>
        <w:ind w:firstLine="709"/>
        <w:jc w:val="both"/>
        <w:rPr>
          <w:color w:val="000000" w:themeColor="text1"/>
        </w:rPr>
      </w:pPr>
      <w:r w:rsidRPr="00E3736C">
        <w:rPr>
          <w:b/>
          <w:bCs/>
          <w:iCs/>
          <w:color w:val="000000" w:themeColor="text1"/>
        </w:rPr>
        <w:t>Цель работы</w:t>
      </w:r>
      <w:r w:rsidRPr="00E3736C">
        <w:rPr>
          <w:bCs/>
          <w:i/>
          <w:iCs/>
          <w:color w:val="000000" w:themeColor="text1"/>
        </w:rPr>
        <w:t xml:space="preserve">: </w:t>
      </w:r>
      <w:r w:rsidRPr="00E3736C">
        <w:rPr>
          <w:color w:val="000000" w:themeColor="text1"/>
        </w:rPr>
        <w:t xml:space="preserve">изучить </w:t>
      </w:r>
      <w:r w:rsidRPr="00E3736C">
        <w:rPr>
          <w:rFonts w:eastAsia="SchoolBookCSanPin-Regular"/>
          <w:color w:val="000000" w:themeColor="text1"/>
          <w:lang w:eastAsia="en-US"/>
        </w:rPr>
        <w:t>комплектации компьютерного рабочего места в соответствии с целями его использования для различных направлений профессиональной деятельности.</w:t>
      </w:r>
    </w:p>
    <w:p w14:paraId="771AF551" w14:textId="77777777" w:rsidR="00E3736C" w:rsidRDefault="00E3736C" w:rsidP="00E3736C">
      <w:pPr>
        <w:ind w:firstLine="709"/>
        <w:jc w:val="center"/>
        <w:rPr>
          <w:b/>
        </w:rPr>
      </w:pPr>
    </w:p>
    <w:p w14:paraId="60421292" w14:textId="77777777" w:rsidR="000D21C2" w:rsidRPr="00E3736C" w:rsidRDefault="000D21C2" w:rsidP="00E3736C">
      <w:pPr>
        <w:ind w:firstLine="709"/>
        <w:jc w:val="center"/>
        <w:rPr>
          <w:b/>
        </w:rPr>
      </w:pPr>
      <w:r w:rsidRPr="00E3736C">
        <w:rPr>
          <w:b/>
        </w:rPr>
        <w:t>Теоретический материал.</w:t>
      </w:r>
    </w:p>
    <w:p w14:paraId="61CF457A" w14:textId="77777777" w:rsidR="000D21C2" w:rsidRPr="00E3736C" w:rsidRDefault="000D21C2" w:rsidP="00E3736C">
      <w:pPr>
        <w:ind w:firstLine="709"/>
        <w:jc w:val="both"/>
        <w:rPr>
          <w:b/>
          <w:i/>
        </w:rPr>
      </w:pPr>
      <w:r w:rsidRPr="00E3736C">
        <w:rPr>
          <w:b/>
          <w:bCs/>
          <w:i/>
          <w:color w:val="000000"/>
        </w:rPr>
        <w:t xml:space="preserve">1. Назначение и виды </w:t>
      </w:r>
      <w:r w:rsidRPr="00E3736C">
        <w:rPr>
          <w:b/>
          <w:i/>
        </w:rPr>
        <w:t>автоматизированного рабочего места</w:t>
      </w:r>
    </w:p>
    <w:p w14:paraId="67A93C60" w14:textId="77777777" w:rsidR="000D21C2" w:rsidRPr="00E3736C" w:rsidRDefault="000D21C2" w:rsidP="00E3736C">
      <w:pPr>
        <w:ind w:firstLine="709"/>
        <w:jc w:val="both"/>
      </w:pPr>
      <w:r w:rsidRPr="00E3736C">
        <w:t>Под автоматизированным рабочим местом (АРМ) понимают совокупность аппаратных, программных, методических и языковых средств, обеспечивающих автоматизацию функций пользователя в некоторой предметной области и позволяющих оперативно управлять его информационно-вычислительными потребностями. АРМ реализует обеспечивающую информационную технологию на рабочем месте профессионала в различных областях экономики. Использование АРМ в современном офисе максимально облегчает работу специалиста, высвобождая время и усилия, которые ранее расходовались на выполнение рутинных операций сбора данных и сложных расчетов, для творческой научно-обоснованной деятельности в решении профессиональных задач.</w:t>
      </w:r>
    </w:p>
    <w:p w14:paraId="627E0DA8" w14:textId="77777777" w:rsidR="000D21C2" w:rsidRPr="00E3736C" w:rsidRDefault="000D21C2" w:rsidP="00E3736C">
      <w:pPr>
        <w:ind w:firstLine="709"/>
        <w:jc w:val="both"/>
      </w:pPr>
      <w:r w:rsidRPr="00E3736C">
        <w:t>Для характеристики АРМ можно выделить основные составные части информационной технологии, его реализующей. К ним относятся:</w:t>
      </w:r>
    </w:p>
    <w:p w14:paraId="18DEDD9F" w14:textId="77777777" w:rsidR="000D21C2" w:rsidRPr="00E3736C" w:rsidRDefault="000D21C2" w:rsidP="00684A7D">
      <w:pPr>
        <w:numPr>
          <w:ilvl w:val="0"/>
          <w:numId w:val="233"/>
        </w:numPr>
        <w:ind w:left="0" w:firstLine="709"/>
        <w:jc w:val="both"/>
      </w:pPr>
      <w:r w:rsidRPr="00E3736C">
        <w:t>технические и аппаратные средства обеспечения (компьютеры, принтеры, сканеры, кассовые аппараты и другое дополнительное оборудование);</w:t>
      </w:r>
    </w:p>
    <w:p w14:paraId="38E8CC58" w14:textId="77777777" w:rsidR="000D21C2" w:rsidRPr="00E3736C" w:rsidRDefault="000D21C2" w:rsidP="00684A7D">
      <w:pPr>
        <w:numPr>
          <w:ilvl w:val="0"/>
          <w:numId w:val="233"/>
        </w:numPr>
        <w:ind w:left="0" w:firstLine="709"/>
        <w:jc w:val="both"/>
      </w:pPr>
      <w:r w:rsidRPr="00E3736C">
        <w:t>прикладные программные средства и операционные системы (ОС);</w:t>
      </w:r>
    </w:p>
    <w:p w14:paraId="55F40C8E" w14:textId="77777777" w:rsidR="000D21C2" w:rsidRPr="00E3736C" w:rsidRDefault="000D21C2" w:rsidP="00684A7D">
      <w:pPr>
        <w:numPr>
          <w:ilvl w:val="0"/>
          <w:numId w:val="233"/>
        </w:numPr>
        <w:ind w:left="0" w:firstLine="709"/>
        <w:jc w:val="both"/>
      </w:pPr>
      <w:r w:rsidRPr="00E3736C">
        <w:t>информационное обеспечение (стандарты документов и унифицированных форм, стандарты представления показателей, классификаторы и справочная информация);</w:t>
      </w:r>
    </w:p>
    <w:p w14:paraId="0E929375" w14:textId="77777777" w:rsidR="000D21C2" w:rsidRPr="00E3736C" w:rsidRDefault="000D21C2" w:rsidP="00684A7D">
      <w:pPr>
        <w:numPr>
          <w:ilvl w:val="0"/>
          <w:numId w:val="233"/>
        </w:numPr>
        <w:ind w:left="0" w:firstLine="709"/>
        <w:jc w:val="both"/>
      </w:pPr>
      <w:r w:rsidRPr="00E3736C">
        <w:t>сетевые и коммуникационные устройства (локальные и корпоративные сети, электронная почта).</w:t>
      </w:r>
    </w:p>
    <w:p w14:paraId="282FAA40" w14:textId="77777777" w:rsidR="000D21C2" w:rsidRPr="00E3736C" w:rsidRDefault="000D21C2" w:rsidP="00E3736C">
      <w:pPr>
        <w:ind w:firstLine="709"/>
        <w:jc w:val="both"/>
      </w:pPr>
      <w:r w:rsidRPr="00E3736C">
        <w:t>Характеристики этих составляющих и определяют уровень АРМ, его назначение и особенности [2].</w:t>
      </w:r>
    </w:p>
    <w:p w14:paraId="47A31C50" w14:textId="77777777" w:rsidR="000D21C2" w:rsidRPr="00E3736C" w:rsidRDefault="000D21C2" w:rsidP="00E3736C">
      <w:pPr>
        <w:ind w:firstLine="709"/>
        <w:jc w:val="both"/>
      </w:pPr>
      <w:r w:rsidRPr="00E3736C">
        <w:t>Создание АРМ на базе персональных компьютеров обеспечивает возможность расширения сферы применения за счет простоты изменения состава прикладных программных средств, удобства и «дружественности» интерфейса по отношению к пользователю, простоты адаптации АРМ к конкретным функциям пользователя. Например, 1С-Предприятие представляет собой комплекс АРМ для автоматизации рабочих мест бухгалтера, менеджера, сотрудников отдела кадров и т.д. Комплекс основывается на совокупности автоматизированных рабочих мест:</w:t>
      </w:r>
    </w:p>
    <w:p w14:paraId="5781F257" w14:textId="77777777" w:rsidR="000D21C2" w:rsidRPr="00E3736C" w:rsidRDefault="000D21C2" w:rsidP="00684A7D">
      <w:pPr>
        <w:numPr>
          <w:ilvl w:val="0"/>
          <w:numId w:val="234"/>
        </w:numPr>
        <w:ind w:left="0" w:firstLine="709"/>
        <w:jc w:val="both"/>
      </w:pPr>
      <w:r w:rsidRPr="00E3736C">
        <w:rPr>
          <w:i/>
        </w:rPr>
        <w:t>АРМ руководителя</w:t>
      </w:r>
      <w:r w:rsidRPr="00E3736C">
        <w:t xml:space="preserve"> - должностного лица, определяющего тактику и стратегию функционирования фирмы;</w:t>
      </w:r>
    </w:p>
    <w:p w14:paraId="2F3AE62C" w14:textId="77777777" w:rsidR="000D21C2" w:rsidRPr="00E3736C" w:rsidRDefault="000D21C2" w:rsidP="00684A7D">
      <w:pPr>
        <w:numPr>
          <w:ilvl w:val="0"/>
          <w:numId w:val="234"/>
        </w:numPr>
        <w:ind w:left="0" w:firstLine="709"/>
        <w:jc w:val="both"/>
      </w:pPr>
      <w:r w:rsidRPr="00E3736C">
        <w:rPr>
          <w:i/>
        </w:rPr>
        <w:t>АРМ администратора</w:t>
      </w:r>
      <w:r w:rsidRPr="00E3736C">
        <w:t xml:space="preserve"> - работника, ведающего организацией документооборота, формированием списка пользователей и определением их полномочий, ведением классификаторов и т. д.;</w:t>
      </w:r>
    </w:p>
    <w:p w14:paraId="019CF56A" w14:textId="77777777" w:rsidR="000D21C2" w:rsidRPr="00E3736C" w:rsidRDefault="000D21C2" w:rsidP="00684A7D">
      <w:pPr>
        <w:numPr>
          <w:ilvl w:val="0"/>
          <w:numId w:val="234"/>
        </w:numPr>
        <w:ind w:left="0" w:firstLine="709"/>
        <w:jc w:val="both"/>
      </w:pPr>
      <w:r w:rsidRPr="00E3736C">
        <w:rPr>
          <w:i/>
        </w:rPr>
        <w:t>АРМ пользователя</w:t>
      </w:r>
      <w:r w:rsidRPr="00E3736C">
        <w:t xml:space="preserve"> - работника, непосредственно выполняющего процедуры создания, редактирования и обработки документов;</w:t>
      </w:r>
    </w:p>
    <w:p w14:paraId="7D7F854C" w14:textId="77777777" w:rsidR="000D21C2" w:rsidRPr="00E3736C" w:rsidRDefault="000D21C2" w:rsidP="00684A7D">
      <w:pPr>
        <w:numPr>
          <w:ilvl w:val="0"/>
          <w:numId w:val="234"/>
        </w:numPr>
        <w:ind w:left="0" w:firstLine="709"/>
        <w:jc w:val="both"/>
      </w:pPr>
      <w:r w:rsidRPr="00E3736C">
        <w:rPr>
          <w:i/>
        </w:rPr>
        <w:t>АРМ делопроизводителя</w:t>
      </w:r>
      <w:r w:rsidRPr="00E3736C">
        <w:t xml:space="preserve"> - работника, осуществляющего контроль за выполнением распоряжений и приказов;</w:t>
      </w:r>
    </w:p>
    <w:p w14:paraId="2029B1BE" w14:textId="77777777" w:rsidR="000D21C2" w:rsidRPr="00E3736C" w:rsidRDefault="000D21C2" w:rsidP="00684A7D">
      <w:pPr>
        <w:numPr>
          <w:ilvl w:val="0"/>
          <w:numId w:val="234"/>
        </w:numPr>
        <w:ind w:left="0" w:firstLine="709"/>
        <w:jc w:val="both"/>
      </w:pPr>
      <w:r w:rsidRPr="00E3736C">
        <w:rPr>
          <w:i/>
        </w:rPr>
        <w:t>АРМ архивариуса</w:t>
      </w:r>
      <w:r w:rsidRPr="00E3736C">
        <w:t xml:space="preserve"> - работника, ведающего архивными документами;</w:t>
      </w:r>
    </w:p>
    <w:p w14:paraId="7A949213" w14:textId="77777777" w:rsidR="000D21C2" w:rsidRPr="00E3736C" w:rsidRDefault="000D21C2" w:rsidP="00684A7D">
      <w:pPr>
        <w:numPr>
          <w:ilvl w:val="0"/>
          <w:numId w:val="234"/>
        </w:numPr>
        <w:ind w:left="0" w:firstLine="709"/>
        <w:jc w:val="both"/>
      </w:pPr>
      <w:r w:rsidRPr="00E3736C">
        <w:rPr>
          <w:i/>
        </w:rPr>
        <w:lastRenderedPageBreak/>
        <w:t>АРМ оператора</w:t>
      </w:r>
      <w:r w:rsidRPr="00E3736C">
        <w:t xml:space="preserve"> - работника, выполняющего оформление и корректировку документов.</w:t>
      </w:r>
    </w:p>
    <w:p w14:paraId="30B4CAC1" w14:textId="77777777" w:rsidR="000D21C2" w:rsidRPr="00E3736C" w:rsidRDefault="000D21C2" w:rsidP="00E3736C">
      <w:pPr>
        <w:ind w:firstLine="709"/>
        <w:jc w:val="both"/>
      </w:pPr>
      <w:r w:rsidRPr="00E3736C">
        <w:t>АРМ предназначены для обеспечения условий комфортной, высокопроизводительной и качественной работы специалиста и должны удовлетворять следующим требованиям:</w:t>
      </w:r>
    </w:p>
    <w:p w14:paraId="22D31EAA" w14:textId="77777777" w:rsidR="000D21C2" w:rsidRPr="00E3736C" w:rsidRDefault="000D21C2" w:rsidP="00684A7D">
      <w:pPr>
        <w:numPr>
          <w:ilvl w:val="0"/>
          <w:numId w:val="235"/>
        </w:numPr>
        <w:ind w:left="0" w:firstLine="709"/>
        <w:jc w:val="both"/>
      </w:pPr>
      <w:r w:rsidRPr="00E3736C">
        <w:t>пользовательский интерфейс должен быть прост, удобен и доступен даже неподготовленному пользователю. Он должен содержать систему подсказок, желательно в демонстрационной форме (видео, звуковой, анимационной);</w:t>
      </w:r>
    </w:p>
    <w:p w14:paraId="184C1D5A" w14:textId="77777777" w:rsidR="000D21C2" w:rsidRPr="00E3736C" w:rsidRDefault="000D21C2" w:rsidP="00684A7D">
      <w:pPr>
        <w:numPr>
          <w:ilvl w:val="0"/>
          <w:numId w:val="235"/>
        </w:numPr>
        <w:ind w:left="0" w:firstLine="709"/>
        <w:jc w:val="both"/>
      </w:pPr>
      <w:r w:rsidRPr="00E3736C">
        <w:t>необходимо обеспечивать безопасность специалиста и выполнение всех эргономических требований (комфортность, цветовую и звуковую гамму, соответствующие наилучшему восприятию, удобство расположения информации и доступность всех необходимых для работы средств, единый стиль выполнения операций и т.д.);</w:t>
      </w:r>
    </w:p>
    <w:p w14:paraId="3B0EC503" w14:textId="77777777" w:rsidR="000D21C2" w:rsidRPr="00E3736C" w:rsidRDefault="000D21C2" w:rsidP="00684A7D">
      <w:pPr>
        <w:numPr>
          <w:ilvl w:val="0"/>
          <w:numId w:val="235"/>
        </w:numPr>
        <w:ind w:left="0" w:firstLine="709"/>
        <w:jc w:val="both"/>
      </w:pPr>
      <w:r w:rsidRPr="00E3736C">
        <w:t>пользователь АРМ должен выполнять все действия, не выходя из системы, поэтому требуется оснащенность всеми необходимыми операциями;</w:t>
      </w:r>
    </w:p>
    <w:p w14:paraId="40A8CA39" w14:textId="77777777" w:rsidR="000D21C2" w:rsidRPr="00E3736C" w:rsidRDefault="000D21C2" w:rsidP="00684A7D">
      <w:pPr>
        <w:numPr>
          <w:ilvl w:val="0"/>
          <w:numId w:val="235"/>
        </w:numPr>
        <w:ind w:left="0" w:firstLine="709"/>
        <w:jc w:val="both"/>
      </w:pPr>
      <w:r w:rsidRPr="00E3736C">
        <w:t>обеспечение бесперебойности работы АРМ должно гарантировать пользователю своевременное выполнение задач, в соответствии с графиком работы. Сбои в производстве недопустимы;</w:t>
      </w:r>
    </w:p>
    <w:p w14:paraId="2662C726" w14:textId="77777777" w:rsidR="000D21C2" w:rsidRPr="00E3736C" w:rsidRDefault="000D21C2" w:rsidP="00684A7D">
      <w:pPr>
        <w:numPr>
          <w:ilvl w:val="0"/>
          <w:numId w:val="235"/>
        </w:numPr>
        <w:ind w:left="0" w:firstLine="709"/>
        <w:jc w:val="both"/>
      </w:pPr>
      <w:r w:rsidRPr="00E3736C">
        <w:t>рациональная организация труда специалиста создает комфортные условия для работы и повышает производительность труда специалиста;</w:t>
      </w:r>
    </w:p>
    <w:p w14:paraId="367EB97F" w14:textId="77777777" w:rsidR="000D21C2" w:rsidRPr="00E3736C" w:rsidRDefault="000D21C2" w:rsidP="00684A7D">
      <w:pPr>
        <w:numPr>
          <w:ilvl w:val="0"/>
          <w:numId w:val="235"/>
        </w:numPr>
        <w:ind w:left="0" w:firstLine="709"/>
        <w:jc w:val="both"/>
      </w:pPr>
      <w:r w:rsidRPr="00E3736C">
        <w:t>программное обеспечение АРМ должно быть совместимо с другими системами и информационными технологиями, поэтому наиболее ценными являются технологии, объединяющие несколько АРМ.</w:t>
      </w:r>
    </w:p>
    <w:p w14:paraId="369F1BEC" w14:textId="77777777" w:rsidR="000D21C2" w:rsidRPr="00E3736C" w:rsidRDefault="000D21C2" w:rsidP="00E3736C">
      <w:pPr>
        <w:ind w:firstLine="709"/>
        <w:jc w:val="both"/>
      </w:pPr>
      <w:r w:rsidRPr="00E3736C">
        <w:t>Каждое АРМ организует свою информационную технологию или их объединение. В зависимости от используемых технических и программных средств АРМ можно разделить на локальные и сетевые.</w:t>
      </w:r>
    </w:p>
    <w:p w14:paraId="10FEFDF6" w14:textId="77777777" w:rsidR="000D21C2" w:rsidRPr="00E3736C" w:rsidRDefault="000D21C2" w:rsidP="00684A7D">
      <w:pPr>
        <w:numPr>
          <w:ilvl w:val="0"/>
          <w:numId w:val="236"/>
        </w:numPr>
        <w:ind w:left="0" w:firstLine="709"/>
        <w:jc w:val="both"/>
      </w:pPr>
      <w:r w:rsidRPr="00E3736C">
        <w:rPr>
          <w:i/>
        </w:rPr>
        <w:t>Локальное АРМ</w:t>
      </w:r>
      <w:r w:rsidRPr="00E3736C">
        <w:t xml:space="preserve"> - дает возможность специалисту производить обработку данных на отдельно взятом рабочем месте. В этом случае классификаторы, нормативно-справочная информация и все базы данных хранятся в памяти компьютера.</w:t>
      </w:r>
    </w:p>
    <w:p w14:paraId="216175F3" w14:textId="77777777" w:rsidR="000D21C2" w:rsidRPr="00E3736C" w:rsidRDefault="000D21C2" w:rsidP="00684A7D">
      <w:pPr>
        <w:numPr>
          <w:ilvl w:val="0"/>
          <w:numId w:val="236"/>
        </w:numPr>
        <w:ind w:left="0" w:firstLine="709"/>
        <w:jc w:val="both"/>
      </w:pPr>
      <w:r w:rsidRPr="00E3736C">
        <w:rPr>
          <w:i/>
        </w:rPr>
        <w:t>Сетевые АРМ</w:t>
      </w:r>
      <w:r w:rsidRPr="00E3736C">
        <w:t xml:space="preserve"> - позволяют совместно использовать информацию различным группам пользователей.</w:t>
      </w:r>
    </w:p>
    <w:p w14:paraId="32F6ABDE" w14:textId="77777777" w:rsidR="000D21C2" w:rsidRPr="00E3736C" w:rsidRDefault="000D21C2" w:rsidP="00E3736C">
      <w:pPr>
        <w:ind w:firstLine="709"/>
        <w:jc w:val="both"/>
      </w:pPr>
      <w:r w:rsidRPr="00E3736C">
        <w:t>Наиболее эффективным и рациональным режимом работы АРМ является его функционирование в рамках локальной вычислительной сети. При использовании ПЭВМ, подключенного к глобальной сети, АРМ, установленное на компьютере, использует технологию удаленного доступа к ресурсам центральной ЭВМ или сервера. В более сложных системах АРМ может подключаться к информационным службам и системам общего назначения и может служить элементом распределенной системы обработки данных[3].</w:t>
      </w:r>
    </w:p>
    <w:p w14:paraId="3C2C2D27" w14:textId="77777777" w:rsidR="000D21C2" w:rsidRPr="00E3736C" w:rsidRDefault="000D21C2" w:rsidP="00E3736C">
      <w:pPr>
        <w:ind w:firstLine="709"/>
        <w:jc w:val="both"/>
      </w:pPr>
      <w:r w:rsidRPr="00E3736C">
        <w:t>В этом случае возникают дополнительные требования, касающиеся информационного обеспечения работы с базами данных:</w:t>
      </w:r>
    </w:p>
    <w:p w14:paraId="05CD1247" w14:textId="77777777" w:rsidR="000D21C2" w:rsidRPr="00E3736C" w:rsidRDefault="000D21C2" w:rsidP="00684A7D">
      <w:pPr>
        <w:numPr>
          <w:ilvl w:val="0"/>
          <w:numId w:val="237"/>
        </w:numPr>
        <w:ind w:left="0" w:firstLine="709"/>
        <w:jc w:val="both"/>
      </w:pPr>
      <w:r w:rsidRPr="00E3736C">
        <w:t>структура баз данных должна легко расчленяться на отдельные базы данных, размещаемые на отдельных компьютерах, при этом должна обеспечиваться простота доступа к информации, защита ее от несанкционированного доступа;</w:t>
      </w:r>
    </w:p>
    <w:p w14:paraId="2742F0DB" w14:textId="77777777" w:rsidR="000D21C2" w:rsidRPr="00E3736C" w:rsidRDefault="000D21C2" w:rsidP="00684A7D">
      <w:pPr>
        <w:numPr>
          <w:ilvl w:val="0"/>
          <w:numId w:val="237"/>
        </w:numPr>
        <w:ind w:left="0" w:firstLine="709"/>
        <w:jc w:val="both"/>
      </w:pPr>
      <w:r w:rsidRPr="00E3736C">
        <w:t>структура информационной базы должна сохранять тип документации, используемой в области обработки;</w:t>
      </w:r>
    </w:p>
    <w:p w14:paraId="4E1ECAD7" w14:textId="77777777" w:rsidR="000D21C2" w:rsidRPr="00E3736C" w:rsidRDefault="000D21C2" w:rsidP="00684A7D">
      <w:pPr>
        <w:numPr>
          <w:ilvl w:val="0"/>
          <w:numId w:val="237"/>
        </w:numPr>
        <w:ind w:left="0" w:firstLine="709"/>
        <w:jc w:val="both"/>
      </w:pPr>
      <w:r w:rsidRPr="00E3736C">
        <w:t>структура информационной базы и схема ее распределения по АРМ должны обеспечивать возможность единого способа корректировки и актуализации всех локальных баз;</w:t>
      </w:r>
    </w:p>
    <w:p w14:paraId="0E586650" w14:textId="77777777" w:rsidR="000D21C2" w:rsidRPr="00E3736C" w:rsidRDefault="000D21C2" w:rsidP="00684A7D">
      <w:pPr>
        <w:numPr>
          <w:ilvl w:val="0"/>
          <w:numId w:val="237"/>
        </w:numPr>
        <w:ind w:left="0" w:firstLine="709"/>
        <w:jc w:val="both"/>
      </w:pPr>
      <w:r w:rsidRPr="00E3736C">
        <w:t>структура информационной базы должна быть максимально компактной и легко архивируемой.</w:t>
      </w:r>
    </w:p>
    <w:p w14:paraId="7059B41F" w14:textId="77777777" w:rsidR="000D21C2" w:rsidRPr="00E3736C" w:rsidRDefault="000D21C2" w:rsidP="00E3736C">
      <w:pPr>
        <w:ind w:firstLine="709"/>
        <w:jc w:val="both"/>
        <w:rPr>
          <w:b/>
          <w:i/>
        </w:rPr>
      </w:pPr>
      <w:r w:rsidRPr="00E3736C">
        <w:rPr>
          <w:b/>
          <w:i/>
        </w:rPr>
        <w:lastRenderedPageBreak/>
        <w:t xml:space="preserve">2. Принципы, создание и использование АРМ </w:t>
      </w:r>
    </w:p>
    <w:p w14:paraId="3C5FF7C8" w14:textId="77777777" w:rsidR="000D21C2" w:rsidRPr="00E3736C" w:rsidRDefault="000D21C2" w:rsidP="00E3736C">
      <w:pPr>
        <w:ind w:firstLine="709"/>
        <w:jc w:val="both"/>
      </w:pPr>
      <w:r w:rsidRPr="00E3736C">
        <w:t>Создание и использование АРМ основывается на ряде общих принципов проектирования систем обработки данных.</w:t>
      </w:r>
    </w:p>
    <w:p w14:paraId="48B18A7F" w14:textId="77777777" w:rsidR="000D21C2" w:rsidRPr="00E3736C" w:rsidRDefault="000D21C2" w:rsidP="00E3736C">
      <w:pPr>
        <w:ind w:firstLine="709"/>
        <w:jc w:val="both"/>
      </w:pPr>
      <w:r w:rsidRPr="00E3736C">
        <w:t>Главным считается принцип максимальной ориентации на конечного пользователя. Этот принцип реализуется путем создания специальных средств адаптации АРМ к уровню подготовки пользователя и к возможности его обучения и самообучения, поэтому АРМ часто снабжается специальными демонстрационными роликами.</w:t>
      </w:r>
    </w:p>
    <w:p w14:paraId="5E1B17FB" w14:textId="77777777" w:rsidR="000D21C2" w:rsidRPr="00E3736C" w:rsidRDefault="000D21C2" w:rsidP="00E3736C">
      <w:pPr>
        <w:ind w:firstLine="709"/>
        <w:jc w:val="both"/>
      </w:pPr>
      <w:r w:rsidRPr="00E3736C">
        <w:t>Условия работы пользователя АРМ должны, прежде всего, соответствовать привычным, естественным условиям работника, использовать специальную терминологию. Электронные документы в АРМ должны представлять собой копию бумажной документации. Необходимо, чтобы ввод новых данных и корректировка информации сопровождались автоматизацией операций, встроенным контролем и системой подсказок, что позволяет быстро изучить работу в АРМ даже неквалифицированному в компьютерной области работнику.</w:t>
      </w:r>
    </w:p>
    <w:p w14:paraId="5073DCF6" w14:textId="77777777" w:rsidR="000D21C2" w:rsidRPr="00E3736C" w:rsidRDefault="000D21C2" w:rsidP="00E3736C">
      <w:pPr>
        <w:ind w:firstLine="709"/>
        <w:jc w:val="both"/>
      </w:pPr>
      <w:r w:rsidRPr="00E3736C">
        <w:t>В процессе разработки и использования АРМ используется принцип проблемной ориентации. Каждое АРМ специализируется на решении определенного класса задач, объединенных общей технологией обработки данных, единством режимов работы, единством алгоритмов обработки данных. Например, АРМ ЕГРПО обеспечивает пополнение и ведение государственного регистра предприятий и организаций; АРМ ИО РОВД предназначено для автоматизации работы с информационно-справочными системами районного отдела милиции и позволяет осуществлять ввод новых данных, получение справочной информации и статистическую обработку на уровне РОВД; 1С:Бухгалтерия, Инфо-бухгалтер, Бухгалтерия Парус относятся к АРМ бухгалтера и автоматизируют работу по ведению финансовой деятельности предприятия.</w:t>
      </w:r>
    </w:p>
    <w:p w14:paraId="07F0AEF9" w14:textId="77777777" w:rsidR="000D21C2" w:rsidRPr="00E3736C" w:rsidRDefault="000D21C2" w:rsidP="00E3736C">
      <w:pPr>
        <w:ind w:firstLine="709"/>
        <w:jc w:val="both"/>
      </w:pPr>
      <w:r w:rsidRPr="00E3736C">
        <w:t>Немаловажное значение имеет принцип соответствия информационных потребностей пользователей используемым техническим средствам. Характеристики используемых технических средств должны соответствовать объему информации и алгоритмам ее обработки. Это значит, что только после тщательного анализа информационных потребностей пользователя можно приступать к определению состава и функций АРМ.</w:t>
      </w:r>
    </w:p>
    <w:p w14:paraId="3775459F" w14:textId="77777777" w:rsidR="000D21C2" w:rsidRPr="00E3736C" w:rsidRDefault="000D21C2" w:rsidP="00E3736C">
      <w:pPr>
        <w:ind w:firstLine="709"/>
        <w:jc w:val="both"/>
      </w:pPr>
      <w:r w:rsidRPr="00E3736C">
        <w:t>В процессе создания АРМ должен быть реализован принцип творческого контакта разработчиков АРМ и их потенциальных пользователей. Совместное участие пользователя и разработчика в создании АРМ помогает лучше осознать проблемную ситуацию, стимулирует интеллектуальную деятельность будущего пользователя АРМ и, в конечном счете, способствует повышению качества АРМ[8].</w:t>
      </w:r>
    </w:p>
    <w:p w14:paraId="28FCC353" w14:textId="77777777" w:rsidR="000D21C2" w:rsidRPr="00E3736C" w:rsidRDefault="000D21C2" w:rsidP="00E3736C">
      <w:pPr>
        <w:ind w:firstLine="709"/>
        <w:jc w:val="both"/>
      </w:pPr>
      <w:r w:rsidRPr="00E3736C">
        <w:t>Непременным условием использования АРМ является полная документация, которая должна содержать пояснения к задачам, выполняемым с помощью АРМ, инструкцию по установке и эксплуатации АРМ, инструкцию по заполнению и ведению входных и выходных документов. Обычно фирма-разработчик программного обеспечения сопровождает его эксплуатацию. В соответствии с договором о продаже лицензионной версии программы, фирма проводит обучение сотрудников-пользователей АРМ, пополняет нормативно-справочную информацию, приводя ее в соответствие с последними постановлениями и новыми методиками, модифицирует старые и добавляет новые формы и режимы работы.</w:t>
      </w:r>
    </w:p>
    <w:p w14:paraId="03DE0379" w14:textId="77777777" w:rsidR="000D21C2" w:rsidRPr="00E3736C" w:rsidRDefault="000D21C2" w:rsidP="00E3736C">
      <w:pPr>
        <w:ind w:firstLine="709"/>
        <w:jc w:val="both"/>
      </w:pPr>
      <w:r w:rsidRPr="00E3736C">
        <w:t>Современные АРМ легко адаптируются к разным классам профессиональных задач, обладают гибкостью и модифицируются при использовании новых методик обработки информации, настраиваются на конкретное применение в соответствии с требованиями пользователя[2].</w:t>
      </w:r>
    </w:p>
    <w:p w14:paraId="7737F4E6" w14:textId="77777777" w:rsidR="000D21C2" w:rsidRPr="00E3736C" w:rsidRDefault="000D21C2" w:rsidP="00E3736C">
      <w:pPr>
        <w:ind w:firstLine="709"/>
        <w:jc w:val="both"/>
        <w:rPr>
          <w:b/>
          <w:i/>
        </w:rPr>
      </w:pPr>
      <w:r w:rsidRPr="00E3736C">
        <w:rPr>
          <w:b/>
          <w:i/>
        </w:rPr>
        <w:t>3. Эргономика рабочего места</w:t>
      </w:r>
    </w:p>
    <w:p w14:paraId="38BB0162" w14:textId="77777777" w:rsidR="000D21C2" w:rsidRPr="00E3736C" w:rsidRDefault="000D21C2" w:rsidP="00E3736C">
      <w:pPr>
        <w:ind w:firstLine="709"/>
        <w:jc w:val="both"/>
      </w:pPr>
      <w:r w:rsidRPr="00E3736C">
        <w:rPr>
          <w:i/>
        </w:rPr>
        <w:lastRenderedPageBreak/>
        <w:t>Эргономика</w:t>
      </w:r>
      <w:r w:rsidRPr="00E3736C">
        <w:t xml:space="preserve"> — это процесс научной организации труда, направленный на создание средств оптимизации труда, совершенствование методов выполнения человеком какой-либо работы с учетом его безопасности, комфортности и производительности. Возможно, в отношении организации порядка в вашем служебном помещении это звучит несколько высокопарно, однако выбор и размещение мебели, оборудования, справочных материалов и различных принадлежностей в вашем офисе может оказать значительное влияние на то, как вы работаете.</w:t>
      </w:r>
    </w:p>
    <w:p w14:paraId="7930E0BE" w14:textId="77777777" w:rsidR="000D21C2" w:rsidRPr="00E3736C" w:rsidRDefault="000D21C2" w:rsidP="00E3736C">
      <w:pPr>
        <w:ind w:firstLine="709"/>
        <w:jc w:val="both"/>
      </w:pPr>
      <w:r w:rsidRPr="00E3736C">
        <w:t>В наше время почти все виды человеческой деятельности так или иначе связаны с длительным использованием компьютерной техники. Соблюдение простых рекомендаций при работе с компьютером поможет вам увеличить производительность труда, обеспечить более высокий уровень комфортности и предохранить от усталости и вредных последствий для здоровья:</w:t>
      </w:r>
    </w:p>
    <w:p w14:paraId="632AD88D" w14:textId="77777777" w:rsidR="000D21C2" w:rsidRPr="00E3736C" w:rsidRDefault="000D21C2" w:rsidP="00684A7D">
      <w:pPr>
        <w:numPr>
          <w:ilvl w:val="0"/>
          <w:numId w:val="238"/>
        </w:numPr>
        <w:ind w:left="0" w:firstLine="709"/>
        <w:jc w:val="both"/>
      </w:pPr>
      <w:r w:rsidRPr="00E3736C">
        <w:t>Рекомендуется, чтобы верхний край экрана монитора находился на одном уровне с глазами пользователя. Однако некоторые компьютерные эксперты указывают, что такая высота — это максимально разрешенный уровень, и настаивают на том, что для некоторых категорий пользователей этот уровень должен быть чуточку ниже, подчеркивая, что такое положение гораздо удобнее для глаз и шеи.</w:t>
      </w:r>
    </w:p>
    <w:p w14:paraId="7DC2790D" w14:textId="77777777" w:rsidR="000D21C2" w:rsidRPr="00E3736C" w:rsidRDefault="000D21C2" w:rsidP="00684A7D">
      <w:pPr>
        <w:numPr>
          <w:ilvl w:val="0"/>
          <w:numId w:val="238"/>
        </w:numPr>
        <w:ind w:left="0" w:firstLine="709"/>
        <w:jc w:val="both"/>
      </w:pPr>
      <w:r w:rsidRPr="00E3736C">
        <w:t>Займите удобную позу, обращая особое внимание на положение шеи, позвоночника, локтей, кистей, бедер и ступней.</w:t>
      </w:r>
    </w:p>
    <w:p w14:paraId="28AAF424" w14:textId="77777777" w:rsidR="000D21C2" w:rsidRPr="00E3736C" w:rsidRDefault="000D21C2" w:rsidP="00684A7D">
      <w:pPr>
        <w:numPr>
          <w:ilvl w:val="0"/>
          <w:numId w:val="238"/>
        </w:numPr>
        <w:ind w:left="0" w:firstLine="709"/>
        <w:jc w:val="both"/>
      </w:pPr>
      <w:r w:rsidRPr="00E3736C">
        <w:t>Старайтесь не оставаться в одном и том же положении в течение длительных промежутков времени.</w:t>
      </w:r>
    </w:p>
    <w:p w14:paraId="4164CBD7" w14:textId="77777777" w:rsidR="000D21C2" w:rsidRPr="00E3736C" w:rsidRDefault="000D21C2" w:rsidP="00684A7D">
      <w:pPr>
        <w:numPr>
          <w:ilvl w:val="0"/>
          <w:numId w:val="238"/>
        </w:numPr>
        <w:ind w:left="0" w:firstLine="709"/>
        <w:jc w:val="both"/>
      </w:pPr>
      <w:r w:rsidRPr="00E3736C">
        <w:t>Держите предплечья, кисти и руки на одной линии и не опирайтесь ими на острые края. Не ударяйте по клавишам слишком сильно.</w:t>
      </w:r>
    </w:p>
    <w:p w14:paraId="52ECCAE0" w14:textId="77777777" w:rsidR="000D21C2" w:rsidRPr="00E3736C" w:rsidRDefault="000D21C2" w:rsidP="00684A7D">
      <w:pPr>
        <w:numPr>
          <w:ilvl w:val="0"/>
          <w:numId w:val="238"/>
        </w:numPr>
        <w:ind w:left="0" w:firstLine="709"/>
        <w:jc w:val="both"/>
      </w:pPr>
      <w:r w:rsidRPr="00E3736C">
        <w:t>Клавиатура должна находиться под тем же углом, что и предплечья.</w:t>
      </w:r>
    </w:p>
    <w:p w14:paraId="612FD00F" w14:textId="77777777" w:rsidR="000D21C2" w:rsidRPr="00E3736C" w:rsidRDefault="000D21C2" w:rsidP="00684A7D">
      <w:pPr>
        <w:numPr>
          <w:ilvl w:val="0"/>
          <w:numId w:val="238"/>
        </w:numPr>
        <w:ind w:left="0" w:firstLine="709"/>
        <w:jc w:val="both"/>
      </w:pPr>
      <w:r w:rsidRPr="00E3736C">
        <w:t>Чаще делайте перерывы. Специалисты рекомендуют каждый час делать перерыв на пять-десять минут.</w:t>
      </w:r>
    </w:p>
    <w:p w14:paraId="024DC3BE" w14:textId="77777777" w:rsidR="000D21C2" w:rsidRPr="00E3736C" w:rsidRDefault="000D21C2" w:rsidP="00684A7D">
      <w:pPr>
        <w:numPr>
          <w:ilvl w:val="0"/>
          <w:numId w:val="238"/>
        </w:numPr>
        <w:ind w:left="0" w:firstLine="709"/>
        <w:jc w:val="both"/>
      </w:pPr>
      <w:r w:rsidRPr="00E3736C">
        <w:t>Каждые десять-пятнадцать минут работы на компьютере дайте отдохнуть глазам, закрывая их на какое-то мгновение. Затем, открыв их, попытайтесь взглянуть на далеко расположенные предметы и чаще моргайте.</w:t>
      </w:r>
    </w:p>
    <w:p w14:paraId="7C5AFFE6" w14:textId="77777777" w:rsidR="000D21C2" w:rsidRPr="00E3736C" w:rsidRDefault="000D21C2" w:rsidP="00684A7D">
      <w:pPr>
        <w:numPr>
          <w:ilvl w:val="0"/>
          <w:numId w:val="238"/>
        </w:numPr>
        <w:ind w:left="0" w:firstLine="709"/>
        <w:jc w:val="both"/>
      </w:pPr>
      <w:r w:rsidRPr="00E3736C">
        <w:t xml:space="preserve">Устанавливайте монитор таким образом, чтобы от него не отражался свет. При верхнем освещении пользуйтесь жалюзи, </w:t>
      </w:r>
      <w:proofErr w:type="spellStart"/>
      <w:r w:rsidRPr="00E3736C">
        <w:t>светорассеивателями</w:t>
      </w:r>
      <w:proofErr w:type="spellEnd"/>
      <w:r w:rsidRPr="00E3736C">
        <w:t>.</w:t>
      </w:r>
    </w:p>
    <w:p w14:paraId="4A181D62" w14:textId="77777777" w:rsidR="000D21C2" w:rsidRPr="00E3736C" w:rsidRDefault="000D21C2" w:rsidP="00684A7D">
      <w:pPr>
        <w:numPr>
          <w:ilvl w:val="0"/>
          <w:numId w:val="238"/>
        </w:numPr>
        <w:ind w:left="0" w:firstLine="709"/>
        <w:jc w:val="both"/>
      </w:pPr>
      <w:r w:rsidRPr="00E3736C">
        <w:t>Чтение бумажных документов требует более сильного освещения, чем чтение с экрана монитора. Если вы одновременно работаете на компьютере и с бумажными документами, пользуйтесь настольной лампой, с помощью которой вы можете отрегулировать освещение таким образом, чтобы дополнительный свет, необходимый вам для чтения бумажных документов, на экран монитора не попадал.</w:t>
      </w:r>
    </w:p>
    <w:p w14:paraId="1A2C08B4" w14:textId="77777777" w:rsidR="000D21C2" w:rsidRPr="00E3736C" w:rsidRDefault="000D21C2" w:rsidP="00684A7D">
      <w:pPr>
        <w:numPr>
          <w:ilvl w:val="0"/>
          <w:numId w:val="238"/>
        </w:numPr>
        <w:ind w:left="0" w:firstLine="709"/>
        <w:jc w:val="both"/>
      </w:pPr>
      <w:r w:rsidRPr="00E3736C">
        <w:t>Специальная подставка под бумажные документы облегчит вам одновременную работу на компьютере и с бумажными документами.</w:t>
      </w:r>
    </w:p>
    <w:p w14:paraId="26569B89" w14:textId="77777777" w:rsidR="000D21C2" w:rsidRPr="00E3736C" w:rsidRDefault="000D21C2" w:rsidP="00684A7D">
      <w:pPr>
        <w:numPr>
          <w:ilvl w:val="0"/>
          <w:numId w:val="238"/>
        </w:numPr>
        <w:ind w:left="0" w:firstLine="709"/>
        <w:jc w:val="both"/>
      </w:pPr>
      <w:r w:rsidRPr="00E3736C">
        <w:t>Отрегулируйте до удобного для себя уровня контраст и яркость вашего монитора.</w:t>
      </w:r>
    </w:p>
    <w:p w14:paraId="6399AECF" w14:textId="77777777" w:rsidR="000D21C2" w:rsidRPr="00E3736C" w:rsidRDefault="000D21C2" w:rsidP="00684A7D">
      <w:pPr>
        <w:numPr>
          <w:ilvl w:val="0"/>
          <w:numId w:val="238"/>
        </w:numPr>
        <w:ind w:left="0" w:firstLine="709"/>
        <w:jc w:val="both"/>
      </w:pPr>
      <w:r w:rsidRPr="00E3736C">
        <w:t xml:space="preserve">Регулярно протирайте экран монитора и другие поверхности компьютера. </w:t>
      </w:r>
    </w:p>
    <w:p w14:paraId="19D42573" w14:textId="77777777" w:rsidR="000D21C2" w:rsidRPr="00E3736C" w:rsidRDefault="000D21C2" w:rsidP="00E3736C">
      <w:pPr>
        <w:ind w:firstLine="709"/>
        <w:rPr>
          <w:rFonts w:eastAsia="SchoolBookCSanPin-Regular"/>
          <w:b/>
          <w:color w:val="000000" w:themeColor="text1"/>
          <w:lang w:eastAsia="en-US"/>
        </w:rPr>
      </w:pPr>
    </w:p>
    <w:p w14:paraId="7AAD75FB" w14:textId="77777777"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14:paraId="6B9409C7"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29481134"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4CC8BFBF"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4C70E3A5" w14:textId="77777777" w:rsidR="000D21C2" w:rsidRPr="00E3736C" w:rsidRDefault="000D21C2" w:rsidP="00E3736C">
      <w:pPr>
        <w:widowControl w:val="0"/>
        <w:autoSpaceDE w:val="0"/>
        <w:autoSpaceDN w:val="0"/>
        <w:adjustRightInd w:val="0"/>
        <w:ind w:firstLine="709"/>
        <w:jc w:val="both"/>
      </w:pPr>
      <w:r w:rsidRPr="00E3736C">
        <w:lastRenderedPageBreak/>
        <w:t>- оценка «неудовлетворительно» выставляется студенту, если во всех заданиях допущены ошибки и неточности.</w:t>
      </w:r>
    </w:p>
    <w:p w14:paraId="21DA01F1" w14:textId="77777777" w:rsidR="00E3736C" w:rsidRDefault="00E3736C" w:rsidP="00E3736C">
      <w:pPr>
        <w:ind w:firstLine="709"/>
        <w:jc w:val="center"/>
        <w:rPr>
          <w:rFonts w:eastAsia="SchoolBookCSanPin-Regular"/>
          <w:b/>
          <w:color w:val="000000" w:themeColor="text1"/>
          <w:lang w:eastAsia="en-US"/>
        </w:rPr>
      </w:pPr>
    </w:p>
    <w:p w14:paraId="43893B97" w14:textId="77777777" w:rsidR="00BD55AC" w:rsidRPr="00E3736C" w:rsidRDefault="00B01F7B" w:rsidP="00B01F7B">
      <w:pPr>
        <w:jc w:val="center"/>
        <w:rPr>
          <w:b/>
          <w:color w:val="000000" w:themeColor="text1"/>
        </w:rPr>
      </w:pPr>
      <w:r>
        <w:rPr>
          <w:rFonts w:eastAsia="SchoolBookCSanPin-Regular"/>
          <w:b/>
          <w:color w:val="000000" w:themeColor="text1"/>
          <w:lang w:eastAsia="en-US"/>
        </w:rPr>
        <w:br w:type="page"/>
      </w:r>
    </w:p>
    <w:p w14:paraId="02BFDCD0" w14:textId="77777777" w:rsidR="006A6914" w:rsidRPr="00E3736C" w:rsidRDefault="006A6914" w:rsidP="009F702E">
      <w:pPr>
        <w:jc w:val="center"/>
        <w:rPr>
          <w:rFonts w:eastAsia="SchoolBookCSanPin-Regular"/>
          <w:b/>
          <w:color w:val="000000" w:themeColor="text1"/>
          <w:lang w:eastAsia="en-US"/>
        </w:rPr>
      </w:pPr>
      <w:r w:rsidRPr="00E3736C">
        <w:rPr>
          <w:b/>
          <w:color w:val="000000" w:themeColor="text1"/>
        </w:rPr>
        <w:lastRenderedPageBreak/>
        <w:t xml:space="preserve">Практическое занятие </w:t>
      </w:r>
      <w:r w:rsidR="00B01F7B">
        <w:rPr>
          <w:rFonts w:eastAsia="SchoolBookCSanPin-Regular"/>
          <w:b/>
          <w:color w:val="000000" w:themeColor="text1"/>
          <w:lang w:eastAsia="en-US"/>
        </w:rPr>
        <w:t>№ 14</w:t>
      </w:r>
    </w:p>
    <w:p w14:paraId="1586B995" w14:textId="77777777" w:rsidR="006A6914" w:rsidRPr="00E3736C" w:rsidRDefault="006A6914" w:rsidP="009F702E">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Компьютерные вирусы и антивирусные </w:t>
      </w:r>
      <w:r w:rsidRPr="00E3736C">
        <w:rPr>
          <w:rFonts w:eastAsia="SchoolBookCSanPin-Regular"/>
          <w:b/>
          <w:color w:val="000000" w:themeColor="text1"/>
          <w:lang w:eastAsia="en-US"/>
        </w:rPr>
        <w:br/>
        <w:t>программы.</w:t>
      </w:r>
    </w:p>
    <w:p w14:paraId="6C8A4E70" w14:textId="77777777" w:rsidR="006A6914" w:rsidRPr="00E3736C" w:rsidRDefault="006A6914" w:rsidP="00E3736C">
      <w:pPr>
        <w:ind w:firstLine="709"/>
        <w:jc w:val="center"/>
        <w:rPr>
          <w:rFonts w:eastAsia="SchoolBookCSanPin-Regular"/>
          <w:b/>
          <w:color w:val="000000" w:themeColor="text1"/>
          <w:lang w:eastAsia="en-US"/>
        </w:rPr>
      </w:pPr>
    </w:p>
    <w:p w14:paraId="10F01035" w14:textId="77777777" w:rsidR="006A6914" w:rsidRPr="00E3736C" w:rsidRDefault="006A6914" w:rsidP="00E3736C">
      <w:pPr>
        <w:pStyle w:val="a4"/>
        <w:shd w:val="clear" w:color="auto" w:fill="FFFFFF"/>
        <w:spacing w:before="0" w:beforeAutospacing="0" w:after="0" w:afterAutospacing="0"/>
        <w:ind w:firstLine="709"/>
        <w:jc w:val="both"/>
        <w:rPr>
          <w:rStyle w:val="af0"/>
          <w:rFonts w:eastAsia="Calibri"/>
          <w:i w:val="0"/>
          <w:color w:val="000000" w:themeColor="text1"/>
        </w:rPr>
      </w:pPr>
      <w:r w:rsidRPr="00E3736C">
        <w:rPr>
          <w:rStyle w:val="af1"/>
          <w:color w:val="000000" w:themeColor="text1"/>
        </w:rPr>
        <w:t>Цель</w:t>
      </w:r>
      <w:r w:rsidRPr="00E3736C">
        <w:rPr>
          <w:rStyle w:val="af1"/>
          <w:i/>
          <w:color w:val="000000" w:themeColor="text1"/>
        </w:rPr>
        <w:t>: </w:t>
      </w:r>
      <w:r w:rsidRPr="00E3736C">
        <w:rPr>
          <w:rStyle w:val="af0"/>
          <w:rFonts w:eastAsia="Calibri"/>
          <w:i w:val="0"/>
          <w:color w:val="000000" w:themeColor="text1"/>
        </w:rPr>
        <w:t>Изучить технологию тестирования компьютера на наличие вируса и профилактические меры. Познакомиться со способами лечения зараженных объектов.</w:t>
      </w:r>
    </w:p>
    <w:p w14:paraId="64AA7BEC" w14:textId="77777777" w:rsidR="00B01F7B" w:rsidRDefault="00B01F7B" w:rsidP="00E3736C">
      <w:pPr>
        <w:pStyle w:val="a4"/>
        <w:shd w:val="clear" w:color="auto" w:fill="FFFFFF"/>
        <w:spacing w:before="0" w:beforeAutospacing="0" w:after="0" w:afterAutospacing="0"/>
        <w:ind w:firstLine="709"/>
        <w:jc w:val="center"/>
        <w:rPr>
          <w:rStyle w:val="af0"/>
          <w:rFonts w:eastAsia="Calibri"/>
          <w:b/>
          <w:i w:val="0"/>
          <w:color w:val="000000" w:themeColor="text1"/>
        </w:rPr>
      </w:pPr>
    </w:p>
    <w:p w14:paraId="7B60EF30" w14:textId="77777777"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Теоретическая часть</w:t>
      </w:r>
    </w:p>
    <w:p w14:paraId="50C4F833" w14:textId="77777777" w:rsidR="006A6914" w:rsidRPr="00E3736C" w:rsidRDefault="006A6914" w:rsidP="00E3736C">
      <w:pPr>
        <w:pStyle w:val="a4"/>
        <w:shd w:val="clear" w:color="auto" w:fill="FFFFFF"/>
        <w:spacing w:before="0" w:beforeAutospacing="0" w:after="0" w:afterAutospacing="0"/>
        <w:ind w:firstLine="709"/>
        <w:jc w:val="both"/>
        <w:rPr>
          <w:i/>
          <w:color w:val="000000" w:themeColor="text1"/>
        </w:rPr>
      </w:pPr>
      <w:r w:rsidRPr="00E3736C">
        <w:rPr>
          <w:rStyle w:val="af1"/>
          <w:i/>
          <w:color w:val="000000" w:themeColor="text1"/>
        </w:rPr>
        <w:t>Компьютерный вирус – </w:t>
      </w:r>
      <w:r w:rsidRPr="00E3736C">
        <w:rPr>
          <w:rStyle w:val="af0"/>
          <w:rFonts w:eastAsia="Calibri"/>
          <w:i w:val="0"/>
          <w:color w:val="000000" w:themeColor="text1"/>
        </w:rPr>
        <w:t>это специально написанная, небольшая по размерам программа (т.е. некоторая совокупность выполняемого кода), которая может “ приписывать” себя к другим программам (“заражать” их), создавать свои копии и внедрять их в файлы, системные области компьютера и т.д., а также выполнять различные нежелательные действия на компьютере.</w:t>
      </w:r>
    </w:p>
    <w:p w14:paraId="2F72AECB"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Программа, внутри которой находится вирус, называется “зараженной” Когда такая программа начинает работу, то сначала управление получает вирус. Вирус находит и заражает другие программы, а также выполняет какие-нибудь вредные действия (портит файлы или таблицу размещения файлов на диске, “засоряет” оперативную память и т.д.).</w:t>
      </w:r>
    </w:p>
    <w:p w14:paraId="5DA87BA9"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Классификация вирусов.</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157"/>
        <w:gridCol w:w="2456"/>
        <w:gridCol w:w="4772"/>
      </w:tblGrid>
      <w:tr w:rsidR="006A6914" w:rsidRPr="00E3736C" w14:paraId="34FB6587" w14:textId="77777777"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239CDB09" w14:textId="77777777"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среде обитания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8BBD89"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сетевые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F325BC"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распространяются по компьютерной сети</w:t>
            </w:r>
          </w:p>
        </w:tc>
      </w:tr>
      <w:tr w:rsidR="006A6914" w:rsidRPr="00E3736C" w14:paraId="36C9F3A2"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2B72C9C8"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B3BA0C"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файловые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F547A3"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выполняемые файлы</w:t>
            </w:r>
          </w:p>
        </w:tc>
      </w:tr>
      <w:tr w:rsidR="006A6914" w:rsidRPr="00E3736C" w14:paraId="3E3DFE30"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7C946943"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972041"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загрузочные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BD53A1"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загрузочный сектор диска (</w:t>
            </w:r>
            <w:proofErr w:type="spellStart"/>
            <w:r w:rsidRPr="00E3736C">
              <w:rPr>
                <w:color w:val="000000" w:themeColor="text1"/>
              </w:rPr>
              <w:t>Boot</w:t>
            </w:r>
            <w:proofErr w:type="spellEnd"/>
            <w:r w:rsidRPr="00E3736C">
              <w:rPr>
                <w:color w:val="000000" w:themeColor="text1"/>
              </w:rPr>
              <w:t>-сектор)</w:t>
            </w:r>
          </w:p>
        </w:tc>
      </w:tr>
      <w:tr w:rsidR="006A6914" w:rsidRPr="00E3736C" w14:paraId="004BC039"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6B4D41D7"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E3BD1C" w14:textId="77777777" w:rsidR="006A6914" w:rsidRPr="00E3736C" w:rsidRDefault="006A6914" w:rsidP="009F702E">
            <w:pPr>
              <w:pStyle w:val="a4"/>
              <w:spacing w:before="0" w:beforeAutospacing="0" w:after="0" w:afterAutospacing="0"/>
              <w:rPr>
                <w:color w:val="000000" w:themeColor="text1"/>
              </w:rPr>
            </w:pPr>
            <w:proofErr w:type="spellStart"/>
            <w:r w:rsidRPr="00E3736C">
              <w:rPr>
                <w:rStyle w:val="af0"/>
                <w:rFonts w:eastAsia="Calibri"/>
                <w:color w:val="000000" w:themeColor="text1"/>
              </w:rPr>
              <w:t>файлово-загрузочые</w:t>
            </w:r>
            <w:proofErr w:type="spellEnd"/>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DA9324"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выполняемые файлы и в загрузочный сектор диска</w:t>
            </w:r>
          </w:p>
        </w:tc>
      </w:tr>
      <w:tr w:rsidR="006A6914" w:rsidRPr="00E3736C" w14:paraId="280022B9"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7519ECCC"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9E40BF"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системные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26EA88"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проникают в системные модули и драйверы периферийных устройств, поражают программы-интерпретаторы</w:t>
            </w:r>
          </w:p>
        </w:tc>
      </w:tr>
      <w:tr w:rsidR="006A6914" w:rsidRPr="00E3736C" w14:paraId="6620D781" w14:textId="77777777"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2840D957" w14:textId="77777777"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способу заражения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DEB90B"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резидентные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6DBE0E"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находятся в памяти, активны до выключения компьютера</w:t>
            </w:r>
          </w:p>
        </w:tc>
      </w:tr>
      <w:tr w:rsidR="006A6914" w:rsidRPr="00E3736C" w14:paraId="054FAC9E"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14F86774"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A57CB9"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нерезидентные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AE85CC"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не заражают память, являются активными ограниченное время</w:t>
            </w:r>
          </w:p>
        </w:tc>
      </w:tr>
      <w:tr w:rsidR="006A6914" w:rsidRPr="00E3736C" w14:paraId="465BEFA5" w14:textId="77777777"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5C9DE424" w14:textId="77777777"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деструктивным возможностям (по способам воздействия)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462281"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безвредные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A67826"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практически не влияют на работу; уменьшают свободную память на диске в результате своего распространения</w:t>
            </w:r>
          </w:p>
        </w:tc>
      </w:tr>
      <w:tr w:rsidR="006A6914" w:rsidRPr="00E3736C" w14:paraId="6AFCF178"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50055C5D"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B54A4D"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неопасные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F0691A"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уменьшают свободную память; создают звуковые, графические и прочие эффекты</w:t>
            </w:r>
          </w:p>
        </w:tc>
      </w:tr>
      <w:tr w:rsidR="006A6914" w:rsidRPr="00E3736C" w14:paraId="2964F206"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04C87F6F"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CD7C19"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1E9C74"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могут привести к серьёзным сбоям в работе</w:t>
            </w:r>
          </w:p>
        </w:tc>
      </w:tr>
      <w:tr w:rsidR="006A6914" w:rsidRPr="00E3736C" w14:paraId="021C6B11"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20A58887"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736D4D"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очень 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34D6AD"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могут привести к потере программ или системных данных</w:t>
            </w:r>
          </w:p>
        </w:tc>
      </w:tr>
      <w:tr w:rsidR="006A6914" w:rsidRPr="00E3736C" w14:paraId="6992327C" w14:textId="77777777"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174411D7" w14:textId="77777777"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особенностям алгоритма вируса</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6D3475"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вирусы-«спутники»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8244B1"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вирусы, не изменяющие файлы, создают для EXE-файлов файлы-спутники с расширением COM</w:t>
            </w:r>
          </w:p>
        </w:tc>
      </w:tr>
      <w:tr w:rsidR="006A6914" w:rsidRPr="00E3736C" w14:paraId="09A5F489"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28A7A660"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A676DC" w14:textId="77777777" w:rsidR="006A6914" w:rsidRPr="00E3736C" w:rsidRDefault="006A6914" w:rsidP="009F702E">
            <w:pPr>
              <w:rPr>
                <w:color w:val="000000" w:themeColor="text1"/>
              </w:rPr>
            </w:pPr>
            <w:r w:rsidRPr="00E3736C">
              <w:rPr>
                <w:color w:val="000000" w:themeColor="text1"/>
              </w:rPr>
              <w:t>простейшие 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2AA26D"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паразитические программы, которые изменяют содержимое файлов и секторов диска и могут быть легко обнаружены</w:t>
            </w:r>
          </w:p>
        </w:tc>
      </w:tr>
      <w:tr w:rsidR="006A6914" w:rsidRPr="00E3736C" w14:paraId="7B635B2F"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3EA2E371"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FC3E52"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Ретро-вирусы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EF8238"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 xml:space="preserve">обычные файловые вирусы, которые пытаются заразить антивирусные программы, уничтожая их, или делая </w:t>
            </w:r>
            <w:r w:rsidRPr="00E3736C">
              <w:rPr>
                <w:color w:val="000000" w:themeColor="text1"/>
              </w:rPr>
              <w:lastRenderedPageBreak/>
              <w:t>неработоспособными</w:t>
            </w:r>
          </w:p>
        </w:tc>
      </w:tr>
      <w:tr w:rsidR="006A6914" w:rsidRPr="00E3736C" w14:paraId="50652C28"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2DAE06CC"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47892B" w14:textId="77777777" w:rsidR="006A6914" w:rsidRPr="00E3736C" w:rsidRDefault="006A6914" w:rsidP="009F702E">
            <w:pPr>
              <w:pStyle w:val="a4"/>
              <w:spacing w:before="0" w:beforeAutospacing="0" w:after="0" w:afterAutospacing="0"/>
              <w:rPr>
                <w:color w:val="000000" w:themeColor="text1"/>
              </w:rPr>
            </w:pPr>
            <w:proofErr w:type="spellStart"/>
            <w:r w:rsidRPr="00E3736C">
              <w:rPr>
                <w:rStyle w:val="af0"/>
                <w:rFonts w:eastAsia="Calibri"/>
                <w:color w:val="000000" w:themeColor="text1"/>
              </w:rPr>
              <w:t>репликаторные</w:t>
            </w:r>
            <w:proofErr w:type="spellEnd"/>
            <w:r w:rsidRPr="00E3736C">
              <w:rPr>
                <w:rStyle w:val="af0"/>
                <w:rFonts w:eastAsia="Calibri"/>
                <w:color w:val="000000" w:themeColor="text1"/>
              </w:rPr>
              <w:t>, вирусы-«черви»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65EDEB"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распространяются по сети, рассылают свои копии, вычисляя сетевые адреса. Это самые распространенные в виртуальной сети вирусы. Они очень быстро «размножаются». Иногда дают своим копиям отдельные имена. Например, «install.exe».</w:t>
            </w:r>
          </w:p>
        </w:tc>
      </w:tr>
      <w:tr w:rsidR="006A6914" w:rsidRPr="00E3736C" w14:paraId="14FD5E61"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545BE7ED"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DD506D"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«паразитические»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6363EE"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изменяют содержимое дисковых секторов или файлов</w:t>
            </w:r>
          </w:p>
        </w:tc>
      </w:tr>
      <w:tr w:rsidR="006A6914" w:rsidRPr="00E3736C" w14:paraId="097D3722"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571A7C90"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298B89"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«студенческие»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DADDD7"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примитив, содержат большое количество ошибок</w:t>
            </w:r>
          </w:p>
        </w:tc>
      </w:tr>
      <w:tr w:rsidR="006A6914" w:rsidRPr="00E3736C" w14:paraId="7630C9E3"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23B8C568"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79E726"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«стелс»-вирусы (невидимки)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A55168"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это файловые вирусы, которых антивирусные программы не находят, потому что во время проверки они фальсифицируют ответ. Они перехватывают обращения DOS к пораженным файлам или секторам и подставляют вместо себя незараженные участки</w:t>
            </w:r>
          </w:p>
        </w:tc>
      </w:tr>
      <w:tr w:rsidR="006A6914" w:rsidRPr="00E3736C" w14:paraId="7C14AB65"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48BE08C5"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63386C"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вирусы-призраки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784C52"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 xml:space="preserve">не имеют ни одного постоянного участка кода, </w:t>
            </w:r>
            <w:proofErr w:type="spellStart"/>
            <w:r w:rsidRPr="00E3736C">
              <w:rPr>
                <w:color w:val="000000" w:themeColor="text1"/>
              </w:rPr>
              <w:t>труднообнаруживаемы</w:t>
            </w:r>
            <w:proofErr w:type="spellEnd"/>
            <w:r w:rsidRPr="00E3736C">
              <w:rPr>
                <w:color w:val="000000" w:themeColor="text1"/>
              </w:rPr>
              <w:t>, основное тело вируса зашифровано</w:t>
            </w:r>
          </w:p>
        </w:tc>
      </w:tr>
      <w:tr w:rsidR="006A6914" w:rsidRPr="00E3736C" w14:paraId="255B6283"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40003814"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7430CE"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макровирусы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812AFF"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 xml:space="preserve">пишутся не в машинных кодах, а на </w:t>
            </w:r>
            <w:proofErr w:type="spellStart"/>
            <w:r w:rsidRPr="00E3736C">
              <w:rPr>
                <w:color w:val="000000" w:themeColor="text1"/>
              </w:rPr>
              <w:t>WordBasic</w:t>
            </w:r>
            <w:proofErr w:type="spellEnd"/>
            <w:r w:rsidRPr="00E3736C">
              <w:rPr>
                <w:color w:val="000000" w:themeColor="text1"/>
              </w:rPr>
              <w:t xml:space="preserve">, живут в документах </w:t>
            </w:r>
            <w:proofErr w:type="spellStart"/>
            <w:r w:rsidRPr="00E3736C">
              <w:rPr>
                <w:color w:val="000000" w:themeColor="text1"/>
              </w:rPr>
              <w:t>Word</w:t>
            </w:r>
            <w:proofErr w:type="spellEnd"/>
            <w:r w:rsidRPr="00E3736C">
              <w:rPr>
                <w:color w:val="000000" w:themeColor="text1"/>
              </w:rPr>
              <w:t>, переписывают себя в шаблон Normal.dot</w:t>
            </w:r>
          </w:p>
        </w:tc>
      </w:tr>
      <w:tr w:rsidR="006A6914" w:rsidRPr="00E3736C" w14:paraId="1881AD4D"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3DDF0864"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51C523"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квазивирусные, или «троянские»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049D44"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это вирусы, не способные к «размножению».</w:t>
            </w:r>
          </w:p>
          <w:p w14:paraId="68121377"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Троянская программа маскируется под полезную или интересную программу, выполняя во время своего функционирования ещё и разрушительную работу (например, стирает FAT-таблицу) или собирает на компьютере не подлежащую разглашению информацию. В отличие от вирусов, троянские программы не обладают свойством самовоспроизводства.</w:t>
            </w:r>
            <w:r w:rsidRPr="00E3736C">
              <w:rPr>
                <w:color w:val="000000" w:themeColor="text1"/>
              </w:rPr>
              <w:br/>
              <w:t>Троянская программа маскируется, как правило, под коммерческий продукт. Её другое название «троянский конь».</w:t>
            </w:r>
          </w:p>
        </w:tc>
      </w:tr>
      <w:tr w:rsidR="006A6914" w:rsidRPr="00E3736C" w14:paraId="4785DDC8"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41E21A1F"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10E51D"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логические бомбы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3258D0"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программы, которые запускаются при определённых временных или информационных условиях для осуществления вредоносных действий (как правило, несанкционированного доступа к информации, искажения или уничтожения данных)</w:t>
            </w:r>
          </w:p>
        </w:tc>
      </w:tr>
      <w:tr w:rsidR="006A6914" w:rsidRPr="00E3736C" w14:paraId="08EC7AF2"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759A20AA"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E3FFE3"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мутанты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DC711F"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это один из видов вирусов, способных к самовоспроизведению. Однако их копия явно отличается от оригинала.</w:t>
            </w:r>
          </w:p>
        </w:tc>
      </w:tr>
    </w:tbl>
    <w:p w14:paraId="733550BB"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Основными путями проникновения вирусов в компьютер </w:t>
      </w:r>
      <w:r w:rsidRPr="00E3736C">
        <w:rPr>
          <w:color w:val="000000" w:themeColor="text1"/>
        </w:rPr>
        <w:t>являются </w:t>
      </w:r>
      <w:r w:rsidRPr="00E3736C">
        <w:rPr>
          <w:rStyle w:val="af1"/>
          <w:color w:val="000000" w:themeColor="text1"/>
        </w:rPr>
        <w:t>съёмные диски </w:t>
      </w:r>
      <w:r w:rsidRPr="00E3736C">
        <w:rPr>
          <w:color w:val="000000" w:themeColor="text1"/>
        </w:rPr>
        <w:t>(гибкие и лазерные), а также </w:t>
      </w:r>
      <w:r w:rsidRPr="00E3736C">
        <w:rPr>
          <w:rStyle w:val="af1"/>
          <w:color w:val="000000" w:themeColor="text1"/>
        </w:rPr>
        <w:t>компьютерные сети</w:t>
      </w:r>
      <w:r w:rsidRPr="00E3736C">
        <w:rPr>
          <w:color w:val="000000" w:themeColor="text1"/>
        </w:rPr>
        <w:t xml:space="preserve">. Заражение жесткого диска </w:t>
      </w:r>
      <w:r w:rsidRPr="00E3736C">
        <w:rPr>
          <w:color w:val="000000" w:themeColor="text1"/>
        </w:rPr>
        <w:lastRenderedPageBreak/>
        <w:t>вирусами может произойти при загрузке программы с дискеты, содержащей вирус. Такое заражение может быть и случайным, например, если дискету не вынули из дисковода А: и перезагрузили компьютер, при этом дискета может быть и не системной. Заражение дискеты происходит, даже если её просто вставили в дисковод зараженного компьютера или, например, прочитали её оглавление.</w:t>
      </w:r>
    </w:p>
    <w:p w14:paraId="5F670653"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Признаки заражения</w:t>
      </w:r>
    </w:p>
    <w:p w14:paraId="0E6A89AE" w14:textId="77777777" w:rsidR="006A6914" w:rsidRPr="00E3736C" w:rsidRDefault="006A6914" w:rsidP="00E3736C">
      <w:pPr>
        <w:numPr>
          <w:ilvl w:val="0"/>
          <w:numId w:val="83"/>
        </w:numPr>
        <w:shd w:val="clear" w:color="auto" w:fill="FFFFFF"/>
        <w:ind w:left="0" w:firstLine="709"/>
        <w:rPr>
          <w:color w:val="000000" w:themeColor="text1"/>
        </w:rPr>
      </w:pPr>
      <w:r w:rsidRPr="00E3736C">
        <w:rPr>
          <w:color w:val="000000" w:themeColor="text1"/>
        </w:rPr>
        <w:t>вывод на экран непредусмотренных сообщений или изображений;</w:t>
      </w:r>
    </w:p>
    <w:p w14:paraId="28307E6D" w14:textId="77777777"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подача непредусмотренных звуковых сигналов;</w:t>
      </w:r>
    </w:p>
    <w:p w14:paraId="676EE77F" w14:textId="77777777"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неожиданное открытие и закрытие лотка CD-ROM-устройства;</w:t>
      </w:r>
    </w:p>
    <w:p w14:paraId="24B3F36A" w14:textId="77777777"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произвольный, без вашего участия, запуск на компьютере каких-либо программ;</w:t>
      </w:r>
    </w:p>
    <w:p w14:paraId="268E0226"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Есть также </w:t>
      </w:r>
      <w:r w:rsidRPr="00E3736C">
        <w:rPr>
          <w:rStyle w:val="af1"/>
          <w:color w:val="000000" w:themeColor="text1"/>
        </w:rPr>
        <w:t>косвенные признаки заражения</w:t>
      </w:r>
      <w:r w:rsidRPr="00E3736C">
        <w:rPr>
          <w:color w:val="000000" w:themeColor="text1"/>
        </w:rPr>
        <w:t> вашего </w:t>
      </w:r>
      <w:r w:rsidRPr="00E3736C">
        <w:rPr>
          <w:rStyle w:val="af1"/>
          <w:color w:val="000000" w:themeColor="text1"/>
        </w:rPr>
        <w:t>компьютера</w:t>
      </w:r>
      <w:r w:rsidRPr="00E3736C">
        <w:rPr>
          <w:color w:val="000000" w:themeColor="text1"/>
        </w:rPr>
        <w:t>:</w:t>
      </w:r>
    </w:p>
    <w:p w14:paraId="30F54113"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частые зависания и сбои в работе компьютера;</w:t>
      </w:r>
    </w:p>
    <w:p w14:paraId="4BCE4480"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прекращение работы или неправильная работа ранее успешно работавших программ;</w:t>
      </w:r>
    </w:p>
    <w:p w14:paraId="4326D118"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медленная работа компьютера при запуске программ;</w:t>
      </w:r>
    </w:p>
    <w:p w14:paraId="43306374"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невозможность загрузки операционной системы;</w:t>
      </w:r>
    </w:p>
    <w:p w14:paraId="32643BE6"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исчезновение файлов и каталогов или искажение их содержимого;</w:t>
      </w:r>
    </w:p>
    <w:p w14:paraId="4A5AA977"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изменение размеров файлов;</w:t>
      </w:r>
    </w:p>
    <w:p w14:paraId="13241BF1"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неожиданное значительное увеличение количества файлов на диске;</w:t>
      </w:r>
    </w:p>
    <w:p w14:paraId="6B509AA1"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существенное уменьшение размеров свободной оперативной памяти;</w:t>
      </w:r>
    </w:p>
    <w:p w14:paraId="0E490788"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частое обращение к жесткому диску (часто мигает лампочка на системном блоке);</w:t>
      </w:r>
    </w:p>
    <w:p w14:paraId="22B29565" w14:textId="77777777" w:rsidR="006A6914" w:rsidRPr="00E3736C" w:rsidRDefault="006A6914" w:rsidP="00E3736C">
      <w:pPr>
        <w:numPr>
          <w:ilvl w:val="0"/>
          <w:numId w:val="84"/>
        </w:numPr>
        <w:shd w:val="clear" w:color="auto" w:fill="FFFFFF"/>
        <w:ind w:left="0" w:firstLine="709"/>
        <w:jc w:val="both"/>
        <w:rPr>
          <w:color w:val="000000" w:themeColor="text1"/>
        </w:rPr>
      </w:pPr>
      <w:proofErr w:type="spellStart"/>
      <w:r w:rsidRPr="00E3736C">
        <w:rPr>
          <w:color w:val="000000" w:themeColor="text1"/>
        </w:rPr>
        <w:t>Microsoft</w:t>
      </w:r>
      <w:proofErr w:type="spellEnd"/>
      <w:r w:rsidRPr="00E3736C">
        <w:rPr>
          <w:color w:val="000000" w:themeColor="text1"/>
        </w:rPr>
        <w:t xml:space="preserve"> </w:t>
      </w:r>
      <w:proofErr w:type="spellStart"/>
      <w:r w:rsidRPr="00E3736C">
        <w:rPr>
          <w:color w:val="000000" w:themeColor="text1"/>
        </w:rPr>
        <w:t>Internet</w:t>
      </w:r>
      <w:proofErr w:type="spellEnd"/>
      <w:r w:rsidRPr="00E3736C">
        <w:rPr>
          <w:color w:val="000000" w:themeColor="text1"/>
        </w:rPr>
        <w:t xml:space="preserve"> </w:t>
      </w:r>
      <w:proofErr w:type="spellStart"/>
      <w:r w:rsidRPr="00E3736C">
        <w:rPr>
          <w:color w:val="000000" w:themeColor="text1"/>
        </w:rPr>
        <w:t>Explorer</w:t>
      </w:r>
      <w:proofErr w:type="spellEnd"/>
      <w:r w:rsidRPr="00E3736C">
        <w:rPr>
          <w:color w:val="000000" w:themeColor="text1"/>
        </w:rPr>
        <w:t xml:space="preserve"> "зависает" или ведет себя неожиданным образом.</w:t>
      </w:r>
    </w:p>
    <w:p w14:paraId="381A04E1"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90% случаев наличие косвенных симптомов вызвано сбоем в аппаратном или программном обеспечении. Несмотря на то, что подобные симптомы с малой вероятностью свидетельствуют о заражении, при их появлении рекомендуем вам провести </w:t>
      </w:r>
      <w:r w:rsidRPr="00E3736C">
        <w:rPr>
          <w:rStyle w:val="af1"/>
          <w:color w:val="000000" w:themeColor="text1"/>
        </w:rPr>
        <w:t>полную проверку вашего компьютера</w:t>
      </w:r>
      <w:r w:rsidRPr="00E3736C">
        <w:rPr>
          <w:color w:val="000000" w:themeColor="text1"/>
        </w:rPr>
        <w:t>.</w:t>
      </w:r>
    </w:p>
    <w:p w14:paraId="593A06A0"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Антивирусные программы.</w:t>
      </w:r>
    </w:p>
    <w:p w14:paraId="221D0EA1"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Для обнаружения, удаления и защиты от компьютерных вирусов разработаны специальные антивирусные программы. Различают следующие </w:t>
      </w:r>
      <w:r w:rsidRPr="00E3736C">
        <w:rPr>
          <w:rStyle w:val="af1"/>
          <w:color w:val="000000" w:themeColor="text1"/>
        </w:rPr>
        <w:t>виды антивирусных программ</w:t>
      </w:r>
      <w:r w:rsidRPr="00E3736C">
        <w:rPr>
          <w:color w:val="000000" w:themeColor="text1"/>
        </w:rPr>
        <w:t>:</w:t>
      </w:r>
    </w:p>
    <w:p w14:paraId="4FC6FC8C" w14:textId="77777777"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Программы-детекторы </w:t>
      </w:r>
      <w:r w:rsidRPr="00E3736C">
        <w:rPr>
          <w:color w:val="000000" w:themeColor="text1"/>
        </w:rPr>
        <w:t>осуществляют поиск характерной для конкретного вируса сигнатуры в оперативной памяти и в файлах и при обнаружении выдают соответствующее сообщение. Недостатки: могут находить только те вирусы, которые известны разработчикам этой программы, поэтому быстро устаревают и требуют регулярного обновления.</w:t>
      </w:r>
    </w:p>
    <w:p w14:paraId="1FD35A55" w14:textId="77777777"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Программы-доктора </w:t>
      </w:r>
      <w:r w:rsidRPr="00E3736C">
        <w:rPr>
          <w:color w:val="000000" w:themeColor="text1"/>
        </w:rPr>
        <w:t>или</w:t>
      </w:r>
      <w:r w:rsidRPr="00E3736C">
        <w:rPr>
          <w:rStyle w:val="af1"/>
          <w:color w:val="000000" w:themeColor="text1"/>
        </w:rPr>
        <w:t> фаги</w:t>
      </w:r>
      <w:r w:rsidRPr="00E3736C">
        <w:rPr>
          <w:color w:val="000000" w:themeColor="text1"/>
        </w:rPr>
        <w:t> не только находят зараженные вирусами файлы, но и «лечат» их, т.е. удаляют из файла тело программы-вируса, возвращая файл в исходное состояние. </w:t>
      </w:r>
      <w:r w:rsidRPr="00E3736C">
        <w:rPr>
          <w:rStyle w:val="af1"/>
          <w:color w:val="000000" w:themeColor="text1"/>
        </w:rPr>
        <w:t>Полифаги</w:t>
      </w:r>
      <w:r w:rsidRPr="00E3736C">
        <w:rPr>
          <w:color w:val="000000" w:themeColor="text1"/>
        </w:rPr>
        <w:t> – программы-доктора, предназначенные для поиска и уничтожения большого количества вирусов. Недостатки те же, что и у программ-детекторов.</w:t>
      </w:r>
    </w:p>
    <w:p w14:paraId="0A3D2FB2" w14:textId="77777777"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Программы-ревизоры </w:t>
      </w:r>
      <w:r w:rsidRPr="00E3736C">
        <w:rPr>
          <w:color w:val="000000" w:themeColor="text1"/>
        </w:rPr>
        <w:t>относятся к самым надежным средствам защиты. Ревизоры запоминают исходное состояние программ, каталогов и системных областей диска тогда, когда компьютер не заражен вирусом, а затем периодически или по желанию пользователя сравнивают текущее состояние с исходным. Обнаруженные изменения выводятся на экран монитора.</w:t>
      </w:r>
    </w:p>
    <w:p w14:paraId="685B77B5" w14:textId="77777777"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Программы-фильтры </w:t>
      </w:r>
      <w:r w:rsidRPr="00E3736C">
        <w:rPr>
          <w:color w:val="000000" w:themeColor="text1"/>
        </w:rPr>
        <w:t>или</w:t>
      </w:r>
      <w:r w:rsidRPr="00E3736C">
        <w:rPr>
          <w:rStyle w:val="af1"/>
          <w:color w:val="000000" w:themeColor="text1"/>
        </w:rPr>
        <w:t> «сторожа» </w:t>
      </w:r>
      <w:r w:rsidRPr="00E3736C">
        <w:rPr>
          <w:color w:val="000000" w:themeColor="text1"/>
        </w:rPr>
        <w:t xml:space="preserve">представляют собой небольшие резидентные программы, предназначенные для обнаружения подозрительных действий при работе компьютера, характерных для вирусов (попытки коррекции файлов с расширением EXE или COM, изменение атрибутов файла, запись в загрузочные сектора и </w:t>
      </w:r>
      <w:r w:rsidRPr="00E3736C">
        <w:rPr>
          <w:color w:val="000000" w:themeColor="text1"/>
        </w:rPr>
        <w:lastRenderedPageBreak/>
        <w:t>т.п.). При попытке какой-либо программы произвести указанные действия «сторож» посылает пользователю сообщение и предлагает запретить или разрешить соответствующее действие. Эти программы способны обнаружить вирус на самой ранней стадии его существования до размножения. Однако они не лечат файла и диски. Для уничтожения вируса требуется применить другие программы.</w:t>
      </w:r>
    </w:p>
    <w:p w14:paraId="180C55DD" w14:textId="77777777"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Вакцины </w:t>
      </w:r>
      <w:r w:rsidRPr="00E3736C">
        <w:rPr>
          <w:color w:val="000000" w:themeColor="text1"/>
        </w:rPr>
        <w:t>или </w:t>
      </w:r>
      <w:proofErr w:type="spellStart"/>
      <w:r w:rsidRPr="00E3736C">
        <w:rPr>
          <w:rStyle w:val="af1"/>
          <w:color w:val="000000" w:themeColor="text1"/>
        </w:rPr>
        <w:t>иммунизаторы</w:t>
      </w:r>
      <w:proofErr w:type="spellEnd"/>
      <w:r w:rsidRPr="00E3736C">
        <w:rPr>
          <w:rStyle w:val="af1"/>
          <w:color w:val="000000" w:themeColor="text1"/>
        </w:rPr>
        <w:t> </w:t>
      </w:r>
      <w:r w:rsidRPr="00E3736C">
        <w:rPr>
          <w:color w:val="000000" w:themeColor="text1"/>
        </w:rPr>
        <w:t> это резидентные программы, предотвращающие заражение файлов. Вакцины применяют, если отсутствуют программы-доктора, лечащие этот вирус. Вакцинация возможна только от известных вирусов. Вакцина модифицирует программу или диск таким образом, чтобы это не отражалось на их работе, а вирус будет воспринимать их зараженными и поэтому не внедрится. Имеют ограниченное применение.</w:t>
      </w:r>
    </w:p>
    <w:p w14:paraId="2C46C379"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Назначение и основные функции Антивируса Касперского </w:t>
      </w:r>
      <w:proofErr w:type="spellStart"/>
      <w:r w:rsidRPr="00E3736C">
        <w:rPr>
          <w:rStyle w:val="af1"/>
          <w:color w:val="000000" w:themeColor="text1"/>
        </w:rPr>
        <w:t>Personal</w:t>
      </w:r>
      <w:proofErr w:type="spellEnd"/>
    </w:p>
    <w:p w14:paraId="31C5B7AC"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Антивирус Касперского </w:t>
      </w:r>
      <w:proofErr w:type="spellStart"/>
      <w:r w:rsidRPr="00E3736C">
        <w:rPr>
          <w:color w:val="000000" w:themeColor="text1"/>
        </w:rPr>
        <w:t>Personal</w:t>
      </w:r>
      <w:proofErr w:type="spellEnd"/>
      <w:r w:rsidRPr="00E3736C">
        <w:rPr>
          <w:color w:val="000000" w:themeColor="text1"/>
        </w:rPr>
        <w:t xml:space="preserve"> предназначен для антивирусной защиты персональных компьютеров, работающих под управлением операционной системы </w:t>
      </w:r>
      <w:proofErr w:type="spellStart"/>
      <w:r w:rsidRPr="00E3736C">
        <w:rPr>
          <w:color w:val="000000" w:themeColor="text1"/>
        </w:rPr>
        <w:t>Windows</w:t>
      </w:r>
      <w:proofErr w:type="spellEnd"/>
      <w:r w:rsidRPr="00E3736C">
        <w:rPr>
          <w:color w:val="000000" w:themeColor="text1"/>
        </w:rPr>
        <w:t>.</w:t>
      </w:r>
    </w:p>
    <w:p w14:paraId="09241C9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Антивирус Касперского </w:t>
      </w:r>
      <w:proofErr w:type="spellStart"/>
      <w:r w:rsidRPr="00E3736C">
        <w:rPr>
          <w:color w:val="000000" w:themeColor="text1"/>
        </w:rPr>
        <w:t>Personal</w:t>
      </w:r>
      <w:proofErr w:type="spellEnd"/>
      <w:r w:rsidRPr="00E3736C">
        <w:rPr>
          <w:color w:val="000000" w:themeColor="text1"/>
        </w:rPr>
        <w:t xml:space="preserve"> выполняет следующие </w:t>
      </w:r>
      <w:r w:rsidRPr="00E3736C">
        <w:rPr>
          <w:rStyle w:val="af1"/>
          <w:color w:val="000000" w:themeColor="text1"/>
        </w:rPr>
        <w:t>функции</w:t>
      </w:r>
      <w:r w:rsidRPr="00E3736C">
        <w:rPr>
          <w:color w:val="000000" w:themeColor="text1"/>
        </w:rPr>
        <w:t>:</w:t>
      </w:r>
    </w:p>
    <w:p w14:paraId="4969EEA0" w14:textId="77777777"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Защита от вирусов и вредоносных программ</w:t>
      </w:r>
      <w:r w:rsidRPr="00E3736C">
        <w:rPr>
          <w:color w:val="000000" w:themeColor="text1"/>
        </w:rPr>
        <w:t> - обнаружение и уничтожение вредоносных программ, проникающих через съемные и постоянные файловые носители, электронную почту и протоколы интернета. Можно выделить следующие варианты работы программы (они могут использоваться как отдельно, так и в совокупности):</w:t>
      </w:r>
    </w:p>
    <w:p w14:paraId="7FF4502E" w14:textId="77777777" w:rsidR="006A6914" w:rsidRPr="00E3736C" w:rsidRDefault="006A6914" w:rsidP="00E3736C">
      <w:pPr>
        <w:numPr>
          <w:ilvl w:val="1"/>
          <w:numId w:val="86"/>
        </w:numPr>
        <w:shd w:val="clear" w:color="auto" w:fill="FFFFFF"/>
        <w:ind w:left="0" w:firstLine="709"/>
        <w:jc w:val="both"/>
        <w:rPr>
          <w:color w:val="000000" w:themeColor="text1"/>
        </w:rPr>
      </w:pPr>
      <w:r w:rsidRPr="00E3736C">
        <w:rPr>
          <w:rStyle w:val="af1"/>
          <w:color w:val="000000" w:themeColor="text1"/>
        </w:rPr>
        <w:t>Постоянная защита компьютера</w:t>
      </w:r>
      <w:r w:rsidRPr="00E3736C">
        <w:rPr>
          <w:color w:val="000000" w:themeColor="text1"/>
        </w:rPr>
        <w:t> - проверка всех запускаемых, открываемых и сохраняемых на компьютере объектов на присутствие вирусов.</w:t>
      </w:r>
    </w:p>
    <w:p w14:paraId="5AB4EFAB" w14:textId="77777777" w:rsidR="006A6914" w:rsidRPr="00E3736C" w:rsidRDefault="006A6914" w:rsidP="00E3736C">
      <w:pPr>
        <w:numPr>
          <w:ilvl w:val="1"/>
          <w:numId w:val="86"/>
        </w:numPr>
        <w:shd w:val="clear" w:color="auto" w:fill="FFFFFF"/>
        <w:ind w:left="0" w:firstLine="709"/>
        <w:jc w:val="both"/>
        <w:rPr>
          <w:color w:val="000000" w:themeColor="text1"/>
        </w:rPr>
      </w:pPr>
      <w:r w:rsidRPr="00E3736C">
        <w:rPr>
          <w:rStyle w:val="af1"/>
          <w:color w:val="000000" w:themeColor="text1"/>
        </w:rPr>
        <w:t>Проверка компьютера</w:t>
      </w:r>
      <w:r w:rsidRPr="00E3736C">
        <w:rPr>
          <w:color w:val="000000" w:themeColor="text1"/>
        </w:rPr>
        <w:t> </w:t>
      </w:r>
      <w:r w:rsidRPr="00E3736C">
        <w:rPr>
          <w:rStyle w:val="af1"/>
          <w:color w:val="000000" w:themeColor="text1"/>
        </w:rPr>
        <w:t>по требованию</w:t>
      </w:r>
      <w:r w:rsidRPr="00E3736C">
        <w:rPr>
          <w:color w:val="000000" w:themeColor="text1"/>
        </w:rPr>
        <w:t> - проверка и лечение как всего компьютера в целом, так и отдельных дисков, файлов или каталогов. Такую проверку вы можете запускать самостоятельно или настроить ее регулярный автоматический запуск.</w:t>
      </w:r>
    </w:p>
    <w:p w14:paraId="6A5B4FCE" w14:textId="77777777"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Восстановление работоспособности после вирусной атаки</w:t>
      </w:r>
      <w:r w:rsidRPr="00E3736C">
        <w:rPr>
          <w:color w:val="000000" w:themeColor="text1"/>
        </w:rPr>
        <w:t>. Полная проверка и лечение позволяет вам удалить все вирусы, поразившие ваши данные при вирусной атаке.</w:t>
      </w:r>
    </w:p>
    <w:p w14:paraId="4C118620" w14:textId="77777777"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Проверка и лечение входящей/исходящей почты</w:t>
      </w:r>
      <w:r w:rsidRPr="00E3736C">
        <w:rPr>
          <w:color w:val="000000" w:themeColor="text1"/>
        </w:rPr>
        <w:t> - анализ на присутствие вирусов и лечение входящей почты до ее поступления в почтовый ящик и исходящей почты в режиме реального времени. Кроме того, программа позволяет проверять и лечить почтовые базы различных почтовых клиентов по требованию.</w:t>
      </w:r>
    </w:p>
    <w:p w14:paraId="57534FDE" w14:textId="77777777"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Обновление антивирусных баз и программных модулей</w:t>
      </w:r>
      <w:r w:rsidRPr="00E3736C">
        <w:rPr>
          <w:color w:val="000000" w:themeColor="text1"/>
        </w:rPr>
        <w:t> - пополнение антивирусных баз информацией о новых вирусах и способах лечения зараженных ими объектов, а также обновление собственных модулей программы. Обновление выполняется с серверов обновлений Лаборатории Касперского или из локального каталога.</w:t>
      </w:r>
    </w:p>
    <w:p w14:paraId="322BD41C" w14:textId="77777777"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Рекомендации по настройке программы и работе с ней </w:t>
      </w:r>
      <w:r w:rsidRPr="00E3736C">
        <w:rPr>
          <w:color w:val="000000" w:themeColor="text1"/>
        </w:rPr>
        <w:t xml:space="preserve">- советы от экспертов Лаборатории Касперского, сопровождающие вас в процессе работы с Антивирусом Касперского </w:t>
      </w:r>
      <w:proofErr w:type="spellStart"/>
      <w:r w:rsidRPr="00E3736C">
        <w:rPr>
          <w:color w:val="000000" w:themeColor="text1"/>
        </w:rPr>
        <w:t>Personal</w:t>
      </w:r>
      <w:proofErr w:type="spellEnd"/>
      <w:r w:rsidRPr="00E3736C">
        <w:rPr>
          <w:color w:val="000000" w:themeColor="text1"/>
        </w:rPr>
        <w:t>, и рекомендуемые настройки, соответствующие оптимальной антивирусной защите.  </w:t>
      </w:r>
    </w:p>
    <w:p w14:paraId="5675158E" w14:textId="77777777" w:rsidR="006A6914" w:rsidRPr="00E3736C" w:rsidRDefault="006A6914" w:rsidP="00E3736C">
      <w:pPr>
        <w:numPr>
          <w:ilvl w:val="0"/>
          <w:numId w:val="87"/>
        </w:numPr>
        <w:shd w:val="clear" w:color="auto" w:fill="FFFFFF"/>
        <w:ind w:left="0" w:firstLine="709"/>
        <w:jc w:val="both"/>
        <w:rPr>
          <w:color w:val="000000" w:themeColor="text1"/>
        </w:rPr>
      </w:pPr>
      <w:r w:rsidRPr="00E3736C">
        <w:rPr>
          <w:rStyle w:val="af1"/>
          <w:color w:val="000000" w:themeColor="text1"/>
        </w:rPr>
        <w:t>Карантин</w:t>
      </w:r>
      <w:r w:rsidRPr="00E3736C">
        <w:rPr>
          <w:color w:val="000000" w:themeColor="text1"/>
        </w:rPr>
        <w:t> - помещение объектов, возможно зараженных вирусами или их модификациями, в специальное безопасное хранилище, где вы можете их лечить, удалять, восстанавливать в исходный каталог, а также отправлять экспертам Лаборатории Касперского на исследование. Файлы на карантине хранятся в специальном формате и не представляют опасности.</w:t>
      </w:r>
    </w:p>
    <w:p w14:paraId="64C8CB31" w14:textId="77777777" w:rsidR="006A6914" w:rsidRPr="00E3736C" w:rsidRDefault="006A6914" w:rsidP="00E3736C">
      <w:pPr>
        <w:numPr>
          <w:ilvl w:val="0"/>
          <w:numId w:val="87"/>
        </w:numPr>
        <w:shd w:val="clear" w:color="auto" w:fill="FFFFFF"/>
        <w:ind w:left="0" w:firstLine="709"/>
        <w:jc w:val="both"/>
        <w:rPr>
          <w:color w:val="000000" w:themeColor="text1"/>
        </w:rPr>
      </w:pPr>
      <w:r w:rsidRPr="00E3736C">
        <w:rPr>
          <w:rStyle w:val="af1"/>
          <w:color w:val="000000" w:themeColor="text1"/>
        </w:rPr>
        <w:t>Формирование отчета </w:t>
      </w:r>
      <w:r w:rsidRPr="00E3736C">
        <w:rPr>
          <w:color w:val="000000" w:themeColor="text1"/>
        </w:rPr>
        <w:t xml:space="preserve">- фиксирование всех результатов работы Антивируса Касперского </w:t>
      </w:r>
      <w:proofErr w:type="spellStart"/>
      <w:r w:rsidRPr="00E3736C">
        <w:rPr>
          <w:color w:val="000000" w:themeColor="text1"/>
        </w:rPr>
        <w:t>Personal</w:t>
      </w:r>
      <w:proofErr w:type="spellEnd"/>
      <w:r w:rsidRPr="00E3736C">
        <w:rPr>
          <w:color w:val="000000" w:themeColor="text1"/>
        </w:rPr>
        <w:t xml:space="preserve"> в отчете. Подробный отчет о результатах проверки включает общую статистику по проверенным объектам, хранит настройки, с которыми была выполнена та или иная задача, а также последовательность проверки и обработки каждого объекта в отдельности.</w:t>
      </w:r>
    </w:p>
    <w:p w14:paraId="0627F224" w14:textId="77777777"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lastRenderedPageBreak/>
        <w:t>Как проверить CD-диск или дискету</w:t>
      </w:r>
    </w:p>
    <w:p w14:paraId="458112A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Через дискеты, CD и другие съемные диски легко заразить компьютер вирусом. Если дискета (или загрузочный CD-диск) заражена загрузочным вирусом, и вы оставили ее в дисководе и перезагрузились, результаты могут быть самые печальные.</w:t>
      </w:r>
    </w:p>
    <w:p w14:paraId="03B5D775"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Рекомендуем вам проверять все съемные диски перед их использованием</w:t>
      </w:r>
      <w:r w:rsidRPr="00E3736C">
        <w:rPr>
          <w:color w:val="000000" w:themeColor="text1"/>
        </w:rPr>
        <w:t>.</w:t>
      </w:r>
    </w:p>
    <w:p w14:paraId="721752DB"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Вы можете запустить проверку сменных дисков из главного окна Антивируса Касперского </w:t>
      </w:r>
      <w:proofErr w:type="spellStart"/>
      <w:r w:rsidRPr="00E3736C">
        <w:rPr>
          <w:color w:val="000000" w:themeColor="text1"/>
        </w:rPr>
        <w:t>Personal</w:t>
      </w:r>
      <w:proofErr w:type="spellEnd"/>
      <w:r w:rsidRPr="00E3736C">
        <w:rPr>
          <w:color w:val="000000" w:themeColor="text1"/>
        </w:rPr>
        <w:t xml:space="preserve">, а также из контекстного меню </w:t>
      </w:r>
      <w:proofErr w:type="spellStart"/>
      <w:r w:rsidRPr="00E3736C">
        <w:rPr>
          <w:color w:val="000000" w:themeColor="text1"/>
        </w:rPr>
        <w:t>Windows</w:t>
      </w:r>
      <w:proofErr w:type="spellEnd"/>
      <w:r w:rsidRPr="00E3736C">
        <w:rPr>
          <w:color w:val="000000" w:themeColor="text1"/>
        </w:rPr>
        <w:t>.</w:t>
      </w:r>
    </w:p>
    <w:p w14:paraId="03D293F9"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 xml:space="preserve">Для проверки сменных дисков из контекстного меню </w:t>
      </w:r>
      <w:proofErr w:type="spellStart"/>
      <w:r w:rsidRPr="00E3736C">
        <w:rPr>
          <w:rStyle w:val="af1"/>
          <w:color w:val="000000" w:themeColor="text1"/>
        </w:rPr>
        <w:t>Windows</w:t>
      </w:r>
      <w:proofErr w:type="spellEnd"/>
    </w:p>
    <w:p w14:paraId="40836709" w14:textId="77777777" w:rsidR="006A6914" w:rsidRPr="00E3736C" w:rsidRDefault="006A6914" w:rsidP="00E3736C">
      <w:pPr>
        <w:numPr>
          <w:ilvl w:val="0"/>
          <w:numId w:val="88"/>
        </w:numPr>
        <w:shd w:val="clear" w:color="auto" w:fill="FFFFFF"/>
        <w:ind w:left="0" w:firstLine="709"/>
        <w:jc w:val="both"/>
        <w:rPr>
          <w:color w:val="000000" w:themeColor="text1"/>
        </w:rPr>
      </w:pPr>
      <w:r w:rsidRPr="00E3736C">
        <w:rPr>
          <w:color w:val="000000" w:themeColor="text1"/>
        </w:rPr>
        <w:t>Выберите диски (вы можете выбрать сразу и CD-диск и дискету).</w:t>
      </w:r>
    </w:p>
    <w:p w14:paraId="0C14AB39" w14:textId="77777777" w:rsidR="006A6914" w:rsidRPr="00E3736C" w:rsidRDefault="006A6914" w:rsidP="00E3736C">
      <w:pPr>
        <w:numPr>
          <w:ilvl w:val="0"/>
          <w:numId w:val="88"/>
        </w:numPr>
        <w:shd w:val="clear" w:color="auto" w:fill="FFFFFF"/>
        <w:ind w:left="0" w:firstLine="709"/>
        <w:jc w:val="both"/>
        <w:rPr>
          <w:color w:val="000000" w:themeColor="text1"/>
        </w:rPr>
      </w:pPr>
      <w:r w:rsidRPr="00E3736C">
        <w:rPr>
          <w:color w:val="000000" w:themeColor="text1"/>
        </w:rPr>
        <w:t>Установите курсор мыши на имени выбранного объекта.</w:t>
      </w:r>
    </w:p>
    <w:p w14:paraId="0FF97337" w14:textId="77777777" w:rsidR="006A6914" w:rsidRPr="00E3736C" w:rsidRDefault="006A6914" w:rsidP="00E3736C">
      <w:pPr>
        <w:numPr>
          <w:ilvl w:val="0"/>
          <w:numId w:val="88"/>
        </w:numPr>
        <w:shd w:val="clear" w:color="auto" w:fill="FFFFFF"/>
        <w:ind w:left="0" w:firstLine="709"/>
        <w:rPr>
          <w:color w:val="000000" w:themeColor="text1"/>
        </w:rPr>
      </w:pPr>
      <w:r w:rsidRPr="00E3736C">
        <w:rPr>
          <w:noProof/>
          <w:color w:val="000000" w:themeColor="text1"/>
        </w:rPr>
        <w:drawing>
          <wp:anchor distT="0" distB="0" distL="114300" distR="114300" simplePos="0" relativeHeight="251732992" behindDoc="0" locked="0" layoutInCell="1" allowOverlap="1" wp14:anchorId="2C972CB1" wp14:editId="3E9A4F2D">
            <wp:simplePos x="0" y="0"/>
            <wp:positionH relativeFrom="column">
              <wp:posOffset>3810</wp:posOffset>
            </wp:positionH>
            <wp:positionV relativeFrom="paragraph">
              <wp:posOffset>350520</wp:posOffset>
            </wp:positionV>
            <wp:extent cx="1892935" cy="1414780"/>
            <wp:effectExtent l="0" t="0" r="0" b="0"/>
            <wp:wrapSquare wrapText="bothSides"/>
            <wp:docPr id="33" name="Рисунок 59" descr="Проверка сменных дисков антивирусом Касперского из контекстного меню Wind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Проверка сменных дисков антивирусом Касперского из контекстного меню Windows"/>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92935" cy="141478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Щелчком по правой кнопке мыши откройте контекстное меню </w:t>
      </w:r>
      <w:proofErr w:type="spellStart"/>
      <w:r w:rsidRPr="00E3736C">
        <w:rPr>
          <w:color w:val="000000" w:themeColor="text1"/>
        </w:rPr>
        <w:t>Windows</w:t>
      </w:r>
      <w:proofErr w:type="spellEnd"/>
      <w:r w:rsidRPr="00E3736C">
        <w:rPr>
          <w:color w:val="000000" w:themeColor="text1"/>
        </w:rPr>
        <w:t xml:space="preserve"> и выберите пункт </w:t>
      </w:r>
      <w:r w:rsidRPr="00E3736C">
        <w:rPr>
          <w:rStyle w:val="af1"/>
          <w:color w:val="000000" w:themeColor="text1"/>
        </w:rPr>
        <w:t>Проверить на вирусы</w:t>
      </w:r>
      <w:r w:rsidRPr="00E3736C">
        <w:rPr>
          <w:color w:val="000000" w:themeColor="text1"/>
        </w:rPr>
        <w:t>.</w:t>
      </w:r>
    </w:p>
    <w:p w14:paraId="6FC5BFB9"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Чтобы проверить </w:t>
      </w:r>
      <w:r w:rsidRPr="00E3736C">
        <w:rPr>
          <w:rStyle w:val="af1"/>
          <w:color w:val="000000" w:themeColor="text1"/>
        </w:rPr>
        <w:t xml:space="preserve">CD-диск или дискету на присутствие вирусов из главного окна Антивируса Касперского </w:t>
      </w:r>
      <w:proofErr w:type="spellStart"/>
      <w:r w:rsidRPr="00E3736C">
        <w:rPr>
          <w:rStyle w:val="af1"/>
          <w:color w:val="000000" w:themeColor="text1"/>
        </w:rPr>
        <w:t>Personal</w:t>
      </w:r>
      <w:proofErr w:type="spellEnd"/>
    </w:p>
    <w:p w14:paraId="105905A2" w14:textId="77777777" w:rsidR="006A6914" w:rsidRPr="00E3736C" w:rsidRDefault="006A6914" w:rsidP="00E3736C">
      <w:pPr>
        <w:numPr>
          <w:ilvl w:val="0"/>
          <w:numId w:val="89"/>
        </w:numPr>
        <w:shd w:val="clear" w:color="auto" w:fill="FFFFFF"/>
        <w:ind w:left="0" w:firstLine="709"/>
        <w:jc w:val="both"/>
        <w:rPr>
          <w:color w:val="000000" w:themeColor="text1"/>
        </w:rPr>
      </w:pPr>
      <w:r w:rsidRPr="00E3736C">
        <w:rPr>
          <w:color w:val="000000" w:themeColor="text1"/>
        </w:rPr>
        <w:t>Вставьте CD-диск в CD-ROM-устройство или дискету в дисковод. Обратите внимание, программа сможет проверить и CD-диск и дискету за один прием.</w:t>
      </w:r>
    </w:p>
    <w:p w14:paraId="4239E135" w14:textId="77777777" w:rsidR="006A6914" w:rsidRPr="00E3736C" w:rsidRDefault="006A6914" w:rsidP="00E3736C">
      <w:pPr>
        <w:numPr>
          <w:ilvl w:val="0"/>
          <w:numId w:val="89"/>
        </w:numPr>
        <w:shd w:val="clear" w:color="auto" w:fill="FFFFFF"/>
        <w:ind w:left="0" w:firstLine="709"/>
        <w:jc w:val="both"/>
        <w:rPr>
          <w:color w:val="000000" w:themeColor="text1"/>
        </w:rPr>
      </w:pPr>
      <w:r w:rsidRPr="00E3736C">
        <w:rPr>
          <w:color w:val="000000" w:themeColor="text1"/>
        </w:rPr>
        <w:t>Воспользуйтесь гиперссылкой Проверить съемные диски, расположенной в левой части закладки </w:t>
      </w:r>
      <w:r w:rsidRPr="00E3736C">
        <w:rPr>
          <w:rStyle w:val="af1"/>
          <w:color w:val="000000" w:themeColor="text1"/>
        </w:rPr>
        <w:t>Защита</w:t>
      </w:r>
      <w:r w:rsidRPr="00E3736C">
        <w:rPr>
          <w:color w:val="000000" w:themeColor="text1"/>
        </w:rPr>
        <w:t>.</w:t>
      </w:r>
    </w:p>
    <w:p w14:paraId="4181816D"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40DC5920" wp14:editId="6053EA0E">
            <wp:extent cx="5467350" cy="2440305"/>
            <wp:effectExtent l="0" t="0" r="0" b="0"/>
            <wp:docPr id="156" name="Рисунок 156" descr="Проверка диска на присутствие вирусов из главного окна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Проверка диска на присутствие вирусов из главного окна Антивируса Касперского"/>
                    <pic:cNvPicPr>
                      <a:picLocks noChangeAspect="1" noChangeArrowheads="1"/>
                    </pic:cNvPicPr>
                  </pic:nvPicPr>
                  <pic:blipFill>
                    <a:blip r:embed="rId40" r:link="rId41">
                      <a:extLst>
                        <a:ext uri="{28A0092B-C50C-407E-A947-70E740481C1C}">
                          <a14:useLocalDpi xmlns:a14="http://schemas.microsoft.com/office/drawing/2010/main" val="0"/>
                        </a:ext>
                      </a:extLst>
                    </a:blip>
                    <a:srcRect/>
                    <a:stretch>
                      <a:fillRect/>
                    </a:stretch>
                  </pic:blipFill>
                  <pic:spPr bwMode="auto">
                    <a:xfrm>
                      <a:off x="0" y="0"/>
                      <a:ext cx="5467350" cy="2440305"/>
                    </a:xfrm>
                    <a:prstGeom prst="rect">
                      <a:avLst/>
                    </a:prstGeom>
                    <a:noFill/>
                    <a:ln>
                      <a:noFill/>
                    </a:ln>
                  </pic:spPr>
                </pic:pic>
              </a:graphicData>
            </a:graphic>
          </wp:inline>
        </w:drawing>
      </w:r>
    </w:p>
    <w:p w14:paraId="204EFDE7"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или</w:t>
      </w:r>
    </w:p>
    <w:p w14:paraId="116F4F74"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По гиперссылке Проверить объекты перейдите в окно </w:t>
      </w:r>
      <w:r w:rsidRPr="00E3736C">
        <w:rPr>
          <w:rStyle w:val="af1"/>
          <w:color w:val="000000" w:themeColor="text1"/>
        </w:rPr>
        <w:t>Выбор объектов для проверки</w:t>
      </w:r>
      <w:r w:rsidRPr="00E3736C">
        <w:rPr>
          <w:color w:val="000000" w:themeColor="text1"/>
        </w:rPr>
        <w:t>, выберите съемные диски и нажмите на кнопку </w:t>
      </w:r>
      <w:r w:rsidRPr="00E3736C">
        <w:rPr>
          <w:rStyle w:val="af1"/>
          <w:color w:val="000000" w:themeColor="text1"/>
        </w:rPr>
        <w:t>Проверить</w:t>
      </w:r>
      <w:r w:rsidRPr="00E3736C">
        <w:rPr>
          <w:color w:val="000000" w:themeColor="text1"/>
        </w:rPr>
        <w:t>.</w:t>
      </w:r>
    </w:p>
    <w:p w14:paraId="7647C205"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0E46F53A" wp14:editId="533A7940">
            <wp:extent cx="3206750" cy="1525905"/>
            <wp:effectExtent l="0" t="0" r="0" b="0"/>
            <wp:docPr id="157" name="Рисунок 157" descr="Проверка диска на присутствие вирусов из главного окна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Проверка диска на присутствие вирусов из главного окна Антивируса Касперского"/>
                    <pic:cNvPicPr>
                      <a:picLocks noChangeAspect="1" noChangeArrowheads="1"/>
                    </pic:cNvPicPr>
                  </pic:nvPicPr>
                  <pic:blipFill>
                    <a:blip r:embed="rId42" r:link="rId43" cstate="print">
                      <a:extLst>
                        <a:ext uri="{28A0092B-C50C-407E-A947-70E740481C1C}">
                          <a14:useLocalDpi xmlns:a14="http://schemas.microsoft.com/office/drawing/2010/main" val="0"/>
                        </a:ext>
                      </a:extLst>
                    </a:blip>
                    <a:srcRect/>
                    <a:stretch>
                      <a:fillRect/>
                    </a:stretch>
                  </pic:blipFill>
                  <pic:spPr bwMode="auto">
                    <a:xfrm>
                      <a:off x="0" y="0"/>
                      <a:ext cx="3206750" cy="1525905"/>
                    </a:xfrm>
                    <a:prstGeom prst="rect">
                      <a:avLst/>
                    </a:prstGeom>
                    <a:noFill/>
                    <a:ln>
                      <a:noFill/>
                    </a:ln>
                  </pic:spPr>
                </pic:pic>
              </a:graphicData>
            </a:graphic>
          </wp:inline>
        </w:drawing>
      </w:r>
    </w:p>
    <w:p w14:paraId="39EB3274"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Сразу после запуска проверки на экране откроется окно </w:t>
      </w:r>
      <w:r w:rsidRPr="00E3736C">
        <w:rPr>
          <w:rStyle w:val="af1"/>
          <w:color w:val="000000" w:themeColor="text1"/>
        </w:rPr>
        <w:t>Проверка</w:t>
      </w:r>
      <w:r w:rsidRPr="00E3736C">
        <w:rPr>
          <w:color w:val="000000" w:themeColor="text1"/>
        </w:rPr>
        <w:t>, где будет отображаться процесс выполнения действия над выбранными объектами списка.</w:t>
      </w:r>
    </w:p>
    <w:p w14:paraId="0EFB50B4"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lastRenderedPageBreak/>
        <w:drawing>
          <wp:inline distT="0" distB="0" distL="0" distR="0" wp14:anchorId="054A7B86" wp14:editId="15716D0B">
            <wp:extent cx="3399790" cy="1816100"/>
            <wp:effectExtent l="0" t="0" r="0" b="0"/>
            <wp:docPr id="158" name="Рисунок 158" descr="Процесс выполнения проверки над выбранными объектами антивирусом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Процесс выполнения проверки над выбранными объектами антивирусом Касперского"/>
                    <pic:cNvPicPr>
                      <a:picLocks noChangeAspect="1" noChangeArrowheads="1"/>
                    </pic:cNvPicPr>
                  </pic:nvPicPr>
                  <pic:blipFill>
                    <a:blip r:embed="rId44" r:link="rId45" cstate="print">
                      <a:extLst>
                        <a:ext uri="{28A0092B-C50C-407E-A947-70E740481C1C}">
                          <a14:useLocalDpi xmlns:a14="http://schemas.microsoft.com/office/drawing/2010/main" val="0"/>
                        </a:ext>
                      </a:extLst>
                    </a:blip>
                    <a:srcRect/>
                    <a:stretch>
                      <a:fillRect/>
                    </a:stretch>
                  </pic:blipFill>
                  <pic:spPr bwMode="auto">
                    <a:xfrm>
                      <a:off x="0" y="0"/>
                      <a:ext cx="3399790" cy="1816100"/>
                    </a:xfrm>
                    <a:prstGeom prst="rect">
                      <a:avLst/>
                    </a:prstGeom>
                    <a:noFill/>
                    <a:ln>
                      <a:noFill/>
                    </a:ln>
                  </pic:spPr>
                </pic:pic>
              </a:graphicData>
            </a:graphic>
          </wp:inline>
        </w:drawing>
      </w:r>
    </w:p>
    <w:p w14:paraId="5A53C495"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Если для проверки вы выбрали только один съемный диск (устройство), по окончании проверки Антивирус Касперского </w:t>
      </w:r>
      <w:proofErr w:type="spellStart"/>
      <w:r w:rsidRPr="00E3736C">
        <w:rPr>
          <w:color w:val="000000" w:themeColor="text1"/>
        </w:rPr>
        <w:t>Personal</w:t>
      </w:r>
      <w:proofErr w:type="spellEnd"/>
      <w:r w:rsidRPr="00E3736C">
        <w:rPr>
          <w:color w:val="000000" w:themeColor="text1"/>
        </w:rPr>
        <w:t xml:space="preserve"> предложит вставить следующий диск (устройство).</w:t>
      </w:r>
    </w:p>
    <w:p w14:paraId="5AA97500"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Обратите внимание на некоторые особенности работы программы:</w:t>
      </w:r>
    </w:p>
    <w:p w14:paraId="31FA57EB" w14:textId="77777777"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забыли вставить диск или дискету перед запуском проверки, либо съемный накопитель, дисковод или CD-ROM, отключен, проверка проводиться не будет, и программа не выдаст никакого дополнительного сообщения по этому поводу.</w:t>
      </w:r>
    </w:p>
    <w:p w14:paraId="6C0BA0D2" w14:textId="77777777"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вставили дискету в дисковод уже после запуска проверки, она не будет проверена. То же относится к CD-диску и другим съемным дискам.</w:t>
      </w:r>
    </w:p>
    <w:p w14:paraId="152578F3" w14:textId="77777777"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вынули дискету из дисковода или отключили съемный диск во время его проверки, программа занесет в отчет сообщение об ошибке, но не выдаст на экран никакого дополнительного сообщения. Программа перейдет к проверке следующего съемного диска, если таковой есть.</w:t>
      </w:r>
    </w:p>
    <w:p w14:paraId="599DC20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момент монтирования съемного диска в систему (когда диск определяется операционной системой как новое устройство) Антивирус выполнит проверку такого диска и на присутствие </w:t>
      </w:r>
      <w:proofErr w:type="spellStart"/>
      <w:r w:rsidRPr="00E3736C">
        <w:rPr>
          <w:rStyle w:val="af1"/>
          <w:color w:val="000000" w:themeColor="text1"/>
        </w:rPr>
        <w:t>boot</w:t>
      </w:r>
      <w:proofErr w:type="spellEnd"/>
      <w:r w:rsidRPr="00E3736C">
        <w:rPr>
          <w:rStyle w:val="af1"/>
          <w:color w:val="000000" w:themeColor="text1"/>
        </w:rPr>
        <w:t>-вируса.</w:t>
      </w:r>
    </w:p>
    <w:p w14:paraId="1429E994"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Во время выполнения проверки компьютера, выбранных объектов, обновления антивирусных баз, а также постоянной защиты формируется отчет о проверенных объектах и результатах их обработки, а также общая статистика. Полный список всех выполняемых задач ведется Антивирусом Касперского в окне </w:t>
      </w:r>
      <w:r w:rsidRPr="00E3736C">
        <w:rPr>
          <w:rStyle w:val="af1"/>
          <w:color w:val="000000" w:themeColor="text1"/>
        </w:rPr>
        <w:t>Отчеты</w:t>
      </w:r>
      <w:r w:rsidRPr="00E3736C">
        <w:rPr>
          <w:color w:val="000000" w:themeColor="text1"/>
        </w:rPr>
        <w:t>, открыть который можно по гиперссылке Просмотреть отчеты в левой части закладки </w:t>
      </w:r>
      <w:r w:rsidRPr="00E3736C">
        <w:rPr>
          <w:rStyle w:val="af1"/>
          <w:color w:val="000000" w:themeColor="text1"/>
        </w:rPr>
        <w:t>Защита</w:t>
      </w:r>
      <w:r w:rsidRPr="00E3736C">
        <w:rPr>
          <w:color w:val="000000" w:themeColor="text1"/>
        </w:rPr>
        <w:t>. Здесь фиксируется статус каждой задачи, а также дата и время ее окончания.</w:t>
      </w:r>
    </w:p>
    <w:p w14:paraId="26F2947B" w14:textId="77777777" w:rsidR="006A6914" w:rsidRPr="00E3736C" w:rsidRDefault="006A6914" w:rsidP="00E3736C">
      <w:pPr>
        <w:pStyle w:val="2"/>
        <w:shd w:val="clear" w:color="auto" w:fill="FFFFFF"/>
        <w:spacing w:before="0" w:after="0"/>
        <w:ind w:firstLine="709"/>
        <w:rPr>
          <w:rFonts w:ascii="Times New Roman" w:hAnsi="Times New Roman"/>
          <w:color w:val="000000" w:themeColor="text1"/>
          <w:sz w:val="24"/>
          <w:szCs w:val="24"/>
        </w:rPr>
      </w:pPr>
      <w:r w:rsidRPr="00E3736C">
        <w:rPr>
          <w:rFonts w:ascii="Times New Roman" w:hAnsi="Times New Roman"/>
          <w:noProof/>
          <w:color w:val="000000" w:themeColor="text1"/>
          <w:sz w:val="24"/>
          <w:szCs w:val="24"/>
        </w:rPr>
        <w:drawing>
          <wp:inline distT="0" distB="0" distL="0" distR="0" wp14:anchorId="3B70FCAA" wp14:editId="7899CC0A">
            <wp:extent cx="4288790" cy="1687195"/>
            <wp:effectExtent l="0" t="0" r="0" b="8255"/>
            <wp:docPr id="159" name="Рисунок 159" descr="Полный список выполняемых задач Антивирусом Касперского в окне Отче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Полный список выполняемых задач Антивирусом Касперского в окне Отчеты"/>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4288790" cy="1687195"/>
                    </a:xfrm>
                    <a:prstGeom prst="rect">
                      <a:avLst/>
                    </a:prstGeom>
                    <a:noFill/>
                    <a:ln>
                      <a:noFill/>
                    </a:ln>
                  </pic:spPr>
                </pic:pic>
              </a:graphicData>
            </a:graphic>
          </wp:inline>
        </w:drawing>
      </w:r>
    </w:p>
    <w:p w14:paraId="4336F1A0"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Информация по обработке объекта может быть следующих видов:</w:t>
      </w:r>
    </w:p>
    <w:p w14:paraId="2DE050C8"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3F358402" wp14:editId="03161B9E">
            <wp:extent cx="219075" cy="199390"/>
            <wp:effectExtent l="0" t="0" r="9525" b="0"/>
            <wp:docPr id="160" name="Рисунок 160" descr="Информационное сооб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Информационное сообщение"/>
                    <pic:cNvPicPr>
                      <a:picLocks noChangeAspect="1" noChangeArrowheads="1"/>
                    </pic:cNvPicPr>
                  </pic:nvPicPr>
                  <pic:blipFill>
                    <a:blip r:embed="rId48" r:link="rId49" cstate="print">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или </w:t>
      </w:r>
      <w:r w:rsidRPr="00E3736C">
        <w:rPr>
          <w:noProof/>
          <w:color w:val="000000" w:themeColor="text1"/>
        </w:rPr>
        <w:drawing>
          <wp:inline distT="0" distB="0" distL="0" distR="0" wp14:anchorId="022E3C8B" wp14:editId="42D54031">
            <wp:extent cx="219075" cy="199390"/>
            <wp:effectExtent l="0" t="0" r="9525" b="0"/>
            <wp:docPr id="161" name="Рисунок 161" descr="Информационное сооб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Информационное сообщение"/>
                    <pic:cNvPicPr>
                      <a:picLocks noChangeAspect="1" noChangeArrowheads="1"/>
                    </pic:cNvPicPr>
                  </pic:nvPicPr>
                  <pic:blipFill>
                    <a:blip r:embed="rId50" r:link="rId51" cstate="print">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w:t>
      </w:r>
      <w:r w:rsidRPr="00E3736C">
        <w:rPr>
          <w:rStyle w:val="af0"/>
          <w:rFonts w:eastAsia="Calibri"/>
          <w:color w:val="000000" w:themeColor="text1"/>
        </w:rPr>
        <w:t>Информационное сообщение </w:t>
      </w:r>
      <w:r w:rsidRPr="00E3736C">
        <w:rPr>
          <w:color w:val="000000" w:themeColor="text1"/>
        </w:rPr>
        <w:t>(например: задача запущена, задача завершена, задача выполняется, задача приостановлена).</w:t>
      </w:r>
    </w:p>
    <w:p w14:paraId="1187D157"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0A0C8246" wp14:editId="1CEE6789">
            <wp:extent cx="219075" cy="199390"/>
            <wp:effectExtent l="0" t="0" r="9525" b="0"/>
            <wp:docPr id="162" name="Рисунок 162" descr="Вним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Внимание"/>
                    <pic:cNvPicPr>
                      <a:picLocks noChangeAspect="1" noChangeArrowheads="1"/>
                    </pic:cNvPicPr>
                  </pic:nvPicPr>
                  <pic:blipFill>
                    <a:blip r:embed="rId52" r:link="rId53" cstate="print">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w:t>
      </w:r>
      <w:r w:rsidRPr="00E3736C">
        <w:rPr>
          <w:rStyle w:val="af0"/>
          <w:rFonts w:eastAsia="Calibri"/>
          <w:color w:val="000000" w:themeColor="text1"/>
        </w:rPr>
        <w:t>Внимание </w:t>
      </w:r>
      <w:r w:rsidRPr="00E3736C">
        <w:rPr>
          <w:color w:val="000000" w:themeColor="text1"/>
        </w:rPr>
        <w:t>(например: Внимание! Остались необработанные объекты).</w:t>
      </w:r>
    </w:p>
    <w:p w14:paraId="2276B16D"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i/>
          <w:iCs/>
          <w:noProof/>
          <w:color w:val="000000" w:themeColor="text1"/>
        </w:rPr>
        <w:drawing>
          <wp:inline distT="0" distB="0" distL="0" distR="0" wp14:anchorId="0106BDC7" wp14:editId="7AAB27F2">
            <wp:extent cx="199390" cy="199390"/>
            <wp:effectExtent l="0" t="0" r="0" b="0"/>
            <wp:docPr id="163" name="Рисунок 163" descr="Примеч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Примечание"/>
                    <pic:cNvPicPr>
                      <a:picLocks noChangeAspect="1" noChangeArrowheads="1"/>
                    </pic:cNvPicPr>
                  </pic:nvPicPr>
                  <pic:blipFill>
                    <a:blip r:embed="rId54" r:link="rId55" cstate="print">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inline>
        </w:drawing>
      </w:r>
      <w:r w:rsidRPr="00E3736C">
        <w:rPr>
          <w:rStyle w:val="af0"/>
          <w:rFonts w:eastAsia="Calibri"/>
          <w:color w:val="000000" w:themeColor="text1"/>
        </w:rPr>
        <w:t> Примечание </w:t>
      </w:r>
      <w:r w:rsidRPr="00E3736C">
        <w:rPr>
          <w:color w:val="000000" w:themeColor="text1"/>
        </w:rPr>
        <w:t>(например: задача прервана).</w:t>
      </w:r>
    </w:p>
    <w:p w14:paraId="3E816CA1"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Выделив любой отчет и нажав на кнопку </w:t>
      </w:r>
      <w:r w:rsidRPr="00E3736C">
        <w:rPr>
          <w:rStyle w:val="af0"/>
          <w:rFonts w:eastAsia="Calibri"/>
          <w:color w:val="000000" w:themeColor="text1"/>
        </w:rPr>
        <w:t>Подробнее </w:t>
      </w:r>
      <w:r w:rsidRPr="00E3736C">
        <w:rPr>
          <w:color w:val="000000" w:themeColor="text1"/>
        </w:rPr>
        <w:t>можно просмотреть информацию о ходе проверки:</w:t>
      </w:r>
    </w:p>
    <w:p w14:paraId="063121A7"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lastRenderedPageBreak/>
        <w:drawing>
          <wp:inline distT="0" distB="0" distL="0" distR="0" wp14:anchorId="13287903" wp14:editId="12B71E1E">
            <wp:extent cx="4192270" cy="1925320"/>
            <wp:effectExtent l="0" t="0" r="0" b="0"/>
            <wp:docPr id="164" name="Рисунок 164" descr="Информация о ходе проверки объекта антивирусом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Информация о ходе проверки объекта антивирусом Касперского"/>
                    <pic:cNvPicPr>
                      <a:picLocks noChangeAspect="1" noChangeArrowheads="1"/>
                    </pic:cNvPicPr>
                  </pic:nvPicPr>
                  <pic:blipFill>
                    <a:blip r:embed="rId56" r:link="rId57" cstate="print">
                      <a:extLst>
                        <a:ext uri="{28A0092B-C50C-407E-A947-70E740481C1C}">
                          <a14:useLocalDpi xmlns:a14="http://schemas.microsoft.com/office/drawing/2010/main" val="0"/>
                        </a:ext>
                      </a:extLst>
                    </a:blip>
                    <a:srcRect/>
                    <a:stretch>
                      <a:fillRect/>
                    </a:stretch>
                  </pic:blipFill>
                  <pic:spPr bwMode="auto">
                    <a:xfrm>
                      <a:off x="0" y="0"/>
                      <a:ext cx="4192270" cy="1925320"/>
                    </a:xfrm>
                    <a:prstGeom prst="rect">
                      <a:avLst/>
                    </a:prstGeom>
                    <a:noFill/>
                    <a:ln>
                      <a:noFill/>
                    </a:ln>
                  </pic:spPr>
                </pic:pic>
              </a:graphicData>
            </a:graphic>
          </wp:inline>
        </w:drawing>
      </w:r>
    </w:p>
    <w:p w14:paraId="25E4A9E2"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а на вкладке </w:t>
      </w:r>
      <w:r w:rsidRPr="00E3736C">
        <w:rPr>
          <w:rStyle w:val="af0"/>
          <w:rFonts w:eastAsia="Calibri"/>
          <w:color w:val="000000" w:themeColor="text1"/>
        </w:rPr>
        <w:t>Отчет </w:t>
      </w:r>
      <w:r w:rsidRPr="00E3736C">
        <w:rPr>
          <w:color w:val="000000" w:themeColor="text1"/>
        </w:rPr>
        <w:t>информацию о зараженных и вылеченных объектах:</w:t>
      </w:r>
    </w:p>
    <w:p w14:paraId="50560F01"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160B16F4" wp14:editId="427C4F01">
            <wp:extent cx="5782310" cy="1191260"/>
            <wp:effectExtent l="0" t="0" r="8890" b="8890"/>
            <wp:docPr id="165" name="Рисунок 165" descr="Информация о зараженных и вылеченных объектах на вкладке Отчет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Информация о зараженных и вылеченных объектах на вкладке Отчет антивируса Касперского"/>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5782310" cy="1191260"/>
                    </a:xfrm>
                    <a:prstGeom prst="rect">
                      <a:avLst/>
                    </a:prstGeom>
                    <a:noFill/>
                    <a:ln>
                      <a:noFill/>
                    </a:ln>
                  </pic:spPr>
                </pic:pic>
              </a:graphicData>
            </a:graphic>
          </wp:inline>
        </w:drawing>
      </w:r>
    </w:p>
    <w:p w14:paraId="108A7348" w14:textId="77777777"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Профилактика заражения компьютера вирусами.</w:t>
      </w:r>
    </w:p>
    <w:p w14:paraId="2A75436F"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Никакие самые надежные и разумные меры не смогут обеспечить стопроцентную защиту от компьютерных вирусов и троянских программ, но, выработав для себя ряд правил, вы существенно снизите вероятность вирусной атаки и степень возможного ущерба.</w:t>
      </w:r>
    </w:p>
    <w:p w14:paraId="6FA8CE97"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Одним из основных методов борьбы с вирусами является, как и в медицине, своевременная </w:t>
      </w:r>
      <w:r w:rsidRPr="00E3736C">
        <w:rPr>
          <w:rStyle w:val="af0"/>
          <w:rFonts w:eastAsia="Calibri"/>
          <w:color w:val="000000" w:themeColor="text1"/>
        </w:rPr>
        <w:t>профилактика</w:t>
      </w:r>
      <w:r w:rsidRPr="00E3736C">
        <w:rPr>
          <w:color w:val="000000" w:themeColor="text1"/>
        </w:rPr>
        <w:t>. Компьютерная профилактика состоит из небольшого количества правил, соблюдение которых значительно снижает вероятность заражения вирусом и потери каких-либо данных.</w:t>
      </w:r>
    </w:p>
    <w:p w14:paraId="3A0A6BD2"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Ниже перечислены основные правила безопасности, выполнение которых позволит вам избегать вирусных атак.</w:t>
      </w:r>
    </w:p>
    <w:p w14:paraId="3CD71F98"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1</w:t>
      </w:r>
      <w:r w:rsidRPr="00E3736C">
        <w:rPr>
          <w:color w:val="000000" w:themeColor="text1"/>
        </w:rPr>
        <w:t>: </w:t>
      </w:r>
      <w:r w:rsidRPr="00E3736C">
        <w:rPr>
          <w:rStyle w:val="af0"/>
          <w:rFonts w:eastAsia="Calibri"/>
          <w:color w:val="000000" w:themeColor="text1"/>
        </w:rPr>
        <w:t>защитите ваш компьютер с помощью антивирусных программ и программ безопасной работы в интернете</w:t>
      </w:r>
      <w:r w:rsidRPr="00E3736C">
        <w:rPr>
          <w:color w:val="000000" w:themeColor="text1"/>
        </w:rPr>
        <w:t>. Для этого:</w:t>
      </w:r>
    </w:p>
    <w:p w14:paraId="23E3EEED" w14:textId="77777777"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Безотлагательно установите антивирусную программу.</w:t>
      </w:r>
    </w:p>
    <w:p w14:paraId="7A51B25E" w14:textId="77777777"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Ежедневно обновляйте антивирусные базы. Обновление можно проводить несколько раз в день при возникновениях вирусных эпидемий</w:t>
      </w:r>
    </w:p>
    <w:p w14:paraId="2B34A9CD" w14:textId="77777777"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Задайте рекомендуемые настройки для постоянной защиты. Постоянная защита вступает в силу сразу после включения компьютера и затрудняет вирусам проникновение на компьютер.</w:t>
      </w:r>
    </w:p>
    <w:p w14:paraId="1E62D572" w14:textId="77777777"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Задайте рекомендуемые настройки для полной проверки компьютера и запланируйте ее выполнение не реже одного раза в неделю.</w:t>
      </w:r>
    </w:p>
    <w:p w14:paraId="50A34430"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2</w:t>
      </w:r>
      <w:r w:rsidRPr="00E3736C">
        <w:rPr>
          <w:color w:val="000000" w:themeColor="text1"/>
        </w:rPr>
        <w:t>: </w:t>
      </w:r>
      <w:r w:rsidRPr="00E3736C">
        <w:rPr>
          <w:rStyle w:val="af0"/>
          <w:rFonts w:eastAsia="Calibri"/>
          <w:color w:val="000000" w:themeColor="text1"/>
        </w:rPr>
        <w:t>будьте осторожны при записи новых данных на компьютер</w:t>
      </w:r>
      <w:r w:rsidRPr="00E3736C">
        <w:rPr>
          <w:color w:val="000000" w:themeColor="text1"/>
        </w:rPr>
        <w:t>:</w:t>
      </w:r>
    </w:p>
    <w:p w14:paraId="227BD41C" w14:textId="77777777"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Проверяйте на присутствие вирусов все съемные диски (дискеты, CD-диски, флэш-карты и пр.) перед их использованием.</w:t>
      </w:r>
    </w:p>
    <w:p w14:paraId="0384F484" w14:textId="77777777"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Осторожно обращайтесь с почтовыми сообщениями. Не запускайте никаких файлов, пришедших по почте, если вы не уверены, что они действительно должны были прийти к вам, даже если они отправлены вашими знакомыми. В особенности не доверяйте письмам якобы от антивирусных производителей.</w:t>
      </w:r>
    </w:p>
    <w:p w14:paraId="1EA5243A" w14:textId="77777777"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Внимательно относитесь к информации, получаемой из интернета. Если с какого-либо веб-сайта вам предлагается установить новую программу, обратите внимание на наличие у нее сертификата безопасности.</w:t>
      </w:r>
    </w:p>
    <w:p w14:paraId="406B885B" w14:textId="77777777"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lastRenderedPageBreak/>
        <w:t>Если вы копируете из интернета или локальной сети исполняемый файл, обязательно проверьте его антивирусной программой.</w:t>
      </w:r>
    </w:p>
    <w:p w14:paraId="785AE93E" w14:textId="77777777"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Внимательно относитесь к выбору посещаемых вами интернет-сайтов. Некоторые из сайтов заражены опасными скрипт-вирусами или интернет-червями.</w:t>
      </w:r>
    </w:p>
    <w:p w14:paraId="52B2D5B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3</w:t>
      </w:r>
      <w:r w:rsidRPr="00E3736C">
        <w:rPr>
          <w:color w:val="000000" w:themeColor="text1"/>
        </w:rPr>
        <w:t>: </w:t>
      </w:r>
      <w:r w:rsidRPr="00E3736C">
        <w:rPr>
          <w:rStyle w:val="af0"/>
          <w:rFonts w:eastAsia="Calibri"/>
          <w:color w:val="000000" w:themeColor="text1"/>
        </w:rPr>
        <w:t>внимательно относитесь к информации об эпидемиях компьютерных вирусов.</w:t>
      </w:r>
      <w:r w:rsidRPr="00E3736C">
        <w:rPr>
          <w:color w:val="000000" w:themeColor="text1"/>
        </w:rPr>
        <w:t>.</w:t>
      </w:r>
    </w:p>
    <w:p w14:paraId="31BE111F"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большинстве случаев о начале новой эпидемии сообщается задолго до того, как она достигнет своего пика. Вероятность заражения в этом случае еще невелика, и, скачав обновленные антивирусные базы, вы сможете защитить себя от нового вируса заблаговременно.</w:t>
      </w:r>
    </w:p>
    <w:p w14:paraId="63A38FD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4</w:t>
      </w:r>
      <w:r w:rsidRPr="00E3736C">
        <w:rPr>
          <w:color w:val="000000" w:themeColor="text1"/>
        </w:rPr>
        <w:t>: </w:t>
      </w:r>
      <w:r w:rsidRPr="00E3736C">
        <w:rPr>
          <w:rStyle w:val="af0"/>
          <w:rFonts w:eastAsia="Calibri"/>
          <w:color w:val="000000" w:themeColor="text1"/>
        </w:rPr>
        <w:t>с недоверием относитесь к вирусным мистификациям</w:t>
      </w:r>
      <w:r w:rsidRPr="00E3736C">
        <w:rPr>
          <w:color w:val="000000" w:themeColor="text1"/>
        </w:rPr>
        <w:t> - "страшилкам", письмам об угрозах заражения.</w:t>
      </w:r>
    </w:p>
    <w:p w14:paraId="14D283E0"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5</w:t>
      </w:r>
      <w:r w:rsidRPr="00E3736C">
        <w:rPr>
          <w:color w:val="000000" w:themeColor="text1"/>
        </w:rPr>
        <w:t>: </w:t>
      </w:r>
      <w:r w:rsidRPr="00E3736C">
        <w:rPr>
          <w:rStyle w:val="af0"/>
          <w:rFonts w:eastAsia="Calibri"/>
          <w:color w:val="000000" w:themeColor="text1"/>
        </w:rPr>
        <w:t>пользуйтесь сервисом </w:t>
      </w:r>
      <w:proofErr w:type="spellStart"/>
      <w:r w:rsidRPr="00E3736C">
        <w:rPr>
          <w:rStyle w:val="af0"/>
          <w:rFonts w:eastAsia="Calibri"/>
          <w:color w:val="000000" w:themeColor="text1"/>
        </w:rPr>
        <w:t>Windows</w:t>
      </w:r>
      <w:proofErr w:type="spellEnd"/>
      <w:r w:rsidRPr="00E3736C">
        <w:rPr>
          <w:color w:val="000000" w:themeColor="text1"/>
        </w:rPr>
        <w:t> </w:t>
      </w:r>
      <w:proofErr w:type="spellStart"/>
      <w:r w:rsidRPr="00E3736C">
        <w:rPr>
          <w:rStyle w:val="af0"/>
          <w:rFonts w:eastAsia="Calibri"/>
          <w:color w:val="000000" w:themeColor="text1"/>
        </w:rPr>
        <w:t>Update</w:t>
      </w:r>
      <w:proofErr w:type="spellEnd"/>
      <w:r w:rsidRPr="00E3736C">
        <w:rPr>
          <w:color w:val="000000" w:themeColor="text1"/>
        </w:rPr>
        <w:t> </w:t>
      </w:r>
      <w:r w:rsidRPr="00E3736C">
        <w:rPr>
          <w:rStyle w:val="af0"/>
          <w:rFonts w:eastAsia="Calibri"/>
          <w:color w:val="000000" w:themeColor="text1"/>
        </w:rPr>
        <w:t>и регулярно устанавливайте обновления операционной системы </w:t>
      </w:r>
      <w:proofErr w:type="spellStart"/>
      <w:r w:rsidRPr="00E3736C">
        <w:rPr>
          <w:rStyle w:val="af0"/>
          <w:rFonts w:eastAsia="Calibri"/>
          <w:color w:val="000000" w:themeColor="text1"/>
        </w:rPr>
        <w:t>Windows</w:t>
      </w:r>
      <w:proofErr w:type="spellEnd"/>
      <w:r w:rsidRPr="00E3736C">
        <w:rPr>
          <w:color w:val="000000" w:themeColor="text1"/>
        </w:rPr>
        <w:t>.</w:t>
      </w:r>
    </w:p>
    <w:p w14:paraId="6B19EE81"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№6</w:t>
      </w:r>
      <w:r w:rsidRPr="00E3736C">
        <w:rPr>
          <w:color w:val="000000" w:themeColor="text1"/>
        </w:rPr>
        <w:t>: </w:t>
      </w:r>
      <w:r w:rsidRPr="00E3736C">
        <w:rPr>
          <w:rStyle w:val="af0"/>
          <w:rFonts w:eastAsia="Calibri"/>
          <w:color w:val="000000" w:themeColor="text1"/>
        </w:rPr>
        <w:t>покупайте дистрибутивные копии программного обеспечения у официальных продавцов</w:t>
      </w:r>
      <w:r w:rsidRPr="00E3736C">
        <w:rPr>
          <w:color w:val="000000" w:themeColor="text1"/>
        </w:rPr>
        <w:t>.</w:t>
      </w:r>
    </w:p>
    <w:p w14:paraId="5CDFCBA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7</w:t>
      </w:r>
      <w:r w:rsidRPr="00E3736C">
        <w:rPr>
          <w:color w:val="000000" w:themeColor="text1"/>
        </w:rPr>
        <w:t>: </w:t>
      </w:r>
      <w:r w:rsidRPr="00E3736C">
        <w:rPr>
          <w:rStyle w:val="af0"/>
          <w:rFonts w:eastAsia="Calibri"/>
          <w:color w:val="000000" w:themeColor="text1"/>
        </w:rPr>
        <w:t>ограничьте круг людей, допущенных к работе на вашем компьютере</w:t>
      </w:r>
      <w:r w:rsidRPr="00E3736C">
        <w:rPr>
          <w:color w:val="000000" w:themeColor="text1"/>
        </w:rPr>
        <w:t>.</w:t>
      </w:r>
    </w:p>
    <w:p w14:paraId="10951BE4"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8</w:t>
      </w:r>
      <w:r w:rsidRPr="00E3736C">
        <w:rPr>
          <w:color w:val="000000" w:themeColor="text1"/>
        </w:rPr>
        <w:t>: </w:t>
      </w:r>
      <w:r w:rsidRPr="00E3736C">
        <w:rPr>
          <w:rStyle w:val="af0"/>
          <w:rFonts w:eastAsia="Calibri"/>
          <w:color w:val="000000" w:themeColor="text1"/>
        </w:rPr>
        <w:t>уменьшите риск неприятных последствий возможного заражения</w:t>
      </w:r>
      <w:r w:rsidRPr="00E3736C">
        <w:rPr>
          <w:color w:val="000000" w:themeColor="text1"/>
        </w:rPr>
        <w:t>:</w:t>
      </w:r>
    </w:p>
    <w:p w14:paraId="435BB938" w14:textId="77777777" w:rsidR="006A6914" w:rsidRPr="00E3736C" w:rsidRDefault="006A6914" w:rsidP="00E3736C">
      <w:pPr>
        <w:numPr>
          <w:ilvl w:val="0"/>
          <w:numId w:val="93"/>
        </w:numPr>
        <w:shd w:val="clear" w:color="auto" w:fill="FFFFFF"/>
        <w:ind w:left="0" w:firstLine="709"/>
        <w:jc w:val="both"/>
        <w:rPr>
          <w:color w:val="000000" w:themeColor="text1"/>
        </w:rPr>
      </w:pPr>
      <w:r w:rsidRPr="00E3736C">
        <w:rPr>
          <w:color w:val="000000" w:themeColor="text1"/>
        </w:rPr>
        <w:t>Своевременно делайте резервное копирование данных. В случае потери данных система достаточно быстро может быть восстановлена при наличии резервных копий. Дистрибутивные диски, дискеты, флэш-карты и другие носители с программным обеспечением и ценной информацией должны храниться в надежном месте.</w:t>
      </w:r>
    </w:p>
    <w:p w14:paraId="30DD6672" w14:textId="77777777" w:rsidR="006A6914" w:rsidRPr="00E3736C" w:rsidRDefault="006A6914" w:rsidP="00E3736C">
      <w:pPr>
        <w:numPr>
          <w:ilvl w:val="0"/>
          <w:numId w:val="93"/>
        </w:numPr>
        <w:shd w:val="clear" w:color="auto" w:fill="FFFFFF"/>
        <w:ind w:left="0" w:firstLine="709"/>
        <w:jc w:val="both"/>
        <w:rPr>
          <w:color w:val="000000" w:themeColor="text1"/>
        </w:rPr>
      </w:pPr>
      <w:r w:rsidRPr="00E3736C">
        <w:rPr>
          <w:color w:val="000000" w:themeColor="text1"/>
        </w:rPr>
        <w:t>Обязательно создайте системную аварийную дискету, с которой при необходимости можно будет загрузиться, используя "чистую" операционную систему.</w:t>
      </w:r>
    </w:p>
    <w:p w14:paraId="38AFF9BB"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1. Тестирование дискеты на наличие компьютерного вируса.</w:t>
      </w:r>
    </w:p>
    <w:p w14:paraId="520C5E5D"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Вставьте дискету в дисковод А:.</w:t>
      </w:r>
    </w:p>
    <w:p w14:paraId="3F8CF10C"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Запустите имеющуюся у вас антивирусную программу, например AVP Касперского.</w:t>
      </w:r>
    </w:p>
    <w:p w14:paraId="1D083C58"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Задайте область проверки —, режим проверки — лечение зараженных файлов и нажмите кнопку </w:t>
      </w:r>
      <w:r w:rsidRPr="00E3736C">
        <w:rPr>
          <w:rStyle w:val="af0"/>
          <w:rFonts w:eastAsia="Calibri"/>
          <w:color w:val="000000" w:themeColor="text1"/>
        </w:rPr>
        <w:t>Проверить</w:t>
      </w:r>
      <w:r w:rsidRPr="00E3736C">
        <w:rPr>
          <w:color w:val="000000" w:themeColor="text1"/>
        </w:rPr>
        <w:t>.</w:t>
      </w:r>
    </w:p>
    <w:p w14:paraId="5FFFAD6B"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Обратите внимание на индикатор процесса сканирования. Если антивирусная программа обнаружила вирусы и произвела лечение файлов (что видно в отчете о сканировании), запустите процесс сканирования дискеты еще раз и убедитесь, что все вирусы удалены.</w:t>
      </w:r>
    </w:p>
    <w:p w14:paraId="6EACDD93"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Составьте отчет о проделанной работе, описав каждый пункт выполнения задания.</w:t>
      </w:r>
    </w:p>
    <w:p w14:paraId="78BD4C55"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Выполните дополнительные задания.</w:t>
      </w:r>
    </w:p>
    <w:p w14:paraId="11264381"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Запишите ответы на контрольные вопросы в тетрадь для лабораторных работ.</w:t>
      </w:r>
    </w:p>
    <w:p w14:paraId="03F871A0"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Дополнительные задания</w:t>
      </w:r>
    </w:p>
    <w:p w14:paraId="6D2BBEB8"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2.</w:t>
      </w:r>
      <w:r w:rsidRPr="00E3736C">
        <w:rPr>
          <w:color w:val="000000" w:themeColor="text1"/>
        </w:rPr>
        <w:t> </w:t>
      </w:r>
      <w:r w:rsidRPr="00E3736C">
        <w:rPr>
          <w:rStyle w:val="af1"/>
          <w:color w:val="000000" w:themeColor="text1"/>
        </w:rPr>
        <w:t>Антивирусная проверка информации на жестком диске</w:t>
      </w:r>
      <w:r w:rsidRPr="00E3736C">
        <w:rPr>
          <w:color w:val="000000" w:themeColor="text1"/>
        </w:rPr>
        <w:t>.</w:t>
      </w:r>
    </w:p>
    <w:p w14:paraId="42409081"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Запустите имеющуюся у вас антивирусную программу и проверьте наличие вирусов на локальном диске С:.</w:t>
      </w:r>
    </w:p>
    <w:p w14:paraId="41F481D9"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3. Проверка дискеты с записанным файлом на наличие вируса.</w:t>
      </w:r>
    </w:p>
    <w:p w14:paraId="5C264BA1"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Найдите на диске С: файлы с любым расширением, начинающиеся на букву w ( маска для поиска — w*). Скопируйте самый маленький по размеру из найденных файлов на дискету (проведите сортировку по размеру). Проверьте дискету с записанным файлом на наличие вирусов.</w:t>
      </w:r>
    </w:p>
    <w:p w14:paraId="44304B9C"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0"/>
          <w:rFonts w:eastAsia="Calibri"/>
          <w:b/>
          <w:bCs/>
          <w:color w:val="000000" w:themeColor="text1"/>
        </w:rPr>
        <w:t>Контрольные вопросы:</w:t>
      </w:r>
    </w:p>
    <w:p w14:paraId="0BD17DA3"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Что такое компьютерный вирус?</w:t>
      </w:r>
    </w:p>
    <w:p w14:paraId="7ECD8125"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lastRenderedPageBreak/>
        <w:t>На какие типы разделяют компьютерные вирусы в различных видах классификации?</w:t>
      </w:r>
    </w:p>
    <w:p w14:paraId="2CE06BB8"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Чем отличаются макровирусы от обычных загрузочных вирусов?</w:t>
      </w:r>
    </w:p>
    <w:p w14:paraId="38912E50"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Каковы основные пути проникновения вирусов в компьютер?</w:t>
      </w:r>
    </w:p>
    <w:p w14:paraId="34AA7CF1"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По каким признакам можно судить о поражении компьютера вирусом?</w:t>
      </w:r>
    </w:p>
    <w:p w14:paraId="0B880724"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Какие типы антивирусных программ вам известны?</w:t>
      </w:r>
    </w:p>
    <w:p w14:paraId="7C869E88"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 xml:space="preserve">Каковы назначение и основные функции Антивируса Касперского </w:t>
      </w:r>
      <w:proofErr w:type="spellStart"/>
      <w:r w:rsidRPr="00E3736C">
        <w:rPr>
          <w:color w:val="000000" w:themeColor="text1"/>
        </w:rPr>
        <w:t>Personal</w:t>
      </w:r>
      <w:proofErr w:type="spellEnd"/>
      <w:r w:rsidRPr="00E3736C">
        <w:rPr>
          <w:color w:val="000000" w:themeColor="text1"/>
        </w:rPr>
        <w:t>?</w:t>
      </w:r>
    </w:p>
    <w:p w14:paraId="537CB8EC"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 проверить CD-диск или дискету на наличие вируса с помощью программы Антивирус Касперского?</w:t>
      </w:r>
    </w:p>
    <w:p w14:paraId="72CF16C4"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В каком файле содержится информация о зараженных и вылеченных объектах?</w:t>
      </w:r>
    </w:p>
    <w:p w14:paraId="0DA93FAA"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Перечислите профилактические меры для борьбы с заражением вирусами.</w:t>
      </w:r>
    </w:p>
    <w:p w14:paraId="30FC03F2" w14:textId="77777777" w:rsidR="009F702E" w:rsidRDefault="009F702E" w:rsidP="009F702E">
      <w:pPr>
        <w:rPr>
          <w:b/>
          <w:color w:val="000000" w:themeColor="text1"/>
        </w:rPr>
      </w:pPr>
    </w:p>
    <w:p w14:paraId="4F3034AD" w14:textId="77777777" w:rsidR="000D21C2" w:rsidRPr="00E3736C" w:rsidRDefault="000D21C2" w:rsidP="009F702E">
      <w:pPr>
        <w:rPr>
          <w:rFonts w:eastAsia="SchoolBookCSanPin-Regular"/>
          <w:b/>
          <w:color w:val="000000" w:themeColor="text1"/>
          <w:lang w:eastAsia="en-US"/>
        </w:rPr>
      </w:pPr>
      <w:r w:rsidRPr="00E3736C">
        <w:rPr>
          <w:b/>
        </w:rPr>
        <w:t xml:space="preserve">Критерии оценки:  </w:t>
      </w:r>
    </w:p>
    <w:p w14:paraId="0761C1EB"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4C590B85"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0F1BBB2C"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35E82FE5"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278244C7" w14:textId="77777777" w:rsidR="000D21C2" w:rsidRPr="00E3736C" w:rsidRDefault="000D21C2" w:rsidP="00E3736C">
      <w:pPr>
        <w:ind w:firstLine="709"/>
        <w:rPr>
          <w:b/>
          <w:color w:val="000000" w:themeColor="text1"/>
        </w:rPr>
      </w:pPr>
    </w:p>
    <w:p w14:paraId="4B953EF0" w14:textId="77777777" w:rsidR="000D21C2" w:rsidRPr="00E3736C" w:rsidRDefault="000D21C2" w:rsidP="00E3736C">
      <w:pPr>
        <w:ind w:firstLine="709"/>
        <w:rPr>
          <w:b/>
        </w:rPr>
      </w:pPr>
      <w:r w:rsidRPr="00E3736C">
        <w:rPr>
          <w:b/>
        </w:rPr>
        <w:br w:type="page"/>
      </w:r>
    </w:p>
    <w:p w14:paraId="379C6351" w14:textId="77777777" w:rsidR="00E52EAC" w:rsidRPr="00E3736C" w:rsidRDefault="00E52EAC" w:rsidP="009F702E">
      <w:pPr>
        <w:jc w:val="center"/>
        <w:rPr>
          <w:rFonts w:eastAsia="SchoolBookCSanPin-Regular"/>
          <w:b/>
          <w:lang w:eastAsia="en-US"/>
        </w:rPr>
      </w:pPr>
      <w:r w:rsidRPr="00E3736C">
        <w:rPr>
          <w:b/>
        </w:rPr>
        <w:lastRenderedPageBreak/>
        <w:t xml:space="preserve">Практическая </w:t>
      </w:r>
      <w:r w:rsidR="00994079" w:rsidRPr="00E3736C">
        <w:rPr>
          <w:b/>
        </w:rPr>
        <w:t>работа №</w:t>
      </w:r>
      <w:r w:rsidRPr="00E3736C">
        <w:rPr>
          <w:rFonts w:eastAsia="SchoolBookCSanPin-Regular"/>
          <w:b/>
          <w:lang w:eastAsia="en-US"/>
        </w:rPr>
        <w:t xml:space="preserve"> </w:t>
      </w:r>
      <w:r w:rsidR="00B01F7B">
        <w:rPr>
          <w:rFonts w:eastAsia="SchoolBookCSanPin-Regular"/>
          <w:b/>
          <w:lang w:eastAsia="en-US"/>
        </w:rPr>
        <w:t>15</w:t>
      </w:r>
    </w:p>
    <w:p w14:paraId="059AE402" w14:textId="77777777" w:rsidR="00E52EAC" w:rsidRPr="00E3736C" w:rsidRDefault="00E52EAC" w:rsidP="009F702E">
      <w:pPr>
        <w:jc w:val="center"/>
        <w:rPr>
          <w:rFonts w:eastAsia="SchoolBookCSanPin-Regular"/>
          <w:b/>
          <w:lang w:eastAsia="en-US"/>
        </w:rPr>
      </w:pPr>
      <w:r w:rsidRPr="00E3736C">
        <w:rPr>
          <w:rFonts w:eastAsia="SchoolBookCSanPin-Regular"/>
          <w:b/>
          <w:lang w:eastAsia="en-US"/>
        </w:rPr>
        <w:t xml:space="preserve">Тема: Эксплуатационные требования к </w:t>
      </w:r>
      <w:r w:rsidRPr="00E3736C">
        <w:rPr>
          <w:rFonts w:eastAsia="SchoolBookCSanPin-Regular"/>
          <w:b/>
          <w:lang w:eastAsia="en-US"/>
        </w:rPr>
        <w:br/>
        <w:t>компьютерному рабочему месту</w:t>
      </w:r>
    </w:p>
    <w:p w14:paraId="2229E271" w14:textId="77777777" w:rsidR="00E52EAC" w:rsidRPr="00E3736C" w:rsidRDefault="00E52EAC" w:rsidP="00E3736C">
      <w:pPr>
        <w:ind w:firstLine="709"/>
        <w:jc w:val="center"/>
        <w:rPr>
          <w:rFonts w:eastAsia="SchoolBookCSanPin-Regular"/>
          <w:b/>
          <w:lang w:eastAsia="en-US"/>
        </w:rPr>
      </w:pPr>
    </w:p>
    <w:p w14:paraId="3BE0C7FE" w14:textId="77777777" w:rsidR="00E52EAC" w:rsidRPr="00E3736C" w:rsidRDefault="00E52EAC" w:rsidP="00E3736C">
      <w:pPr>
        <w:pStyle w:val="321"/>
        <w:spacing w:line="240" w:lineRule="auto"/>
        <w:ind w:firstLine="709"/>
        <w:jc w:val="both"/>
        <w:rPr>
          <w:rFonts w:ascii="Times New Roman" w:hAnsi="Times New Roman" w:cs="Times New Roman"/>
          <w:b w:val="0"/>
          <w:color w:val="000000"/>
          <w:sz w:val="24"/>
          <w:szCs w:val="24"/>
        </w:rPr>
      </w:pPr>
      <w:r w:rsidRPr="00E3736C">
        <w:rPr>
          <w:rFonts w:ascii="Times New Roman" w:hAnsi="Times New Roman" w:cs="Times New Roman"/>
          <w:sz w:val="24"/>
          <w:szCs w:val="24"/>
        </w:rPr>
        <w:t>Цель:</w:t>
      </w:r>
      <w:r w:rsidRPr="00E3736C">
        <w:rPr>
          <w:rFonts w:ascii="Times New Roman" w:eastAsia="Arial Unicode MS" w:hAnsi="Times New Roman" w:cs="Times New Roman"/>
          <w:b w:val="0"/>
          <w:bCs w:val="0"/>
          <w:color w:val="000000"/>
          <w:sz w:val="24"/>
          <w:szCs w:val="24"/>
          <w:shd w:val="clear" w:color="auto" w:fill="FFFFFF"/>
        </w:rPr>
        <w:t xml:space="preserve"> </w:t>
      </w:r>
      <w:r w:rsidRPr="00E3736C">
        <w:rPr>
          <w:rFonts w:ascii="Times New Roman" w:hAnsi="Times New Roman" w:cs="Times New Roman"/>
          <w:b w:val="0"/>
          <w:color w:val="000000"/>
          <w:sz w:val="24"/>
          <w:szCs w:val="24"/>
        </w:rPr>
        <w:t>Изучение эксплуатационных требований к компьютерному рабочему месту; выполнить характеристику и анализ организации своего рабочего места.</w:t>
      </w:r>
    </w:p>
    <w:p w14:paraId="396524EE" w14:textId="77777777" w:rsidR="00E52EAC" w:rsidRPr="00E3736C" w:rsidRDefault="00E52EAC" w:rsidP="00E3736C">
      <w:pPr>
        <w:pStyle w:val="321"/>
        <w:spacing w:line="240" w:lineRule="auto"/>
        <w:ind w:firstLine="709"/>
        <w:jc w:val="both"/>
        <w:rPr>
          <w:rFonts w:ascii="Times New Roman" w:hAnsi="Times New Roman" w:cs="Times New Roman"/>
          <w:color w:val="000000"/>
          <w:sz w:val="24"/>
          <w:szCs w:val="24"/>
        </w:rPr>
      </w:pPr>
    </w:p>
    <w:p w14:paraId="78468723" w14:textId="77777777" w:rsidR="00E52EAC" w:rsidRPr="00E3736C" w:rsidRDefault="00E52EAC" w:rsidP="00E3736C">
      <w:pPr>
        <w:shd w:val="clear" w:color="auto" w:fill="FFFFFF"/>
        <w:ind w:firstLine="709"/>
        <w:jc w:val="center"/>
        <w:rPr>
          <w:b/>
          <w:bCs/>
        </w:rPr>
      </w:pPr>
      <w:r w:rsidRPr="00E3736C">
        <w:rPr>
          <w:b/>
          <w:bCs/>
        </w:rPr>
        <w:t>Ход работы.</w:t>
      </w:r>
    </w:p>
    <w:p w14:paraId="44BB5143" w14:textId="77777777" w:rsidR="00E52EAC" w:rsidRPr="00E3736C" w:rsidRDefault="00E52EAC" w:rsidP="00E3736C">
      <w:pPr>
        <w:shd w:val="clear" w:color="auto" w:fill="FFFFFF"/>
        <w:ind w:firstLine="709"/>
        <w:jc w:val="center"/>
      </w:pPr>
      <w:r w:rsidRPr="00E3736C">
        <w:rPr>
          <w:b/>
          <w:bCs/>
          <w:i/>
          <w:iCs/>
        </w:rPr>
        <w:t>Краткие теоретические сведения</w:t>
      </w:r>
    </w:p>
    <w:p w14:paraId="61294171" w14:textId="77777777" w:rsidR="00E52EAC" w:rsidRPr="00E3736C" w:rsidRDefault="00E52EAC" w:rsidP="00E3736C">
      <w:pPr>
        <w:pStyle w:val="af4"/>
        <w:spacing w:after="0"/>
        <w:ind w:firstLine="709"/>
        <w:jc w:val="both"/>
      </w:pPr>
      <w:r w:rsidRPr="00E3736C">
        <w:t xml:space="preserve">Согласно СанПиН 2.2.2/2.4.1340—03 «Гигиенические требования к персональным электронно-вычислительным машинам и организации работы»: площадь на одно рабочее место пользователей ПЭВМ с ВДТ на базе электроннолучевой трубки (ЭЛТ) должна составлять не менее 6 м2, в помещениях культурно-развлекательных учреждений и с ВДТ на базе плоских дискретных экранов (жидкокристаллические, плазменные) — 4,5 м2. </w:t>
      </w:r>
    </w:p>
    <w:p w14:paraId="06C07E8C" w14:textId="77777777" w:rsidR="00E52EAC" w:rsidRPr="00E3736C" w:rsidRDefault="00E52EAC" w:rsidP="00E3736C">
      <w:pPr>
        <w:pStyle w:val="af4"/>
        <w:spacing w:after="0"/>
        <w:ind w:firstLine="709"/>
        <w:jc w:val="both"/>
      </w:pPr>
      <w:r w:rsidRPr="00E3736C">
        <w:t xml:space="preserve">При размещении рабочих мест с ПЭВМ расстояние между рабочими столами с видеомониторами (в направлении тыла поверхности одного видеомонитора и экрана другого видеомонитора), должно быть не менее 2,0 м, а расстояние между боковыми поверхностями видеомониторов — не менее 1,2 м. </w:t>
      </w:r>
    </w:p>
    <w:p w14:paraId="21C362F4" w14:textId="77777777" w:rsidR="00E52EAC" w:rsidRPr="00E3736C" w:rsidRDefault="00E52EAC" w:rsidP="00E3736C">
      <w:pPr>
        <w:pStyle w:val="af4"/>
        <w:spacing w:after="0"/>
        <w:ind w:firstLine="709"/>
        <w:jc w:val="both"/>
      </w:pPr>
      <w:r w:rsidRPr="00E3736C">
        <w:t xml:space="preserve">Рабочие места с ПЭВМ при выполнении творческой работы, требующей значительного умственного напряжения или высокой концентрации внимания, рекомендуется изолировать друг от друга перегородками высотой 1,5 — 2,0 м. </w:t>
      </w:r>
    </w:p>
    <w:p w14:paraId="5FB7F6EB" w14:textId="77777777" w:rsidR="00E52EAC" w:rsidRPr="00E3736C" w:rsidRDefault="00E52EAC" w:rsidP="00E3736C">
      <w:pPr>
        <w:pStyle w:val="af4"/>
        <w:spacing w:after="0"/>
        <w:ind w:firstLine="709"/>
        <w:jc w:val="both"/>
      </w:pPr>
      <w:r w:rsidRPr="00E3736C">
        <w:t>Экран видеомонитора должен находиться от глаз пользователя на расстоянии 600 — 700 мм, но не ближе 500 мм с учетом размеров алфавитно-цифровых знаков и символов.</w:t>
      </w:r>
    </w:p>
    <w:p w14:paraId="2F886BC4" w14:textId="77777777" w:rsidR="00E52EAC" w:rsidRPr="00E3736C" w:rsidRDefault="00E52EAC" w:rsidP="00E3736C">
      <w:pPr>
        <w:pStyle w:val="af4"/>
        <w:spacing w:after="0"/>
        <w:ind w:firstLine="709"/>
        <w:jc w:val="both"/>
      </w:pPr>
      <w:r w:rsidRPr="00E3736C">
        <w:t xml:space="preserve">Высота рабочей поверхности стола для взрослых пользователей должна регулироваться в пределах 680 —800 мм; при отсутствии такой возможности высота рабочей поверхности стола должна составлять 725 мм. </w:t>
      </w:r>
    </w:p>
    <w:p w14:paraId="1F9B023E" w14:textId="77777777" w:rsidR="00E52EAC" w:rsidRPr="00E3736C" w:rsidRDefault="00E52EAC" w:rsidP="00E3736C">
      <w:pPr>
        <w:pStyle w:val="af4"/>
        <w:spacing w:after="0"/>
        <w:ind w:firstLine="709"/>
        <w:jc w:val="both"/>
      </w:pPr>
      <w:r w:rsidRPr="00E3736C">
        <w:t xml:space="preserve">Модульными размерами рабочей поверхности стола для ПЭВМ, на основании которых должны рассчитываться конструктивные размеры, следует считать: ширину 800, 1000, 1200 и 1400 мм, глубину 800 и 1000 мм при нерегулируемой его высоте, равной 725 мм. </w:t>
      </w:r>
    </w:p>
    <w:p w14:paraId="18B1B54E" w14:textId="77777777" w:rsidR="00E52EAC" w:rsidRPr="00E3736C" w:rsidRDefault="00E52EAC" w:rsidP="00E3736C">
      <w:pPr>
        <w:pStyle w:val="af4"/>
        <w:spacing w:after="0"/>
        <w:ind w:firstLine="709"/>
        <w:jc w:val="both"/>
      </w:pPr>
      <w:r w:rsidRPr="00E3736C">
        <w:t xml:space="preserve">Рабочий стол должен иметь пространство для ног высотой не менее 600 мм, шириной — не менее500 мм, глубиной на уровне колен — не менее 450 мм и на уровне вытянутых ног — не менее 650 мм. </w:t>
      </w:r>
    </w:p>
    <w:p w14:paraId="74852E53" w14:textId="77777777" w:rsidR="00E52EAC" w:rsidRPr="00E3736C" w:rsidRDefault="00E52EAC" w:rsidP="00E3736C">
      <w:pPr>
        <w:pStyle w:val="af4"/>
        <w:spacing w:after="0"/>
        <w:ind w:firstLine="709"/>
        <w:jc w:val="both"/>
      </w:pPr>
      <w:r w:rsidRPr="00E3736C">
        <w:t>Конструкция рабочего стула должна обеспечивать:</w:t>
      </w:r>
    </w:p>
    <w:p w14:paraId="344F20D0" w14:textId="77777777" w:rsidR="00E52EAC" w:rsidRPr="00E3736C" w:rsidRDefault="00E52EAC" w:rsidP="00E3736C">
      <w:pPr>
        <w:pStyle w:val="af4"/>
        <w:spacing w:after="0"/>
        <w:ind w:firstLine="709"/>
        <w:jc w:val="both"/>
      </w:pPr>
      <w:r w:rsidRPr="00E3736C">
        <w:t xml:space="preserve">- ширину и глубину поверхности сиденья не менее 400 мм; </w:t>
      </w:r>
    </w:p>
    <w:p w14:paraId="5AAA8C60" w14:textId="77777777" w:rsidR="00E52EAC" w:rsidRPr="00E3736C" w:rsidRDefault="00E52EAC" w:rsidP="00E3736C">
      <w:pPr>
        <w:pStyle w:val="af4"/>
        <w:spacing w:after="0"/>
        <w:ind w:firstLine="709"/>
        <w:jc w:val="both"/>
      </w:pPr>
      <w:r w:rsidRPr="00E3736C">
        <w:t>- поверхность сиденья с закругленным передним краем;</w:t>
      </w:r>
    </w:p>
    <w:p w14:paraId="5BD81D49" w14:textId="77777777" w:rsidR="00E52EAC" w:rsidRPr="00E3736C" w:rsidRDefault="00E52EAC" w:rsidP="00E3736C">
      <w:pPr>
        <w:pStyle w:val="af4"/>
        <w:spacing w:after="0"/>
        <w:ind w:firstLine="709"/>
        <w:jc w:val="both"/>
      </w:pPr>
      <w:r w:rsidRPr="00E3736C">
        <w:t>- регулировку высоты поверхности сиденья в пределах 400 — 550 мм и углам наклона вперед до 15 град, и назад до 5 град.;</w:t>
      </w:r>
    </w:p>
    <w:p w14:paraId="0CE84E44" w14:textId="77777777" w:rsidR="00E52EAC" w:rsidRPr="00E3736C" w:rsidRDefault="00E52EAC" w:rsidP="00E3736C">
      <w:pPr>
        <w:pStyle w:val="af4"/>
        <w:spacing w:after="0"/>
        <w:ind w:firstLine="709"/>
        <w:jc w:val="both"/>
      </w:pPr>
      <w:r w:rsidRPr="00E3736C">
        <w:t xml:space="preserve">- высоту опорной поверхности спинки 300 +-20 мм, ширину — не менее 380 мм и радиус кривизны горизонтальной плоскости — 400 мм; </w:t>
      </w:r>
    </w:p>
    <w:p w14:paraId="470F4AE3" w14:textId="77777777" w:rsidR="00E52EAC" w:rsidRPr="00E3736C" w:rsidRDefault="00E52EAC" w:rsidP="00E3736C">
      <w:pPr>
        <w:pStyle w:val="af4"/>
        <w:spacing w:after="0"/>
        <w:ind w:firstLine="709"/>
        <w:jc w:val="both"/>
      </w:pPr>
      <w:r w:rsidRPr="00E3736C">
        <w:t>- угол наклона спинки в вертикальной плоскости в пределах +-30 градусов;</w:t>
      </w:r>
    </w:p>
    <w:p w14:paraId="30B8CB8B" w14:textId="77777777" w:rsidR="00E52EAC" w:rsidRPr="00E3736C" w:rsidRDefault="00E52EAC" w:rsidP="00E3736C">
      <w:pPr>
        <w:pStyle w:val="af4"/>
        <w:spacing w:after="0"/>
        <w:ind w:firstLine="709"/>
        <w:jc w:val="both"/>
      </w:pPr>
      <w:r w:rsidRPr="00E3736C">
        <w:t xml:space="preserve">- регулировку расстояния спинки от переднего края сиденья в пределах 260 — 400 мм; </w:t>
      </w:r>
    </w:p>
    <w:p w14:paraId="3C656E9C" w14:textId="77777777" w:rsidR="00E52EAC" w:rsidRPr="00E3736C" w:rsidRDefault="00E52EAC" w:rsidP="00E3736C">
      <w:pPr>
        <w:pStyle w:val="af4"/>
        <w:spacing w:after="0"/>
        <w:ind w:firstLine="709"/>
        <w:jc w:val="both"/>
      </w:pPr>
      <w:r w:rsidRPr="00E3736C">
        <w:t xml:space="preserve">- стационарные или съемные подлокотники длиной не менее 250 мм и шириной — 50 — 70 мм; </w:t>
      </w:r>
    </w:p>
    <w:p w14:paraId="1A512BB8" w14:textId="77777777" w:rsidR="00E52EAC" w:rsidRPr="00E3736C" w:rsidRDefault="00E52EAC" w:rsidP="00E3736C">
      <w:pPr>
        <w:pStyle w:val="af4"/>
        <w:spacing w:after="0"/>
        <w:ind w:firstLine="709"/>
        <w:jc w:val="both"/>
      </w:pPr>
      <w:r w:rsidRPr="00E3736C">
        <w:t xml:space="preserve">- регулировку подлокотников по высоте над сиденьем в пределах 230 +-30 мм и внутреннего расстояния между подлокотниками в пределах 350 — 500 мм. </w:t>
      </w:r>
    </w:p>
    <w:p w14:paraId="3706EB8A" w14:textId="77777777" w:rsidR="00E52EAC" w:rsidRPr="00E3736C" w:rsidRDefault="00E52EAC" w:rsidP="00E3736C">
      <w:pPr>
        <w:pStyle w:val="af4"/>
        <w:spacing w:after="0"/>
        <w:ind w:firstLine="709"/>
        <w:jc w:val="both"/>
      </w:pPr>
      <w:r w:rsidRPr="00E3736C">
        <w:t xml:space="preserve">Рабочее место пользователя ПЭВМ следует оборудовать подставкой для ног, имеющей ширину не менее300 мм, глубину не менее 400 мм, регулировку по высоте в </w:t>
      </w:r>
      <w:r w:rsidRPr="00E3736C">
        <w:lastRenderedPageBreak/>
        <w:t xml:space="preserve">пределах до 150 мм и по углу наклона опорной поверхности подставки до 20°. Поверхность подставки должна быть рифленой и иметь по переднему краю бортик высотой 10 мм. </w:t>
      </w:r>
    </w:p>
    <w:p w14:paraId="1F86E1BB" w14:textId="77777777" w:rsidR="00E52EAC" w:rsidRPr="00E3736C" w:rsidRDefault="00E52EAC" w:rsidP="00E3736C">
      <w:pPr>
        <w:pStyle w:val="af4"/>
        <w:spacing w:after="0"/>
        <w:ind w:firstLine="709"/>
        <w:jc w:val="both"/>
      </w:pPr>
      <w:r w:rsidRPr="00E3736C">
        <w:t>Клавиатуру следует располагать на поверхности стола на расстоянии 100 — 300 мм от края, обращенного к пользователю или на специальной, регулируемой по высоте рабочей поверхности, отделенной от основной столешницы.</w:t>
      </w:r>
    </w:p>
    <w:p w14:paraId="148E792F" w14:textId="77777777" w:rsidR="00E52EAC" w:rsidRPr="00E3736C" w:rsidRDefault="00E52EAC" w:rsidP="00E3736C">
      <w:pPr>
        <w:pStyle w:val="af4"/>
        <w:spacing w:after="0"/>
        <w:ind w:firstLine="709"/>
        <w:jc w:val="both"/>
      </w:pPr>
      <w:r w:rsidRPr="00E3736C">
        <w:t>Поверхность пола в помещениях эксплуатации компьютеров должна быть ровной, без выбоин, нескользкой, удобной для очистки и влажной уборки, обладать антистатическими свойствами.</w:t>
      </w:r>
    </w:p>
    <w:p w14:paraId="38CBC708" w14:textId="77777777" w:rsidR="00E52EAC" w:rsidRPr="00E3736C" w:rsidRDefault="00E52EAC" w:rsidP="00E3736C">
      <w:pPr>
        <w:pStyle w:val="af4"/>
        <w:spacing w:after="0"/>
        <w:ind w:firstLine="709"/>
        <w:jc w:val="both"/>
      </w:pPr>
      <w:r w:rsidRPr="00E3736C">
        <w:t>В помещении должны находиться аптечка первой медицинской помощи, углекислотный огнетушитель для тушения пожара.</w:t>
      </w:r>
    </w:p>
    <w:p w14:paraId="7C9F5844" w14:textId="77777777" w:rsidR="00E52EAC" w:rsidRPr="00E3736C" w:rsidRDefault="00E52EAC" w:rsidP="00E3736C">
      <w:pPr>
        <w:pStyle w:val="af4"/>
        <w:spacing w:after="0"/>
        <w:ind w:firstLine="709"/>
        <w:jc w:val="both"/>
      </w:pPr>
      <w:r w:rsidRPr="00E3736C">
        <w:t>Требования к микроклимату, ионному составу и концентрации вредных химических веществ в воздухе помещений.</w:t>
      </w:r>
    </w:p>
    <w:p w14:paraId="080A2B28" w14:textId="77777777" w:rsidR="00E52EAC" w:rsidRPr="00E3736C" w:rsidRDefault="00E52EAC" w:rsidP="00E3736C">
      <w:pPr>
        <w:pStyle w:val="af4"/>
        <w:spacing w:after="0"/>
        <w:ind w:firstLine="709"/>
        <w:jc w:val="both"/>
      </w:pPr>
      <w:r w:rsidRPr="00E3736C">
        <w:t>На рабочих местах пользователей персональных компьютеров должны обеспечиваться оптимальные параметры микроклимата в соответствии с СанПин 2.2.4.548-96. Согласно этому документу для категории тяжести работ 1а температура воздуха должна быть в холодный период года не более 22-24оС, в теплый период года 20-25оС. Относительная влажность должна составлять 40-60%, скорость движения воздуха — 0,1 м/с. Для поддержания оптимальных значений микроклимата используется система отопления и кондиционирования воздуха. Для повышения влажности воздуха в помещении следует применять увлажнители воздуха с дистиллированной или кипяченой питьевой водой.</w:t>
      </w:r>
    </w:p>
    <w:p w14:paraId="09265A27" w14:textId="77777777" w:rsidR="00E52EAC" w:rsidRPr="00E3736C" w:rsidRDefault="00E52EAC" w:rsidP="00E3736C">
      <w:pPr>
        <w:pStyle w:val="af4"/>
        <w:spacing w:after="0"/>
        <w:ind w:firstLine="709"/>
        <w:jc w:val="both"/>
      </w:pPr>
      <w:r w:rsidRPr="00E3736C">
        <w:t xml:space="preserve">Ионный состав воздуха должен содержать следующее количество отрицательных и положительных </w:t>
      </w:r>
      <w:proofErr w:type="spellStart"/>
      <w:r w:rsidRPr="00E3736C">
        <w:t>аэройонов</w:t>
      </w:r>
      <w:proofErr w:type="spellEnd"/>
      <w:r w:rsidRPr="00E3736C">
        <w:t>; минимально необходимый уровень 600 и 400 ионов в 1 см3 воздуха; оптимальный уровень 3 000-5 000 и 1 500-3 000 ионов в 1 см3 воздуха; максимально допустимый — 50 000 ионов в 1 см3 воздуха. Для поддержания оптимального ионного состава воздуха, обеспыливания и обеззараживания воздуха в помещении рекомендуется применять аппараты завода «Диод» серии «</w:t>
      </w:r>
      <w:proofErr w:type="spellStart"/>
      <w:r w:rsidRPr="00E3736C">
        <w:t>Эллион</w:t>
      </w:r>
      <w:proofErr w:type="spellEnd"/>
      <w:r w:rsidRPr="00E3736C">
        <w:t>».</w:t>
      </w:r>
    </w:p>
    <w:p w14:paraId="1F5D3B9F" w14:textId="77777777" w:rsidR="00E52EAC" w:rsidRPr="00E3736C" w:rsidRDefault="00E52EAC" w:rsidP="00E3736C">
      <w:pPr>
        <w:pStyle w:val="af4"/>
        <w:spacing w:after="0"/>
        <w:ind w:firstLine="709"/>
        <w:jc w:val="both"/>
      </w:pPr>
      <w:r w:rsidRPr="00E3736C">
        <w:t>Требования к освещению помещений и рабочих мест</w:t>
      </w:r>
    </w:p>
    <w:p w14:paraId="56C5181B" w14:textId="77777777" w:rsidR="00E52EAC" w:rsidRPr="00E3736C" w:rsidRDefault="00E52EAC" w:rsidP="00E3736C">
      <w:pPr>
        <w:pStyle w:val="af4"/>
        <w:spacing w:after="0"/>
        <w:ind w:firstLine="709"/>
        <w:jc w:val="both"/>
      </w:pPr>
      <w:r w:rsidRPr="00E3736C">
        <w:t>В компьютерных залах должно быть естественное и искусственное освещение. Естественное освещение обеспечивается через оконные проемы с коэффициентом естественного освещения КЕО не ниже 1,2% в зонах с устойчивым снежным покровом и не ниже 1,5% на остальной территории. Световой поток из оконного проема должен падать на рабочее место оператора с левой стороны.</w:t>
      </w:r>
    </w:p>
    <w:p w14:paraId="623A9960" w14:textId="77777777" w:rsidR="00E52EAC" w:rsidRPr="00E3736C" w:rsidRDefault="00E52EAC" w:rsidP="00E3736C">
      <w:pPr>
        <w:pStyle w:val="af4"/>
        <w:spacing w:after="0"/>
        <w:ind w:firstLine="709"/>
        <w:jc w:val="both"/>
      </w:pPr>
      <w:r w:rsidRPr="00E3736C">
        <w:t>Искусственное освещение в помещениях эксплуатации компьютеров должно осуществляться системой общего равномерного освещения.</w:t>
      </w:r>
    </w:p>
    <w:p w14:paraId="7D1AE258" w14:textId="77777777" w:rsidR="00E52EAC" w:rsidRPr="00E3736C" w:rsidRDefault="00E52EAC" w:rsidP="00E3736C">
      <w:pPr>
        <w:pStyle w:val="af4"/>
        <w:spacing w:after="0"/>
        <w:ind w:firstLine="709"/>
        <w:jc w:val="both"/>
      </w:pPr>
      <w:r w:rsidRPr="00E3736C">
        <w:t xml:space="preserve">Освещенность на поверхности стола в зоне размещения документа должна быть 300-500 </w:t>
      </w:r>
      <w:proofErr w:type="spellStart"/>
      <w:r w:rsidRPr="00E3736C">
        <w:t>лк</w:t>
      </w:r>
      <w:proofErr w:type="spellEnd"/>
      <w:r w:rsidRPr="00E3736C">
        <w:t xml:space="preserve">. Допускается установка светильников местного освещения для подсветки документов. Местное освещение не должно создавать бликов на поверхности экрана и увеличивать освещенность экрана более 300 </w:t>
      </w:r>
      <w:proofErr w:type="spellStart"/>
      <w:r w:rsidRPr="00E3736C">
        <w:t>лк</w:t>
      </w:r>
      <w:proofErr w:type="spellEnd"/>
      <w:r w:rsidRPr="00E3736C">
        <w:t>. Прямую блескость от источников освещения следует ограничить. Яркость светящихся поверхностей (окна, светильники), находящихся в поле зрения, должна быть не более 200 кд/м2.</w:t>
      </w:r>
    </w:p>
    <w:p w14:paraId="0B6A4E72" w14:textId="77777777" w:rsidR="00E52EAC" w:rsidRPr="00E3736C" w:rsidRDefault="00E52EAC" w:rsidP="00E3736C">
      <w:pPr>
        <w:pStyle w:val="af4"/>
        <w:spacing w:after="0"/>
        <w:ind w:firstLine="709"/>
        <w:jc w:val="both"/>
      </w:pPr>
      <w:r w:rsidRPr="00E3736C">
        <w:t xml:space="preserve">Отраженная блескость на рабочих поверхностях ограничивается за счет правильного выбора светильника и расположения рабочих мест по отношению к естественному источнику света. Яркость бликов на экране монитора не должна превышать 40 кд/м2. Показатель </w:t>
      </w:r>
      <w:proofErr w:type="spellStart"/>
      <w:r w:rsidRPr="00E3736C">
        <w:t>ослепленности</w:t>
      </w:r>
      <w:proofErr w:type="spellEnd"/>
      <w:r w:rsidRPr="00E3736C">
        <w:t xml:space="preserve"> для источников общего искусственного освещения в помещениях должен быть не более 20, показатель дискомфорта в административно-общественных помещениях не более 40. Соотношение яркости между рабочими поверхностями не должно превышать 3:1 — 5:1, а между рабочими поверхностями и поверхностями стен и оборудования 10:1.</w:t>
      </w:r>
    </w:p>
    <w:p w14:paraId="0850244A" w14:textId="77777777" w:rsidR="00E52EAC" w:rsidRPr="00E3736C" w:rsidRDefault="00E52EAC" w:rsidP="00E3736C">
      <w:pPr>
        <w:pStyle w:val="af4"/>
        <w:spacing w:after="0"/>
        <w:ind w:firstLine="709"/>
        <w:jc w:val="both"/>
      </w:pPr>
      <w:r w:rsidRPr="00E3736C">
        <w:lastRenderedPageBreak/>
        <w:t xml:space="preserve">Для искусственного освещения помещений с персональными компьютерами следует применять светильники типа ЛПО36 с </w:t>
      </w:r>
      <w:proofErr w:type="spellStart"/>
      <w:r w:rsidRPr="00E3736C">
        <w:t>зеркализованными</w:t>
      </w:r>
      <w:proofErr w:type="spellEnd"/>
      <w:r w:rsidRPr="00E3736C">
        <w:t xml:space="preserve"> решетками, укомплектованные высокочастотными пускорегулирующими аппаратами. Допускается применять светильники прямого света, преимущественно отраженного света типа ЛПО13, ЛПО5, ЛСО4, ЛПО34, ЛПО31 с </w:t>
      </w:r>
      <w:proofErr w:type="spellStart"/>
      <w:r w:rsidRPr="00E3736C">
        <w:t>люминисцентными</w:t>
      </w:r>
      <w:proofErr w:type="spellEnd"/>
      <w:r w:rsidRPr="00E3736C">
        <w:t xml:space="preserve"> лампами типа ЛБ. Допускается применение светильников местного освещения с лампами накаливания. Светильники должны располагаться в виде сплошных или прерывистых линий сбоку от рабочих мест параллельно линии зрения пользователя при разном расположении компьютеров. При периметральном расположении — линии светильников должны располагаться </w:t>
      </w:r>
      <w:proofErr w:type="spellStart"/>
      <w:r w:rsidRPr="00E3736C">
        <w:t>локализованно</w:t>
      </w:r>
      <w:proofErr w:type="spellEnd"/>
      <w:r w:rsidRPr="00E3736C">
        <w:t xml:space="preserve"> над рабочим столом ближе к его переднему краю, обращенному к оператору. Защитный угол светильников должен быть не менее 40 градусов. Светильники местного освещения должны иметь </w:t>
      </w:r>
      <w:proofErr w:type="spellStart"/>
      <w:r w:rsidRPr="00E3736C">
        <w:t>непросвечивающийся</w:t>
      </w:r>
      <w:proofErr w:type="spellEnd"/>
      <w:r w:rsidRPr="00E3736C">
        <w:t xml:space="preserve"> отражатель с защитным углом не менее 40 градусов.</w:t>
      </w:r>
    </w:p>
    <w:p w14:paraId="058CD931" w14:textId="77777777" w:rsidR="00E52EAC" w:rsidRPr="00E3736C" w:rsidRDefault="00E52EAC" w:rsidP="00E3736C">
      <w:pPr>
        <w:pStyle w:val="af4"/>
        <w:spacing w:after="0"/>
        <w:ind w:firstLine="709"/>
        <w:jc w:val="both"/>
      </w:pPr>
      <w:r w:rsidRPr="00E3736C">
        <w:t>Для обеспечения нормативных значений освещенности в помещениях следует проводить чистку стекол оконных проемов и светильников не реже двух раз в год и проводить своевременную замену перегоревших ламп.</w:t>
      </w:r>
    </w:p>
    <w:p w14:paraId="0774EA05" w14:textId="77777777" w:rsidR="00E52EAC" w:rsidRPr="00E3736C" w:rsidRDefault="00E52EAC" w:rsidP="00E3736C">
      <w:pPr>
        <w:pStyle w:val="af4"/>
        <w:spacing w:after="0"/>
        <w:ind w:firstLine="709"/>
        <w:jc w:val="both"/>
      </w:pPr>
      <w:r w:rsidRPr="00E3736C">
        <w:t>Требования к шуму и вибрации в помещениях</w:t>
      </w:r>
    </w:p>
    <w:p w14:paraId="2B4284A7" w14:textId="77777777" w:rsidR="00E52EAC" w:rsidRPr="00E3736C" w:rsidRDefault="00E52EAC" w:rsidP="00E3736C">
      <w:pPr>
        <w:pStyle w:val="af4"/>
        <w:spacing w:after="0"/>
        <w:ind w:firstLine="709"/>
        <w:jc w:val="both"/>
      </w:pPr>
      <w:r w:rsidRPr="00E3736C">
        <w:t xml:space="preserve">Уровни шума на рабочих местах пользователей персональных компьютеров не должны превышать значений, установленных СанПиН 2.2.4/2.1.8.562-96 и составляют не более 50 </w:t>
      </w:r>
      <w:proofErr w:type="spellStart"/>
      <w:r w:rsidRPr="00E3736C">
        <w:t>дБА</w:t>
      </w:r>
      <w:proofErr w:type="spellEnd"/>
      <w:r w:rsidRPr="00E3736C">
        <w:t xml:space="preserve">. На рабочих местах в помещениях для размещения шумных агрегатов уровень шума не должен превышать 75 </w:t>
      </w:r>
      <w:proofErr w:type="spellStart"/>
      <w:r w:rsidRPr="00E3736C">
        <w:t>дБА</w:t>
      </w:r>
      <w:proofErr w:type="spellEnd"/>
      <w:r w:rsidRPr="00E3736C">
        <w:t>, а уровень вибрации в помещениях допустимых значений по СН 2.2.4/2.1.8.566-96 категория 3, тип «в».</w:t>
      </w:r>
    </w:p>
    <w:p w14:paraId="31E7D568" w14:textId="77777777" w:rsidR="00E52EAC" w:rsidRPr="00E3736C" w:rsidRDefault="00E52EAC" w:rsidP="00E3736C">
      <w:pPr>
        <w:pStyle w:val="af4"/>
        <w:spacing w:after="0"/>
        <w:ind w:firstLine="709"/>
        <w:jc w:val="both"/>
      </w:pPr>
      <w:r w:rsidRPr="00E3736C">
        <w:t>Снизить уровень шума в помещениях можно использованием звукопоглощающих материалов с максимальными коэффициентами звукопоглощения в области частот 63-8000 Гц для отделки стен и потолка помещений. Дополнительный звукопоглощающий эффект создают однотонные занавески из плотной ткани, повешенные в складку на расстоянии 15-20 см от ограждения. Ширина занавески должна быть в 2 раза больше ширины окна.</w:t>
      </w:r>
    </w:p>
    <w:p w14:paraId="25F2CF59" w14:textId="77777777" w:rsidR="00E52EAC" w:rsidRPr="00E3736C" w:rsidRDefault="00E52EAC" w:rsidP="00E3736C">
      <w:pPr>
        <w:pStyle w:val="af4"/>
        <w:spacing w:after="0"/>
        <w:ind w:firstLine="709"/>
        <w:jc w:val="both"/>
      </w:pPr>
      <w:r w:rsidRPr="00E3736C">
        <w:t>Режим труда и отдыха при работе с компьютером</w:t>
      </w:r>
    </w:p>
    <w:p w14:paraId="6F0957A1" w14:textId="77777777" w:rsidR="00E52EAC" w:rsidRPr="00E3736C" w:rsidRDefault="00E52EAC" w:rsidP="00E3736C">
      <w:pPr>
        <w:pStyle w:val="af4"/>
        <w:spacing w:after="0"/>
        <w:ind w:firstLine="709"/>
        <w:jc w:val="both"/>
      </w:pPr>
      <w:r w:rsidRPr="00E3736C">
        <w:t>Режим труда и отдыха предусматривает соблюдение определенной длительности непрерывной работы на ПК и перерывов, регламентированных с учетом продолжительности рабочей смены, видов и категории трудовой деятельности.</w:t>
      </w:r>
    </w:p>
    <w:p w14:paraId="5473B492" w14:textId="77777777" w:rsidR="00E52EAC" w:rsidRPr="00E3736C" w:rsidRDefault="00E52EAC" w:rsidP="00E3736C">
      <w:pPr>
        <w:pStyle w:val="af4"/>
        <w:spacing w:after="0"/>
        <w:ind w:firstLine="709"/>
        <w:jc w:val="both"/>
      </w:pPr>
      <w:r w:rsidRPr="00E3736C">
        <w:t>Виды трудовой деятельности на ПК разделяются на 3 группы: группа А — работа по считыванию информации с экрана с предварительным запросом; группа Б — работа по вводу информации; группа В — творческая работа в режиме диалога с ПК.</w:t>
      </w:r>
    </w:p>
    <w:p w14:paraId="75E33341" w14:textId="77777777" w:rsidR="00E52EAC" w:rsidRPr="00E3736C" w:rsidRDefault="00E52EAC" w:rsidP="00E3736C">
      <w:pPr>
        <w:pStyle w:val="af4"/>
        <w:spacing w:after="0"/>
        <w:ind w:firstLine="709"/>
        <w:jc w:val="both"/>
      </w:pPr>
      <w:r w:rsidRPr="00E3736C">
        <w:t>Если в течение рабочей смены пользователь выполняет разные виды работ, то его деятельность относят к той группе работ, на выполнение которой тратится не менее 50% времени рабочей смены.</w:t>
      </w:r>
    </w:p>
    <w:p w14:paraId="28324C3C" w14:textId="77777777" w:rsidR="00E52EAC" w:rsidRPr="00E3736C" w:rsidRDefault="00E52EAC" w:rsidP="00E3736C">
      <w:pPr>
        <w:pStyle w:val="af4"/>
        <w:spacing w:after="0"/>
        <w:ind w:firstLine="709"/>
        <w:jc w:val="both"/>
      </w:pPr>
      <w:r w:rsidRPr="00E3736C">
        <w:t>Категории тяжести и напряженности работы на ПК определяются уровнем нагрузки за рабочую смену: для группы А — по суммарному числу считываемых знаков; для группы Б — по суммарному числу считываемых или вводимых знаков; для группы В — по суммарному времени непосредственной работы на ПК. В таблице приведены категории тяжести и напряженности работ в зависимости от уровня нагрузки за рабочую смену.</w:t>
      </w:r>
    </w:p>
    <w:p w14:paraId="2CA36AF2" w14:textId="77777777" w:rsidR="00E52EAC" w:rsidRPr="00E3736C" w:rsidRDefault="00E52EAC" w:rsidP="00E3736C">
      <w:pPr>
        <w:pStyle w:val="af4"/>
        <w:spacing w:after="0"/>
        <w:ind w:firstLine="709"/>
        <w:jc w:val="both"/>
      </w:pPr>
      <w:r w:rsidRPr="00E3736C">
        <w:t>Виды категорий трудовой деятельности с ПК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000" w:firstRow="0" w:lastRow="0" w:firstColumn="0" w:lastColumn="0" w:noHBand="0" w:noVBand="0"/>
      </w:tblPr>
      <w:tblGrid>
        <w:gridCol w:w="2393"/>
        <w:gridCol w:w="2767"/>
        <w:gridCol w:w="2421"/>
        <w:gridCol w:w="2074"/>
      </w:tblGrid>
      <w:tr w:rsidR="00E52EAC" w:rsidRPr="00E3736C" w14:paraId="5C7A7E43" w14:textId="77777777" w:rsidTr="00E3133F">
        <w:trPr>
          <w:jc w:val="center"/>
        </w:trPr>
        <w:tc>
          <w:tcPr>
            <w:tcW w:w="1239" w:type="pct"/>
            <w:vMerge w:val="restart"/>
            <w:shd w:val="clear" w:color="auto" w:fill="FEFEF8"/>
            <w:tcMar>
              <w:top w:w="75" w:type="dxa"/>
              <w:left w:w="150" w:type="dxa"/>
              <w:bottom w:w="75" w:type="dxa"/>
              <w:right w:w="150" w:type="dxa"/>
            </w:tcMar>
          </w:tcPr>
          <w:p w14:paraId="144A94E4" w14:textId="77777777" w:rsidR="00E52EAC" w:rsidRPr="00E3736C" w:rsidRDefault="00E52EAC" w:rsidP="009F702E">
            <w:pPr>
              <w:jc w:val="center"/>
            </w:pPr>
            <w:r w:rsidRPr="00E3736C">
              <w:t>Категория работы по тяжести и напряженности</w:t>
            </w:r>
          </w:p>
        </w:tc>
        <w:tc>
          <w:tcPr>
            <w:tcW w:w="3761" w:type="pct"/>
            <w:gridSpan w:val="3"/>
            <w:shd w:val="clear" w:color="auto" w:fill="FEFEF8"/>
            <w:tcMar>
              <w:top w:w="75" w:type="dxa"/>
              <w:left w:w="150" w:type="dxa"/>
              <w:bottom w:w="75" w:type="dxa"/>
              <w:right w:w="150" w:type="dxa"/>
            </w:tcMar>
          </w:tcPr>
          <w:p w14:paraId="0C3EB38A" w14:textId="77777777" w:rsidR="00E52EAC" w:rsidRPr="00E3736C" w:rsidRDefault="00E52EAC" w:rsidP="009F702E">
            <w:pPr>
              <w:jc w:val="center"/>
            </w:pPr>
            <w:r w:rsidRPr="00E3736C">
              <w:t>Уровень нагрузки за рабочую смену при видах работы на ПК</w:t>
            </w:r>
          </w:p>
        </w:tc>
      </w:tr>
      <w:tr w:rsidR="00E52EAC" w:rsidRPr="00E3736C" w14:paraId="22659A1C" w14:textId="77777777" w:rsidTr="00E3133F">
        <w:trPr>
          <w:jc w:val="center"/>
        </w:trPr>
        <w:tc>
          <w:tcPr>
            <w:tcW w:w="1239" w:type="pct"/>
            <w:vMerge/>
            <w:shd w:val="clear" w:color="auto" w:fill="FFFFFF"/>
            <w:vAlign w:val="center"/>
          </w:tcPr>
          <w:p w14:paraId="624AB4F7" w14:textId="77777777" w:rsidR="00E52EAC" w:rsidRPr="00E3736C" w:rsidRDefault="00E52EAC" w:rsidP="009F702E">
            <w:pPr>
              <w:jc w:val="both"/>
            </w:pPr>
          </w:p>
        </w:tc>
        <w:tc>
          <w:tcPr>
            <w:tcW w:w="1433" w:type="pct"/>
            <w:shd w:val="clear" w:color="auto" w:fill="FEFEF8"/>
            <w:tcMar>
              <w:top w:w="75" w:type="dxa"/>
              <w:left w:w="150" w:type="dxa"/>
              <w:bottom w:w="75" w:type="dxa"/>
              <w:right w:w="150" w:type="dxa"/>
            </w:tcMar>
          </w:tcPr>
          <w:p w14:paraId="670D65C2" w14:textId="77777777" w:rsidR="00E52EAC" w:rsidRPr="00E3736C" w:rsidRDefault="00E52EAC" w:rsidP="009F702E">
            <w:pPr>
              <w:jc w:val="center"/>
            </w:pPr>
            <w:r w:rsidRPr="00E3736C">
              <w:t>Группа А</w:t>
            </w:r>
          </w:p>
          <w:p w14:paraId="0805B140" w14:textId="77777777" w:rsidR="00E52EAC" w:rsidRPr="00E3736C" w:rsidRDefault="00E52EAC" w:rsidP="009F702E">
            <w:pPr>
              <w:jc w:val="center"/>
            </w:pPr>
            <w:r w:rsidRPr="00E3736C">
              <w:t>Количество знаков</w:t>
            </w:r>
          </w:p>
        </w:tc>
        <w:tc>
          <w:tcPr>
            <w:tcW w:w="1254" w:type="pct"/>
            <w:shd w:val="clear" w:color="auto" w:fill="FEFEF8"/>
            <w:tcMar>
              <w:top w:w="75" w:type="dxa"/>
              <w:left w:w="150" w:type="dxa"/>
              <w:bottom w:w="75" w:type="dxa"/>
              <w:right w:w="150" w:type="dxa"/>
            </w:tcMar>
          </w:tcPr>
          <w:p w14:paraId="5D6D9BB2" w14:textId="77777777" w:rsidR="00E52EAC" w:rsidRPr="00E3736C" w:rsidRDefault="00E52EAC" w:rsidP="009F702E">
            <w:pPr>
              <w:jc w:val="center"/>
            </w:pPr>
            <w:r w:rsidRPr="00E3736C">
              <w:t>Группа Б</w:t>
            </w:r>
          </w:p>
          <w:p w14:paraId="50FAE563" w14:textId="77777777" w:rsidR="00E52EAC" w:rsidRPr="00E3736C" w:rsidRDefault="00E52EAC" w:rsidP="009F702E">
            <w:pPr>
              <w:jc w:val="center"/>
            </w:pPr>
            <w:r w:rsidRPr="00E3736C">
              <w:t>Количество знаков</w:t>
            </w:r>
          </w:p>
        </w:tc>
        <w:tc>
          <w:tcPr>
            <w:tcW w:w="1075" w:type="pct"/>
            <w:shd w:val="clear" w:color="auto" w:fill="FEFEF8"/>
            <w:tcMar>
              <w:top w:w="75" w:type="dxa"/>
              <w:left w:w="150" w:type="dxa"/>
              <w:bottom w:w="75" w:type="dxa"/>
              <w:right w:w="150" w:type="dxa"/>
            </w:tcMar>
          </w:tcPr>
          <w:p w14:paraId="443EEC1E" w14:textId="77777777" w:rsidR="00E52EAC" w:rsidRPr="00E3736C" w:rsidRDefault="00E52EAC" w:rsidP="009F702E">
            <w:pPr>
              <w:jc w:val="center"/>
            </w:pPr>
            <w:r w:rsidRPr="00E3736C">
              <w:t>Группа В</w:t>
            </w:r>
          </w:p>
          <w:p w14:paraId="3CF51CFB" w14:textId="77777777" w:rsidR="00E52EAC" w:rsidRPr="00E3736C" w:rsidRDefault="00E52EAC" w:rsidP="009F702E">
            <w:pPr>
              <w:jc w:val="center"/>
            </w:pPr>
            <w:r w:rsidRPr="00E3736C">
              <w:t>Время работы, ч</w:t>
            </w:r>
          </w:p>
        </w:tc>
      </w:tr>
      <w:tr w:rsidR="00E52EAC" w:rsidRPr="00E3736C" w14:paraId="5B746C98" w14:textId="77777777" w:rsidTr="00E3133F">
        <w:trPr>
          <w:jc w:val="center"/>
        </w:trPr>
        <w:tc>
          <w:tcPr>
            <w:tcW w:w="1239" w:type="pct"/>
            <w:shd w:val="clear" w:color="auto" w:fill="FEFEF8"/>
            <w:tcMar>
              <w:top w:w="75" w:type="dxa"/>
              <w:left w:w="150" w:type="dxa"/>
              <w:bottom w:w="75" w:type="dxa"/>
              <w:right w:w="150" w:type="dxa"/>
            </w:tcMar>
          </w:tcPr>
          <w:p w14:paraId="2ED5DE3E" w14:textId="77777777" w:rsidR="00E52EAC" w:rsidRPr="00E3736C" w:rsidRDefault="00E52EAC" w:rsidP="009F702E">
            <w:pPr>
              <w:jc w:val="both"/>
            </w:pPr>
            <w:r w:rsidRPr="00E3736C">
              <w:t>I</w:t>
            </w:r>
          </w:p>
          <w:p w14:paraId="5DBBC198" w14:textId="77777777" w:rsidR="00E52EAC" w:rsidRPr="00E3736C" w:rsidRDefault="00E52EAC" w:rsidP="009F702E">
            <w:pPr>
              <w:jc w:val="both"/>
            </w:pPr>
            <w:r w:rsidRPr="00E3736C">
              <w:lastRenderedPageBreak/>
              <w:t>II</w:t>
            </w:r>
          </w:p>
          <w:p w14:paraId="06FED298" w14:textId="77777777" w:rsidR="00E52EAC" w:rsidRPr="00E3736C" w:rsidRDefault="00E52EAC" w:rsidP="009F702E">
            <w:pPr>
              <w:jc w:val="both"/>
            </w:pPr>
            <w:r w:rsidRPr="00E3736C">
              <w:t>III</w:t>
            </w:r>
          </w:p>
        </w:tc>
        <w:tc>
          <w:tcPr>
            <w:tcW w:w="1433" w:type="pct"/>
            <w:shd w:val="clear" w:color="auto" w:fill="FEFEF8"/>
            <w:tcMar>
              <w:top w:w="75" w:type="dxa"/>
              <w:left w:w="150" w:type="dxa"/>
              <w:bottom w:w="75" w:type="dxa"/>
              <w:right w:w="150" w:type="dxa"/>
            </w:tcMar>
          </w:tcPr>
          <w:p w14:paraId="78E1B3AF" w14:textId="77777777" w:rsidR="00E52EAC" w:rsidRPr="00E3736C" w:rsidRDefault="00E52EAC" w:rsidP="009F702E">
            <w:pPr>
              <w:jc w:val="both"/>
            </w:pPr>
            <w:r w:rsidRPr="00E3736C">
              <w:lastRenderedPageBreak/>
              <w:t>До 20000</w:t>
            </w:r>
          </w:p>
          <w:p w14:paraId="05B72FB2" w14:textId="77777777" w:rsidR="00E52EAC" w:rsidRPr="00E3736C" w:rsidRDefault="00E52EAC" w:rsidP="009F702E">
            <w:pPr>
              <w:jc w:val="both"/>
            </w:pPr>
            <w:r w:rsidRPr="00E3736C">
              <w:lastRenderedPageBreak/>
              <w:t>До 40000</w:t>
            </w:r>
          </w:p>
          <w:p w14:paraId="5FAD8186" w14:textId="77777777" w:rsidR="00E52EAC" w:rsidRPr="00E3736C" w:rsidRDefault="00E52EAC" w:rsidP="009F702E">
            <w:pPr>
              <w:jc w:val="both"/>
            </w:pPr>
            <w:r w:rsidRPr="00E3736C">
              <w:t>До 60000</w:t>
            </w:r>
          </w:p>
        </w:tc>
        <w:tc>
          <w:tcPr>
            <w:tcW w:w="1254" w:type="pct"/>
            <w:shd w:val="clear" w:color="auto" w:fill="FEFEF8"/>
            <w:tcMar>
              <w:top w:w="75" w:type="dxa"/>
              <w:left w:w="150" w:type="dxa"/>
              <w:bottom w:w="75" w:type="dxa"/>
              <w:right w:w="150" w:type="dxa"/>
            </w:tcMar>
          </w:tcPr>
          <w:p w14:paraId="1E4EE4EC" w14:textId="77777777" w:rsidR="00E52EAC" w:rsidRPr="00E3736C" w:rsidRDefault="00E52EAC" w:rsidP="009F702E">
            <w:pPr>
              <w:jc w:val="both"/>
            </w:pPr>
            <w:r w:rsidRPr="00E3736C">
              <w:lastRenderedPageBreak/>
              <w:t>До 15000</w:t>
            </w:r>
          </w:p>
          <w:p w14:paraId="53B0F325" w14:textId="77777777" w:rsidR="00E52EAC" w:rsidRPr="00E3736C" w:rsidRDefault="00E52EAC" w:rsidP="009F702E">
            <w:pPr>
              <w:jc w:val="both"/>
            </w:pPr>
            <w:r w:rsidRPr="00E3736C">
              <w:lastRenderedPageBreak/>
              <w:t>До 30000</w:t>
            </w:r>
          </w:p>
          <w:p w14:paraId="466CC23C" w14:textId="77777777" w:rsidR="00E52EAC" w:rsidRPr="00E3736C" w:rsidRDefault="00E52EAC" w:rsidP="009F702E">
            <w:pPr>
              <w:jc w:val="both"/>
            </w:pPr>
            <w:r w:rsidRPr="00E3736C">
              <w:t>До 40000</w:t>
            </w:r>
          </w:p>
        </w:tc>
        <w:tc>
          <w:tcPr>
            <w:tcW w:w="1075" w:type="pct"/>
            <w:shd w:val="clear" w:color="auto" w:fill="FEFEF8"/>
            <w:tcMar>
              <w:top w:w="75" w:type="dxa"/>
              <w:left w:w="150" w:type="dxa"/>
              <w:bottom w:w="75" w:type="dxa"/>
              <w:right w:w="150" w:type="dxa"/>
            </w:tcMar>
          </w:tcPr>
          <w:p w14:paraId="556451EF" w14:textId="77777777" w:rsidR="00E52EAC" w:rsidRPr="00E3736C" w:rsidRDefault="00E52EAC" w:rsidP="009F702E">
            <w:pPr>
              <w:jc w:val="both"/>
            </w:pPr>
            <w:r w:rsidRPr="00E3736C">
              <w:lastRenderedPageBreak/>
              <w:t>До 2,0</w:t>
            </w:r>
          </w:p>
          <w:p w14:paraId="04A82B60" w14:textId="77777777" w:rsidR="00E52EAC" w:rsidRPr="00E3736C" w:rsidRDefault="00E52EAC" w:rsidP="009F702E">
            <w:pPr>
              <w:jc w:val="both"/>
            </w:pPr>
            <w:r w:rsidRPr="00E3736C">
              <w:lastRenderedPageBreak/>
              <w:t>До 4,0</w:t>
            </w:r>
          </w:p>
          <w:p w14:paraId="4294A46B" w14:textId="77777777" w:rsidR="00E52EAC" w:rsidRPr="00E3736C" w:rsidRDefault="00E52EAC" w:rsidP="009F702E">
            <w:pPr>
              <w:jc w:val="both"/>
            </w:pPr>
            <w:r w:rsidRPr="00E3736C">
              <w:t>До 6,0</w:t>
            </w:r>
          </w:p>
        </w:tc>
      </w:tr>
    </w:tbl>
    <w:p w14:paraId="1C76E740" w14:textId="77777777" w:rsidR="00E52EAC" w:rsidRPr="00E3736C" w:rsidRDefault="00E52EAC" w:rsidP="00E3736C">
      <w:pPr>
        <w:pStyle w:val="af4"/>
        <w:spacing w:after="0"/>
        <w:ind w:firstLine="709"/>
        <w:jc w:val="both"/>
      </w:pPr>
      <w:r w:rsidRPr="00E3736C">
        <w:lastRenderedPageBreak/>
        <w:t>Количество и длительность регламентированных перерывов, их распределение в течение рабочей смены устанавливается в зависимости от категории работ на ПК и продолжительности рабочей смены.</w:t>
      </w:r>
    </w:p>
    <w:p w14:paraId="18924889" w14:textId="77777777" w:rsidR="00E52EAC" w:rsidRPr="00E3736C" w:rsidRDefault="00E52EAC" w:rsidP="00E3736C">
      <w:pPr>
        <w:pStyle w:val="af4"/>
        <w:spacing w:after="0"/>
        <w:ind w:firstLine="709"/>
        <w:jc w:val="both"/>
      </w:pPr>
      <w:r w:rsidRPr="00E3736C">
        <w:t>При 8-часовой рабочей смене и работе на ПК регламентированные перерывы следует устанавливать:</w:t>
      </w:r>
    </w:p>
    <w:p w14:paraId="3EF571C8" w14:textId="77777777" w:rsidR="00E52EAC" w:rsidRPr="00E3736C" w:rsidRDefault="00E52EAC" w:rsidP="00E3736C">
      <w:pPr>
        <w:pStyle w:val="af4"/>
        <w:spacing w:after="0"/>
        <w:ind w:firstLine="709"/>
        <w:jc w:val="both"/>
      </w:pPr>
      <w:r w:rsidRPr="00E3736C">
        <w:t>для первой категории работ через 2 часа от начала смены и через 2 часа после обеденного перерыва продолжительностью 15 минут каждый;</w:t>
      </w:r>
    </w:p>
    <w:p w14:paraId="691AE078" w14:textId="77777777" w:rsidR="00E52EAC" w:rsidRPr="00E3736C" w:rsidRDefault="00E52EAC" w:rsidP="00E3736C">
      <w:pPr>
        <w:pStyle w:val="af4"/>
        <w:spacing w:after="0"/>
        <w:ind w:firstLine="709"/>
        <w:jc w:val="both"/>
      </w:pPr>
      <w:r w:rsidRPr="00E3736C">
        <w:t>для второй категории работ — через 2 часа от начала рабочей смены и через 1,5-2,0 часа после обеденного перерыва продолжительностью 15 минут каждый или продолжительностью 10 минут через каждый час работы;</w:t>
      </w:r>
    </w:p>
    <w:p w14:paraId="47223B21" w14:textId="77777777" w:rsidR="00E52EAC" w:rsidRPr="00E3736C" w:rsidRDefault="00E52EAC" w:rsidP="00E3736C">
      <w:pPr>
        <w:pStyle w:val="af4"/>
        <w:spacing w:after="0"/>
        <w:ind w:firstLine="709"/>
        <w:jc w:val="both"/>
      </w:pPr>
      <w:r w:rsidRPr="00E3736C">
        <w:t>для третьей категории работ — через 1,5- 2,0 часа от начала рабочей смены и через 1,5-2,0 часа после обеденного перерыва продолжительностью 20 минут каждый или продолжительностью 15 минут через каждый час работы.</w:t>
      </w:r>
    </w:p>
    <w:p w14:paraId="07432B2C" w14:textId="77777777" w:rsidR="00E52EAC" w:rsidRPr="00E3736C" w:rsidRDefault="00E52EAC" w:rsidP="00E3736C">
      <w:pPr>
        <w:pStyle w:val="af4"/>
        <w:spacing w:after="0"/>
        <w:ind w:firstLine="709"/>
        <w:jc w:val="both"/>
      </w:pPr>
      <w:r w:rsidRPr="00E3736C">
        <w:t>При 12-часовой рабочей смене регламентированные перерывы должны устанавливаться в первые 8 часов работы аналогично перерывам при 8-часовой рабочей смене, а в течение последних 4 часов работы, независимо от категории и вида работ, каждый час продолжительностью 15 минут.</w:t>
      </w:r>
    </w:p>
    <w:p w14:paraId="36DBE3B8" w14:textId="77777777" w:rsidR="00E52EAC" w:rsidRPr="00E3736C" w:rsidRDefault="00E52EAC" w:rsidP="00E3736C">
      <w:pPr>
        <w:pStyle w:val="af4"/>
        <w:spacing w:after="0"/>
        <w:ind w:firstLine="709"/>
        <w:jc w:val="both"/>
      </w:pPr>
      <w:r w:rsidRPr="00E3736C">
        <w:t>Продолжительность непрерывной работы на ПК без регламентированного перерыва не должна превышать 2 часа.</w:t>
      </w:r>
    </w:p>
    <w:p w14:paraId="2CBBCE2E" w14:textId="77777777" w:rsidR="00E52EAC" w:rsidRPr="00E3736C" w:rsidRDefault="00E52EAC" w:rsidP="00E3736C">
      <w:pPr>
        <w:pStyle w:val="af4"/>
        <w:spacing w:after="0"/>
        <w:ind w:firstLine="709"/>
        <w:jc w:val="both"/>
      </w:pPr>
      <w:r w:rsidRPr="00E3736C">
        <w:t>При работе на ПК в ночную смену продолжительность регламентированных перерывов увеличивается на 60 минут независимо от категории и вида трудовой деятельности.</w:t>
      </w:r>
    </w:p>
    <w:p w14:paraId="3BE1875D" w14:textId="77777777" w:rsidR="00E52EAC" w:rsidRPr="00E3736C" w:rsidRDefault="00E52EAC" w:rsidP="00E3736C">
      <w:pPr>
        <w:pStyle w:val="af4"/>
        <w:spacing w:after="0"/>
        <w:ind w:firstLine="709"/>
        <w:jc w:val="both"/>
      </w:pPr>
      <w:r w:rsidRPr="00E3736C">
        <w:t>Эффективными являются нерегламентированные перерывы (</w:t>
      </w:r>
      <w:proofErr w:type="spellStart"/>
      <w:r w:rsidRPr="00E3736C">
        <w:t>микропаузы</w:t>
      </w:r>
      <w:proofErr w:type="spellEnd"/>
      <w:r w:rsidRPr="00E3736C">
        <w:t>) длительностью 1-3 минуты.</w:t>
      </w:r>
    </w:p>
    <w:p w14:paraId="5612CDA8" w14:textId="77777777" w:rsidR="00E52EAC" w:rsidRPr="00E3736C" w:rsidRDefault="00E52EAC" w:rsidP="00E3736C">
      <w:pPr>
        <w:pStyle w:val="af4"/>
        <w:spacing w:after="0"/>
        <w:ind w:firstLine="709"/>
        <w:jc w:val="both"/>
      </w:pPr>
      <w:r w:rsidRPr="00E3736C">
        <w:t xml:space="preserve">Регламентированные перерывы и </w:t>
      </w:r>
      <w:proofErr w:type="spellStart"/>
      <w:r w:rsidRPr="00E3736C">
        <w:t>микропаузы</w:t>
      </w:r>
      <w:proofErr w:type="spellEnd"/>
      <w:r w:rsidRPr="00E3736C">
        <w:t xml:space="preserve"> целесообразно использовать для выполнения комплекса упражнений и гимнастики для глаз, пальцев рук, а также массажа. Комплексы упражнений целесообразно менять через 2-3 недели.</w:t>
      </w:r>
    </w:p>
    <w:p w14:paraId="2A687BD3" w14:textId="77777777" w:rsidR="00E52EAC" w:rsidRPr="00E3736C" w:rsidRDefault="00E52EAC" w:rsidP="00E3736C">
      <w:pPr>
        <w:pStyle w:val="af4"/>
        <w:spacing w:after="0"/>
        <w:ind w:firstLine="709"/>
        <w:jc w:val="both"/>
      </w:pPr>
      <w:r w:rsidRPr="00E3736C">
        <w:t>Пользователям ПК, выполняющим работу с высоким уровнем напряженности, показана психологическая разгрузка во время регламентированных перерывов и в конце рабочего дня в специально оборудованных помещениях (комнатах психологической разгрузки).</w:t>
      </w:r>
    </w:p>
    <w:p w14:paraId="056326AC" w14:textId="77777777" w:rsidR="00E52EAC" w:rsidRPr="00E3736C" w:rsidRDefault="00E52EAC" w:rsidP="00E3736C">
      <w:pPr>
        <w:pStyle w:val="af4"/>
        <w:spacing w:after="0"/>
        <w:ind w:firstLine="709"/>
        <w:jc w:val="both"/>
      </w:pPr>
      <w:r w:rsidRPr="00E3736C">
        <w:t>Медико-профилактические и оздоровительные мероприятия. Все профессиональные пользователи ПК должны проходить обязательные предварительные медицинские осмотры при поступлении на работу, периодические медицинские осмотры с обязательным участием терапевта, невропатолога и окулиста, а также проведением общего анализа крови и ЭКГ.</w:t>
      </w:r>
    </w:p>
    <w:p w14:paraId="47CF3FDE" w14:textId="77777777" w:rsidR="00E52EAC" w:rsidRPr="00E3736C" w:rsidRDefault="00E52EAC" w:rsidP="00E3736C">
      <w:pPr>
        <w:pStyle w:val="af4"/>
        <w:spacing w:after="0"/>
        <w:ind w:firstLine="709"/>
        <w:jc w:val="both"/>
      </w:pPr>
      <w:r w:rsidRPr="00E3736C">
        <w:t>Не допускаются к работе на ПК женщины со времени установления беременности и в период кормления грудью.</w:t>
      </w:r>
    </w:p>
    <w:p w14:paraId="74D20801" w14:textId="77777777" w:rsidR="00E52EAC" w:rsidRPr="00E3736C" w:rsidRDefault="00E52EAC" w:rsidP="00E3736C">
      <w:pPr>
        <w:pStyle w:val="af4"/>
        <w:spacing w:after="0"/>
        <w:ind w:firstLine="709"/>
        <w:jc w:val="both"/>
      </w:pPr>
      <w:r w:rsidRPr="00E3736C">
        <w:t>Близорукость, дальнозоркость и другие нарушения рефракции должны быть полностью корригированы очками. Для работы должны использоваться очки, подобранные с учетом рабочего расстояния от глаз до экрана дисплея. При более серьезных нарушениях состояния зрения вопрос о возможности работы на ПК решается врачом-офтальмологом.</w:t>
      </w:r>
    </w:p>
    <w:p w14:paraId="3889FED5" w14:textId="77777777" w:rsidR="00E52EAC" w:rsidRPr="00E3736C" w:rsidRDefault="00E52EAC" w:rsidP="00E3736C">
      <w:pPr>
        <w:pStyle w:val="af4"/>
        <w:spacing w:after="0"/>
        <w:ind w:firstLine="709"/>
        <w:jc w:val="both"/>
      </w:pPr>
      <w:r w:rsidRPr="00E3736C">
        <w:t xml:space="preserve">Для снятия усталости аккомодационных мышц и их тренировки используются компьютерные программы типа </w:t>
      </w:r>
      <w:proofErr w:type="spellStart"/>
      <w:r w:rsidRPr="00E3736C">
        <w:t>Relax</w:t>
      </w:r>
      <w:proofErr w:type="spellEnd"/>
      <w:r w:rsidRPr="00E3736C">
        <w:t>.</w:t>
      </w:r>
    </w:p>
    <w:p w14:paraId="2101FD95" w14:textId="77777777" w:rsidR="00E52EAC" w:rsidRPr="00E3736C" w:rsidRDefault="00E52EAC" w:rsidP="00E3736C">
      <w:pPr>
        <w:pStyle w:val="af4"/>
        <w:spacing w:after="0"/>
        <w:ind w:firstLine="709"/>
        <w:jc w:val="both"/>
      </w:pPr>
      <w:r w:rsidRPr="00E3736C">
        <w:t>Интенсивно работающим целесообразно использовать такие новейшие средства профилактики зрения, как очки ЛПО-тренер и офтальмологические тренажеры ДАК и «Снайпер-ультра».</w:t>
      </w:r>
    </w:p>
    <w:p w14:paraId="646A0C8D" w14:textId="77777777" w:rsidR="00E52EAC" w:rsidRPr="00E3736C" w:rsidRDefault="00E52EAC" w:rsidP="00E3736C">
      <w:pPr>
        <w:pStyle w:val="af4"/>
        <w:spacing w:after="0"/>
        <w:ind w:firstLine="709"/>
        <w:jc w:val="both"/>
      </w:pPr>
      <w:r w:rsidRPr="00E3736C">
        <w:lastRenderedPageBreak/>
        <w:t>Досуг рекомендуется использовать для пассивного и активного отдыха (занятия на тренажерах, плавание, езда на велосипеде, бег, игра в теннис, футбол, лыжи, аэробика, прогулки по парку, лесу, экскурсии, прослушивание музыки и т.п.). Дважды в год (весной и поздней осенью) рекомендуется проводить курс витаминотерапии в течение месяца. Следует отказаться от курения. Категорически должно быть запрещено курение на рабочих местах и в помещениях с ПК.</w:t>
      </w:r>
    </w:p>
    <w:p w14:paraId="53706BBE" w14:textId="77777777" w:rsidR="00E52EAC" w:rsidRPr="00E3736C" w:rsidRDefault="00E52EAC" w:rsidP="00E3736C">
      <w:pPr>
        <w:pStyle w:val="af4"/>
        <w:spacing w:after="0"/>
        <w:ind w:firstLine="709"/>
        <w:jc w:val="both"/>
      </w:pPr>
      <w:r w:rsidRPr="00E3736C">
        <w:t>Обеспечение электробезопасности и пожарной безопасности на рабочем месте</w:t>
      </w:r>
    </w:p>
    <w:p w14:paraId="1AE22ECB" w14:textId="77777777" w:rsidR="00E52EAC" w:rsidRPr="00E3736C" w:rsidRDefault="00E52EAC" w:rsidP="00E3736C">
      <w:pPr>
        <w:pStyle w:val="af4"/>
        <w:spacing w:after="0"/>
        <w:ind w:firstLine="709"/>
        <w:jc w:val="both"/>
      </w:pPr>
      <w:r w:rsidRPr="00E3736C">
        <w:t>Электробезопасность. На рабочем месте пользователя размещены дисплей, клавиатура и системный блок. При включении дисплея на электронно-лучевой трубке создается высокое напряжение в несколько киловольт. Поэтому запрещается прикасаться к тыльной стороне дисплея, вытирать пыль с компьютера при его включенном состоянии, работать на компьютере во влажной одежде и влажными руками.</w:t>
      </w:r>
    </w:p>
    <w:p w14:paraId="7229E242" w14:textId="77777777" w:rsidR="00E52EAC" w:rsidRPr="00E3736C" w:rsidRDefault="00E52EAC" w:rsidP="00E3736C">
      <w:pPr>
        <w:pStyle w:val="af4"/>
        <w:spacing w:after="0"/>
        <w:ind w:firstLine="709"/>
        <w:jc w:val="both"/>
      </w:pPr>
      <w:r w:rsidRPr="00E3736C">
        <w:t xml:space="preserve">Перед началом работы следует убедиться в отсутствии свешивающихся со стола или висящих под столом проводов электропитания, в целостности вилки и провода электропитания, в отсутствии видимых повреждений аппаратуры и рабочей мебели, в отсутствии повреждений и наличии заземления </w:t>
      </w:r>
      <w:proofErr w:type="spellStart"/>
      <w:r w:rsidRPr="00E3736C">
        <w:t>приэкранного</w:t>
      </w:r>
      <w:proofErr w:type="spellEnd"/>
      <w:r w:rsidRPr="00E3736C">
        <w:t xml:space="preserve"> фильтра.</w:t>
      </w:r>
    </w:p>
    <w:p w14:paraId="4BD9E6E0" w14:textId="77777777" w:rsidR="00E52EAC" w:rsidRPr="00E3736C" w:rsidRDefault="00E52EAC" w:rsidP="00E3736C">
      <w:pPr>
        <w:pStyle w:val="af4"/>
        <w:spacing w:after="0"/>
        <w:ind w:firstLine="709"/>
        <w:jc w:val="both"/>
      </w:pPr>
      <w:r w:rsidRPr="00E3736C">
        <w:t>Токи статического электричества, наведенные в процессе работы компьютера на корпусах монитора, системного блока и клавиатуры, могут приводить к разрядам при прикосновении к этим элементам. Такие разряды опасности для человека не представляют, но могут привести к выходу из строя компьютера. Для снижения величин токов статического электричества используются нейтрализаторы, местное и общее увлажнение воздуха, использование покрытия полов с антистатической пропиткой.</w:t>
      </w:r>
    </w:p>
    <w:p w14:paraId="017B049B" w14:textId="77777777" w:rsidR="00E52EAC" w:rsidRPr="00E3736C" w:rsidRDefault="00E52EAC" w:rsidP="00E3736C">
      <w:pPr>
        <w:pStyle w:val="af4"/>
        <w:spacing w:after="0"/>
        <w:ind w:firstLine="709"/>
        <w:jc w:val="both"/>
      </w:pPr>
      <w:r w:rsidRPr="00E3736C">
        <w:t>Пожарная безопасность. Пожарная безопасность — состояние объекта, при котором исключается возможность пожара, а в случае его возникновения предотвращается воздействие на людей опасных его факторов и обеспечивается защита материальных ценностей.</w:t>
      </w:r>
    </w:p>
    <w:p w14:paraId="676C70FE" w14:textId="77777777" w:rsidR="00E52EAC" w:rsidRPr="00E3736C" w:rsidRDefault="00E52EAC" w:rsidP="00E3736C">
      <w:pPr>
        <w:pStyle w:val="af4"/>
        <w:spacing w:after="0"/>
        <w:ind w:firstLine="709"/>
        <w:jc w:val="both"/>
      </w:pPr>
      <w:r w:rsidRPr="00E3736C">
        <w:t>Противопожарная защита — это комплекс организационных и технических мероприятий, направленных на обеспечение безопасности людей, предотвращение пожара, ограничение его распространения, а также на создание условий для успешного тушения пожара.</w:t>
      </w:r>
    </w:p>
    <w:p w14:paraId="4637B370" w14:textId="77777777" w:rsidR="00E52EAC" w:rsidRPr="00E3736C" w:rsidRDefault="00E52EAC" w:rsidP="00E3736C">
      <w:pPr>
        <w:pStyle w:val="af4"/>
        <w:spacing w:after="0"/>
        <w:ind w:firstLine="709"/>
        <w:jc w:val="both"/>
      </w:pPr>
      <w:r w:rsidRPr="00E3736C">
        <w:t>Пожарная безопасность обеспечивается системой предотвращения пожара и системой пожарной защиты. Во всех служебных помещениях обязательно должен быть «План эвакуации людей при пожаре», регламентирующий действия персонала в случае возникновения очага возгорания и указывающий места расположения пожарной техники.</w:t>
      </w:r>
    </w:p>
    <w:p w14:paraId="61EBBBF5" w14:textId="77777777" w:rsidR="00E52EAC" w:rsidRPr="00E3736C" w:rsidRDefault="00E52EAC" w:rsidP="00E3736C">
      <w:pPr>
        <w:pStyle w:val="af4"/>
        <w:spacing w:after="0"/>
        <w:ind w:firstLine="709"/>
        <w:jc w:val="both"/>
      </w:pPr>
      <w:r w:rsidRPr="00E3736C">
        <w:t>Пожары в ВЦ представляют особую опасность, так как сопряжены с большими материальными потерями. Характерная особенность</w:t>
      </w:r>
    </w:p>
    <w:p w14:paraId="2B9691E7" w14:textId="77777777" w:rsidR="00E52EAC" w:rsidRPr="00E3736C" w:rsidRDefault="00E52EAC" w:rsidP="00E3736C">
      <w:pPr>
        <w:pStyle w:val="af4"/>
        <w:spacing w:after="0"/>
        <w:ind w:firstLine="709"/>
        <w:jc w:val="both"/>
      </w:pPr>
      <w:r w:rsidRPr="00E3736C">
        <w:t>ВЦ — небольшие площади помещений. Как известно, пожар может возникнуть при взаимодействии горючих веществ, окислителя и источников зажигания. В помещениях ВЦ присутствуют все три основные фактора, необходимые для возникновения пожара.</w:t>
      </w:r>
    </w:p>
    <w:p w14:paraId="4A6813F9" w14:textId="77777777" w:rsidR="00E52EAC" w:rsidRPr="00E3736C" w:rsidRDefault="00E52EAC" w:rsidP="00E3736C">
      <w:pPr>
        <w:pStyle w:val="af4"/>
        <w:spacing w:after="0"/>
        <w:ind w:firstLine="709"/>
        <w:jc w:val="both"/>
      </w:pPr>
      <w:r w:rsidRPr="00E3736C">
        <w:t>Горючими компонентами на ВЦ являются: строительные материалы для акустической и эстетической отделки помещений, перегородки, двери, полы, перфокарты и перфоленты, изоляция кабелей и др.</w:t>
      </w:r>
    </w:p>
    <w:p w14:paraId="15D3151F" w14:textId="77777777" w:rsidR="00E52EAC" w:rsidRPr="00E3736C" w:rsidRDefault="00E52EAC" w:rsidP="00E3736C">
      <w:pPr>
        <w:pStyle w:val="af4"/>
        <w:spacing w:after="0"/>
        <w:ind w:firstLine="709"/>
        <w:jc w:val="both"/>
      </w:pPr>
      <w:r w:rsidRPr="00E3736C">
        <w:t>Источниками зажигания в ВЦ могут быть электрические схемы от ЭВМ, приборы, применяемые для технического обслуживания, устройства электропитания, кондиционирования воздуха, где в результате различных нарушений образуются перегретые элементы, электрические искры и дуги, способные вызвать загорания горючих материалов.</w:t>
      </w:r>
    </w:p>
    <w:p w14:paraId="5DDDFBAF" w14:textId="77777777" w:rsidR="00E52EAC" w:rsidRPr="00E3736C" w:rsidRDefault="00E52EAC" w:rsidP="00E3736C">
      <w:pPr>
        <w:pStyle w:val="af4"/>
        <w:spacing w:after="0"/>
        <w:ind w:firstLine="709"/>
        <w:jc w:val="both"/>
      </w:pPr>
      <w:r w:rsidRPr="00E3736C">
        <w:t xml:space="preserve">В современных ЭВМ очень высокая плотность размещения элементов электронных схем. В непосредственной близости друг от друга располагаются соединительные провода, кабели. При протекании по ним электрического тока выделяется значительное </w:t>
      </w:r>
      <w:r w:rsidRPr="00E3736C">
        <w:lastRenderedPageBreak/>
        <w:t>количество теплоты. При этом возможно оплавление изоляции. Для отвода избыточной теплоты от ЭВМ служат системы вентиляции и кондиционирования воздуха. При постоянном действии эти системы представляют собой дополнительную пожарную опасность.</w:t>
      </w:r>
    </w:p>
    <w:p w14:paraId="280D55F9" w14:textId="77777777" w:rsidR="00E52EAC" w:rsidRPr="00E3736C" w:rsidRDefault="00E52EAC" w:rsidP="00E3736C">
      <w:pPr>
        <w:pStyle w:val="af4"/>
        <w:spacing w:after="0"/>
        <w:ind w:firstLine="709"/>
        <w:jc w:val="both"/>
      </w:pPr>
      <w:r w:rsidRPr="00E3736C">
        <w:t>Для большинства помещений ВЦ установлена категория пожарной опасности В.</w:t>
      </w:r>
    </w:p>
    <w:p w14:paraId="22A7EC6D" w14:textId="77777777" w:rsidR="00E52EAC" w:rsidRPr="00E3736C" w:rsidRDefault="00E52EAC" w:rsidP="00E3736C">
      <w:pPr>
        <w:pStyle w:val="af4"/>
        <w:spacing w:after="0"/>
        <w:ind w:firstLine="709"/>
        <w:jc w:val="both"/>
        <w:rPr>
          <w:rStyle w:val="af6"/>
          <w:rFonts w:ascii="Times New Roman" w:hAnsi="Times New Roman" w:cs="Times New Roman"/>
          <w:b w:val="0"/>
          <w:i/>
          <w:sz w:val="24"/>
          <w:szCs w:val="24"/>
        </w:rPr>
      </w:pPr>
      <w:r w:rsidRPr="00E3736C">
        <w:t>Одна из наиболее важных задач пожарной защиты — защита строительных помещений от разрушений и обеспечение их достаточной прочности в условиях воздействия высоких температур при пожаре. Учитывая высокую стоимость электронного оборудования ВЦ, а также категорию его пожарной опасности, здания для ВЦ и части здания другого назначения, в которых предусмотрено размещение ЭВМ, должны быть первой и второй степени огнестойкости. Для изготовления строительных конструкций используются, как правило, кирпич, железобетон, стекло, металл и другие негорючие материалы. Применение дерева должно быть ограничено, а в случае использования необходимо пропитывать его огнезащитными составами.</w:t>
      </w:r>
    </w:p>
    <w:p w14:paraId="1F25E991" w14:textId="77777777" w:rsidR="00E52EAC" w:rsidRPr="00E3736C" w:rsidRDefault="00E52EAC" w:rsidP="00E3736C">
      <w:pPr>
        <w:ind w:firstLine="709"/>
        <w:jc w:val="center"/>
        <w:outlineLvl w:val="0"/>
        <w:rPr>
          <w:b/>
        </w:rPr>
      </w:pPr>
      <w:r w:rsidRPr="00E3736C">
        <w:rPr>
          <w:b/>
        </w:rPr>
        <w:t>Задания к работе.</w:t>
      </w:r>
    </w:p>
    <w:p w14:paraId="0C7E1C99" w14:textId="77777777" w:rsidR="00E52EAC" w:rsidRPr="00E3736C" w:rsidRDefault="00E52EAC" w:rsidP="00E3736C">
      <w:pPr>
        <w:ind w:firstLine="709"/>
        <w:jc w:val="both"/>
        <w:rPr>
          <w:b/>
          <w:bCs/>
        </w:rPr>
      </w:pPr>
      <w:r w:rsidRPr="00E3736C">
        <w:rPr>
          <w:b/>
          <w:bCs/>
        </w:rPr>
        <w:t xml:space="preserve">Выполнить необходимые замеры на своем рабочем месте, заполнить таблицу 1. </w:t>
      </w:r>
    </w:p>
    <w:p w14:paraId="5D1BC08B" w14:textId="77777777" w:rsidR="00E52EAC" w:rsidRPr="00E3736C" w:rsidRDefault="00E52EAC" w:rsidP="00E3736C">
      <w:pPr>
        <w:ind w:firstLine="709"/>
        <w:jc w:val="right"/>
        <w:rPr>
          <w:bCs/>
        </w:rPr>
      </w:pPr>
      <w:r w:rsidRPr="00E3736C">
        <w:rPr>
          <w:bCs/>
        </w:rPr>
        <w:t>Таблица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2979"/>
        <w:gridCol w:w="1539"/>
        <w:gridCol w:w="1590"/>
        <w:gridCol w:w="2923"/>
      </w:tblGrid>
      <w:tr w:rsidR="00E52EAC" w:rsidRPr="00E3736C" w14:paraId="0C67E4EB" w14:textId="77777777" w:rsidTr="00E3133F">
        <w:trPr>
          <w:jc w:val="center"/>
        </w:trPr>
        <w:tc>
          <w:tcPr>
            <w:tcW w:w="262" w:type="pct"/>
            <w:shd w:val="clear" w:color="auto" w:fill="auto"/>
            <w:vAlign w:val="center"/>
          </w:tcPr>
          <w:p w14:paraId="0CB67FB9" w14:textId="77777777" w:rsidR="00E52EAC" w:rsidRPr="00E3736C" w:rsidRDefault="00E52EAC" w:rsidP="009F702E">
            <w:pPr>
              <w:jc w:val="center"/>
            </w:pPr>
            <w:r w:rsidRPr="00E3736C">
              <w:t>№ п/п</w:t>
            </w:r>
          </w:p>
        </w:tc>
        <w:tc>
          <w:tcPr>
            <w:tcW w:w="1658" w:type="pct"/>
            <w:shd w:val="clear" w:color="auto" w:fill="auto"/>
            <w:vAlign w:val="center"/>
          </w:tcPr>
          <w:p w14:paraId="504E8CE9" w14:textId="77777777" w:rsidR="00E52EAC" w:rsidRPr="00E3736C" w:rsidRDefault="00E52EAC" w:rsidP="009F702E">
            <w:pPr>
              <w:jc w:val="center"/>
            </w:pPr>
            <w:r w:rsidRPr="00E3736C">
              <w:t>Наименование показателя</w:t>
            </w:r>
          </w:p>
        </w:tc>
        <w:tc>
          <w:tcPr>
            <w:tcW w:w="694" w:type="pct"/>
            <w:shd w:val="clear" w:color="auto" w:fill="auto"/>
            <w:vAlign w:val="center"/>
          </w:tcPr>
          <w:p w14:paraId="7080A307" w14:textId="77777777" w:rsidR="00E52EAC" w:rsidRPr="00E3736C" w:rsidRDefault="00E52EAC" w:rsidP="009F702E">
            <w:pPr>
              <w:jc w:val="center"/>
            </w:pPr>
            <w:r w:rsidRPr="00E3736C">
              <w:t>Фактическое значение показателя</w:t>
            </w:r>
          </w:p>
        </w:tc>
        <w:tc>
          <w:tcPr>
            <w:tcW w:w="756" w:type="pct"/>
            <w:shd w:val="clear" w:color="auto" w:fill="auto"/>
            <w:vAlign w:val="center"/>
          </w:tcPr>
          <w:p w14:paraId="11FB4253" w14:textId="77777777" w:rsidR="00E52EAC" w:rsidRPr="00E3736C" w:rsidRDefault="00E52EAC" w:rsidP="009F702E">
            <w:pPr>
              <w:jc w:val="center"/>
            </w:pPr>
            <w:r w:rsidRPr="00E3736C">
              <w:t>Нормативное значение показателя</w:t>
            </w:r>
          </w:p>
        </w:tc>
        <w:tc>
          <w:tcPr>
            <w:tcW w:w="1629" w:type="pct"/>
            <w:shd w:val="clear" w:color="auto" w:fill="auto"/>
            <w:vAlign w:val="center"/>
          </w:tcPr>
          <w:p w14:paraId="6F2C2A83" w14:textId="77777777" w:rsidR="00E52EAC" w:rsidRPr="00E3736C" w:rsidRDefault="00E52EAC" w:rsidP="009F702E">
            <w:pPr>
              <w:jc w:val="center"/>
            </w:pPr>
            <w:r w:rsidRPr="00E3736C">
              <w:t>Сравнительная характеристика</w:t>
            </w:r>
          </w:p>
        </w:tc>
      </w:tr>
      <w:tr w:rsidR="00E52EAC" w:rsidRPr="00E3736C" w14:paraId="2E87FF33" w14:textId="77777777" w:rsidTr="00E3133F">
        <w:trPr>
          <w:jc w:val="center"/>
        </w:trPr>
        <w:tc>
          <w:tcPr>
            <w:tcW w:w="262" w:type="pct"/>
            <w:shd w:val="clear" w:color="auto" w:fill="auto"/>
          </w:tcPr>
          <w:p w14:paraId="08C5D2A2" w14:textId="77777777" w:rsidR="00E52EAC" w:rsidRPr="00E3736C" w:rsidRDefault="00E52EAC" w:rsidP="009F702E">
            <w:pPr>
              <w:numPr>
                <w:ilvl w:val="0"/>
                <w:numId w:val="96"/>
              </w:numPr>
              <w:jc w:val="center"/>
            </w:pPr>
          </w:p>
        </w:tc>
        <w:tc>
          <w:tcPr>
            <w:tcW w:w="1658" w:type="pct"/>
            <w:shd w:val="clear" w:color="auto" w:fill="auto"/>
          </w:tcPr>
          <w:p w14:paraId="282E3A5D" w14:textId="77777777" w:rsidR="00E52EAC" w:rsidRPr="00E3736C" w:rsidRDefault="00E52EAC" w:rsidP="009F702E">
            <w:r w:rsidRPr="00E3736C">
              <w:t>Площадь на одно рабочее место</w:t>
            </w:r>
          </w:p>
        </w:tc>
        <w:tc>
          <w:tcPr>
            <w:tcW w:w="694" w:type="pct"/>
            <w:shd w:val="clear" w:color="auto" w:fill="auto"/>
          </w:tcPr>
          <w:p w14:paraId="1081CD64" w14:textId="77777777" w:rsidR="00E52EAC" w:rsidRPr="00E3736C" w:rsidRDefault="00E52EAC" w:rsidP="009F702E">
            <w:pPr>
              <w:jc w:val="both"/>
            </w:pPr>
          </w:p>
        </w:tc>
        <w:tc>
          <w:tcPr>
            <w:tcW w:w="756" w:type="pct"/>
            <w:shd w:val="clear" w:color="auto" w:fill="auto"/>
          </w:tcPr>
          <w:p w14:paraId="5EB1335E" w14:textId="77777777" w:rsidR="00E52EAC" w:rsidRPr="00E3736C" w:rsidRDefault="00E52EAC" w:rsidP="009F702E">
            <w:pPr>
              <w:jc w:val="both"/>
            </w:pPr>
          </w:p>
        </w:tc>
        <w:tc>
          <w:tcPr>
            <w:tcW w:w="1629" w:type="pct"/>
            <w:shd w:val="clear" w:color="auto" w:fill="auto"/>
          </w:tcPr>
          <w:p w14:paraId="4F0C8646" w14:textId="77777777" w:rsidR="00E52EAC" w:rsidRPr="00E3736C" w:rsidRDefault="00E52EAC" w:rsidP="009F702E">
            <w:pPr>
              <w:jc w:val="both"/>
            </w:pPr>
          </w:p>
        </w:tc>
      </w:tr>
      <w:tr w:rsidR="00E52EAC" w:rsidRPr="00E3736C" w14:paraId="02ABCF7B" w14:textId="77777777" w:rsidTr="00E3133F">
        <w:trPr>
          <w:jc w:val="center"/>
        </w:trPr>
        <w:tc>
          <w:tcPr>
            <w:tcW w:w="262" w:type="pct"/>
            <w:shd w:val="clear" w:color="auto" w:fill="auto"/>
          </w:tcPr>
          <w:p w14:paraId="32562437" w14:textId="77777777" w:rsidR="00E52EAC" w:rsidRPr="00E3736C" w:rsidRDefault="00E52EAC" w:rsidP="009F702E">
            <w:pPr>
              <w:numPr>
                <w:ilvl w:val="0"/>
                <w:numId w:val="96"/>
              </w:numPr>
              <w:jc w:val="center"/>
            </w:pPr>
          </w:p>
        </w:tc>
        <w:tc>
          <w:tcPr>
            <w:tcW w:w="1658" w:type="pct"/>
            <w:shd w:val="clear" w:color="auto" w:fill="auto"/>
          </w:tcPr>
          <w:p w14:paraId="2DB81FE8" w14:textId="77777777" w:rsidR="00E52EAC" w:rsidRPr="00E3736C" w:rsidRDefault="00E52EAC" w:rsidP="009F702E">
            <w:pPr>
              <w:jc w:val="both"/>
            </w:pPr>
            <w:r w:rsidRPr="00E3736C">
              <w:t>Расстояние между боковыми поверхностями видеомониторов </w:t>
            </w:r>
          </w:p>
        </w:tc>
        <w:tc>
          <w:tcPr>
            <w:tcW w:w="694" w:type="pct"/>
            <w:shd w:val="clear" w:color="auto" w:fill="auto"/>
          </w:tcPr>
          <w:p w14:paraId="0BACDD87" w14:textId="77777777" w:rsidR="00E52EAC" w:rsidRPr="00E3736C" w:rsidRDefault="00E52EAC" w:rsidP="009F702E">
            <w:pPr>
              <w:jc w:val="both"/>
            </w:pPr>
          </w:p>
        </w:tc>
        <w:tc>
          <w:tcPr>
            <w:tcW w:w="756" w:type="pct"/>
            <w:shd w:val="clear" w:color="auto" w:fill="auto"/>
          </w:tcPr>
          <w:p w14:paraId="01BB3A25" w14:textId="77777777" w:rsidR="00E52EAC" w:rsidRPr="00E3736C" w:rsidRDefault="00E52EAC" w:rsidP="009F702E">
            <w:pPr>
              <w:jc w:val="both"/>
            </w:pPr>
          </w:p>
        </w:tc>
        <w:tc>
          <w:tcPr>
            <w:tcW w:w="1629" w:type="pct"/>
            <w:shd w:val="clear" w:color="auto" w:fill="auto"/>
          </w:tcPr>
          <w:p w14:paraId="06B25677" w14:textId="77777777" w:rsidR="00E52EAC" w:rsidRPr="00E3736C" w:rsidRDefault="00E52EAC" w:rsidP="009F702E">
            <w:pPr>
              <w:jc w:val="both"/>
            </w:pPr>
          </w:p>
        </w:tc>
      </w:tr>
      <w:tr w:rsidR="00E52EAC" w:rsidRPr="00E3736C" w14:paraId="3AB0C445" w14:textId="77777777" w:rsidTr="00E3133F">
        <w:trPr>
          <w:jc w:val="center"/>
        </w:trPr>
        <w:tc>
          <w:tcPr>
            <w:tcW w:w="262" w:type="pct"/>
            <w:vMerge w:val="restart"/>
            <w:shd w:val="clear" w:color="auto" w:fill="auto"/>
          </w:tcPr>
          <w:p w14:paraId="1443474B" w14:textId="77777777" w:rsidR="00E52EAC" w:rsidRPr="00E3736C" w:rsidRDefault="00E52EAC" w:rsidP="009F702E">
            <w:pPr>
              <w:numPr>
                <w:ilvl w:val="0"/>
                <w:numId w:val="96"/>
              </w:numPr>
              <w:jc w:val="center"/>
            </w:pPr>
          </w:p>
        </w:tc>
        <w:tc>
          <w:tcPr>
            <w:tcW w:w="1658" w:type="pct"/>
            <w:shd w:val="clear" w:color="auto" w:fill="auto"/>
          </w:tcPr>
          <w:p w14:paraId="7412B382" w14:textId="77777777" w:rsidR="00E52EAC" w:rsidRPr="00E3736C" w:rsidRDefault="00E52EAC" w:rsidP="009F702E">
            <w:pPr>
              <w:jc w:val="both"/>
            </w:pPr>
            <w:r w:rsidRPr="00E3736C">
              <w:t xml:space="preserve">Модульные размеры рабочей поверхности стола: </w:t>
            </w:r>
          </w:p>
          <w:p w14:paraId="0C7D730E" w14:textId="77777777" w:rsidR="00E52EAC" w:rsidRPr="00E3736C" w:rsidRDefault="00E52EAC" w:rsidP="009F702E">
            <w:pPr>
              <w:jc w:val="both"/>
            </w:pPr>
            <w:r w:rsidRPr="00E3736C">
              <w:t>а) Ширина</w:t>
            </w:r>
          </w:p>
        </w:tc>
        <w:tc>
          <w:tcPr>
            <w:tcW w:w="694" w:type="pct"/>
            <w:shd w:val="clear" w:color="auto" w:fill="auto"/>
          </w:tcPr>
          <w:p w14:paraId="43B38A45" w14:textId="77777777" w:rsidR="00E52EAC" w:rsidRPr="00E3736C" w:rsidRDefault="00E52EAC" w:rsidP="009F702E">
            <w:pPr>
              <w:jc w:val="both"/>
            </w:pPr>
          </w:p>
        </w:tc>
        <w:tc>
          <w:tcPr>
            <w:tcW w:w="756" w:type="pct"/>
            <w:shd w:val="clear" w:color="auto" w:fill="auto"/>
          </w:tcPr>
          <w:p w14:paraId="59CC5D05" w14:textId="77777777" w:rsidR="00E52EAC" w:rsidRPr="00E3736C" w:rsidRDefault="00E52EAC" w:rsidP="009F702E">
            <w:pPr>
              <w:jc w:val="both"/>
            </w:pPr>
          </w:p>
        </w:tc>
        <w:tc>
          <w:tcPr>
            <w:tcW w:w="1629" w:type="pct"/>
            <w:shd w:val="clear" w:color="auto" w:fill="auto"/>
          </w:tcPr>
          <w:p w14:paraId="10196E7F" w14:textId="77777777" w:rsidR="00E52EAC" w:rsidRPr="00E3736C" w:rsidRDefault="00E52EAC" w:rsidP="009F702E">
            <w:pPr>
              <w:jc w:val="both"/>
            </w:pPr>
          </w:p>
        </w:tc>
      </w:tr>
      <w:tr w:rsidR="00E52EAC" w:rsidRPr="00E3736C" w14:paraId="26FD644A" w14:textId="77777777" w:rsidTr="00E3133F">
        <w:trPr>
          <w:jc w:val="center"/>
        </w:trPr>
        <w:tc>
          <w:tcPr>
            <w:tcW w:w="262" w:type="pct"/>
            <w:vMerge/>
            <w:shd w:val="clear" w:color="auto" w:fill="auto"/>
          </w:tcPr>
          <w:p w14:paraId="2A666582" w14:textId="77777777" w:rsidR="00E52EAC" w:rsidRPr="00E3736C" w:rsidRDefault="00E52EAC" w:rsidP="009F702E">
            <w:pPr>
              <w:numPr>
                <w:ilvl w:val="0"/>
                <w:numId w:val="96"/>
              </w:numPr>
              <w:jc w:val="center"/>
            </w:pPr>
          </w:p>
        </w:tc>
        <w:tc>
          <w:tcPr>
            <w:tcW w:w="1658" w:type="pct"/>
            <w:tcBorders>
              <w:bottom w:val="single" w:sz="4" w:space="0" w:color="auto"/>
            </w:tcBorders>
            <w:shd w:val="clear" w:color="auto" w:fill="auto"/>
          </w:tcPr>
          <w:p w14:paraId="3550E8EB" w14:textId="77777777" w:rsidR="00E52EAC" w:rsidRPr="00E3736C" w:rsidRDefault="00E52EAC" w:rsidP="009F702E"/>
          <w:p w14:paraId="7C045E27" w14:textId="77777777" w:rsidR="00E52EAC" w:rsidRPr="00E3736C" w:rsidRDefault="00E52EAC" w:rsidP="009F702E">
            <w:r w:rsidRPr="00E3736C">
              <w:t>б) Глубина</w:t>
            </w:r>
          </w:p>
        </w:tc>
        <w:tc>
          <w:tcPr>
            <w:tcW w:w="694" w:type="pct"/>
            <w:tcBorders>
              <w:bottom w:val="single" w:sz="4" w:space="0" w:color="auto"/>
            </w:tcBorders>
            <w:shd w:val="clear" w:color="auto" w:fill="auto"/>
          </w:tcPr>
          <w:p w14:paraId="4E9CF5C1" w14:textId="77777777" w:rsidR="00E52EAC" w:rsidRPr="00E3736C" w:rsidRDefault="00E52EAC" w:rsidP="009F702E">
            <w:pPr>
              <w:jc w:val="both"/>
            </w:pPr>
          </w:p>
        </w:tc>
        <w:tc>
          <w:tcPr>
            <w:tcW w:w="756" w:type="pct"/>
            <w:tcBorders>
              <w:bottom w:val="single" w:sz="4" w:space="0" w:color="auto"/>
            </w:tcBorders>
            <w:shd w:val="clear" w:color="auto" w:fill="auto"/>
          </w:tcPr>
          <w:p w14:paraId="768CC30E" w14:textId="77777777" w:rsidR="00E52EAC" w:rsidRPr="00E3736C" w:rsidRDefault="00E52EAC" w:rsidP="009F702E">
            <w:pPr>
              <w:jc w:val="both"/>
            </w:pPr>
          </w:p>
        </w:tc>
        <w:tc>
          <w:tcPr>
            <w:tcW w:w="1629" w:type="pct"/>
            <w:tcBorders>
              <w:bottom w:val="single" w:sz="4" w:space="0" w:color="auto"/>
            </w:tcBorders>
            <w:shd w:val="clear" w:color="auto" w:fill="auto"/>
          </w:tcPr>
          <w:p w14:paraId="1123D70A" w14:textId="77777777" w:rsidR="00E52EAC" w:rsidRPr="00E3736C" w:rsidRDefault="00E52EAC" w:rsidP="009F702E">
            <w:pPr>
              <w:jc w:val="both"/>
            </w:pPr>
          </w:p>
        </w:tc>
      </w:tr>
      <w:tr w:rsidR="00E52EAC" w:rsidRPr="00E3736C" w14:paraId="7E9376A4" w14:textId="77777777" w:rsidTr="00E3133F">
        <w:trPr>
          <w:jc w:val="center"/>
        </w:trPr>
        <w:tc>
          <w:tcPr>
            <w:tcW w:w="262" w:type="pct"/>
            <w:vMerge/>
            <w:shd w:val="clear" w:color="auto" w:fill="auto"/>
          </w:tcPr>
          <w:p w14:paraId="61FD3390" w14:textId="77777777" w:rsidR="00E52EAC" w:rsidRPr="00E3736C" w:rsidRDefault="00E52EAC" w:rsidP="009F702E">
            <w:pPr>
              <w:numPr>
                <w:ilvl w:val="0"/>
                <w:numId w:val="96"/>
              </w:numPr>
              <w:jc w:val="center"/>
            </w:pPr>
          </w:p>
        </w:tc>
        <w:tc>
          <w:tcPr>
            <w:tcW w:w="1658" w:type="pct"/>
            <w:tcBorders>
              <w:bottom w:val="nil"/>
            </w:tcBorders>
            <w:shd w:val="clear" w:color="auto" w:fill="auto"/>
          </w:tcPr>
          <w:p w14:paraId="49AFFC7F" w14:textId="77777777" w:rsidR="00E52EAC" w:rsidRPr="00E3736C" w:rsidRDefault="00E52EAC" w:rsidP="009F702E"/>
        </w:tc>
        <w:tc>
          <w:tcPr>
            <w:tcW w:w="694" w:type="pct"/>
            <w:tcBorders>
              <w:bottom w:val="nil"/>
            </w:tcBorders>
            <w:shd w:val="clear" w:color="auto" w:fill="auto"/>
          </w:tcPr>
          <w:p w14:paraId="7F765E2A" w14:textId="77777777" w:rsidR="00E52EAC" w:rsidRPr="00E3736C" w:rsidRDefault="00E52EAC" w:rsidP="009F702E">
            <w:pPr>
              <w:jc w:val="both"/>
            </w:pPr>
          </w:p>
        </w:tc>
        <w:tc>
          <w:tcPr>
            <w:tcW w:w="756" w:type="pct"/>
            <w:tcBorders>
              <w:bottom w:val="nil"/>
            </w:tcBorders>
            <w:shd w:val="clear" w:color="auto" w:fill="auto"/>
          </w:tcPr>
          <w:p w14:paraId="7B075CC7" w14:textId="77777777" w:rsidR="00E52EAC" w:rsidRPr="00E3736C" w:rsidRDefault="00E52EAC" w:rsidP="009F702E">
            <w:pPr>
              <w:jc w:val="both"/>
            </w:pPr>
          </w:p>
        </w:tc>
        <w:tc>
          <w:tcPr>
            <w:tcW w:w="1629" w:type="pct"/>
            <w:tcBorders>
              <w:bottom w:val="nil"/>
            </w:tcBorders>
            <w:shd w:val="clear" w:color="auto" w:fill="auto"/>
          </w:tcPr>
          <w:p w14:paraId="647F314E" w14:textId="77777777" w:rsidR="00E52EAC" w:rsidRPr="00E3736C" w:rsidRDefault="00E52EAC" w:rsidP="009F702E">
            <w:pPr>
              <w:jc w:val="both"/>
            </w:pPr>
          </w:p>
        </w:tc>
      </w:tr>
      <w:tr w:rsidR="00E52EAC" w:rsidRPr="00E3736C" w14:paraId="64055B73" w14:textId="77777777" w:rsidTr="00E3133F">
        <w:trPr>
          <w:jc w:val="center"/>
        </w:trPr>
        <w:tc>
          <w:tcPr>
            <w:tcW w:w="262" w:type="pct"/>
            <w:vMerge/>
            <w:shd w:val="clear" w:color="auto" w:fill="auto"/>
          </w:tcPr>
          <w:p w14:paraId="7A3B74B3" w14:textId="77777777" w:rsidR="00E52EAC" w:rsidRPr="00E3736C" w:rsidRDefault="00E52EAC" w:rsidP="009F702E">
            <w:pPr>
              <w:numPr>
                <w:ilvl w:val="0"/>
                <w:numId w:val="96"/>
              </w:numPr>
              <w:jc w:val="center"/>
            </w:pPr>
          </w:p>
        </w:tc>
        <w:tc>
          <w:tcPr>
            <w:tcW w:w="1658" w:type="pct"/>
            <w:tcBorders>
              <w:top w:val="nil"/>
              <w:bottom w:val="single" w:sz="4" w:space="0" w:color="auto"/>
            </w:tcBorders>
            <w:shd w:val="clear" w:color="auto" w:fill="auto"/>
          </w:tcPr>
          <w:p w14:paraId="55F8F26F" w14:textId="77777777" w:rsidR="00E52EAC" w:rsidRPr="00E3736C" w:rsidRDefault="00E52EAC" w:rsidP="009F702E">
            <w:r w:rsidRPr="00E3736C">
              <w:t>в) Высота</w:t>
            </w:r>
          </w:p>
        </w:tc>
        <w:tc>
          <w:tcPr>
            <w:tcW w:w="694" w:type="pct"/>
            <w:tcBorders>
              <w:top w:val="nil"/>
              <w:bottom w:val="single" w:sz="4" w:space="0" w:color="auto"/>
            </w:tcBorders>
            <w:shd w:val="clear" w:color="auto" w:fill="auto"/>
          </w:tcPr>
          <w:p w14:paraId="4A796C75" w14:textId="77777777" w:rsidR="00E52EAC" w:rsidRPr="00E3736C" w:rsidRDefault="00E52EAC" w:rsidP="009F702E">
            <w:pPr>
              <w:jc w:val="both"/>
            </w:pPr>
          </w:p>
        </w:tc>
        <w:tc>
          <w:tcPr>
            <w:tcW w:w="756" w:type="pct"/>
            <w:tcBorders>
              <w:top w:val="nil"/>
              <w:bottom w:val="single" w:sz="4" w:space="0" w:color="auto"/>
            </w:tcBorders>
            <w:shd w:val="clear" w:color="auto" w:fill="auto"/>
          </w:tcPr>
          <w:p w14:paraId="2F42A011" w14:textId="77777777" w:rsidR="00E52EAC" w:rsidRPr="00E3736C" w:rsidRDefault="00E52EAC" w:rsidP="009F702E">
            <w:pPr>
              <w:jc w:val="both"/>
            </w:pPr>
          </w:p>
        </w:tc>
        <w:tc>
          <w:tcPr>
            <w:tcW w:w="1629" w:type="pct"/>
            <w:tcBorders>
              <w:top w:val="nil"/>
              <w:bottom w:val="single" w:sz="4" w:space="0" w:color="auto"/>
            </w:tcBorders>
            <w:shd w:val="clear" w:color="auto" w:fill="auto"/>
          </w:tcPr>
          <w:p w14:paraId="2A0384AB" w14:textId="77777777" w:rsidR="00E52EAC" w:rsidRPr="00E3736C" w:rsidRDefault="00E52EAC" w:rsidP="009F702E">
            <w:pPr>
              <w:jc w:val="both"/>
            </w:pPr>
          </w:p>
        </w:tc>
      </w:tr>
      <w:tr w:rsidR="00E52EAC" w:rsidRPr="00E3736C" w14:paraId="417B561F" w14:textId="77777777" w:rsidTr="00E3133F">
        <w:trPr>
          <w:jc w:val="center"/>
        </w:trPr>
        <w:tc>
          <w:tcPr>
            <w:tcW w:w="262" w:type="pct"/>
            <w:vMerge w:val="restart"/>
            <w:shd w:val="clear" w:color="auto" w:fill="auto"/>
          </w:tcPr>
          <w:p w14:paraId="3C9247FC" w14:textId="77777777" w:rsidR="00E52EAC" w:rsidRPr="00E3736C" w:rsidRDefault="00E52EAC" w:rsidP="009F702E">
            <w:pPr>
              <w:numPr>
                <w:ilvl w:val="0"/>
                <w:numId w:val="96"/>
              </w:numPr>
              <w:jc w:val="center"/>
            </w:pPr>
          </w:p>
        </w:tc>
        <w:tc>
          <w:tcPr>
            <w:tcW w:w="1658" w:type="pct"/>
            <w:tcBorders>
              <w:bottom w:val="nil"/>
            </w:tcBorders>
            <w:shd w:val="clear" w:color="auto" w:fill="auto"/>
          </w:tcPr>
          <w:p w14:paraId="52E05607" w14:textId="77777777" w:rsidR="00E52EAC" w:rsidRPr="00E3736C" w:rsidRDefault="00E52EAC" w:rsidP="009F702E">
            <w:pPr>
              <w:jc w:val="both"/>
            </w:pPr>
            <w:r w:rsidRPr="00E3736C">
              <w:t>Рабочий стол должен иметь пространство для ног:</w:t>
            </w:r>
          </w:p>
        </w:tc>
        <w:tc>
          <w:tcPr>
            <w:tcW w:w="694" w:type="pct"/>
            <w:tcBorders>
              <w:bottom w:val="nil"/>
            </w:tcBorders>
            <w:shd w:val="clear" w:color="auto" w:fill="auto"/>
          </w:tcPr>
          <w:p w14:paraId="03512F53" w14:textId="77777777" w:rsidR="00E52EAC" w:rsidRPr="00E3736C" w:rsidRDefault="00E52EAC" w:rsidP="009F702E">
            <w:pPr>
              <w:jc w:val="both"/>
            </w:pPr>
          </w:p>
        </w:tc>
        <w:tc>
          <w:tcPr>
            <w:tcW w:w="756" w:type="pct"/>
            <w:tcBorders>
              <w:bottom w:val="nil"/>
            </w:tcBorders>
            <w:shd w:val="clear" w:color="auto" w:fill="auto"/>
          </w:tcPr>
          <w:p w14:paraId="5C914264" w14:textId="77777777" w:rsidR="00E52EAC" w:rsidRPr="00E3736C" w:rsidRDefault="00E52EAC" w:rsidP="009F702E">
            <w:pPr>
              <w:jc w:val="both"/>
            </w:pPr>
          </w:p>
        </w:tc>
        <w:tc>
          <w:tcPr>
            <w:tcW w:w="1629" w:type="pct"/>
            <w:tcBorders>
              <w:bottom w:val="nil"/>
            </w:tcBorders>
            <w:shd w:val="clear" w:color="auto" w:fill="auto"/>
          </w:tcPr>
          <w:p w14:paraId="4BACDBDC" w14:textId="77777777" w:rsidR="00E52EAC" w:rsidRPr="00E3736C" w:rsidRDefault="00E52EAC" w:rsidP="009F702E">
            <w:pPr>
              <w:jc w:val="both"/>
            </w:pPr>
          </w:p>
        </w:tc>
      </w:tr>
      <w:tr w:rsidR="00E52EAC" w:rsidRPr="00E3736C" w14:paraId="334A555B" w14:textId="77777777" w:rsidTr="00E3133F">
        <w:trPr>
          <w:jc w:val="center"/>
        </w:trPr>
        <w:tc>
          <w:tcPr>
            <w:tcW w:w="262" w:type="pct"/>
            <w:vMerge/>
            <w:shd w:val="clear" w:color="auto" w:fill="auto"/>
          </w:tcPr>
          <w:p w14:paraId="33A3BCE1" w14:textId="77777777" w:rsidR="00E52EAC" w:rsidRPr="00E3736C" w:rsidRDefault="00E52EAC" w:rsidP="009F702E">
            <w:pPr>
              <w:numPr>
                <w:ilvl w:val="0"/>
                <w:numId w:val="96"/>
              </w:numPr>
              <w:jc w:val="center"/>
            </w:pPr>
          </w:p>
        </w:tc>
        <w:tc>
          <w:tcPr>
            <w:tcW w:w="1658" w:type="pct"/>
            <w:tcBorders>
              <w:top w:val="nil"/>
            </w:tcBorders>
            <w:shd w:val="clear" w:color="auto" w:fill="auto"/>
          </w:tcPr>
          <w:p w14:paraId="2B91C082" w14:textId="77777777" w:rsidR="00E52EAC" w:rsidRPr="00E3736C" w:rsidRDefault="00E52EAC" w:rsidP="009F702E">
            <w:pPr>
              <w:numPr>
                <w:ilvl w:val="0"/>
                <w:numId w:val="97"/>
              </w:numPr>
              <w:ind w:left="0" w:firstLine="0"/>
            </w:pPr>
            <w:r w:rsidRPr="00E3736C">
              <w:t>Высотой</w:t>
            </w:r>
          </w:p>
        </w:tc>
        <w:tc>
          <w:tcPr>
            <w:tcW w:w="694" w:type="pct"/>
            <w:tcBorders>
              <w:top w:val="nil"/>
            </w:tcBorders>
            <w:shd w:val="clear" w:color="auto" w:fill="auto"/>
          </w:tcPr>
          <w:p w14:paraId="1192FA9E" w14:textId="77777777" w:rsidR="00E52EAC" w:rsidRPr="00E3736C" w:rsidRDefault="00E52EAC" w:rsidP="009F702E">
            <w:pPr>
              <w:jc w:val="both"/>
            </w:pPr>
          </w:p>
        </w:tc>
        <w:tc>
          <w:tcPr>
            <w:tcW w:w="756" w:type="pct"/>
            <w:tcBorders>
              <w:top w:val="nil"/>
            </w:tcBorders>
            <w:shd w:val="clear" w:color="auto" w:fill="auto"/>
          </w:tcPr>
          <w:p w14:paraId="4EA54C80" w14:textId="77777777" w:rsidR="00E52EAC" w:rsidRPr="00E3736C" w:rsidRDefault="00E52EAC" w:rsidP="009F702E">
            <w:pPr>
              <w:jc w:val="both"/>
            </w:pPr>
          </w:p>
        </w:tc>
        <w:tc>
          <w:tcPr>
            <w:tcW w:w="1629" w:type="pct"/>
            <w:tcBorders>
              <w:top w:val="nil"/>
            </w:tcBorders>
            <w:shd w:val="clear" w:color="auto" w:fill="auto"/>
          </w:tcPr>
          <w:p w14:paraId="3674A0D1" w14:textId="77777777" w:rsidR="00E52EAC" w:rsidRPr="00E3736C" w:rsidRDefault="00E52EAC" w:rsidP="009F702E">
            <w:pPr>
              <w:jc w:val="both"/>
            </w:pPr>
          </w:p>
        </w:tc>
      </w:tr>
      <w:tr w:rsidR="00E52EAC" w:rsidRPr="00E3736C" w14:paraId="22D7C24F" w14:textId="77777777" w:rsidTr="00E3133F">
        <w:trPr>
          <w:jc w:val="center"/>
        </w:trPr>
        <w:tc>
          <w:tcPr>
            <w:tcW w:w="262" w:type="pct"/>
            <w:vMerge/>
            <w:shd w:val="clear" w:color="auto" w:fill="auto"/>
          </w:tcPr>
          <w:p w14:paraId="45B95F52" w14:textId="77777777" w:rsidR="00E52EAC" w:rsidRPr="00E3736C" w:rsidRDefault="00E52EAC" w:rsidP="009F702E">
            <w:pPr>
              <w:numPr>
                <w:ilvl w:val="0"/>
                <w:numId w:val="96"/>
              </w:numPr>
              <w:jc w:val="center"/>
            </w:pPr>
          </w:p>
        </w:tc>
        <w:tc>
          <w:tcPr>
            <w:tcW w:w="1658" w:type="pct"/>
            <w:shd w:val="clear" w:color="auto" w:fill="auto"/>
          </w:tcPr>
          <w:p w14:paraId="738AAFC4" w14:textId="77777777" w:rsidR="00E52EAC" w:rsidRPr="00E3736C" w:rsidRDefault="00E52EAC" w:rsidP="009F702E">
            <w:pPr>
              <w:numPr>
                <w:ilvl w:val="0"/>
                <w:numId w:val="97"/>
              </w:numPr>
              <w:ind w:left="0" w:firstLine="0"/>
              <w:jc w:val="both"/>
            </w:pPr>
            <w:r w:rsidRPr="00E3736C">
              <w:t>Шириной</w:t>
            </w:r>
          </w:p>
        </w:tc>
        <w:tc>
          <w:tcPr>
            <w:tcW w:w="694" w:type="pct"/>
            <w:shd w:val="clear" w:color="auto" w:fill="auto"/>
          </w:tcPr>
          <w:p w14:paraId="2A85F062" w14:textId="77777777" w:rsidR="00E52EAC" w:rsidRPr="00E3736C" w:rsidRDefault="00E52EAC" w:rsidP="009F702E">
            <w:pPr>
              <w:jc w:val="both"/>
            </w:pPr>
          </w:p>
        </w:tc>
        <w:tc>
          <w:tcPr>
            <w:tcW w:w="756" w:type="pct"/>
            <w:shd w:val="clear" w:color="auto" w:fill="auto"/>
          </w:tcPr>
          <w:p w14:paraId="6F63B4F1" w14:textId="77777777" w:rsidR="00E52EAC" w:rsidRPr="00E3736C" w:rsidRDefault="00E52EAC" w:rsidP="009F702E">
            <w:pPr>
              <w:jc w:val="both"/>
            </w:pPr>
          </w:p>
        </w:tc>
        <w:tc>
          <w:tcPr>
            <w:tcW w:w="1629" w:type="pct"/>
            <w:shd w:val="clear" w:color="auto" w:fill="auto"/>
          </w:tcPr>
          <w:p w14:paraId="5F217D7B" w14:textId="77777777" w:rsidR="00E52EAC" w:rsidRPr="00E3736C" w:rsidRDefault="00E52EAC" w:rsidP="009F702E">
            <w:pPr>
              <w:jc w:val="both"/>
            </w:pPr>
          </w:p>
        </w:tc>
      </w:tr>
      <w:tr w:rsidR="00E52EAC" w:rsidRPr="00E3736C" w14:paraId="07E677F0" w14:textId="77777777" w:rsidTr="00E3133F">
        <w:trPr>
          <w:jc w:val="center"/>
        </w:trPr>
        <w:tc>
          <w:tcPr>
            <w:tcW w:w="262" w:type="pct"/>
            <w:vMerge/>
            <w:shd w:val="clear" w:color="auto" w:fill="auto"/>
          </w:tcPr>
          <w:p w14:paraId="4A461662" w14:textId="77777777" w:rsidR="00E52EAC" w:rsidRPr="00E3736C" w:rsidRDefault="00E52EAC" w:rsidP="009F702E">
            <w:pPr>
              <w:numPr>
                <w:ilvl w:val="0"/>
                <w:numId w:val="96"/>
              </w:numPr>
              <w:jc w:val="center"/>
            </w:pPr>
          </w:p>
        </w:tc>
        <w:tc>
          <w:tcPr>
            <w:tcW w:w="1658" w:type="pct"/>
            <w:tcBorders>
              <w:bottom w:val="single" w:sz="4" w:space="0" w:color="auto"/>
            </w:tcBorders>
            <w:shd w:val="clear" w:color="auto" w:fill="auto"/>
          </w:tcPr>
          <w:p w14:paraId="7DD58497" w14:textId="77777777" w:rsidR="00E52EAC" w:rsidRPr="00E3736C" w:rsidRDefault="00E52EAC" w:rsidP="009F702E">
            <w:pPr>
              <w:numPr>
                <w:ilvl w:val="0"/>
                <w:numId w:val="97"/>
              </w:numPr>
              <w:ind w:left="0" w:firstLine="0"/>
              <w:jc w:val="both"/>
            </w:pPr>
            <w:r w:rsidRPr="00E3736C">
              <w:t>Глубиной</w:t>
            </w:r>
          </w:p>
        </w:tc>
        <w:tc>
          <w:tcPr>
            <w:tcW w:w="694" w:type="pct"/>
            <w:tcBorders>
              <w:bottom w:val="single" w:sz="4" w:space="0" w:color="auto"/>
            </w:tcBorders>
            <w:shd w:val="clear" w:color="auto" w:fill="auto"/>
          </w:tcPr>
          <w:p w14:paraId="034C90A4" w14:textId="77777777" w:rsidR="00E52EAC" w:rsidRPr="00E3736C" w:rsidRDefault="00E52EAC" w:rsidP="009F702E">
            <w:pPr>
              <w:jc w:val="both"/>
            </w:pPr>
          </w:p>
        </w:tc>
        <w:tc>
          <w:tcPr>
            <w:tcW w:w="756" w:type="pct"/>
            <w:tcBorders>
              <w:bottom w:val="single" w:sz="4" w:space="0" w:color="auto"/>
            </w:tcBorders>
            <w:shd w:val="clear" w:color="auto" w:fill="auto"/>
          </w:tcPr>
          <w:p w14:paraId="2B5599C1" w14:textId="77777777" w:rsidR="00E52EAC" w:rsidRPr="00E3736C" w:rsidRDefault="00E52EAC" w:rsidP="009F702E">
            <w:pPr>
              <w:jc w:val="both"/>
            </w:pPr>
          </w:p>
        </w:tc>
        <w:tc>
          <w:tcPr>
            <w:tcW w:w="1629" w:type="pct"/>
            <w:tcBorders>
              <w:bottom w:val="single" w:sz="4" w:space="0" w:color="auto"/>
            </w:tcBorders>
            <w:shd w:val="clear" w:color="auto" w:fill="auto"/>
          </w:tcPr>
          <w:p w14:paraId="0DF8411C" w14:textId="77777777" w:rsidR="00E52EAC" w:rsidRPr="00E3736C" w:rsidRDefault="00E52EAC" w:rsidP="009F702E">
            <w:pPr>
              <w:jc w:val="both"/>
            </w:pPr>
          </w:p>
        </w:tc>
      </w:tr>
      <w:tr w:rsidR="00E52EAC" w:rsidRPr="00E3736C" w14:paraId="2323545F" w14:textId="77777777" w:rsidTr="00E3133F">
        <w:trPr>
          <w:jc w:val="center"/>
        </w:trPr>
        <w:tc>
          <w:tcPr>
            <w:tcW w:w="262" w:type="pct"/>
            <w:vMerge w:val="restart"/>
            <w:shd w:val="clear" w:color="auto" w:fill="auto"/>
          </w:tcPr>
          <w:p w14:paraId="2F93DE79" w14:textId="77777777" w:rsidR="00E52EAC" w:rsidRPr="00E3736C" w:rsidRDefault="00E52EAC" w:rsidP="009F702E">
            <w:pPr>
              <w:numPr>
                <w:ilvl w:val="0"/>
                <w:numId w:val="96"/>
              </w:numPr>
              <w:jc w:val="center"/>
            </w:pPr>
          </w:p>
        </w:tc>
        <w:tc>
          <w:tcPr>
            <w:tcW w:w="1658" w:type="pct"/>
            <w:tcBorders>
              <w:bottom w:val="nil"/>
            </w:tcBorders>
            <w:shd w:val="clear" w:color="auto" w:fill="auto"/>
          </w:tcPr>
          <w:p w14:paraId="56CA88D8" w14:textId="77777777" w:rsidR="00E52EAC" w:rsidRPr="00E3736C" w:rsidRDefault="00E52EAC" w:rsidP="009F702E">
            <w:pPr>
              <w:jc w:val="both"/>
            </w:pPr>
            <w:r w:rsidRPr="00E3736C">
              <w:t>Конструкция рабочего стула:</w:t>
            </w:r>
          </w:p>
        </w:tc>
        <w:tc>
          <w:tcPr>
            <w:tcW w:w="694" w:type="pct"/>
            <w:tcBorders>
              <w:bottom w:val="nil"/>
            </w:tcBorders>
            <w:shd w:val="clear" w:color="auto" w:fill="auto"/>
          </w:tcPr>
          <w:p w14:paraId="32F0ABD9" w14:textId="77777777" w:rsidR="00E52EAC" w:rsidRPr="00E3736C" w:rsidRDefault="00E52EAC" w:rsidP="009F702E">
            <w:pPr>
              <w:jc w:val="both"/>
            </w:pPr>
          </w:p>
        </w:tc>
        <w:tc>
          <w:tcPr>
            <w:tcW w:w="756" w:type="pct"/>
            <w:tcBorders>
              <w:bottom w:val="nil"/>
            </w:tcBorders>
            <w:shd w:val="clear" w:color="auto" w:fill="auto"/>
          </w:tcPr>
          <w:p w14:paraId="55FD7474" w14:textId="77777777" w:rsidR="00E52EAC" w:rsidRPr="00E3736C" w:rsidRDefault="00E52EAC" w:rsidP="009F702E">
            <w:pPr>
              <w:jc w:val="both"/>
            </w:pPr>
          </w:p>
        </w:tc>
        <w:tc>
          <w:tcPr>
            <w:tcW w:w="1629" w:type="pct"/>
            <w:tcBorders>
              <w:bottom w:val="nil"/>
            </w:tcBorders>
            <w:shd w:val="clear" w:color="auto" w:fill="auto"/>
          </w:tcPr>
          <w:p w14:paraId="7769710F" w14:textId="77777777" w:rsidR="00E52EAC" w:rsidRPr="00E3736C" w:rsidRDefault="00E52EAC" w:rsidP="009F702E">
            <w:pPr>
              <w:jc w:val="both"/>
            </w:pPr>
          </w:p>
        </w:tc>
      </w:tr>
      <w:tr w:rsidR="00E52EAC" w:rsidRPr="00E3736C" w14:paraId="45760A47" w14:textId="77777777" w:rsidTr="00E3133F">
        <w:trPr>
          <w:jc w:val="center"/>
        </w:trPr>
        <w:tc>
          <w:tcPr>
            <w:tcW w:w="262" w:type="pct"/>
            <w:vMerge/>
            <w:shd w:val="clear" w:color="auto" w:fill="auto"/>
          </w:tcPr>
          <w:p w14:paraId="1D68872C" w14:textId="77777777" w:rsidR="00E52EAC" w:rsidRPr="00E3736C" w:rsidRDefault="00E52EAC" w:rsidP="009F702E">
            <w:pPr>
              <w:numPr>
                <w:ilvl w:val="0"/>
                <w:numId w:val="96"/>
              </w:numPr>
              <w:jc w:val="center"/>
            </w:pPr>
          </w:p>
        </w:tc>
        <w:tc>
          <w:tcPr>
            <w:tcW w:w="1658" w:type="pct"/>
            <w:tcBorders>
              <w:top w:val="nil"/>
            </w:tcBorders>
            <w:shd w:val="clear" w:color="auto" w:fill="auto"/>
          </w:tcPr>
          <w:p w14:paraId="4E166179" w14:textId="77777777" w:rsidR="00E52EAC" w:rsidRPr="00E3736C" w:rsidRDefault="00E52EAC" w:rsidP="009F702E">
            <w:pPr>
              <w:numPr>
                <w:ilvl w:val="1"/>
                <w:numId w:val="96"/>
              </w:numPr>
              <w:tabs>
                <w:tab w:val="num" w:pos="623"/>
              </w:tabs>
              <w:ind w:left="0" w:firstLine="0"/>
              <w:jc w:val="both"/>
            </w:pPr>
            <w:r w:rsidRPr="00E3736C">
              <w:t>Ширина поверхности сиденья</w:t>
            </w:r>
          </w:p>
        </w:tc>
        <w:tc>
          <w:tcPr>
            <w:tcW w:w="694" w:type="pct"/>
            <w:tcBorders>
              <w:top w:val="nil"/>
            </w:tcBorders>
            <w:shd w:val="clear" w:color="auto" w:fill="auto"/>
          </w:tcPr>
          <w:p w14:paraId="4BA64B87" w14:textId="77777777" w:rsidR="00E52EAC" w:rsidRPr="00E3736C" w:rsidRDefault="00E52EAC" w:rsidP="009F702E">
            <w:pPr>
              <w:jc w:val="both"/>
            </w:pPr>
          </w:p>
        </w:tc>
        <w:tc>
          <w:tcPr>
            <w:tcW w:w="756" w:type="pct"/>
            <w:tcBorders>
              <w:top w:val="nil"/>
            </w:tcBorders>
            <w:shd w:val="clear" w:color="auto" w:fill="auto"/>
          </w:tcPr>
          <w:p w14:paraId="45AC5B73" w14:textId="77777777" w:rsidR="00E52EAC" w:rsidRPr="00E3736C" w:rsidRDefault="00E52EAC" w:rsidP="009F702E">
            <w:pPr>
              <w:jc w:val="both"/>
            </w:pPr>
          </w:p>
        </w:tc>
        <w:tc>
          <w:tcPr>
            <w:tcW w:w="1629" w:type="pct"/>
            <w:tcBorders>
              <w:top w:val="nil"/>
            </w:tcBorders>
            <w:shd w:val="clear" w:color="auto" w:fill="auto"/>
          </w:tcPr>
          <w:p w14:paraId="003D29B7" w14:textId="77777777" w:rsidR="00E52EAC" w:rsidRPr="00E3736C" w:rsidRDefault="00E52EAC" w:rsidP="009F702E">
            <w:pPr>
              <w:jc w:val="both"/>
            </w:pPr>
          </w:p>
        </w:tc>
      </w:tr>
      <w:tr w:rsidR="00E52EAC" w:rsidRPr="00E3736C" w14:paraId="430C660F" w14:textId="77777777" w:rsidTr="00E3133F">
        <w:trPr>
          <w:jc w:val="center"/>
        </w:trPr>
        <w:tc>
          <w:tcPr>
            <w:tcW w:w="262" w:type="pct"/>
            <w:vMerge/>
            <w:shd w:val="clear" w:color="auto" w:fill="auto"/>
          </w:tcPr>
          <w:p w14:paraId="5C75137E" w14:textId="77777777" w:rsidR="00E52EAC" w:rsidRPr="00E3736C" w:rsidRDefault="00E52EAC" w:rsidP="009F702E">
            <w:pPr>
              <w:numPr>
                <w:ilvl w:val="0"/>
                <w:numId w:val="96"/>
              </w:numPr>
              <w:jc w:val="center"/>
            </w:pPr>
          </w:p>
        </w:tc>
        <w:tc>
          <w:tcPr>
            <w:tcW w:w="1658" w:type="pct"/>
            <w:shd w:val="clear" w:color="auto" w:fill="auto"/>
          </w:tcPr>
          <w:p w14:paraId="1279BEDD" w14:textId="77777777" w:rsidR="00E52EAC" w:rsidRPr="00E3736C" w:rsidRDefault="00E52EAC" w:rsidP="009F702E">
            <w:pPr>
              <w:numPr>
                <w:ilvl w:val="1"/>
                <w:numId w:val="96"/>
              </w:numPr>
              <w:tabs>
                <w:tab w:val="num" w:pos="623"/>
              </w:tabs>
              <w:ind w:left="0" w:firstLine="0"/>
              <w:jc w:val="both"/>
            </w:pPr>
            <w:r w:rsidRPr="00E3736C">
              <w:t>Глубина поверхности сиденья</w:t>
            </w:r>
          </w:p>
        </w:tc>
        <w:tc>
          <w:tcPr>
            <w:tcW w:w="694" w:type="pct"/>
            <w:shd w:val="clear" w:color="auto" w:fill="auto"/>
          </w:tcPr>
          <w:p w14:paraId="639BE1F3" w14:textId="77777777" w:rsidR="00E52EAC" w:rsidRPr="00E3736C" w:rsidRDefault="00E52EAC" w:rsidP="009F702E">
            <w:pPr>
              <w:jc w:val="both"/>
            </w:pPr>
          </w:p>
        </w:tc>
        <w:tc>
          <w:tcPr>
            <w:tcW w:w="756" w:type="pct"/>
            <w:shd w:val="clear" w:color="auto" w:fill="auto"/>
          </w:tcPr>
          <w:p w14:paraId="6E3813EC" w14:textId="77777777" w:rsidR="00E52EAC" w:rsidRPr="00E3736C" w:rsidRDefault="00E52EAC" w:rsidP="009F702E">
            <w:pPr>
              <w:jc w:val="both"/>
            </w:pPr>
          </w:p>
        </w:tc>
        <w:tc>
          <w:tcPr>
            <w:tcW w:w="1629" w:type="pct"/>
            <w:shd w:val="clear" w:color="auto" w:fill="auto"/>
          </w:tcPr>
          <w:p w14:paraId="78612D1B" w14:textId="77777777" w:rsidR="00E52EAC" w:rsidRPr="00E3736C" w:rsidRDefault="00E52EAC" w:rsidP="009F702E">
            <w:pPr>
              <w:jc w:val="both"/>
            </w:pPr>
          </w:p>
        </w:tc>
      </w:tr>
      <w:tr w:rsidR="00E52EAC" w:rsidRPr="00E3736C" w14:paraId="2C331A9C" w14:textId="77777777" w:rsidTr="00E3133F">
        <w:trPr>
          <w:jc w:val="center"/>
        </w:trPr>
        <w:tc>
          <w:tcPr>
            <w:tcW w:w="262" w:type="pct"/>
            <w:vMerge/>
            <w:shd w:val="clear" w:color="auto" w:fill="auto"/>
          </w:tcPr>
          <w:p w14:paraId="4DB43407" w14:textId="77777777" w:rsidR="00E52EAC" w:rsidRPr="00E3736C" w:rsidRDefault="00E52EAC" w:rsidP="009F702E">
            <w:pPr>
              <w:numPr>
                <w:ilvl w:val="0"/>
                <w:numId w:val="96"/>
              </w:numPr>
              <w:jc w:val="center"/>
            </w:pPr>
          </w:p>
        </w:tc>
        <w:tc>
          <w:tcPr>
            <w:tcW w:w="1658" w:type="pct"/>
            <w:shd w:val="clear" w:color="auto" w:fill="auto"/>
          </w:tcPr>
          <w:p w14:paraId="153CBD92" w14:textId="77777777" w:rsidR="00E52EAC" w:rsidRPr="00E3736C" w:rsidRDefault="00E52EAC" w:rsidP="009F702E">
            <w:pPr>
              <w:numPr>
                <w:ilvl w:val="1"/>
                <w:numId w:val="96"/>
              </w:numPr>
              <w:tabs>
                <w:tab w:val="num" w:pos="623"/>
              </w:tabs>
              <w:ind w:left="0" w:firstLine="0"/>
              <w:jc w:val="both"/>
            </w:pPr>
            <w:r w:rsidRPr="00E3736C">
              <w:t>Высота опорной поверхности спинки</w:t>
            </w:r>
          </w:p>
        </w:tc>
        <w:tc>
          <w:tcPr>
            <w:tcW w:w="694" w:type="pct"/>
            <w:shd w:val="clear" w:color="auto" w:fill="auto"/>
          </w:tcPr>
          <w:p w14:paraId="56415963" w14:textId="77777777" w:rsidR="00E52EAC" w:rsidRPr="00E3736C" w:rsidRDefault="00E52EAC" w:rsidP="009F702E">
            <w:pPr>
              <w:jc w:val="both"/>
            </w:pPr>
          </w:p>
        </w:tc>
        <w:tc>
          <w:tcPr>
            <w:tcW w:w="756" w:type="pct"/>
            <w:shd w:val="clear" w:color="auto" w:fill="auto"/>
          </w:tcPr>
          <w:p w14:paraId="240F1285" w14:textId="77777777" w:rsidR="00E52EAC" w:rsidRPr="00E3736C" w:rsidRDefault="00E52EAC" w:rsidP="009F702E">
            <w:pPr>
              <w:jc w:val="both"/>
            </w:pPr>
          </w:p>
        </w:tc>
        <w:tc>
          <w:tcPr>
            <w:tcW w:w="1629" w:type="pct"/>
            <w:shd w:val="clear" w:color="auto" w:fill="auto"/>
          </w:tcPr>
          <w:p w14:paraId="71462CD7" w14:textId="77777777" w:rsidR="00E52EAC" w:rsidRPr="00E3736C" w:rsidRDefault="00E52EAC" w:rsidP="009F702E">
            <w:pPr>
              <w:jc w:val="both"/>
            </w:pPr>
          </w:p>
        </w:tc>
      </w:tr>
      <w:tr w:rsidR="00E52EAC" w:rsidRPr="00E3736C" w14:paraId="4F90DEFB" w14:textId="77777777" w:rsidTr="00E3133F">
        <w:trPr>
          <w:jc w:val="center"/>
        </w:trPr>
        <w:tc>
          <w:tcPr>
            <w:tcW w:w="262" w:type="pct"/>
            <w:vMerge/>
            <w:shd w:val="clear" w:color="auto" w:fill="auto"/>
          </w:tcPr>
          <w:p w14:paraId="3F9098BB" w14:textId="77777777" w:rsidR="00E52EAC" w:rsidRPr="00E3736C" w:rsidRDefault="00E52EAC" w:rsidP="009F702E">
            <w:pPr>
              <w:numPr>
                <w:ilvl w:val="0"/>
                <w:numId w:val="96"/>
              </w:numPr>
              <w:jc w:val="center"/>
            </w:pPr>
          </w:p>
        </w:tc>
        <w:tc>
          <w:tcPr>
            <w:tcW w:w="1658" w:type="pct"/>
            <w:shd w:val="clear" w:color="auto" w:fill="auto"/>
          </w:tcPr>
          <w:p w14:paraId="29401168" w14:textId="77777777" w:rsidR="00E52EAC" w:rsidRPr="00E3736C" w:rsidRDefault="00E52EAC" w:rsidP="009F702E">
            <w:pPr>
              <w:numPr>
                <w:ilvl w:val="1"/>
                <w:numId w:val="96"/>
              </w:numPr>
              <w:tabs>
                <w:tab w:val="num" w:pos="623"/>
              </w:tabs>
              <w:ind w:left="0" w:firstLine="0"/>
              <w:jc w:val="both"/>
            </w:pPr>
            <w:r w:rsidRPr="00E3736C">
              <w:t>Ширина опорной поверхности спинки</w:t>
            </w:r>
          </w:p>
        </w:tc>
        <w:tc>
          <w:tcPr>
            <w:tcW w:w="694" w:type="pct"/>
            <w:shd w:val="clear" w:color="auto" w:fill="auto"/>
          </w:tcPr>
          <w:p w14:paraId="19E88399" w14:textId="77777777" w:rsidR="00E52EAC" w:rsidRPr="00E3736C" w:rsidRDefault="00E52EAC" w:rsidP="009F702E">
            <w:pPr>
              <w:jc w:val="both"/>
            </w:pPr>
          </w:p>
        </w:tc>
        <w:tc>
          <w:tcPr>
            <w:tcW w:w="756" w:type="pct"/>
            <w:shd w:val="clear" w:color="auto" w:fill="auto"/>
          </w:tcPr>
          <w:p w14:paraId="080D3CA2" w14:textId="77777777" w:rsidR="00E52EAC" w:rsidRPr="00E3736C" w:rsidRDefault="00E52EAC" w:rsidP="009F702E">
            <w:pPr>
              <w:jc w:val="both"/>
            </w:pPr>
          </w:p>
        </w:tc>
        <w:tc>
          <w:tcPr>
            <w:tcW w:w="1629" w:type="pct"/>
            <w:shd w:val="clear" w:color="auto" w:fill="auto"/>
          </w:tcPr>
          <w:p w14:paraId="7EDBC13B" w14:textId="77777777" w:rsidR="00E52EAC" w:rsidRPr="00E3736C" w:rsidRDefault="00E52EAC" w:rsidP="009F702E">
            <w:pPr>
              <w:jc w:val="both"/>
            </w:pPr>
          </w:p>
        </w:tc>
      </w:tr>
      <w:tr w:rsidR="00E52EAC" w:rsidRPr="00E3736C" w14:paraId="52CDF556" w14:textId="77777777" w:rsidTr="00E3133F">
        <w:trPr>
          <w:jc w:val="center"/>
        </w:trPr>
        <w:tc>
          <w:tcPr>
            <w:tcW w:w="262" w:type="pct"/>
            <w:shd w:val="clear" w:color="auto" w:fill="auto"/>
          </w:tcPr>
          <w:p w14:paraId="03C7286A" w14:textId="77777777" w:rsidR="00E52EAC" w:rsidRPr="00E3736C" w:rsidRDefault="00E52EAC" w:rsidP="009F702E">
            <w:pPr>
              <w:numPr>
                <w:ilvl w:val="0"/>
                <w:numId w:val="96"/>
              </w:numPr>
              <w:jc w:val="center"/>
            </w:pPr>
          </w:p>
        </w:tc>
        <w:tc>
          <w:tcPr>
            <w:tcW w:w="1658" w:type="pct"/>
            <w:shd w:val="clear" w:color="auto" w:fill="auto"/>
          </w:tcPr>
          <w:p w14:paraId="0A662D33" w14:textId="77777777" w:rsidR="00E52EAC" w:rsidRPr="00E3736C" w:rsidRDefault="00E52EAC" w:rsidP="009F702E">
            <w:pPr>
              <w:jc w:val="both"/>
            </w:pPr>
            <w:r w:rsidRPr="00E3736C">
              <w:t>Расположение клавиатуры</w:t>
            </w:r>
          </w:p>
        </w:tc>
        <w:tc>
          <w:tcPr>
            <w:tcW w:w="694" w:type="pct"/>
            <w:shd w:val="clear" w:color="auto" w:fill="auto"/>
          </w:tcPr>
          <w:p w14:paraId="0CE0A3F8" w14:textId="77777777" w:rsidR="00E52EAC" w:rsidRPr="00E3736C" w:rsidRDefault="00E52EAC" w:rsidP="009F702E">
            <w:pPr>
              <w:jc w:val="both"/>
            </w:pPr>
          </w:p>
        </w:tc>
        <w:tc>
          <w:tcPr>
            <w:tcW w:w="756" w:type="pct"/>
            <w:shd w:val="clear" w:color="auto" w:fill="auto"/>
          </w:tcPr>
          <w:p w14:paraId="20FF1B8A" w14:textId="77777777" w:rsidR="00E52EAC" w:rsidRPr="00E3736C" w:rsidRDefault="00E52EAC" w:rsidP="009F702E">
            <w:pPr>
              <w:jc w:val="both"/>
            </w:pPr>
          </w:p>
        </w:tc>
        <w:tc>
          <w:tcPr>
            <w:tcW w:w="1629" w:type="pct"/>
            <w:shd w:val="clear" w:color="auto" w:fill="auto"/>
          </w:tcPr>
          <w:p w14:paraId="75D04AAE" w14:textId="77777777" w:rsidR="00E52EAC" w:rsidRPr="00E3736C" w:rsidRDefault="00E52EAC" w:rsidP="009F702E">
            <w:pPr>
              <w:jc w:val="both"/>
            </w:pPr>
          </w:p>
        </w:tc>
      </w:tr>
    </w:tbl>
    <w:p w14:paraId="4249D576" w14:textId="77777777" w:rsidR="00E52EAC" w:rsidRPr="00E3736C" w:rsidRDefault="00E52EAC" w:rsidP="00E3736C">
      <w:pPr>
        <w:ind w:firstLine="709"/>
        <w:rPr>
          <w:bCs/>
        </w:rPr>
      </w:pPr>
    </w:p>
    <w:p w14:paraId="258ED4F4" w14:textId="77777777" w:rsidR="00E52EAC" w:rsidRPr="00E3736C" w:rsidRDefault="00E52EAC" w:rsidP="00E3736C">
      <w:pPr>
        <w:ind w:firstLine="709"/>
        <w:jc w:val="both"/>
        <w:rPr>
          <w:b/>
        </w:rPr>
      </w:pPr>
      <w:r w:rsidRPr="00E3736C">
        <w:rPr>
          <w:b/>
        </w:rPr>
        <w:t>Контрольные вопросы</w:t>
      </w:r>
    </w:p>
    <w:p w14:paraId="738C5A3F" w14:textId="77777777" w:rsidR="00E52EAC" w:rsidRPr="00E3736C" w:rsidRDefault="00E52EAC" w:rsidP="00E3736C">
      <w:pPr>
        <w:numPr>
          <w:ilvl w:val="0"/>
          <w:numId w:val="98"/>
        </w:numPr>
        <w:tabs>
          <w:tab w:val="num" w:pos="540"/>
        </w:tabs>
        <w:ind w:firstLine="709"/>
      </w:pPr>
      <w:r w:rsidRPr="00E3736C">
        <w:t>Какой нормативный документ регулирует гигиенические требования к персональным электронно-вычислительным машинам и организацию их работы?</w:t>
      </w:r>
    </w:p>
    <w:p w14:paraId="6A6F1945" w14:textId="77777777" w:rsidR="00E52EAC" w:rsidRPr="00E3736C" w:rsidRDefault="00E52EAC" w:rsidP="00E3736C">
      <w:pPr>
        <w:numPr>
          <w:ilvl w:val="0"/>
          <w:numId w:val="98"/>
        </w:numPr>
        <w:tabs>
          <w:tab w:val="num" w:pos="540"/>
        </w:tabs>
        <w:ind w:firstLine="709"/>
      </w:pPr>
      <w:r w:rsidRPr="00E3736C">
        <w:t>Чем должны быть оборудованы помещения с компьютерами?</w:t>
      </w:r>
    </w:p>
    <w:p w14:paraId="43296BF8" w14:textId="77777777" w:rsidR="00E52EAC" w:rsidRPr="00E3736C" w:rsidRDefault="00E52EAC" w:rsidP="00E3736C">
      <w:pPr>
        <w:numPr>
          <w:ilvl w:val="0"/>
          <w:numId w:val="98"/>
        </w:numPr>
        <w:tabs>
          <w:tab w:val="num" w:pos="540"/>
        </w:tabs>
        <w:ind w:firstLine="709"/>
      </w:pPr>
      <w:r w:rsidRPr="00E3736C">
        <w:t>Какие требования предъявляются к поверхности пола?</w:t>
      </w:r>
    </w:p>
    <w:p w14:paraId="271FE542" w14:textId="77777777" w:rsidR="00E52EAC" w:rsidRPr="00E3736C" w:rsidRDefault="00E52EAC" w:rsidP="00E3736C">
      <w:pPr>
        <w:numPr>
          <w:ilvl w:val="0"/>
          <w:numId w:val="98"/>
        </w:numPr>
        <w:tabs>
          <w:tab w:val="num" w:pos="540"/>
        </w:tabs>
        <w:ind w:firstLine="709"/>
      </w:pPr>
      <w:r w:rsidRPr="00E3736C">
        <w:t>Какие требования предъявляются к микроклимату в помещениях?</w:t>
      </w:r>
    </w:p>
    <w:p w14:paraId="0DAAD87E" w14:textId="77777777" w:rsidR="00E52EAC" w:rsidRPr="00E3736C" w:rsidRDefault="00E52EAC" w:rsidP="00E3736C">
      <w:pPr>
        <w:numPr>
          <w:ilvl w:val="0"/>
          <w:numId w:val="98"/>
        </w:numPr>
        <w:tabs>
          <w:tab w:val="num" w:pos="540"/>
        </w:tabs>
        <w:ind w:firstLine="709"/>
      </w:pPr>
      <w:r w:rsidRPr="00E3736C">
        <w:t>Какие требования предъявляются к освещению помещений?</w:t>
      </w:r>
    </w:p>
    <w:p w14:paraId="6E400022" w14:textId="77777777" w:rsidR="00E52EAC" w:rsidRPr="00E3736C" w:rsidRDefault="00E52EAC" w:rsidP="00E3736C">
      <w:pPr>
        <w:numPr>
          <w:ilvl w:val="0"/>
          <w:numId w:val="98"/>
        </w:numPr>
        <w:tabs>
          <w:tab w:val="num" w:pos="540"/>
        </w:tabs>
        <w:ind w:firstLine="709"/>
      </w:pPr>
      <w:r w:rsidRPr="00E3736C">
        <w:t>Какие требования предъявляются к шуму в помещениях?</w:t>
      </w:r>
    </w:p>
    <w:p w14:paraId="2852188E" w14:textId="77777777" w:rsidR="00E52EAC" w:rsidRPr="00E3736C" w:rsidRDefault="00E52EAC" w:rsidP="00E3736C">
      <w:pPr>
        <w:ind w:firstLine="709"/>
        <w:rPr>
          <w:rFonts w:eastAsia="SchoolBookCSanPin-Regular"/>
          <w:lang w:eastAsia="en-US"/>
        </w:rPr>
      </w:pPr>
    </w:p>
    <w:p w14:paraId="7084D154" w14:textId="77777777" w:rsidR="00E52EAC" w:rsidRPr="00E3736C" w:rsidRDefault="00E52EAC" w:rsidP="00E3736C">
      <w:pPr>
        <w:ind w:firstLine="709"/>
        <w:jc w:val="center"/>
        <w:rPr>
          <w:rFonts w:eastAsia="SchoolBookCSanPin-Regular"/>
          <w:lang w:eastAsia="en-US"/>
        </w:rPr>
      </w:pPr>
    </w:p>
    <w:p w14:paraId="325F8A3D" w14:textId="77777777" w:rsidR="00E52EAC" w:rsidRPr="00E3736C" w:rsidRDefault="00E52EAC" w:rsidP="00E3736C">
      <w:pPr>
        <w:ind w:firstLine="709"/>
        <w:jc w:val="center"/>
        <w:rPr>
          <w:rFonts w:eastAsia="SchoolBookCSanPin-Regular"/>
          <w:lang w:eastAsia="en-US"/>
        </w:rPr>
      </w:pPr>
    </w:p>
    <w:p w14:paraId="1647106B" w14:textId="77777777"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14:paraId="3F4D8C92"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1D16A39E"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088FB16E"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0B9671F3"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259E3878" w14:textId="77777777" w:rsidR="00E52EAC" w:rsidRPr="00E3736C" w:rsidRDefault="00E52EAC" w:rsidP="00E3736C">
      <w:pPr>
        <w:ind w:firstLine="709"/>
        <w:jc w:val="center"/>
        <w:rPr>
          <w:rFonts w:eastAsia="SchoolBookCSanPin-Regular"/>
          <w:lang w:eastAsia="en-US"/>
        </w:rPr>
      </w:pPr>
    </w:p>
    <w:p w14:paraId="41E9081E" w14:textId="77777777" w:rsidR="00EC3171" w:rsidRPr="009F702E" w:rsidRDefault="00E52EAC" w:rsidP="00EC3171">
      <w:pPr>
        <w:jc w:val="center"/>
        <w:rPr>
          <w:b/>
        </w:rPr>
      </w:pPr>
      <w:r w:rsidRPr="00E3736C">
        <w:rPr>
          <w:b/>
        </w:rPr>
        <w:br w:type="page"/>
      </w:r>
      <w:r w:rsidR="00EC3171" w:rsidRPr="009F702E">
        <w:rPr>
          <w:b/>
        </w:rPr>
        <w:lastRenderedPageBreak/>
        <w:t xml:space="preserve"> </w:t>
      </w:r>
    </w:p>
    <w:p w14:paraId="23E94D67" w14:textId="77777777" w:rsidR="00CF5924" w:rsidRPr="009F702E" w:rsidRDefault="00E3133F" w:rsidP="009F702E">
      <w:pPr>
        <w:ind w:hanging="142"/>
        <w:jc w:val="center"/>
        <w:rPr>
          <w:b/>
          <w:color w:val="000000"/>
        </w:rPr>
      </w:pPr>
      <w:r w:rsidRPr="009F702E">
        <w:rPr>
          <w:b/>
        </w:rPr>
        <w:t xml:space="preserve">Практическое </w:t>
      </w:r>
      <w:r w:rsidR="00CF5924" w:rsidRPr="009F702E">
        <w:rPr>
          <w:b/>
        </w:rPr>
        <w:t xml:space="preserve">занятие </w:t>
      </w:r>
      <w:r w:rsidR="00EC3171">
        <w:rPr>
          <w:b/>
          <w:color w:val="000000"/>
        </w:rPr>
        <w:t>№ 16</w:t>
      </w:r>
    </w:p>
    <w:p w14:paraId="484B2E7A" w14:textId="77777777" w:rsidR="00CF5924" w:rsidRPr="009F702E" w:rsidRDefault="00CF5924" w:rsidP="009F702E">
      <w:pPr>
        <w:ind w:hanging="142"/>
        <w:jc w:val="center"/>
        <w:rPr>
          <w:b/>
          <w:color w:val="000000"/>
        </w:rPr>
      </w:pPr>
      <w:r w:rsidRPr="009F702E">
        <w:rPr>
          <w:b/>
          <w:color w:val="000000"/>
        </w:rPr>
        <w:t xml:space="preserve">Тема: </w:t>
      </w:r>
      <w:r w:rsidR="00EC3171" w:rsidRPr="00EC3171">
        <w:rPr>
          <w:rFonts w:eastAsia="Calibri"/>
          <w:b/>
          <w:color w:val="000000"/>
        </w:rPr>
        <w:t>Создание текстовых файлов и работа с ними.</w:t>
      </w:r>
    </w:p>
    <w:p w14:paraId="0742D1CB" w14:textId="77777777" w:rsidR="00CF5924" w:rsidRPr="00E3736C" w:rsidRDefault="00CF5924" w:rsidP="00E3736C">
      <w:pPr>
        <w:ind w:firstLine="709"/>
        <w:jc w:val="both"/>
        <w:rPr>
          <w:b/>
          <w:bCs/>
          <w:iCs/>
        </w:rPr>
      </w:pPr>
    </w:p>
    <w:p w14:paraId="29771990" w14:textId="77777777" w:rsidR="00CF5924" w:rsidRPr="00E3736C" w:rsidRDefault="00CF5924" w:rsidP="00E3736C">
      <w:pPr>
        <w:ind w:firstLine="709"/>
        <w:jc w:val="both"/>
      </w:pPr>
      <w:r w:rsidRPr="00E3736C">
        <w:rPr>
          <w:b/>
          <w:bCs/>
          <w:iCs/>
        </w:rPr>
        <w:t>Цель</w:t>
      </w:r>
      <w:r w:rsidRPr="00E3736C">
        <w:rPr>
          <w:b/>
          <w:bCs/>
          <w:i/>
          <w:iCs/>
        </w:rPr>
        <w:t>:</w:t>
      </w:r>
      <w:r w:rsidRPr="00E3736C">
        <w:t xml:space="preserve"> выработать практические навыки использования систем пр</w:t>
      </w:r>
      <w:r w:rsidR="00AF0B09" w:rsidRPr="00E3736C">
        <w:t xml:space="preserve">оверки орфографии и грамматики, </w:t>
      </w:r>
      <w:r w:rsidR="00AF0B09" w:rsidRPr="00E3736C">
        <w:rPr>
          <w:rFonts w:eastAsia="Calibri"/>
          <w:color w:val="000000"/>
        </w:rPr>
        <w:t>создания таблиц, диаграмм.</w:t>
      </w:r>
    </w:p>
    <w:p w14:paraId="591C615C" w14:textId="77777777" w:rsidR="00CF5924" w:rsidRPr="00E3736C" w:rsidRDefault="00CF5924" w:rsidP="00E3736C">
      <w:pPr>
        <w:ind w:firstLine="709"/>
      </w:pPr>
    </w:p>
    <w:p w14:paraId="30CFDB2B" w14:textId="77777777" w:rsidR="00CF5924" w:rsidRPr="00E3736C" w:rsidRDefault="00CF5924" w:rsidP="00E3736C">
      <w:pPr>
        <w:ind w:firstLine="709"/>
        <w:jc w:val="center"/>
      </w:pPr>
      <w:r w:rsidRPr="00E3736C">
        <w:rPr>
          <w:b/>
          <w:bCs/>
          <w:i/>
          <w:iCs/>
        </w:rPr>
        <w:t>Краткие теоретические сведения</w:t>
      </w:r>
    </w:p>
    <w:p w14:paraId="3117C4CF" w14:textId="77777777" w:rsidR="00CF5924" w:rsidRPr="00E3736C" w:rsidRDefault="00CF5924" w:rsidP="00E3736C">
      <w:pPr>
        <w:ind w:firstLine="709"/>
        <w:jc w:val="center"/>
      </w:pPr>
      <w:r w:rsidRPr="00E3736C">
        <w:rPr>
          <w:b/>
          <w:bCs/>
          <w:u w:val="single"/>
        </w:rPr>
        <w:t>Проверка орфографии</w:t>
      </w:r>
    </w:p>
    <w:p w14:paraId="77E5F7E9" w14:textId="77777777" w:rsidR="00CF5924" w:rsidRPr="00E3736C" w:rsidRDefault="00CF5924" w:rsidP="00E3736C">
      <w:pPr>
        <w:ind w:firstLine="709"/>
        <w:jc w:val="both"/>
      </w:pPr>
      <w:r w:rsidRPr="00E3736C">
        <w:t>Одним из важных качеств текста является отсутствие грамматических ошибок. Грамматические ошибки в тексте могут возникнуть, во-первых, по незнанию человека, во-вторых, в результате</w:t>
      </w:r>
    </w:p>
    <w:p w14:paraId="4C64A71F" w14:textId="77777777" w:rsidR="00CF5924" w:rsidRPr="00E3736C" w:rsidRDefault="00CF5924" w:rsidP="00E3736C">
      <w:pPr>
        <w:ind w:firstLine="709"/>
        <w:jc w:val="both"/>
      </w:pPr>
      <w:r w:rsidRPr="00E3736C">
        <w:t xml:space="preserve">опечатки при наборе текста. Для устранения грамматических ошибок в среду </w:t>
      </w:r>
      <w:proofErr w:type="spellStart"/>
      <w:r w:rsidRPr="00E3736C">
        <w:t>Word</w:t>
      </w:r>
      <w:proofErr w:type="spellEnd"/>
      <w:r w:rsidRPr="00E3736C">
        <w:t xml:space="preserve"> встроена автоматизированная система проверки правописания. Основу этой системы составляет база данных — вариантов написания русских и английских слов, и база знаний — правил грамматики. Эта система сверяет каждое написанное слово с базой данных, а также анализирует правильность написания словосочетаний и предложений (согласованность падежей, расстановку запятых и т. д.). При обнаружении ошибок система выдает подсказку и в некоторых случаях — варианты исправления ошибок. Эта система является примером системы искусственного интеллекта.</w:t>
      </w:r>
    </w:p>
    <w:p w14:paraId="4C6C254E" w14:textId="77777777" w:rsidR="00CF5924" w:rsidRPr="00E3736C" w:rsidRDefault="00CF5924" w:rsidP="00E3736C">
      <w:pPr>
        <w:ind w:firstLine="709"/>
        <w:jc w:val="both"/>
      </w:pPr>
      <w:r w:rsidRPr="00E3736C">
        <w:t xml:space="preserve">По умолчанию </w:t>
      </w:r>
      <w:proofErr w:type="spellStart"/>
      <w:r w:rsidRPr="00E3736C">
        <w:t>Microsoft</w:t>
      </w:r>
      <w:proofErr w:type="spellEnd"/>
      <w:r w:rsidRPr="00E3736C">
        <w:t xml:space="preserve"> </w:t>
      </w:r>
      <w:proofErr w:type="spellStart"/>
      <w:r w:rsidRPr="00E3736C">
        <w:t>Word</w:t>
      </w:r>
      <w:proofErr w:type="spellEnd"/>
      <w:r w:rsidRPr="00E3736C">
        <w:t xml:space="preserve"> проверяет орфографию и грамматику автоматически при вводе текста, выделяя возможные орфографические ошибки красной волнистой линией, а возможные грамматические ошибки — зеленой волнистой линией. Система проверки орфографии по умолчанию включена всегда.</w:t>
      </w:r>
    </w:p>
    <w:p w14:paraId="6BE00164" w14:textId="77777777" w:rsidR="00CF5924" w:rsidRPr="00E3736C" w:rsidRDefault="00CF5924" w:rsidP="00E3736C">
      <w:pPr>
        <w:ind w:firstLine="709"/>
        <w:jc w:val="both"/>
      </w:pPr>
      <w:r w:rsidRPr="00E3736C">
        <w:t>Исправлять ошибки можно по мере ввода текста, а можно провести проверку сразу во всем тексте по окончании ввода.</w:t>
      </w:r>
    </w:p>
    <w:p w14:paraId="0BA2544A" w14:textId="77777777" w:rsidR="00CF5924" w:rsidRPr="00E3736C" w:rsidRDefault="00CF5924" w:rsidP="00E3736C">
      <w:pPr>
        <w:ind w:firstLine="709"/>
        <w:jc w:val="both"/>
      </w:pPr>
      <w:r w:rsidRPr="00E3736C">
        <w:t>Для исправления ошибки по мере ввода щелкните правой кнопкой мыши на тексте, подчеркнутом волнистой зеленой или красной линией, а затем выберите предложенный вариант или соответствующую команду в контекстном меню.</w:t>
      </w:r>
    </w:p>
    <w:p w14:paraId="6D885134" w14:textId="77777777" w:rsidR="00CF5924" w:rsidRPr="00E3736C" w:rsidRDefault="00CF5924" w:rsidP="00E3736C">
      <w:pPr>
        <w:ind w:firstLine="709"/>
        <w:jc w:val="both"/>
      </w:pPr>
      <w:r w:rsidRPr="00E3736C">
        <w:t>При исправлении орфографической ошибки в контекстном меню часто предлагаются слова, близкие по написанию.</w:t>
      </w:r>
    </w:p>
    <w:p w14:paraId="21A02C2E" w14:textId="77777777" w:rsidR="00CF5924" w:rsidRPr="00E3736C" w:rsidRDefault="00CF5924" w:rsidP="00E3736C">
      <w:pPr>
        <w:ind w:firstLine="709"/>
        <w:jc w:val="both"/>
      </w:pPr>
      <w:r w:rsidRPr="00E3736C">
        <w:t>Но лучше осуществить проверку правописания сразу во всем тексте по окончании ввода. Это существенно сэкономит время.</w:t>
      </w:r>
    </w:p>
    <w:p w14:paraId="18CBB6F5" w14:textId="77777777" w:rsidR="00CF5924" w:rsidRPr="00E3736C" w:rsidRDefault="00CF5924" w:rsidP="00E3736C">
      <w:pPr>
        <w:ind w:firstLine="709"/>
        <w:jc w:val="both"/>
      </w:pPr>
      <w:r w:rsidRPr="00E3736C">
        <w:t>Следует заметить, что не всегда слово, подчеркнутое красной линией, написано неправильно. Вполне возможно, что это какой-нибудь специальный термин, которого нет в словаре. Очень часто подчеркиваются имена собственные, а также составные лова (например, «</w:t>
      </w:r>
      <w:proofErr w:type="spellStart"/>
      <w:r w:rsidRPr="00E3736C">
        <w:t>автотекст</w:t>
      </w:r>
      <w:proofErr w:type="spellEnd"/>
      <w:r w:rsidRPr="00E3736C">
        <w:t>», «</w:t>
      </w:r>
      <w:proofErr w:type="spellStart"/>
      <w:r w:rsidRPr="00E3736C">
        <w:t>автозамена</w:t>
      </w:r>
      <w:proofErr w:type="spellEnd"/>
      <w:r w:rsidRPr="00E3736C">
        <w:t>» и пр.), которые также отсутствуют в базе данных приложения.</w:t>
      </w:r>
    </w:p>
    <w:p w14:paraId="5A368B1A" w14:textId="77777777" w:rsidR="00CF5924" w:rsidRPr="00E3736C" w:rsidRDefault="00CF5924" w:rsidP="00E3736C">
      <w:pPr>
        <w:ind w:firstLine="709"/>
        <w:jc w:val="both"/>
      </w:pPr>
      <w:r w:rsidRPr="00E3736C">
        <w:t>Если слово написано правильно, но подчеркнуто красной линией, можно добавить его в пользовательский словарь, и больше не будет выделяться подчеркиванием.</w:t>
      </w:r>
    </w:p>
    <w:p w14:paraId="798343D3" w14:textId="77777777" w:rsidR="00CF5924" w:rsidRPr="00E3736C" w:rsidRDefault="00CF5924" w:rsidP="00E3736C">
      <w:pPr>
        <w:ind w:firstLine="709"/>
        <w:jc w:val="both"/>
      </w:pPr>
      <w:r w:rsidRPr="00E3736C">
        <w:t>Если в результате опечатки получается слово, имеющееся в словаре, то программа проверки орфографии его не пометит, например, если вместо слова «кот» написано слово «кто» или вместо слова «парта» написано слово «пара». Чтобы устранить такие ситуации, следует внимательно перечитать текст самому или, что еще лучше, попросить об этом другого человека.</w:t>
      </w:r>
    </w:p>
    <w:p w14:paraId="3BCDFE9F" w14:textId="77777777" w:rsidR="00CF5924" w:rsidRPr="00E3736C" w:rsidRDefault="00CF5924" w:rsidP="00E3736C">
      <w:pPr>
        <w:ind w:firstLine="709"/>
        <w:jc w:val="center"/>
      </w:pPr>
      <w:proofErr w:type="spellStart"/>
      <w:r w:rsidRPr="00E3736C">
        <w:rPr>
          <w:b/>
          <w:bCs/>
          <w:u w:val="single"/>
        </w:rPr>
        <w:t>Автозамена</w:t>
      </w:r>
      <w:proofErr w:type="spellEnd"/>
      <w:r w:rsidRPr="00E3736C">
        <w:rPr>
          <w:b/>
          <w:bCs/>
          <w:u w:val="single"/>
        </w:rPr>
        <w:t xml:space="preserve"> и </w:t>
      </w:r>
      <w:proofErr w:type="spellStart"/>
      <w:r w:rsidRPr="00E3736C">
        <w:rPr>
          <w:b/>
          <w:bCs/>
          <w:u w:val="single"/>
        </w:rPr>
        <w:t>Автотекст</w:t>
      </w:r>
      <w:proofErr w:type="spellEnd"/>
    </w:p>
    <w:p w14:paraId="68ADF519" w14:textId="77777777" w:rsidR="00CF5924" w:rsidRPr="00E3736C" w:rsidRDefault="00CF5924" w:rsidP="00E3736C">
      <w:pPr>
        <w:ind w:firstLine="709"/>
        <w:jc w:val="both"/>
      </w:pPr>
      <w:r w:rsidRPr="00E3736C">
        <w:t xml:space="preserve">Для автоматизации ввода и исправления текста в среде </w:t>
      </w:r>
      <w:proofErr w:type="spellStart"/>
      <w:r w:rsidRPr="00E3736C">
        <w:t>Word</w:t>
      </w:r>
      <w:proofErr w:type="spellEnd"/>
      <w:r w:rsidRPr="00E3736C">
        <w:t xml:space="preserve"> существуют инструменты </w:t>
      </w:r>
      <w:proofErr w:type="spellStart"/>
      <w:r w:rsidRPr="00E3736C">
        <w:t>Автозамена</w:t>
      </w:r>
      <w:proofErr w:type="spellEnd"/>
      <w:r w:rsidRPr="00E3736C">
        <w:t xml:space="preserve"> и </w:t>
      </w:r>
      <w:proofErr w:type="spellStart"/>
      <w:r w:rsidRPr="00E3736C">
        <w:t>Автотекст</w:t>
      </w:r>
      <w:proofErr w:type="spellEnd"/>
      <w:r w:rsidRPr="00E3736C">
        <w:t>.</w:t>
      </w:r>
    </w:p>
    <w:p w14:paraId="74A0AA07" w14:textId="77777777" w:rsidR="00CF5924" w:rsidRPr="00E3736C" w:rsidRDefault="00CF5924" w:rsidP="00E3736C">
      <w:pPr>
        <w:ind w:firstLine="709"/>
        <w:jc w:val="both"/>
      </w:pPr>
      <w:r w:rsidRPr="00E3736C">
        <w:lastRenderedPageBreak/>
        <w:t xml:space="preserve">Бывает, что при вводе текста с клавиатуры вместо нужной клавиши нажимается соседняя или две буквы нажимаются в обратном порядке. Инструмент </w:t>
      </w:r>
      <w:proofErr w:type="spellStart"/>
      <w:r w:rsidRPr="00E3736C">
        <w:t>Автозамена</w:t>
      </w:r>
      <w:proofErr w:type="spellEnd"/>
      <w:r w:rsidRPr="00E3736C">
        <w:t xml:space="preserve"> имеет встроенный словарь наиболее типичных опечаток и ошибочных написаний.</w:t>
      </w:r>
    </w:p>
    <w:p w14:paraId="52A7C89A" w14:textId="77777777" w:rsidR="00CF5924" w:rsidRPr="00E3736C" w:rsidRDefault="00CF5924" w:rsidP="00E3736C">
      <w:pPr>
        <w:ind w:firstLine="709"/>
        <w:jc w:val="both"/>
      </w:pPr>
      <w:r w:rsidRPr="00E3736C">
        <w:t xml:space="preserve">При обнаружении таких опечаток слово автоматически заменяется на правильное. Словарь </w:t>
      </w:r>
      <w:proofErr w:type="spellStart"/>
      <w:r w:rsidRPr="00E3736C">
        <w:t>автозамены</w:t>
      </w:r>
      <w:proofErr w:type="spellEnd"/>
      <w:r w:rsidRPr="00E3736C">
        <w:t xml:space="preserve"> можно пополнять.</w:t>
      </w:r>
    </w:p>
    <w:p w14:paraId="09C791BE" w14:textId="77777777" w:rsidR="00CF5924" w:rsidRPr="00E3736C" w:rsidRDefault="00CF5924" w:rsidP="00E3736C">
      <w:pPr>
        <w:ind w:firstLine="709"/>
        <w:jc w:val="both"/>
      </w:pPr>
      <w:r w:rsidRPr="00E3736C">
        <w:t xml:space="preserve">Практически у каждого пользователя есть свои особенности набора и «индивидуальные» опечатки и ошибки. Если в процессе набора вы ввели слово с опечаткой, то можно не только исправить его, но и включить в словарь </w:t>
      </w:r>
      <w:proofErr w:type="spellStart"/>
      <w:r w:rsidRPr="00E3736C">
        <w:t>автозамен</w:t>
      </w:r>
      <w:proofErr w:type="spellEnd"/>
      <w:r w:rsidRPr="00E3736C">
        <w:t xml:space="preserve">. Для этого в контекстном меню следует выбрать команду </w:t>
      </w:r>
      <w:proofErr w:type="spellStart"/>
      <w:r w:rsidRPr="00E3736C">
        <w:t>Автозамена</w:t>
      </w:r>
      <w:proofErr w:type="spellEnd"/>
      <w:r w:rsidRPr="00E3736C">
        <w:t>.</w:t>
      </w:r>
    </w:p>
    <w:p w14:paraId="482ED8AD" w14:textId="77777777" w:rsidR="00CF5924" w:rsidRPr="00E3736C" w:rsidRDefault="00CF5924" w:rsidP="00E3736C">
      <w:pPr>
        <w:ind w:firstLine="709"/>
        <w:jc w:val="both"/>
      </w:pPr>
      <w:r w:rsidRPr="00E3736C">
        <w:t xml:space="preserve">Инструменты </w:t>
      </w:r>
      <w:proofErr w:type="spellStart"/>
      <w:r w:rsidRPr="00E3736C">
        <w:t>Автотекст</w:t>
      </w:r>
      <w:proofErr w:type="spellEnd"/>
      <w:r w:rsidRPr="00E3736C">
        <w:t xml:space="preserve"> и </w:t>
      </w:r>
      <w:proofErr w:type="spellStart"/>
      <w:r w:rsidRPr="00E3736C">
        <w:t>Автозамена</w:t>
      </w:r>
      <w:proofErr w:type="spellEnd"/>
      <w:r w:rsidRPr="00E3736C">
        <w:t xml:space="preserve"> можно использовать для быстрого ввода стандартных фраз по нескольким первым буквам.</w:t>
      </w:r>
    </w:p>
    <w:p w14:paraId="483B3698" w14:textId="77777777" w:rsidR="00CF5924" w:rsidRPr="00E3736C" w:rsidRDefault="00CF5924" w:rsidP="00E3736C">
      <w:pPr>
        <w:ind w:firstLine="709"/>
        <w:jc w:val="both"/>
      </w:pPr>
      <w:r w:rsidRPr="00E3736C">
        <w:t xml:space="preserve">Инструмент </w:t>
      </w:r>
      <w:proofErr w:type="spellStart"/>
      <w:r w:rsidRPr="00E3736C">
        <w:t>Автотекст</w:t>
      </w:r>
      <w:proofErr w:type="spellEnd"/>
      <w:r w:rsidRPr="00E3736C">
        <w:t xml:space="preserve"> содержит список фраз длиной до 32 символов, которые среда автоматически предлагает вставить, когда набраны первые несколько букв. Эти фразы можно выбирать из списка элементов </w:t>
      </w:r>
      <w:proofErr w:type="spellStart"/>
      <w:r w:rsidRPr="00E3736C">
        <w:t>автотекста</w:t>
      </w:r>
      <w:proofErr w:type="spellEnd"/>
      <w:r w:rsidRPr="00E3736C">
        <w:t>. Кроме того, в этом списке содержатся элементы для вставки служебной информации, которая, как правило, вставляется в колонтитул, например имя автора, дата создания, дата печати, имя файла.</w:t>
      </w:r>
    </w:p>
    <w:p w14:paraId="22AA4594" w14:textId="77777777" w:rsidR="00CF5924" w:rsidRPr="00E3736C" w:rsidRDefault="00CF5924" w:rsidP="00E3736C">
      <w:pPr>
        <w:ind w:firstLine="709"/>
        <w:jc w:val="both"/>
      </w:pPr>
      <w:r w:rsidRPr="00E3736C">
        <w:t xml:space="preserve">Иногда ошибки в словах исправляются без выделения и предупреждения, несмотря на то, что они не записаны в словарь </w:t>
      </w:r>
      <w:proofErr w:type="spellStart"/>
      <w:r w:rsidRPr="00E3736C">
        <w:t>автозамен</w:t>
      </w:r>
      <w:proofErr w:type="spellEnd"/>
      <w:r w:rsidRPr="00E3736C">
        <w:t>. Это происходит в тех случаях, когда есть только один вариант исправления слова, например, в причастиях и прилагательных с двойными согласными («вызванный», «переданный», «деревянный» и пр.), или если вместо одной буквы написаны одинаковые буквы подряд («</w:t>
      </w:r>
      <w:proofErr w:type="spellStart"/>
      <w:r w:rsidRPr="00E3736C">
        <w:t>теекст</w:t>
      </w:r>
      <w:proofErr w:type="spellEnd"/>
      <w:r w:rsidRPr="00E3736C">
        <w:t>», «</w:t>
      </w:r>
      <w:proofErr w:type="spellStart"/>
      <w:r w:rsidRPr="00E3736C">
        <w:t>слуучай</w:t>
      </w:r>
      <w:proofErr w:type="spellEnd"/>
      <w:r w:rsidRPr="00E3736C">
        <w:t>»).</w:t>
      </w:r>
    </w:p>
    <w:p w14:paraId="793C08DE" w14:textId="77777777" w:rsidR="00CF5924" w:rsidRPr="00E3736C" w:rsidRDefault="00CF5924" w:rsidP="00E3736C">
      <w:pPr>
        <w:ind w:firstLine="709"/>
        <w:jc w:val="center"/>
      </w:pPr>
      <w:r w:rsidRPr="00E3736C">
        <w:rPr>
          <w:b/>
          <w:bCs/>
          <w:i/>
          <w:iCs/>
        </w:rPr>
        <w:t>Задание</w:t>
      </w:r>
    </w:p>
    <w:p w14:paraId="0F2D1F24" w14:textId="77777777" w:rsidR="00CF5924" w:rsidRPr="00E3736C" w:rsidRDefault="00CF5924" w:rsidP="00E3736C">
      <w:pPr>
        <w:ind w:firstLine="709"/>
      </w:pPr>
      <w:r w:rsidRPr="00E3736C">
        <w:rPr>
          <w:iCs/>
        </w:rPr>
        <w:t>Задание 1</w:t>
      </w:r>
      <w:r w:rsidRPr="00E3736C">
        <w:t xml:space="preserve">. Опишите основные команды </w:t>
      </w:r>
      <w:r w:rsidRPr="00E3736C">
        <w:rPr>
          <w:lang w:val="en-US"/>
        </w:rPr>
        <w:t>MS</w:t>
      </w:r>
      <w:r w:rsidRPr="00E3736C">
        <w:t xml:space="preserve"> </w:t>
      </w:r>
      <w:r w:rsidRPr="00E3736C">
        <w:rPr>
          <w:lang w:val="en-US"/>
        </w:rPr>
        <w:t>Word</w:t>
      </w:r>
      <w:r w:rsidRPr="00E3736C">
        <w:t>, позволяющие проверить правописание текста, и действия, которые нужно сделать для проверки.</w:t>
      </w:r>
    </w:p>
    <w:p w14:paraId="51107088" w14:textId="77777777" w:rsidR="00E3133F" w:rsidRPr="00E3736C" w:rsidRDefault="00E3133F" w:rsidP="00E3736C">
      <w:pPr>
        <w:ind w:firstLine="709"/>
        <w:jc w:val="center"/>
        <w:rPr>
          <w:b/>
          <w:noProof/>
        </w:rPr>
      </w:pPr>
    </w:p>
    <w:p w14:paraId="7EBA040B" w14:textId="77777777" w:rsidR="00E3133F" w:rsidRPr="00E3736C" w:rsidRDefault="00E3133F" w:rsidP="00E3736C">
      <w:pPr>
        <w:ind w:firstLine="709"/>
        <w:rPr>
          <w:noProof/>
        </w:rPr>
      </w:pPr>
      <w:r w:rsidRPr="00E3736C">
        <w:rPr>
          <w:noProof/>
        </w:rPr>
        <w:t>Задание 2: Наберите текст в соответствии с образцом:</w:t>
      </w:r>
    </w:p>
    <w:p w14:paraId="413A16C1" w14:textId="77777777" w:rsidR="00E3133F" w:rsidRPr="00E3736C" w:rsidRDefault="00E3133F" w:rsidP="00E3736C">
      <w:pPr>
        <w:ind w:firstLine="709"/>
        <w:jc w:val="center"/>
      </w:pPr>
      <w:r w:rsidRPr="00E3736C">
        <w:rPr>
          <w:noProof/>
        </w:rPr>
        <mc:AlternateContent>
          <mc:Choice Requires="wps">
            <w:drawing>
              <wp:anchor distT="0" distB="0" distL="114300" distR="114300" simplePos="0" relativeHeight="251740160" behindDoc="0" locked="0" layoutInCell="1" allowOverlap="1" wp14:anchorId="35EFB454" wp14:editId="47E5C19F">
                <wp:simplePos x="0" y="0"/>
                <wp:positionH relativeFrom="column">
                  <wp:posOffset>-648814</wp:posOffset>
                </wp:positionH>
                <wp:positionV relativeFrom="paragraph">
                  <wp:posOffset>1919952</wp:posOffset>
                </wp:positionV>
                <wp:extent cx="871268" cy="189782"/>
                <wp:effectExtent l="0" t="0" r="24130" b="20320"/>
                <wp:wrapNone/>
                <wp:docPr id="4" name="Прямоугольник 4"/>
                <wp:cNvGraphicFramePr/>
                <a:graphic xmlns:a="http://schemas.openxmlformats.org/drawingml/2006/main">
                  <a:graphicData uri="http://schemas.microsoft.com/office/word/2010/wordprocessingShape">
                    <wps:wsp>
                      <wps:cNvSpPr/>
                      <wps:spPr>
                        <a:xfrm>
                          <a:off x="0" y="0"/>
                          <a:ext cx="871268" cy="18978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9F9B26C" id="Прямоугольник 4" o:spid="_x0000_s1026" style="position:absolute;margin-left:-51.1pt;margin-top:151.2pt;width:68.6pt;height:14.95pt;z-index:25174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" fillcolor="white [3212]" strokecolor="white [3212]" strokeweight="2pt"/>
            </w:pict>
          </mc:Fallback>
        </mc:AlternateContent>
      </w:r>
      <w:r w:rsidRPr="00E3736C">
        <w:rPr>
          <w:noProof/>
        </w:rPr>
        <mc:AlternateContent>
          <mc:Choice Requires="wps">
            <w:drawing>
              <wp:anchor distT="0" distB="0" distL="114300" distR="114300" simplePos="0" relativeHeight="251739136" behindDoc="0" locked="0" layoutInCell="1" allowOverlap="1" wp14:anchorId="5441D910" wp14:editId="7D310EA7">
                <wp:simplePos x="0" y="0"/>
                <wp:positionH relativeFrom="column">
                  <wp:posOffset>3983571</wp:posOffset>
                </wp:positionH>
                <wp:positionV relativeFrom="paragraph">
                  <wp:posOffset>1678413</wp:posOffset>
                </wp:positionV>
                <wp:extent cx="1820173" cy="172528"/>
                <wp:effectExtent l="0" t="0" r="27940" b="18415"/>
                <wp:wrapNone/>
                <wp:docPr id="3793" name="Прямоугольник 3793"/>
                <wp:cNvGraphicFramePr/>
                <a:graphic xmlns:a="http://schemas.openxmlformats.org/drawingml/2006/main">
                  <a:graphicData uri="http://schemas.microsoft.com/office/word/2010/wordprocessingShape">
                    <wps:wsp>
                      <wps:cNvSpPr/>
                      <wps:spPr>
                        <a:xfrm>
                          <a:off x="0" y="0"/>
                          <a:ext cx="1820173" cy="17252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CFF1C23" id="Прямоугольник 3793" o:spid="_x0000_s1026" style="position:absolute;margin-left:313.65pt;margin-top:132.15pt;width:143.3pt;height:13.6pt;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" fillcolor="white [3212]" strokecolor="white [3212]" strokeweight="2pt"/>
            </w:pict>
          </mc:Fallback>
        </mc:AlternateContent>
      </w:r>
      <w:r w:rsidRPr="00E3736C">
        <w:rPr>
          <w:noProof/>
        </w:rPr>
        <w:drawing>
          <wp:inline distT="0" distB="0" distL="0" distR="0" wp14:anchorId="5E0C26AF" wp14:editId="1334F7E5">
            <wp:extent cx="5344830" cy="1791378"/>
            <wp:effectExtent l="0" t="0" r="8255" b="0"/>
            <wp:docPr id="3797" name="Рисунок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10894" t="30954" r="9371" b="21508"/>
                    <a:stretch/>
                  </pic:blipFill>
                  <pic:spPr bwMode="auto">
                    <a:xfrm>
                      <a:off x="0" y="0"/>
                      <a:ext cx="5361992" cy="1797130"/>
                    </a:xfrm>
                    <a:prstGeom prst="rect">
                      <a:avLst/>
                    </a:prstGeom>
                    <a:ln>
                      <a:noFill/>
                    </a:ln>
                    <a:extLst>
                      <a:ext uri="{53640926-AAD7-44D8-BBD7-CCE9431645EC}">
                        <a14:shadowObscured xmlns:a14="http://schemas.microsoft.com/office/drawing/2010/main"/>
                      </a:ext>
                    </a:extLst>
                  </pic:spPr>
                </pic:pic>
              </a:graphicData>
            </a:graphic>
          </wp:inline>
        </w:drawing>
      </w:r>
    </w:p>
    <w:p w14:paraId="6C87AE39" w14:textId="77777777" w:rsidR="00E3133F" w:rsidRPr="00E3736C" w:rsidRDefault="00E3133F" w:rsidP="00E3736C">
      <w:pPr>
        <w:tabs>
          <w:tab w:val="left" w:pos="0"/>
        </w:tabs>
        <w:ind w:firstLine="709"/>
        <w:jc w:val="both"/>
      </w:pPr>
    </w:p>
    <w:p w14:paraId="2C339ED2" w14:textId="77777777" w:rsidR="00E3133F" w:rsidRPr="00E3736C" w:rsidRDefault="00E3133F" w:rsidP="00E3736C">
      <w:pPr>
        <w:tabs>
          <w:tab w:val="left" w:pos="0"/>
        </w:tabs>
        <w:ind w:firstLine="709"/>
        <w:jc w:val="both"/>
      </w:pPr>
      <w:r w:rsidRPr="00E3736C">
        <w:t>Пояснение к заданию:</w:t>
      </w:r>
    </w:p>
    <w:p w14:paraId="53609729"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п.1 списка,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В п.1 списка пишутся разные шрифты.</w:t>
      </w:r>
    </w:p>
    <w:p w14:paraId="3B93D490"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за исключением п.3 списка, применяется размер шрифта – 14 пт.</w:t>
      </w:r>
    </w:p>
    <w:p w14:paraId="314E7BE5"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применяется: абзацный отступ (отступ первой строки) – 1,25 см; отступы слева и справа = 0; интервалы перед и после абзацев = 0; междустрочный интервал – 1,5.</w:t>
      </w:r>
    </w:p>
    <w:p w14:paraId="2AF3C307" w14:textId="77777777"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Данные настройки можете произвести, нажав на клавишу «Параметры Абзац» (рисунок 1)</w:t>
      </w:r>
    </w:p>
    <w:p w14:paraId="648DBE47" w14:textId="77777777"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14:paraId="2CC9A8B9"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lastRenderedPageBreak/>
        <w:drawing>
          <wp:inline distT="0" distB="0" distL="0" distR="0" wp14:anchorId="7216CA61" wp14:editId="6F5EE24C">
            <wp:extent cx="4405487" cy="1430351"/>
            <wp:effectExtent l="0" t="0" r="0" b="0"/>
            <wp:docPr id="3798" name="Рисунок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l="4589" t="20000" b="24898"/>
                    <a:stretch/>
                  </pic:blipFill>
                  <pic:spPr bwMode="auto">
                    <a:xfrm>
                      <a:off x="0" y="0"/>
                      <a:ext cx="4404187" cy="1429929"/>
                    </a:xfrm>
                    <a:prstGeom prst="rect">
                      <a:avLst/>
                    </a:prstGeom>
                    <a:ln>
                      <a:noFill/>
                    </a:ln>
                    <a:extLst>
                      <a:ext uri="{53640926-AAD7-44D8-BBD7-CCE9431645EC}">
                        <a14:shadowObscured xmlns:a14="http://schemas.microsoft.com/office/drawing/2010/main"/>
                      </a:ext>
                    </a:extLst>
                  </pic:spPr>
                </pic:pic>
              </a:graphicData>
            </a:graphic>
          </wp:inline>
        </w:drawing>
      </w:r>
    </w:p>
    <w:p w14:paraId="4F5A8F82"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sz w:val="24"/>
          <w:szCs w:val="24"/>
        </w:rPr>
        <w:t>Рисунок 1</w:t>
      </w:r>
    </w:p>
    <w:p w14:paraId="604040F2"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По всему тексту применяется выравнивание «по ширине» (рисунок 2)</w:t>
      </w:r>
    </w:p>
    <w:p w14:paraId="1C087223" w14:textId="77777777"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14:paraId="0B0F639D"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drawing>
          <wp:inline distT="0" distB="0" distL="0" distR="0" wp14:anchorId="261C6F94" wp14:editId="2BF13EE2">
            <wp:extent cx="4214165" cy="1663231"/>
            <wp:effectExtent l="0" t="0" r="0" b="0"/>
            <wp:docPr id="3799" name="Рисунок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b="29796"/>
                    <a:stretch/>
                  </pic:blipFill>
                  <pic:spPr bwMode="auto">
                    <a:xfrm>
                      <a:off x="0" y="0"/>
                      <a:ext cx="4225046" cy="1667525"/>
                    </a:xfrm>
                    <a:prstGeom prst="rect">
                      <a:avLst/>
                    </a:prstGeom>
                    <a:ln>
                      <a:noFill/>
                    </a:ln>
                    <a:extLst>
                      <a:ext uri="{53640926-AAD7-44D8-BBD7-CCE9431645EC}">
                        <a14:shadowObscured xmlns:a14="http://schemas.microsoft.com/office/drawing/2010/main"/>
                      </a:ext>
                    </a:extLst>
                  </pic:spPr>
                </pic:pic>
              </a:graphicData>
            </a:graphic>
          </wp:inline>
        </w:drawing>
      </w:r>
    </w:p>
    <w:p w14:paraId="686D28AB" w14:textId="77777777" w:rsidR="00E3133F" w:rsidRPr="00E3736C" w:rsidRDefault="00E3133F" w:rsidP="00E3736C">
      <w:pPr>
        <w:tabs>
          <w:tab w:val="left" w:pos="0"/>
        </w:tabs>
        <w:ind w:firstLine="709"/>
        <w:jc w:val="center"/>
      </w:pPr>
      <w:r w:rsidRPr="00E3736C">
        <w:t>Рисунок 2</w:t>
      </w:r>
    </w:p>
    <w:p w14:paraId="3EBE0F86"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Чтобы оформить список, необходимо выделить все строки, которые будут в него входить, и нажать на кнопку, указанную на рисунке 3.</w:t>
      </w:r>
    </w:p>
    <w:p w14:paraId="1C6654A2" w14:textId="77777777"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14:paraId="1CC9933C"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drawing>
          <wp:inline distT="0" distB="0" distL="0" distR="0" wp14:anchorId="61062DD4" wp14:editId="45191407">
            <wp:extent cx="4412974" cy="1561615"/>
            <wp:effectExtent l="0" t="0" r="6985" b="635"/>
            <wp:docPr id="3800" name="Рисунок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9867" t="30204" b="13062"/>
                    <a:stretch/>
                  </pic:blipFill>
                  <pic:spPr bwMode="auto">
                    <a:xfrm>
                      <a:off x="0" y="0"/>
                      <a:ext cx="4411092" cy="1560949"/>
                    </a:xfrm>
                    <a:prstGeom prst="rect">
                      <a:avLst/>
                    </a:prstGeom>
                    <a:ln>
                      <a:noFill/>
                    </a:ln>
                    <a:extLst>
                      <a:ext uri="{53640926-AAD7-44D8-BBD7-CCE9431645EC}">
                        <a14:shadowObscured xmlns:a14="http://schemas.microsoft.com/office/drawing/2010/main"/>
                      </a:ext>
                    </a:extLst>
                  </pic:spPr>
                </pic:pic>
              </a:graphicData>
            </a:graphic>
          </wp:inline>
        </w:drawing>
      </w:r>
    </w:p>
    <w:p w14:paraId="7C222A1A"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sz w:val="24"/>
          <w:szCs w:val="24"/>
        </w:rPr>
        <w:t>Рисунок 3</w:t>
      </w:r>
    </w:p>
    <w:p w14:paraId="45B62852"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p>
    <w:p w14:paraId="7835BBCF" w14:textId="77777777" w:rsidR="00E3133F" w:rsidRPr="00E3736C" w:rsidRDefault="00E3133F" w:rsidP="00684A7D">
      <w:pPr>
        <w:pStyle w:val="a5"/>
        <w:numPr>
          <w:ilvl w:val="0"/>
          <w:numId w:val="222"/>
        </w:numPr>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Выделить снова весь список, и применить для него все параметры, указанные в пункте 3 данного пояснения.</w:t>
      </w:r>
    </w:p>
    <w:p w14:paraId="4072F53A"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Все функции работы с шрифтом находятся на вкладке «Шрифт» (рисунок 4)</w:t>
      </w:r>
    </w:p>
    <w:p w14:paraId="153683D2" w14:textId="77777777" w:rsidR="00E3133F" w:rsidRPr="00E3736C" w:rsidRDefault="00E3133F" w:rsidP="00E3736C">
      <w:pPr>
        <w:tabs>
          <w:tab w:val="left" w:pos="0"/>
        </w:tabs>
        <w:ind w:firstLine="709"/>
        <w:jc w:val="center"/>
      </w:pPr>
      <w:r w:rsidRPr="00E3736C">
        <w:rPr>
          <w:noProof/>
        </w:rPr>
        <w:drawing>
          <wp:inline distT="0" distB="0" distL="0" distR="0" wp14:anchorId="6E222D9A" wp14:editId="303C5DB7">
            <wp:extent cx="4299045" cy="1625690"/>
            <wp:effectExtent l="0" t="0" r="6350" b="0"/>
            <wp:docPr id="3801" name="Рисунок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t="12245" r="18081" b="32653"/>
                    <a:stretch/>
                  </pic:blipFill>
                  <pic:spPr bwMode="auto">
                    <a:xfrm>
                      <a:off x="0" y="0"/>
                      <a:ext cx="4293788" cy="1623702"/>
                    </a:xfrm>
                    <a:prstGeom prst="rect">
                      <a:avLst/>
                    </a:prstGeom>
                    <a:ln>
                      <a:noFill/>
                    </a:ln>
                    <a:extLst>
                      <a:ext uri="{53640926-AAD7-44D8-BBD7-CCE9431645EC}">
                        <a14:shadowObscured xmlns:a14="http://schemas.microsoft.com/office/drawing/2010/main"/>
                      </a:ext>
                    </a:extLst>
                  </pic:spPr>
                </pic:pic>
              </a:graphicData>
            </a:graphic>
          </wp:inline>
        </w:drawing>
      </w:r>
    </w:p>
    <w:p w14:paraId="676BC948" w14:textId="77777777" w:rsidR="00E3133F" w:rsidRPr="00E3736C" w:rsidRDefault="00E3133F" w:rsidP="00E3736C">
      <w:pPr>
        <w:tabs>
          <w:tab w:val="left" w:pos="0"/>
        </w:tabs>
        <w:ind w:firstLine="709"/>
        <w:jc w:val="center"/>
      </w:pPr>
      <w:r w:rsidRPr="00E3736C">
        <w:t>Рисунок 4</w:t>
      </w:r>
    </w:p>
    <w:p w14:paraId="2D15BFA0" w14:textId="77777777" w:rsidR="00E3133F" w:rsidRPr="00E3736C" w:rsidRDefault="00E3133F" w:rsidP="00E3736C">
      <w:pPr>
        <w:tabs>
          <w:tab w:val="left" w:pos="0"/>
        </w:tabs>
        <w:ind w:firstLine="709"/>
        <w:jc w:val="center"/>
        <w:rPr>
          <w:b/>
        </w:rPr>
      </w:pPr>
    </w:p>
    <w:p w14:paraId="36652941" w14:textId="77777777" w:rsidR="00E3133F" w:rsidRPr="00E3736C" w:rsidRDefault="00E3133F" w:rsidP="00E3736C">
      <w:pPr>
        <w:tabs>
          <w:tab w:val="left" w:pos="0"/>
        </w:tabs>
        <w:ind w:firstLine="709"/>
        <w:jc w:val="center"/>
        <w:rPr>
          <w:b/>
        </w:rPr>
      </w:pPr>
    </w:p>
    <w:p w14:paraId="61EC6B11" w14:textId="77777777" w:rsidR="00E3133F" w:rsidRPr="00E3736C" w:rsidRDefault="00E3133F" w:rsidP="00E3736C">
      <w:pPr>
        <w:tabs>
          <w:tab w:val="left" w:pos="0"/>
        </w:tabs>
        <w:ind w:firstLine="709"/>
        <w:jc w:val="center"/>
        <w:rPr>
          <w:b/>
        </w:rPr>
      </w:pPr>
    </w:p>
    <w:p w14:paraId="45D45DD1" w14:textId="77777777" w:rsidR="00E3133F" w:rsidRPr="00E3736C" w:rsidRDefault="00E3133F" w:rsidP="00E3736C">
      <w:pPr>
        <w:tabs>
          <w:tab w:val="left" w:pos="0"/>
        </w:tabs>
        <w:ind w:firstLine="709"/>
        <w:jc w:val="center"/>
        <w:rPr>
          <w:b/>
        </w:rPr>
      </w:pPr>
    </w:p>
    <w:p w14:paraId="7F1FF151" w14:textId="77777777" w:rsidR="00E3133F" w:rsidRPr="00E3736C" w:rsidRDefault="00E3133F" w:rsidP="00E3736C">
      <w:pPr>
        <w:tabs>
          <w:tab w:val="left" w:pos="0"/>
        </w:tabs>
        <w:ind w:firstLine="709"/>
        <w:jc w:val="center"/>
        <w:rPr>
          <w:b/>
        </w:rPr>
      </w:pPr>
    </w:p>
    <w:p w14:paraId="07799AD4" w14:textId="77777777" w:rsidR="00E3133F" w:rsidRPr="00E3736C" w:rsidRDefault="00E3133F" w:rsidP="00E3736C">
      <w:pPr>
        <w:tabs>
          <w:tab w:val="left" w:pos="0"/>
        </w:tabs>
        <w:ind w:firstLine="709"/>
      </w:pPr>
      <w:r w:rsidRPr="00E3736C">
        <w:t>Задание 3: наберите текст в соответствии с образцом</w:t>
      </w:r>
    </w:p>
    <w:p w14:paraId="5F3567CB" w14:textId="77777777" w:rsidR="00E3133F" w:rsidRPr="00E3736C" w:rsidRDefault="00E3133F" w:rsidP="00E3736C">
      <w:pPr>
        <w:tabs>
          <w:tab w:val="left" w:pos="0"/>
        </w:tabs>
        <w:ind w:firstLine="709"/>
        <w:rPr>
          <w:noProof/>
        </w:rPr>
      </w:pPr>
      <w:r w:rsidRPr="00E3736C">
        <w:t>Образец:</w:t>
      </w:r>
      <w:r w:rsidRPr="00E3736C">
        <w:rPr>
          <w:noProof/>
        </w:rPr>
        <w:t xml:space="preserve"> </w:t>
      </w:r>
    </w:p>
    <w:p w14:paraId="1EDBBA1A" w14:textId="77777777" w:rsidR="00E3133F" w:rsidRPr="00E3736C" w:rsidRDefault="00E3133F" w:rsidP="00E3736C">
      <w:pPr>
        <w:tabs>
          <w:tab w:val="left" w:pos="0"/>
        </w:tabs>
        <w:ind w:firstLine="709"/>
        <w:jc w:val="center"/>
      </w:pPr>
      <w:r w:rsidRPr="00E3736C">
        <w:rPr>
          <w:noProof/>
        </w:rPr>
        <w:drawing>
          <wp:inline distT="0" distB="0" distL="0" distR="0" wp14:anchorId="16E3F732" wp14:editId="428EF81B">
            <wp:extent cx="5340350" cy="2190750"/>
            <wp:effectExtent l="0" t="0" r="0" b="0"/>
            <wp:docPr id="3802" name="Рисунок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12293" t="15583" r="2298" b="18852"/>
                    <a:stretch/>
                  </pic:blipFill>
                  <pic:spPr bwMode="auto">
                    <a:xfrm>
                      <a:off x="0" y="0"/>
                      <a:ext cx="5340350" cy="2190750"/>
                    </a:xfrm>
                    <a:prstGeom prst="rect">
                      <a:avLst/>
                    </a:prstGeom>
                    <a:ln>
                      <a:noFill/>
                    </a:ln>
                    <a:extLst>
                      <a:ext uri="{53640926-AAD7-44D8-BBD7-CCE9431645EC}">
                        <a14:shadowObscured xmlns:a14="http://schemas.microsoft.com/office/drawing/2010/main"/>
                      </a:ext>
                    </a:extLst>
                  </pic:spPr>
                </pic:pic>
              </a:graphicData>
            </a:graphic>
          </wp:inline>
        </w:drawing>
      </w:r>
    </w:p>
    <w:p w14:paraId="6E7F4BBD" w14:textId="77777777" w:rsidR="00E3133F" w:rsidRPr="00E3736C" w:rsidRDefault="00E3133F" w:rsidP="00E3736C">
      <w:pPr>
        <w:tabs>
          <w:tab w:val="left" w:pos="-1134"/>
        </w:tabs>
        <w:ind w:firstLine="709"/>
      </w:pPr>
    </w:p>
    <w:p w14:paraId="248978C3" w14:textId="77777777" w:rsidR="00E3133F" w:rsidRPr="00E3736C" w:rsidRDefault="00E3133F" w:rsidP="00E3736C">
      <w:pPr>
        <w:tabs>
          <w:tab w:val="left" w:pos="-1134"/>
        </w:tabs>
        <w:ind w:firstLine="709"/>
        <w:rPr>
          <w:noProof/>
        </w:rPr>
      </w:pPr>
      <w:r w:rsidRPr="00E3736C">
        <w:rPr>
          <w:noProof/>
        </w:rPr>
        <w:t xml:space="preserve"> Пояснения к заданию:</w:t>
      </w:r>
    </w:p>
    <w:p w14:paraId="48EAA848" w14:textId="77777777" w:rsidR="00E3133F" w:rsidRPr="00E3736C" w:rsidRDefault="00E3133F" w:rsidP="00684A7D">
      <w:pPr>
        <w:pStyle w:val="a5"/>
        <w:numPr>
          <w:ilvl w:val="0"/>
          <w:numId w:val="223"/>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w:t>
      </w:r>
    </w:p>
    <w:p w14:paraId="6D46AB05" w14:textId="77777777" w:rsidR="00E3133F" w:rsidRPr="00E3736C" w:rsidRDefault="00E3133F" w:rsidP="00684A7D">
      <w:pPr>
        <w:pStyle w:val="a5"/>
        <w:numPr>
          <w:ilvl w:val="0"/>
          <w:numId w:val="223"/>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применяется: абзацный отступ (отступ первой строки) – 1,25 см; отступы слева и справа = 0; интервалы перед и после абзацев = 0; междустрочный интервал – 1,5.</w:t>
      </w:r>
    </w:p>
    <w:p w14:paraId="4B1BC8FD" w14:textId="77777777" w:rsidR="00E3133F" w:rsidRPr="00E3736C" w:rsidRDefault="00E3133F" w:rsidP="00684A7D">
      <w:pPr>
        <w:pStyle w:val="a5"/>
        <w:numPr>
          <w:ilvl w:val="0"/>
          <w:numId w:val="223"/>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Список отводится с помощью линейки (левый нижний ползунок линейки) (рисунок 5)</w:t>
      </w:r>
    </w:p>
    <w:p w14:paraId="03FA7A97" w14:textId="77777777" w:rsidR="00E3133F" w:rsidRPr="00E3736C" w:rsidRDefault="00E3133F" w:rsidP="00E3736C">
      <w:pPr>
        <w:ind w:firstLine="709"/>
        <w:jc w:val="center"/>
        <w:rPr>
          <w:noProof/>
        </w:rPr>
      </w:pPr>
      <w:r w:rsidRPr="00E3736C">
        <w:rPr>
          <w:noProof/>
        </w:rPr>
        <w:drawing>
          <wp:inline distT="0" distB="0" distL="0" distR="0" wp14:anchorId="01D0ED78" wp14:editId="4732B6E9">
            <wp:extent cx="5308979" cy="1985688"/>
            <wp:effectExtent l="0" t="0" r="6350" b="0"/>
            <wp:docPr id="3803" name="Рисунок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t="20816" b="12653"/>
                    <a:stretch/>
                  </pic:blipFill>
                  <pic:spPr bwMode="auto">
                    <a:xfrm>
                      <a:off x="0" y="0"/>
                      <a:ext cx="5308979" cy="1985688"/>
                    </a:xfrm>
                    <a:prstGeom prst="rect">
                      <a:avLst/>
                    </a:prstGeom>
                    <a:ln>
                      <a:noFill/>
                    </a:ln>
                    <a:extLst>
                      <a:ext uri="{53640926-AAD7-44D8-BBD7-CCE9431645EC}">
                        <a14:shadowObscured xmlns:a14="http://schemas.microsoft.com/office/drawing/2010/main"/>
                      </a:ext>
                    </a:extLst>
                  </pic:spPr>
                </pic:pic>
              </a:graphicData>
            </a:graphic>
          </wp:inline>
        </w:drawing>
      </w:r>
    </w:p>
    <w:p w14:paraId="3B3D9CD1" w14:textId="77777777" w:rsidR="00E3133F" w:rsidRPr="00E3736C" w:rsidRDefault="00E3133F" w:rsidP="00E3736C">
      <w:pPr>
        <w:ind w:firstLine="709"/>
        <w:jc w:val="center"/>
        <w:rPr>
          <w:noProof/>
        </w:rPr>
      </w:pPr>
      <w:r w:rsidRPr="00E3736C">
        <w:rPr>
          <w:noProof/>
        </w:rPr>
        <w:t>Рисунок 5</w:t>
      </w:r>
    </w:p>
    <w:p w14:paraId="45B5CCFA" w14:textId="77777777" w:rsidR="00E3133F" w:rsidRPr="00E3736C" w:rsidRDefault="00E3133F" w:rsidP="00E3736C">
      <w:pPr>
        <w:ind w:firstLine="709"/>
        <w:jc w:val="both"/>
        <w:rPr>
          <w:noProof/>
        </w:rPr>
      </w:pPr>
      <w:r w:rsidRPr="00E3736C">
        <w:rPr>
          <w:noProof/>
        </w:rPr>
        <w:t>4. Выравнивание основного текста «СВИДЕТЕЛЬСТВА»  по ширине.</w:t>
      </w:r>
    </w:p>
    <w:p w14:paraId="6A855E7F" w14:textId="77777777" w:rsidR="000D21C2" w:rsidRPr="00E3736C" w:rsidRDefault="000D21C2" w:rsidP="00E3736C">
      <w:pPr>
        <w:ind w:firstLine="709"/>
        <w:rPr>
          <w:noProof/>
        </w:rPr>
      </w:pPr>
    </w:p>
    <w:p w14:paraId="19871983" w14:textId="77777777" w:rsidR="00E3133F" w:rsidRPr="00E3736C" w:rsidRDefault="00E3133F" w:rsidP="00E3736C">
      <w:pPr>
        <w:ind w:firstLine="709"/>
      </w:pPr>
      <w:r w:rsidRPr="00E3736C">
        <w:t>Задание 4: наберите текст в соответствии с образцом</w:t>
      </w:r>
    </w:p>
    <w:p w14:paraId="6EEA753A" w14:textId="77777777" w:rsidR="00E3133F" w:rsidRPr="00E3736C" w:rsidRDefault="00E3133F" w:rsidP="00E3736C">
      <w:pPr>
        <w:tabs>
          <w:tab w:val="left" w:pos="0"/>
        </w:tabs>
        <w:ind w:firstLine="709"/>
        <w:rPr>
          <w:noProof/>
        </w:rPr>
      </w:pPr>
      <w:r w:rsidRPr="00E3736C">
        <w:t>Образец:</w:t>
      </w:r>
      <w:r w:rsidRPr="00E3736C">
        <w:rPr>
          <w:noProof/>
        </w:rPr>
        <w:t xml:space="preserve"> </w:t>
      </w:r>
    </w:p>
    <w:p w14:paraId="33A02C94" w14:textId="77777777" w:rsidR="00E3133F" w:rsidRPr="00E3736C" w:rsidRDefault="00E3133F" w:rsidP="00E3736C">
      <w:pPr>
        <w:tabs>
          <w:tab w:val="left" w:pos="0"/>
        </w:tabs>
        <w:ind w:firstLine="709"/>
        <w:rPr>
          <w:noProof/>
        </w:rPr>
      </w:pPr>
    </w:p>
    <w:p w14:paraId="22DB0302" w14:textId="77777777" w:rsidR="00E3133F" w:rsidRPr="00E3736C" w:rsidRDefault="00E3133F" w:rsidP="00E3736C">
      <w:pPr>
        <w:tabs>
          <w:tab w:val="left" w:pos="0"/>
        </w:tabs>
        <w:ind w:firstLine="709"/>
        <w:jc w:val="center"/>
      </w:pPr>
      <w:r w:rsidRPr="00E3736C">
        <w:rPr>
          <w:noProof/>
        </w:rPr>
        <w:lastRenderedPageBreak/>
        <w:drawing>
          <wp:inline distT="0" distB="0" distL="0" distR="0" wp14:anchorId="7F9FE9D3" wp14:editId="34DA4B0C">
            <wp:extent cx="5078895" cy="2637251"/>
            <wp:effectExtent l="0" t="0" r="7620" b="0"/>
            <wp:docPr id="3804" name="Рисунок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15245" t="15394" r="14821" b="16761"/>
                    <a:stretch/>
                  </pic:blipFill>
                  <pic:spPr bwMode="auto">
                    <a:xfrm>
                      <a:off x="0" y="0"/>
                      <a:ext cx="5091292" cy="2643688"/>
                    </a:xfrm>
                    <a:prstGeom prst="rect">
                      <a:avLst/>
                    </a:prstGeom>
                    <a:ln>
                      <a:noFill/>
                    </a:ln>
                    <a:extLst>
                      <a:ext uri="{53640926-AAD7-44D8-BBD7-CCE9431645EC}">
                        <a14:shadowObscured xmlns:a14="http://schemas.microsoft.com/office/drawing/2010/main"/>
                      </a:ext>
                    </a:extLst>
                  </pic:spPr>
                </pic:pic>
              </a:graphicData>
            </a:graphic>
          </wp:inline>
        </w:drawing>
      </w:r>
    </w:p>
    <w:p w14:paraId="470F2404" w14:textId="77777777" w:rsidR="00E3133F" w:rsidRPr="00E3736C" w:rsidRDefault="00E3133F" w:rsidP="00E3736C">
      <w:pPr>
        <w:tabs>
          <w:tab w:val="left" w:pos="-1134"/>
        </w:tabs>
        <w:ind w:firstLine="709"/>
        <w:rPr>
          <w:noProof/>
        </w:rPr>
      </w:pPr>
    </w:p>
    <w:p w14:paraId="2AE58173" w14:textId="77777777" w:rsidR="00E3133F" w:rsidRPr="00E3736C" w:rsidRDefault="00E3133F" w:rsidP="00E3736C">
      <w:pPr>
        <w:tabs>
          <w:tab w:val="left" w:pos="-1134"/>
        </w:tabs>
        <w:ind w:firstLine="709"/>
        <w:jc w:val="center"/>
      </w:pPr>
    </w:p>
    <w:p w14:paraId="41A3E401" w14:textId="77777777" w:rsidR="00E3133F" w:rsidRPr="00E3736C" w:rsidRDefault="00E3133F" w:rsidP="00E3736C">
      <w:pPr>
        <w:tabs>
          <w:tab w:val="left" w:pos="-1134"/>
        </w:tabs>
        <w:ind w:firstLine="709"/>
        <w:rPr>
          <w:noProof/>
        </w:rPr>
      </w:pPr>
      <w:r w:rsidRPr="00E3736C">
        <w:rPr>
          <w:noProof/>
        </w:rPr>
        <w:t>Пояснения к заданию:</w:t>
      </w:r>
    </w:p>
    <w:p w14:paraId="476EE24A" w14:textId="77777777" w:rsidR="00E3133F" w:rsidRPr="00E3736C" w:rsidRDefault="00E3133F" w:rsidP="00684A7D">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реквизитов организации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 Для реквизитов организации размер -12 пт.</w:t>
      </w:r>
    </w:p>
    <w:p w14:paraId="03EC0841" w14:textId="77777777" w:rsidR="00E3133F" w:rsidRPr="00E3736C" w:rsidRDefault="00E3133F" w:rsidP="00684A7D">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реквизитов организации, применяется: абзацный отступ (отступ первой строки) – 1,25 см; отступы слева и справа = 0; интервалы перед и после абзацев = 0; междустрочный интервал – 1,5; </w:t>
      </w:r>
    </w:p>
    <w:p w14:paraId="11055126" w14:textId="77777777" w:rsidR="00E3133F" w:rsidRPr="00E3736C" w:rsidRDefault="00E3133F" w:rsidP="00684A7D">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реквизитов организации междустрочный интервал – одинарный.</w:t>
      </w:r>
    </w:p>
    <w:p w14:paraId="1406E6BD" w14:textId="77777777" w:rsidR="00E3133F" w:rsidRPr="00E3736C" w:rsidRDefault="00E3133F" w:rsidP="00684A7D">
      <w:pPr>
        <w:pStyle w:val="a5"/>
        <w:numPr>
          <w:ilvl w:val="0"/>
          <w:numId w:val="224"/>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Реквизиты организации отводится с помощью линейки как и в предыдущем задании (рисунок 5). Доводите «отступ слева» до момента переноса самой длинной строки. Выравниваете текст «Министерство…» по центру, остальные реквизиты по левому краю.</w:t>
      </w:r>
    </w:p>
    <w:p w14:paraId="67CEA285" w14:textId="77777777" w:rsidR="00E3133F" w:rsidRPr="00E3736C" w:rsidRDefault="00E3133F" w:rsidP="00684A7D">
      <w:pPr>
        <w:pStyle w:val="a5"/>
        <w:numPr>
          <w:ilvl w:val="0"/>
          <w:numId w:val="224"/>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Выравнивание основного текста «СПРАВКИ» по ширине.</w:t>
      </w:r>
    </w:p>
    <w:p w14:paraId="7D3DBB8D" w14:textId="77777777" w:rsidR="00E3133F" w:rsidRPr="00E3736C" w:rsidRDefault="001D2E16" w:rsidP="00E3736C">
      <w:pPr>
        <w:tabs>
          <w:tab w:val="left" w:pos="0"/>
        </w:tabs>
        <w:ind w:firstLine="709"/>
      </w:pPr>
      <w:r w:rsidRPr="00E3736C">
        <w:t>Задание 5: наберите текст в соответствии с образцом</w:t>
      </w:r>
    </w:p>
    <w:p w14:paraId="44511E5D" w14:textId="77777777" w:rsidR="00E3133F" w:rsidRPr="00E3736C" w:rsidRDefault="00E3133F" w:rsidP="00E3736C">
      <w:pPr>
        <w:tabs>
          <w:tab w:val="left" w:pos="0"/>
        </w:tabs>
        <w:ind w:firstLine="709"/>
        <w:rPr>
          <w:noProof/>
        </w:rPr>
      </w:pPr>
      <w:r w:rsidRPr="00E3736C">
        <w:t>Образец:</w:t>
      </w:r>
      <w:r w:rsidRPr="00E3736C">
        <w:rPr>
          <w:noProof/>
        </w:rPr>
        <w:t xml:space="preserve"> </w:t>
      </w:r>
    </w:p>
    <w:p w14:paraId="77069F49" w14:textId="77777777" w:rsidR="00E3133F" w:rsidRPr="00E3736C" w:rsidRDefault="00E3133F" w:rsidP="00E3736C">
      <w:pPr>
        <w:tabs>
          <w:tab w:val="left" w:pos="0"/>
        </w:tabs>
        <w:ind w:firstLine="709"/>
        <w:rPr>
          <w:noProof/>
        </w:rPr>
      </w:pPr>
    </w:p>
    <w:p w14:paraId="5419BAFD" w14:textId="77777777" w:rsidR="00E3133F" w:rsidRPr="00E3736C" w:rsidRDefault="00E3133F" w:rsidP="00E3736C">
      <w:pPr>
        <w:tabs>
          <w:tab w:val="left" w:pos="0"/>
        </w:tabs>
        <w:ind w:firstLine="709"/>
        <w:jc w:val="center"/>
      </w:pPr>
      <w:r w:rsidRPr="00E3736C">
        <w:rPr>
          <w:noProof/>
        </w:rPr>
        <w:drawing>
          <wp:inline distT="0" distB="0" distL="0" distR="0" wp14:anchorId="357DEDE4" wp14:editId="3B1C1833">
            <wp:extent cx="4363971" cy="2284454"/>
            <wp:effectExtent l="0" t="0" r="0" b="1905"/>
            <wp:docPr id="3805" name="Рисунок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l="14217" t="16724" r="8391" b="11251"/>
                    <a:stretch/>
                  </pic:blipFill>
                  <pic:spPr bwMode="auto">
                    <a:xfrm>
                      <a:off x="0" y="0"/>
                      <a:ext cx="4368209" cy="2286672"/>
                    </a:xfrm>
                    <a:prstGeom prst="rect">
                      <a:avLst/>
                    </a:prstGeom>
                    <a:ln>
                      <a:noFill/>
                    </a:ln>
                    <a:extLst>
                      <a:ext uri="{53640926-AAD7-44D8-BBD7-CCE9431645EC}">
                        <a14:shadowObscured xmlns:a14="http://schemas.microsoft.com/office/drawing/2010/main"/>
                      </a:ext>
                    </a:extLst>
                  </pic:spPr>
                </pic:pic>
              </a:graphicData>
            </a:graphic>
          </wp:inline>
        </w:drawing>
      </w:r>
    </w:p>
    <w:p w14:paraId="7A276555" w14:textId="77777777" w:rsidR="00E3133F" w:rsidRPr="00E3736C" w:rsidRDefault="00E3133F" w:rsidP="00E3736C">
      <w:pPr>
        <w:tabs>
          <w:tab w:val="left" w:pos="-1134"/>
        </w:tabs>
        <w:ind w:firstLine="709"/>
        <w:jc w:val="center"/>
      </w:pPr>
    </w:p>
    <w:p w14:paraId="54675D85" w14:textId="77777777" w:rsidR="00E3133F" w:rsidRPr="00E3736C" w:rsidRDefault="00E3133F" w:rsidP="00E3736C">
      <w:pPr>
        <w:tabs>
          <w:tab w:val="left" w:pos="-1134"/>
        </w:tabs>
        <w:ind w:firstLine="709"/>
        <w:jc w:val="center"/>
      </w:pPr>
    </w:p>
    <w:p w14:paraId="1C7BAA09" w14:textId="77777777" w:rsidR="00E3133F" w:rsidRPr="00E3736C" w:rsidRDefault="00E3133F" w:rsidP="00E3736C">
      <w:pPr>
        <w:tabs>
          <w:tab w:val="left" w:pos="-1134"/>
        </w:tabs>
        <w:ind w:firstLine="709"/>
        <w:jc w:val="both"/>
        <w:rPr>
          <w:noProof/>
        </w:rPr>
      </w:pPr>
      <w:r w:rsidRPr="00E3736C">
        <w:rPr>
          <w:noProof/>
        </w:rPr>
        <w:t>Пояснения к заданию:</w:t>
      </w:r>
    </w:p>
    <w:p w14:paraId="4F36D244" w14:textId="77777777" w:rsidR="00E3133F" w:rsidRPr="00E3736C" w:rsidRDefault="00E3133F" w:rsidP="00684A7D">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xml:space="preserve">, размер шрифта – 14 </w:t>
      </w:r>
      <w:proofErr w:type="spellStart"/>
      <w:r w:rsidRPr="00E3736C">
        <w:rPr>
          <w:rFonts w:ascii="Times New Roman" w:hAnsi="Times New Roman"/>
          <w:sz w:val="24"/>
          <w:szCs w:val="24"/>
        </w:rPr>
        <w:t>пт</w:t>
      </w:r>
      <w:proofErr w:type="spellEnd"/>
      <w:r w:rsidRPr="00E3736C">
        <w:rPr>
          <w:rFonts w:ascii="Times New Roman" w:hAnsi="Times New Roman"/>
          <w:sz w:val="24"/>
          <w:szCs w:val="24"/>
        </w:rPr>
        <w:t>, за исключением реквизитов организации, где размер шрифта -12 пт.</w:t>
      </w:r>
    </w:p>
    <w:p w14:paraId="052D60FC" w14:textId="77777777" w:rsidR="00E3133F" w:rsidRPr="00E3736C" w:rsidRDefault="00E3133F" w:rsidP="00684A7D">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lastRenderedPageBreak/>
        <w:t xml:space="preserve">Для всего текста, за исключением реквизитов организации, применяется: интервалы перед и после абзацев = 0; междустрочный интервал – 1,5; </w:t>
      </w:r>
    </w:p>
    <w:p w14:paraId="38EE54B3" w14:textId="77777777" w:rsidR="00E3133F" w:rsidRPr="00E3736C" w:rsidRDefault="00E3133F" w:rsidP="00684A7D">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реквизитов организации междустрочный интервал – одинарный.</w:t>
      </w:r>
    </w:p>
    <w:p w14:paraId="2A3436DD" w14:textId="77777777" w:rsidR="00E3133F" w:rsidRPr="00E3736C" w:rsidRDefault="00E3133F" w:rsidP="00684A7D">
      <w:pPr>
        <w:pStyle w:val="a5"/>
        <w:numPr>
          <w:ilvl w:val="0"/>
          <w:numId w:val="225"/>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Реквизиты организации отводится с помощью линейки (рисунок 5). Доводите «отступ слева» и «отступ справа»  до нужного момента. Выравниваете текст по центру.</w:t>
      </w:r>
    </w:p>
    <w:p w14:paraId="30297BFA" w14:textId="77777777" w:rsidR="00E3133F" w:rsidRPr="00E3736C" w:rsidRDefault="00E3133F" w:rsidP="00684A7D">
      <w:pPr>
        <w:pStyle w:val="a5"/>
        <w:numPr>
          <w:ilvl w:val="0"/>
          <w:numId w:val="225"/>
        </w:numPr>
        <w:spacing w:after="0" w:line="240" w:lineRule="auto"/>
        <w:ind w:left="0" w:firstLine="709"/>
        <w:contextualSpacing w:val="0"/>
        <w:jc w:val="both"/>
        <w:rPr>
          <w:rFonts w:ascii="Times New Roman" w:hAnsi="Times New Roman"/>
          <w:b/>
          <w:noProof/>
          <w:sz w:val="24"/>
          <w:szCs w:val="24"/>
          <w:u w:val="single" w:color="000000" w:themeColor="text1"/>
          <w:lang w:eastAsia="ru-RU"/>
        </w:rPr>
      </w:pPr>
      <w:r w:rsidRPr="00E3736C">
        <w:rPr>
          <w:rFonts w:ascii="Times New Roman" w:hAnsi="Times New Roman"/>
          <w:sz w:val="24"/>
          <w:szCs w:val="24"/>
        </w:rPr>
        <w:t xml:space="preserve">Для текста «Акционерное общество….» производится перенос ползунком «отступ справа» на линейке до необходимой ширины текста. Выравнивание текста по ширине. </w:t>
      </w:r>
      <w:r w:rsidRPr="00E3736C">
        <w:rPr>
          <w:rFonts w:ascii="Times New Roman" w:hAnsi="Times New Roman"/>
          <w:b/>
          <w:sz w:val="24"/>
          <w:szCs w:val="24"/>
          <w:u w:val="single" w:color="000000" w:themeColor="text1"/>
        </w:rPr>
        <w:t xml:space="preserve">Никаких переносов этого текста клавишей </w:t>
      </w:r>
      <w:r w:rsidRPr="00E3736C">
        <w:rPr>
          <w:rFonts w:ascii="Times New Roman" w:hAnsi="Times New Roman"/>
          <w:b/>
          <w:sz w:val="24"/>
          <w:szCs w:val="24"/>
          <w:u w:val="single" w:color="000000" w:themeColor="text1"/>
          <w:lang w:val="en-US"/>
        </w:rPr>
        <w:t>ENTER</w:t>
      </w:r>
      <w:r w:rsidRPr="00E3736C">
        <w:rPr>
          <w:rFonts w:ascii="Times New Roman" w:hAnsi="Times New Roman"/>
          <w:b/>
          <w:sz w:val="24"/>
          <w:szCs w:val="24"/>
          <w:u w:val="single" w:color="000000" w:themeColor="text1"/>
        </w:rPr>
        <w:t xml:space="preserve"> делать не надо!!!</w:t>
      </w:r>
    </w:p>
    <w:p w14:paraId="4285E86F" w14:textId="77777777" w:rsidR="00E3133F" w:rsidRPr="00E3736C" w:rsidRDefault="00E3133F" w:rsidP="00684A7D">
      <w:pPr>
        <w:pStyle w:val="a5"/>
        <w:numPr>
          <w:ilvl w:val="0"/>
          <w:numId w:val="225"/>
        </w:numPr>
        <w:tabs>
          <w:tab w:val="left" w:pos="-1134"/>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t>Строка «Уважаемый….» переносится также с помощью линейки.</w:t>
      </w:r>
    </w:p>
    <w:p w14:paraId="2632B029" w14:textId="77777777" w:rsidR="006A6914" w:rsidRPr="00E3736C" w:rsidRDefault="006A6914" w:rsidP="00E3736C">
      <w:pPr>
        <w:ind w:firstLine="709"/>
        <w:rPr>
          <w:b/>
          <w:color w:val="000000" w:themeColor="text1"/>
        </w:rPr>
      </w:pPr>
    </w:p>
    <w:p w14:paraId="019CD377" w14:textId="77777777" w:rsidR="00CA4A51" w:rsidRPr="00E3736C" w:rsidRDefault="00CA4A51" w:rsidP="00E3736C">
      <w:pPr>
        <w:pStyle w:val="Style17"/>
        <w:widowControl/>
        <w:spacing w:line="240" w:lineRule="auto"/>
        <w:ind w:firstLine="709"/>
        <w:jc w:val="left"/>
        <w:rPr>
          <w:b/>
          <w:color w:val="000000" w:themeColor="text1"/>
        </w:rPr>
      </w:pPr>
      <w:r w:rsidRPr="00E3736C">
        <w:rPr>
          <w:b/>
          <w:color w:val="000000" w:themeColor="text1"/>
        </w:rPr>
        <w:t xml:space="preserve"> Часть 2. Работа с таблицами</w:t>
      </w:r>
    </w:p>
    <w:p w14:paraId="7869230A" w14:textId="77777777" w:rsidR="00CA4A51" w:rsidRPr="00E3736C" w:rsidRDefault="00CA4A51" w:rsidP="00E3736C">
      <w:pPr>
        <w:pStyle w:val="Style18"/>
        <w:widowControl/>
        <w:spacing w:line="240" w:lineRule="auto"/>
        <w:ind w:firstLine="709"/>
        <w:jc w:val="center"/>
        <w:rPr>
          <w:rStyle w:val="FontStyle184"/>
          <w:color w:val="000000" w:themeColor="text1"/>
          <w:sz w:val="24"/>
          <w:szCs w:val="24"/>
        </w:rPr>
      </w:pPr>
    </w:p>
    <w:p w14:paraId="74723A48" w14:textId="77777777" w:rsidR="00CA4A51" w:rsidRPr="00E3736C" w:rsidRDefault="00CA4A51" w:rsidP="00E3736C">
      <w:pPr>
        <w:pStyle w:val="Style18"/>
        <w:widowControl/>
        <w:spacing w:line="240" w:lineRule="auto"/>
        <w:ind w:firstLine="709"/>
        <w:jc w:val="center"/>
        <w:rPr>
          <w:rStyle w:val="FontStyle184"/>
          <w:color w:val="000000" w:themeColor="text1"/>
          <w:sz w:val="24"/>
          <w:szCs w:val="24"/>
        </w:rPr>
      </w:pPr>
      <w:r w:rsidRPr="00E3736C">
        <w:rPr>
          <w:rStyle w:val="FontStyle184"/>
          <w:color w:val="000000" w:themeColor="text1"/>
          <w:sz w:val="24"/>
          <w:szCs w:val="24"/>
        </w:rPr>
        <w:t>Теоретические сведения</w:t>
      </w:r>
    </w:p>
    <w:p w14:paraId="5D32C714"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Таблицы являются мощным инструментом форматирования. При помощи таблиц странице документа можно придать любой вид.</w:t>
      </w:r>
    </w:p>
    <w:p w14:paraId="000C2BE7"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Любая таблица состоит из </w:t>
      </w:r>
      <w:r w:rsidRPr="00E3736C">
        <w:rPr>
          <w:rStyle w:val="FontStyle182"/>
          <w:color w:val="000000" w:themeColor="text1"/>
        </w:rPr>
        <w:t xml:space="preserve">строк </w:t>
      </w:r>
      <w:r w:rsidRPr="00E3736C">
        <w:rPr>
          <w:rStyle w:val="FontStyle185"/>
          <w:color w:val="000000" w:themeColor="text1"/>
        </w:rPr>
        <w:t xml:space="preserve">и </w:t>
      </w:r>
      <w:r w:rsidRPr="00E3736C">
        <w:rPr>
          <w:rStyle w:val="FontStyle182"/>
          <w:color w:val="000000" w:themeColor="text1"/>
        </w:rPr>
        <w:t xml:space="preserve">столбцов, </w:t>
      </w:r>
      <w:r w:rsidRPr="00E3736C">
        <w:rPr>
          <w:rStyle w:val="FontStyle185"/>
          <w:color w:val="000000" w:themeColor="text1"/>
        </w:rPr>
        <w:t>пересечение которых обра</w:t>
      </w:r>
      <w:r w:rsidRPr="00E3736C">
        <w:rPr>
          <w:rStyle w:val="FontStyle185"/>
          <w:color w:val="000000" w:themeColor="text1"/>
        </w:rPr>
        <w:softHyphen/>
        <w:t>зуют ячейки таблицы.</w:t>
      </w:r>
    </w:p>
    <w:p w14:paraId="6DFCE407"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вставки таблицы служит кнопка </w:t>
      </w:r>
      <w:r w:rsidRPr="00E3736C">
        <w:rPr>
          <w:rStyle w:val="FontStyle183"/>
          <w:color w:val="000000" w:themeColor="text1"/>
        </w:rPr>
        <w:t xml:space="preserve">Таблица, </w:t>
      </w:r>
      <w:r w:rsidRPr="00E3736C">
        <w:rPr>
          <w:rStyle w:val="FontStyle185"/>
          <w:color w:val="000000" w:themeColor="text1"/>
        </w:rPr>
        <w:t xml:space="preserve">расположенная </w:t>
      </w:r>
      <w:r w:rsidRPr="00E3736C">
        <w:rPr>
          <w:rStyle w:val="FontStyle180"/>
          <w:color w:val="000000" w:themeColor="text1"/>
        </w:rPr>
        <w:t xml:space="preserve">Вставка / Таблицы. </w:t>
      </w:r>
      <w:r w:rsidRPr="00E3736C">
        <w:rPr>
          <w:rStyle w:val="FontStyle185"/>
          <w:color w:val="000000" w:themeColor="text1"/>
        </w:rPr>
        <w:t>При нажатии на эту кнопку можно в интерактивном режиме выбрать необходимое количество строк и столбцов для будущей таблицы (рисунок 3.1).</w:t>
      </w:r>
    </w:p>
    <w:p w14:paraId="19C4D9B5"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случае большой таблицы, когда количество предлагаемых ячеек недостаточно, можно восполь</w:t>
      </w:r>
      <w:r w:rsidRPr="00E3736C">
        <w:rPr>
          <w:rStyle w:val="FontStyle185"/>
          <w:color w:val="000000" w:themeColor="text1"/>
        </w:rPr>
        <w:softHyphen/>
        <w:t xml:space="preserve">зоваться опцией </w:t>
      </w:r>
      <w:r w:rsidRPr="00E3736C">
        <w:rPr>
          <w:rStyle w:val="FontStyle183"/>
          <w:color w:val="000000" w:themeColor="text1"/>
        </w:rPr>
        <w:t xml:space="preserve">Вставить таблицу </w:t>
      </w:r>
      <w:r w:rsidRPr="00E3736C">
        <w:rPr>
          <w:rStyle w:val="FontStyle185"/>
          <w:color w:val="000000" w:themeColor="text1"/>
        </w:rPr>
        <w:t>(рисунок 3.2) и в появившемся окне задать необходимое количе</w:t>
      </w:r>
      <w:r w:rsidRPr="00E3736C">
        <w:rPr>
          <w:rStyle w:val="FontStyle185"/>
          <w:color w:val="000000" w:themeColor="text1"/>
        </w:rPr>
        <w:softHyphen/>
        <w:t>ство строк и столбцов.</w:t>
      </w:r>
    </w:p>
    <w:p w14:paraId="2FE0AAEE" w14:textId="77777777"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 xml:space="preserve">При создании сложных таблиц проще и быстрее нарисовать таблицу вручную. Для этого используется команда </w:t>
      </w:r>
      <w:r w:rsidRPr="00E3736C">
        <w:rPr>
          <w:rStyle w:val="FontStyle183"/>
          <w:color w:val="000000" w:themeColor="text1"/>
        </w:rPr>
        <w:t xml:space="preserve">Нарисовать таблицу. </w:t>
      </w:r>
      <w:r w:rsidRPr="00E3736C">
        <w:rPr>
          <w:rStyle w:val="FontStyle185"/>
          <w:color w:val="000000" w:themeColor="text1"/>
        </w:rPr>
        <w:t>В данном режиме курсор приобретает вид каран</w:t>
      </w:r>
      <w:r w:rsidRPr="00E3736C">
        <w:rPr>
          <w:rStyle w:val="FontStyle185"/>
          <w:color w:val="000000" w:themeColor="text1"/>
        </w:rPr>
        <w:softHyphen/>
        <w:t>даша. Рисование таблицы происходит путем перемеще</w:t>
      </w:r>
      <w:r w:rsidRPr="00E3736C">
        <w:rPr>
          <w:rStyle w:val="FontStyle185"/>
          <w:color w:val="000000" w:themeColor="text1"/>
        </w:rPr>
        <w:softHyphen/>
        <w:t xml:space="preserve">ния мыши </w:t>
      </w:r>
      <w:r w:rsidRPr="00E3736C">
        <w:rPr>
          <w:rStyle w:val="FontStyle182"/>
          <w:color w:val="000000" w:themeColor="text1"/>
        </w:rPr>
        <w:t xml:space="preserve">с нажатой левой кнопкой. </w:t>
      </w:r>
    </w:p>
    <w:p w14:paraId="590A2C73"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Рисование начинается с указания одного из углов таблицы (обычно начинают с левого верхнего угла). После того как нарисован контур таблицы, можно ри</w:t>
      </w:r>
      <w:r w:rsidRPr="00E3736C">
        <w:rPr>
          <w:rStyle w:val="FontStyle185"/>
          <w:color w:val="000000" w:themeColor="text1"/>
        </w:rPr>
        <w:softHyphen/>
        <w:t>совать внутренние ячейки таблицы.</w:t>
      </w:r>
    </w:p>
    <w:tbl>
      <w:tblPr>
        <w:tblW w:w="9214" w:type="dxa"/>
        <w:tblInd w:w="392" w:type="dxa"/>
        <w:tblLook w:val="04A0" w:firstRow="1" w:lastRow="0" w:firstColumn="1" w:lastColumn="0" w:noHBand="0" w:noVBand="1"/>
      </w:tblPr>
      <w:tblGrid>
        <w:gridCol w:w="4421"/>
        <w:gridCol w:w="4793"/>
      </w:tblGrid>
      <w:tr w:rsidR="00CA4A51" w:rsidRPr="00E3736C" w14:paraId="1B056B92" w14:textId="77777777" w:rsidTr="00EF6D64">
        <w:tc>
          <w:tcPr>
            <w:tcW w:w="4421" w:type="dxa"/>
            <w:hideMark/>
          </w:tcPr>
          <w:p w14:paraId="76581642" w14:textId="77777777" w:rsidR="00CA4A51" w:rsidRPr="00E3736C" w:rsidRDefault="00CA4A51" w:rsidP="00E3736C">
            <w:pPr>
              <w:pStyle w:val="Style36"/>
              <w:widowControl/>
              <w:spacing w:line="240" w:lineRule="auto"/>
              <w:ind w:firstLine="709"/>
              <w:jc w:val="center"/>
              <w:rPr>
                <w:rStyle w:val="FontStyle185"/>
                <w:color w:val="000000" w:themeColor="text1"/>
              </w:rPr>
            </w:pPr>
            <w:r w:rsidRPr="00E3736C">
              <w:rPr>
                <w:noProof/>
                <w:color w:val="000000" w:themeColor="text1"/>
              </w:rPr>
              <w:drawing>
                <wp:inline distT="0" distB="0" distL="0" distR="0" wp14:anchorId="3FD9243C" wp14:editId="084FE51F">
                  <wp:extent cx="2060575" cy="2640330"/>
                  <wp:effectExtent l="0" t="0" r="0" b="7620"/>
                  <wp:docPr id="17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9">
                            <a:extLst>
                              <a:ext uri="{28A0092B-C50C-407E-A947-70E740481C1C}">
                                <a14:useLocalDpi xmlns:a14="http://schemas.microsoft.com/office/drawing/2010/main" val="0"/>
                              </a:ext>
                            </a:extLst>
                          </a:blip>
                          <a:srcRect l="10309" t="3468" r="71143" b="44438"/>
                          <a:stretch>
                            <a:fillRect/>
                          </a:stretch>
                        </pic:blipFill>
                        <pic:spPr bwMode="auto">
                          <a:xfrm>
                            <a:off x="0" y="0"/>
                            <a:ext cx="2060575" cy="2640330"/>
                          </a:xfrm>
                          <a:prstGeom prst="rect">
                            <a:avLst/>
                          </a:prstGeom>
                          <a:noFill/>
                          <a:ln>
                            <a:noFill/>
                          </a:ln>
                        </pic:spPr>
                      </pic:pic>
                    </a:graphicData>
                  </a:graphic>
                </wp:inline>
              </w:drawing>
            </w:r>
          </w:p>
        </w:tc>
        <w:tc>
          <w:tcPr>
            <w:tcW w:w="4793" w:type="dxa"/>
          </w:tcPr>
          <w:p w14:paraId="2C5AE40E" w14:textId="77777777" w:rsidR="00CA4A51" w:rsidRPr="00E3736C" w:rsidRDefault="00CA4A51" w:rsidP="00E3736C">
            <w:pPr>
              <w:pStyle w:val="Style36"/>
              <w:widowControl/>
              <w:spacing w:line="240" w:lineRule="auto"/>
              <w:ind w:firstLine="709"/>
              <w:rPr>
                <w:rStyle w:val="FontStyle183"/>
                <w:color w:val="000000" w:themeColor="text1"/>
              </w:rPr>
            </w:pPr>
            <w:r w:rsidRPr="00E3736C">
              <w:rPr>
                <w:rStyle w:val="FontStyle185"/>
                <w:color w:val="000000" w:themeColor="text1"/>
              </w:rPr>
              <w:t xml:space="preserve">По окончании рисования таблицы для выхода из режима рисования необходимо </w:t>
            </w:r>
            <w:r w:rsidRPr="00E3736C">
              <w:rPr>
                <w:rStyle w:val="FontStyle182"/>
                <w:color w:val="000000" w:themeColor="text1"/>
              </w:rPr>
              <w:t xml:space="preserve">повторно </w:t>
            </w:r>
            <w:r w:rsidRPr="00E3736C">
              <w:rPr>
                <w:rStyle w:val="FontStyle185"/>
                <w:color w:val="000000" w:themeColor="text1"/>
              </w:rPr>
              <w:t>нажать кноп</w:t>
            </w:r>
            <w:r w:rsidRPr="00E3736C">
              <w:rPr>
                <w:rStyle w:val="FontStyle185"/>
                <w:color w:val="000000" w:themeColor="text1"/>
              </w:rPr>
              <w:softHyphen/>
              <w:t xml:space="preserve">ку </w:t>
            </w:r>
            <w:r w:rsidRPr="00E3736C">
              <w:rPr>
                <w:rStyle w:val="FontStyle183"/>
                <w:color w:val="000000" w:themeColor="text1"/>
              </w:rPr>
              <w:t>Нарисовать таблицу.</w:t>
            </w:r>
          </w:p>
          <w:p w14:paraId="35EBAD27" w14:textId="77777777" w:rsidR="00CA4A51" w:rsidRPr="00E3736C" w:rsidRDefault="00CA4A51" w:rsidP="00E3736C">
            <w:pPr>
              <w:ind w:firstLine="709"/>
              <w:rPr>
                <w:color w:val="000000" w:themeColor="text1"/>
              </w:rPr>
            </w:pPr>
          </w:p>
          <w:p w14:paraId="2D5E7042" w14:textId="77777777" w:rsidR="00CA4A51" w:rsidRPr="00E3736C" w:rsidRDefault="00CA4A51" w:rsidP="00E3736C">
            <w:pPr>
              <w:widowControl w:val="0"/>
              <w:autoSpaceDE w:val="0"/>
              <w:autoSpaceDN w:val="0"/>
              <w:adjustRightInd w:val="0"/>
              <w:ind w:firstLine="709"/>
              <w:jc w:val="center"/>
              <w:rPr>
                <w:color w:val="000000" w:themeColor="text1"/>
              </w:rPr>
            </w:pPr>
            <w:r w:rsidRPr="00E3736C">
              <w:rPr>
                <w:noProof/>
                <w:color w:val="000000" w:themeColor="text1"/>
              </w:rPr>
              <w:drawing>
                <wp:inline distT="0" distB="0" distL="0" distR="0" wp14:anchorId="7C158922" wp14:editId="613AEA5D">
                  <wp:extent cx="2259965" cy="2124710"/>
                  <wp:effectExtent l="0" t="0" r="6985" b="8890"/>
                  <wp:docPr id="17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259965" cy="2124710"/>
                          </a:xfrm>
                          <a:prstGeom prst="rect">
                            <a:avLst/>
                          </a:prstGeom>
                          <a:noFill/>
                          <a:ln>
                            <a:noFill/>
                          </a:ln>
                        </pic:spPr>
                      </pic:pic>
                    </a:graphicData>
                  </a:graphic>
                </wp:inline>
              </w:drawing>
            </w:r>
          </w:p>
        </w:tc>
      </w:tr>
      <w:tr w:rsidR="00CA4A51" w:rsidRPr="00E3736C" w14:paraId="0765429A" w14:textId="77777777" w:rsidTr="00EF6D64">
        <w:tc>
          <w:tcPr>
            <w:tcW w:w="4421" w:type="dxa"/>
            <w:hideMark/>
          </w:tcPr>
          <w:p w14:paraId="39FC807A" w14:textId="77777777"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1"/>
                <w:color w:val="000000" w:themeColor="text1"/>
              </w:rPr>
              <w:t>Рисунок 3.1 - Интерактивное меню</w:t>
            </w:r>
            <w:r w:rsidRPr="00E3736C">
              <w:rPr>
                <w:rStyle w:val="FontStyle179"/>
                <w:color w:val="000000" w:themeColor="text1"/>
              </w:rPr>
              <w:t xml:space="preserve"> Создания таблицы</w:t>
            </w:r>
          </w:p>
        </w:tc>
        <w:tc>
          <w:tcPr>
            <w:tcW w:w="4793" w:type="dxa"/>
            <w:hideMark/>
          </w:tcPr>
          <w:p w14:paraId="26D9AA41" w14:textId="77777777"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5"/>
                <w:color w:val="000000" w:themeColor="text1"/>
                <w:lang w:eastAsia="en-US"/>
              </w:rPr>
              <w:t>Рисунок 3 2 - Окно</w:t>
            </w:r>
            <w:r w:rsidRPr="00E3736C">
              <w:rPr>
                <w:rStyle w:val="FontStyle179"/>
                <w:color w:val="000000" w:themeColor="text1"/>
                <w:lang w:eastAsia="en-US"/>
              </w:rPr>
              <w:t xml:space="preserve"> Вставка таблицы</w:t>
            </w:r>
          </w:p>
        </w:tc>
      </w:tr>
    </w:tbl>
    <w:p w14:paraId="52B8D042" w14:textId="77777777" w:rsidR="00CA4A51" w:rsidRPr="00E3736C" w:rsidRDefault="00CA4A51" w:rsidP="00E3736C">
      <w:pPr>
        <w:pStyle w:val="Style87"/>
        <w:widowControl/>
        <w:spacing w:line="240" w:lineRule="auto"/>
        <w:ind w:firstLine="709"/>
        <w:rPr>
          <w:rStyle w:val="FontStyle179"/>
          <w:color w:val="000000" w:themeColor="text1"/>
          <w:lang w:eastAsia="en-US"/>
        </w:rPr>
      </w:pPr>
      <w:r w:rsidRPr="00E3736C">
        <w:rPr>
          <w:rStyle w:val="FontStyle185"/>
          <w:color w:val="000000" w:themeColor="text1"/>
          <w:lang w:val="en-US" w:eastAsia="en-US"/>
        </w:rPr>
        <w:lastRenderedPageBreak/>
        <w:t>MS</w:t>
      </w:r>
      <w:r w:rsidRPr="00E3736C">
        <w:rPr>
          <w:rStyle w:val="FontStyle185"/>
          <w:color w:val="000000" w:themeColor="text1"/>
          <w:lang w:eastAsia="en-US"/>
        </w:rPr>
        <w:t xml:space="preserve"> </w:t>
      </w:r>
      <w:r w:rsidRPr="00E3736C">
        <w:rPr>
          <w:rStyle w:val="FontStyle185"/>
          <w:color w:val="000000" w:themeColor="text1"/>
          <w:lang w:val="en-US" w:eastAsia="en-US"/>
        </w:rPr>
        <w:t>Word</w:t>
      </w:r>
      <w:r w:rsidRPr="00E3736C">
        <w:rPr>
          <w:rStyle w:val="FontStyle185"/>
          <w:color w:val="000000" w:themeColor="text1"/>
          <w:lang w:eastAsia="en-US"/>
        </w:rPr>
        <w:t xml:space="preserve"> позволяет также использовать для создания таблиц и экспресс-таблицы (рисунок 3.3). </w:t>
      </w:r>
    </w:p>
    <w:p w14:paraId="171A444D" w14:textId="77777777" w:rsidR="00CA4A51" w:rsidRPr="00E3736C" w:rsidRDefault="00CA4A51" w:rsidP="00E3736C">
      <w:pPr>
        <w:tabs>
          <w:tab w:val="left" w:pos="991"/>
        </w:tabs>
        <w:ind w:firstLine="709"/>
        <w:jc w:val="center"/>
        <w:rPr>
          <w:color w:val="000000" w:themeColor="text1"/>
        </w:rPr>
      </w:pPr>
      <w:r w:rsidRPr="00E3736C">
        <w:rPr>
          <w:noProof/>
          <w:color w:val="000000" w:themeColor="text1"/>
        </w:rPr>
        <w:drawing>
          <wp:inline distT="0" distB="0" distL="0" distR="0" wp14:anchorId="2C3DEC4B" wp14:editId="5E9ED269">
            <wp:extent cx="3509645" cy="2060575"/>
            <wp:effectExtent l="0" t="0" r="0" b="0"/>
            <wp:docPr id="17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1">
                      <a:extLst>
                        <a:ext uri="{28A0092B-C50C-407E-A947-70E740481C1C}">
                          <a14:useLocalDpi xmlns:a14="http://schemas.microsoft.com/office/drawing/2010/main" val="0"/>
                        </a:ext>
                      </a:extLst>
                    </a:blip>
                    <a:srcRect l="11519" t="2591" r="36758" b="31499"/>
                    <a:stretch>
                      <a:fillRect/>
                    </a:stretch>
                  </pic:blipFill>
                  <pic:spPr bwMode="auto">
                    <a:xfrm>
                      <a:off x="0" y="0"/>
                      <a:ext cx="3509645" cy="2060575"/>
                    </a:xfrm>
                    <a:prstGeom prst="rect">
                      <a:avLst/>
                    </a:prstGeom>
                    <a:noFill/>
                    <a:ln>
                      <a:noFill/>
                    </a:ln>
                  </pic:spPr>
                </pic:pic>
              </a:graphicData>
            </a:graphic>
          </wp:inline>
        </w:drawing>
      </w:r>
    </w:p>
    <w:p w14:paraId="65BB0D05" w14:textId="77777777" w:rsidR="00CA4A51" w:rsidRPr="00E3736C" w:rsidRDefault="00CA4A51" w:rsidP="00E3736C">
      <w:pPr>
        <w:tabs>
          <w:tab w:val="left" w:pos="2412"/>
        </w:tabs>
        <w:ind w:firstLine="709"/>
        <w:rPr>
          <w:rStyle w:val="FontStyle179"/>
          <w:color w:val="000000" w:themeColor="text1"/>
        </w:rPr>
      </w:pPr>
      <w:r w:rsidRPr="00E3736C">
        <w:rPr>
          <w:color w:val="000000" w:themeColor="text1"/>
          <w:lang w:eastAsia="en-US"/>
        </w:rPr>
        <w:tab/>
      </w:r>
      <w:r w:rsidRPr="00E3736C">
        <w:rPr>
          <w:rStyle w:val="FontStyle181"/>
          <w:color w:val="000000" w:themeColor="text1"/>
        </w:rPr>
        <w:t xml:space="preserve">Рисунок 3.3 - Окно </w:t>
      </w:r>
      <w:r w:rsidRPr="00E3736C">
        <w:rPr>
          <w:rStyle w:val="FontStyle179"/>
          <w:color w:val="000000" w:themeColor="text1"/>
        </w:rPr>
        <w:t>Экспресс-таблицы</w:t>
      </w:r>
    </w:p>
    <w:p w14:paraId="53EF6ADB" w14:textId="77777777" w:rsidR="00CA4A51" w:rsidRPr="00E3736C" w:rsidRDefault="00CA4A51" w:rsidP="00E3736C">
      <w:pPr>
        <w:ind w:firstLine="709"/>
        <w:rPr>
          <w:color w:val="000000" w:themeColor="text1"/>
        </w:rPr>
      </w:pPr>
    </w:p>
    <w:p w14:paraId="22E33EEF" w14:textId="77777777" w:rsidR="00CA4A51" w:rsidRPr="00E3736C" w:rsidRDefault="00CA4A51" w:rsidP="00E3736C">
      <w:pPr>
        <w:pStyle w:val="Style36"/>
        <w:widowControl/>
        <w:spacing w:line="240" w:lineRule="auto"/>
        <w:ind w:firstLine="709"/>
        <w:rPr>
          <w:rStyle w:val="FontStyle183"/>
          <w:color w:val="000000" w:themeColor="text1"/>
          <w:lang w:eastAsia="en-US"/>
        </w:rPr>
      </w:pPr>
      <w:r w:rsidRPr="00E3736C">
        <w:rPr>
          <w:rStyle w:val="FontStyle185"/>
          <w:color w:val="000000" w:themeColor="text1"/>
          <w:lang w:val="en-US" w:eastAsia="en-US"/>
        </w:rPr>
        <w:t>MS</w:t>
      </w:r>
      <w:r w:rsidRPr="00E3736C">
        <w:rPr>
          <w:rStyle w:val="FontStyle185"/>
          <w:color w:val="000000" w:themeColor="text1"/>
          <w:lang w:eastAsia="en-US"/>
        </w:rPr>
        <w:t xml:space="preserve"> </w:t>
      </w:r>
      <w:r w:rsidRPr="00E3736C">
        <w:rPr>
          <w:rStyle w:val="FontStyle185"/>
          <w:color w:val="000000" w:themeColor="text1"/>
          <w:lang w:val="en-US" w:eastAsia="en-US"/>
        </w:rPr>
        <w:t>Word</w:t>
      </w:r>
      <w:r w:rsidRPr="00E3736C">
        <w:rPr>
          <w:rStyle w:val="FontStyle185"/>
          <w:color w:val="000000" w:themeColor="text1"/>
          <w:lang w:eastAsia="en-US"/>
        </w:rPr>
        <w:t xml:space="preserve"> позволяет вставлять таблицы </w:t>
      </w:r>
      <w:r w:rsidRPr="00E3736C">
        <w:rPr>
          <w:rStyle w:val="FontStyle185"/>
          <w:color w:val="000000" w:themeColor="text1"/>
          <w:lang w:val="en-US" w:eastAsia="en-US"/>
        </w:rPr>
        <w:t>MS</w:t>
      </w:r>
      <w:r w:rsidRPr="00E3736C">
        <w:rPr>
          <w:rStyle w:val="FontStyle185"/>
          <w:color w:val="000000" w:themeColor="text1"/>
          <w:lang w:eastAsia="en-US"/>
        </w:rPr>
        <w:t xml:space="preserve"> </w:t>
      </w:r>
      <w:r w:rsidRPr="00E3736C">
        <w:rPr>
          <w:rStyle w:val="FontStyle185"/>
          <w:color w:val="000000" w:themeColor="text1"/>
          <w:lang w:val="en-US" w:eastAsia="en-US"/>
        </w:rPr>
        <w:t>Excel</w:t>
      </w:r>
      <w:r w:rsidRPr="00E3736C">
        <w:rPr>
          <w:rStyle w:val="FontStyle185"/>
          <w:color w:val="000000" w:themeColor="text1"/>
          <w:lang w:eastAsia="en-US"/>
        </w:rPr>
        <w:t>. Для этого служит кноп</w:t>
      </w:r>
      <w:r w:rsidRPr="00E3736C">
        <w:rPr>
          <w:rStyle w:val="FontStyle185"/>
          <w:color w:val="000000" w:themeColor="text1"/>
          <w:lang w:eastAsia="en-US"/>
        </w:rPr>
        <w:softHyphen/>
        <w:t xml:space="preserve">ка </w:t>
      </w:r>
      <w:r w:rsidRPr="00E3736C">
        <w:rPr>
          <w:rStyle w:val="FontStyle183"/>
          <w:color w:val="000000" w:themeColor="text1"/>
          <w:lang w:eastAsia="en-US"/>
        </w:rPr>
        <w:t xml:space="preserve">Таблица </w:t>
      </w:r>
      <w:r w:rsidRPr="00E3736C">
        <w:rPr>
          <w:rStyle w:val="FontStyle183"/>
          <w:color w:val="000000" w:themeColor="text1"/>
          <w:lang w:val="en-US" w:eastAsia="en-US"/>
        </w:rPr>
        <w:t>Excel</w:t>
      </w:r>
      <w:r w:rsidRPr="00E3736C">
        <w:rPr>
          <w:rStyle w:val="FontStyle183"/>
          <w:color w:val="000000" w:themeColor="text1"/>
          <w:lang w:eastAsia="en-US"/>
        </w:rPr>
        <w:t>.</w:t>
      </w:r>
    </w:p>
    <w:p w14:paraId="02F21578"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В этом случае в документ вставляется электронная таблица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 xml:space="preserve">, а верхняя лента текстового редактора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заменяется на ленту таблицы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 xml:space="preserve">. </w:t>
      </w:r>
      <w:r w:rsidRPr="00E3736C">
        <w:rPr>
          <w:rStyle w:val="FontStyle182"/>
          <w:color w:val="000000" w:themeColor="text1"/>
        </w:rPr>
        <w:t xml:space="preserve">Переключаться </w:t>
      </w:r>
      <w:r w:rsidRPr="00E3736C">
        <w:rPr>
          <w:rStyle w:val="FontStyle185"/>
          <w:color w:val="000000" w:themeColor="text1"/>
        </w:rPr>
        <w:t>между программами можно путем двойного щелч</w:t>
      </w:r>
      <w:r w:rsidRPr="00E3736C">
        <w:rPr>
          <w:rStyle w:val="FontStyle185"/>
          <w:color w:val="000000" w:themeColor="text1"/>
        </w:rPr>
        <w:softHyphen/>
        <w:t xml:space="preserve">ка на поле документа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или на поле таблицы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w:t>
      </w:r>
    </w:p>
    <w:p w14:paraId="1C2E4A61" w14:textId="77777777" w:rsidR="00CA4A51" w:rsidRPr="00E3736C" w:rsidRDefault="00CA4A51" w:rsidP="00E3736C">
      <w:pPr>
        <w:pStyle w:val="Style36"/>
        <w:widowControl/>
        <w:spacing w:line="240" w:lineRule="auto"/>
        <w:ind w:firstLine="709"/>
        <w:rPr>
          <w:rStyle w:val="FontStyle185"/>
          <w:color w:val="000000" w:themeColor="text1"/>
        </w:rPr>
      </w:pPr>
    </w:p>
    <w:tbl>
      <w:tblPr>
        <w:tblW w:w="0" w:type="auto"/>
        <w:tblInd w:w="392" w:type="dxa"/>
        <w:tblLook w:val="04A0" w:firstRow="1" w:lastRow="0" w:firstColumn="1" w:lastColumn="0" w:noHBand="0" w:noVBand="1"/>
      </w:tblPr>
      <w:tblGrid>
        <w:gridCol w:w="4542"/>
        <w:gridCol w:w="4530"/>
      </w:tblGrid>
      <w:tr w:rsidR="00CA4A51" w:rsidRPr="00E3736C" w14:paraId="464BF7C9" w14:textId="77777777" w:rsidTr="00EF6D64">
        <w:tc>
          <w:tcPr>
            <w:tcW w:w="4542" w:type="dxa"/>
            <w:hideMark/>
          </w:tcPr>
          <w:p w14:paraId="36E81E0B" w14:textId="77777777" w:rsidR="00CA4A51" w:rsidRPr="00E3736C" w:rsidRDefault="00CA4A51" w:rsidP="00E3736C">
            <w:pPr>
              <w:pStyle w:val="Style36"/>
              <w:widowControl/>
              <w:spacing w:line="240" w:lineRule="auto"/>
              <w:ind w:firstLine="709"/>
              <w:jc w:val="center"/>
              <w:rPr>
                <w:rStyle w:val="FontStyle185"/>
                <w:color w:val="000000" w:themeColor="text1"/>
              </w:rPr>
            </w:pPr>
            <w:r w:rsidRPr="00E3736C">
              <w:rPr>
                <w:noProof/>
                <w:color w:val="000000" w:themeColor="text1"/>
              </w:rPr>
              <w:drawing>
                <wp:inline distT="0" distB="0" distL="0" distR="0" wp14:anchorId="0DFAE5D5" wp14:editId="6D4FCE21">
                  <wp:extent cx="2466340" cy="190627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466340" cy="1906270"/>
                          </a:xfrm>
                          <a:prstGeom prst="rect">
                            <a:avLst/>
                          </a:prstGeom>
                          <a:noFill/>
                          <a:ln>
                            <a:noFill/>
                          </a:ln>
                        </pic:spPr>
                      </pic:pic>
                    </a:graphicData>
                  </a:graphic>
                </wp:inline>
              </w:drawing>
            </w:r>
          </w:p>
        </w:tc>
        <w:tc>
          <w:tcPr>
            <w:tcW w:w="4530" w:type="dxa"/>
            <w:vMerge w:val="restart"/>
            <w:hideMark/>
          </w:tcPr>
          <w:p w14:paraId="01D55C53"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Набранный текст можно превращать в таблицу. Для это</w:t>
            </w:r>
            <w:r w:rsidRPr="00E3736C">
              <w:rPr>
                <w:rStyle w:val="FontStyle185"/>
                <w:color w:val="000000" w:themeColor="text1"/>
              </w:rPr>
              <w:softHyphen/>
              <w:t>го необходимо выделить нуж</w:t>
            </w:r>
            <w:r w:rsidRPr="00E3736C">
              <w:rPr>
                <w:rStyle w:val="FontStyle185"/>
                <w:color w:val="000000" w:themeColor="text1"/>
              </w:rPr>
              <w:softHyphen/>
              <w:t xml:space="preserve">ный блок текста и выбрать пункт меню </w:t>
            </w:r>
            <w:r w:rsidRPr="00E3736C">
              <w:rPr>
                <w:rStyle w:val="FontStyle183"/>
                <w:color w:val="000000" w:themeColor="text1"/>
              </w:rPr>
              <w:t xml:space="preserve">Преобразовать в таблицу </w:t>
            </w:r>
            <w:r w:rsidRPr="00E3736C">
              <w:rPr>
                <w:rStyle w:val="FontStyle185"/>
                <w:color w:val="000000" w:themeColor="text1"/>
              </w:rPr>
              <w:t xml:space="preserve">(рисунок 3.4). </w:t>
            </w:r>
          </w:p>
          <w:p w14:paraId="714384D6"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по</w:t>
            </w:r>
            <w:r w:rsidRPr="00E3736C">
              <w:rPr>
                <w:rStyle w:val="FontStyle185"/>
                <w:color w:val="000000" w:themeColor="text1"/>
              </w:rPr>
              <w:softHyphen/>
              <w:t>явившемся окне надо задать па</w:t>
            </w:r>
            <w:r w:rsidRPr="00E3736C">
              <w:rPr>
                <w:rStyle w:val="FontStyle185"/>
                <w:color w:val="000000" w:themeColor="text1"/>
              </w:rPr>
              <w:softHyphen/>
              <w:t>раметры будущей таблицы. Следует иметь в виду, что фрагмент должен быть предва</w:t>
            </w:r>
            <w:r w:rsidRPr="00E3736C">
              <w:rPr>
                <w:rStyle w:val="FontStyle185"/>
                <w:color w:val="000000" w:themeColor="text1"/>
              </w:rPr>
              <w:softHyphen/>
              <w:t>рительно отформатирован сим</w:t>
            </w:r>
            <w:r w:rsidRPr="00E3736C">
              <w:rPr>
                <w:rStyle w:val="FontStyle185"/>
                <w:color w:val="000000" w:themeColor="text1"/>
              </w:rPr>
              <w:softHyphen/>
              <w:t>волами-разделителями, чтобы программа смогла различить столбцы таблицы.</w:t>
            </w:r>
          </w:p>
        </w:tc>
      </w:tr>
      <w:tr w:rsidR="00CA4A51" w:rsidRPr="00E3736C" w14:paraId="16249955" w14:textId="77777777" w:rsidTr="00EF6D64">
        <w:tc>
          <w:tcPr>
            <w:tcW w:w="4542" w:type="dxa"/>
            <w:hideMark/>
          </w:tcPr>
          <w:p w14:paraId="6B6DB61B" w14:textId="77777777"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1"/>
                <w:color w:val="000000" w:themeColor="text1"/>
              </w:rPr>
              <w:t>Рисунок 3.4. Преобразование текста в таблицу</w:t>
            </w:r>
          </w:p>
        </w:tc>
        <w:tc>
          <w:tcPr>
            <w:tcW w:w="0" w:type="auto"/>
            <w:vMerge/>
            <w:vAlign w:val="center"/>
            <w:hideMark/>
          </w:tcPr>
          <w:p w14:paraId="6AF00CB6" w14:textId="77777777" w:rsidR="00CA4A51" w:rsidRPr="00E3736C" w:rsidRDefault="00CA4A51" w:rsidP="00E3736C">
            <w:pPr>
              <w:ind w:firstLine="709"/>
              <w:rPr>
                <w:rStyle w:val="FontStyle185"/>
                <w:color w:val="000000" w:themeColor="text1"/>
              </w:rPr>
            </w:pPr>
          </w:p>
        </w:tc>
      </w:tr>
    </w:tbl>
    <w:p w14:paraId="151B050F" w14:textId="77777777"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 xml:space="preserve">После того как таблица вставлена, в окне текстового редактора появляется контекстный инструмент </w:t>
      </w:r>
      <w:r w:rsidRPr="00E3736C">
        <w:rPr>
          <w:rStyle w:val="FontStyle183"/>
          <w:color w:val="000000" w:themeColor="text1"/>
        </w:rPr>
        <w:t xml:space="preserve">Работа с таблицами </w:t>
      </w:r>
      <w:r w:rsidRPr="00E3736C">
        <w:rPr>
          <w:rStyle w:val="FontStyle185"/>
          <w:color w:val="000000" w:themeColor="text1"/>
        </w:rPr>
        <w:t xml:space="preserve">(рисунок 3.5), содержащий две ленты: </w:t>
      </w:r>
      <w:r w:rsidRPr="00E3736C">
        <w:rPr>
          <w:rStyle w:val="FontStyle182"/>
          <w:color w:val="000000" w:themeColor="text1"/>
        </w:rPr>
        <w:t xml:space="preserve">«Конструктор» </w:t>
      </w:r>
      <w:r w:rsidRPr="00E3736C">
        <w:rPr>
          <w:rStyle w:val="FontStyle185"/>
          <w:color w:val="000000" w:themeColor="text1"/>
        </w:rPr>
        <w:t xml:space="preserve">и </w:t>
      </w:r>
      <w:r w:rsidRPr="00E3736C">
        <w:rPr>
          <w:rStyle w:val="FontStyle182"/>
          <w:color w:val="000000" w:themeColor="text1"/>
        </w:rPr>
        <w:t>«Макет».</w:t>
      </w:r>
    </w:p>
    <w:p w14:paraId="489DC63F" w14:textId="77777777" w:rsidR="00CA4A51" w:rsidRPr="00E3736C" w:rsidRDefault="00CA4A51" w:rsidP="00E3736C">
      <w:pPr>
        <w:pStyle w:val="Style36"/>
        <w:widowControl/>
        <w:spacing w:line="240" w:lineRule="auto"/>
        <w:ind w:firstLine="709"/>
        <w:rPr>
          <w:rStyle w:val="FontStyle182"/>
          <w:color w:val="000000" w:themeColor="text1"/>
        </w:rPr>
      </w:pPr>
    </w:p>
    <w:p w14:paraId="67CB48C2" w14:textId="77777777" w:rsidR="00CA4A51" w:rsidRPr="00E3736C" w:rsidRDefault="00CA4A51" w:rsidP="009F702E">
      <w:pPr>
        <w:pStyle w:val="Style36"/>
        <w:widowControl/>
        <w:spacing w:line="240" w:lineRule="auto"/>
        <w:ind w:firstLine="0"/>
        <w:rPr>
          <w:rStyle w:val="FontStyle182"/>
          <w:color w:val="000000" w:themeColor="text1"/>
        </w:rPr>
      </w:pPr>
      <w:r w:rsidRPr="00E3736C">
        <w:rPr>
          <w:noProof/>
          <w:color w:val="000000" w:themeColor="text1"/>
        </w:rPr>
        <w:drawing>
          <wp:inline distT="0" distB="0" distL="0" distR="0" wp14:anchorId="29A3B935" wp14:editId="0904EB6B">
            <wp:extent cx="6072505" cy="740410"/>
            <wp:effectExtent l="0" t="0" r="4445" b="254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73">
                      <a:extLst>
                        <a:ext uri="{28A0092B-C50C-407E-A947-70E740481C1C}">
                          <a14:useLocalDpi xmlns:a14="http://schemas.microsoft.com/office/drawing/2010/main" val="0"/>
                        </a:ext>
                      </a:extLst>
                    </a:blip>
                    <a:srcRect r="5759" b="81004"/>
                    <a:stretch>
                      <a:fillRect/>
                    </a:stretch>
                  </pic:blipFill>
                  <pic:spPr bwMode="auto">
                    <a:xfrm>
                      <a:off x="0" y="0"/>
                      <a:ext cx="6072505" cy="740410"/>
                    </a:xfrm>
                    <a:prstGeom prst="rect">
                      <a:avLst/>
                    </a:prstGeom>
                    <a:noFill/>
                    <a:ln>
                      <a:noFill/>
                    </a:ln>
                  </pic:spPr>
                </pic:pic>
              </a:graphicData>
            </a:graphic>
          </wp:inline>
        </w:drawing>
      </w:r>
    </w:p>
    <w:p w14:paraId="7CB32D90" w14:textId="77777777" w:rsidR="00CA4A51" w:rsidRPr="00E3736C" w:rsidRDefault="00CA4A51" w:rsidP="00E3736C">
      <w:pPr>
        <w:pStyle w:val="Style36"/>
        <w:widowControl/>
        <w:spacing w:line="240" w:lineRule="auto"/>
        <w:ind w:firstLine="709"/>
        <w:rPr>
          <w:rStyle w:val="FontStyle182"/>
          <w:color w:val="000000" w:themeColor="text1"/>
        </w:rPr>
      </w:pPr>
    </w:p>
    <w:p w14:paraId="00E7ED85" w14:textId="77777777" w:rsidR="00CA4A51" w:rsidRPr="00E3736C" w:rsidRDefault="00CA4A51" w:rsidP="009F702E">
      <w:pPr>
        <w:pStyle w:val="Style36"/>
        <w:widowControl/>
        <w:spacing w:line="240" w:lineRule="auto"/>
        <w:ind w:firstLine="0"/>
        <w:rPr>
          <w:rStyle w:val="FontStyle182"/>
          <w:color w:val="000000" w:themeColor="text1"/>
        </w:rPr>
      </w:pPr>
      <w:r w:rsidRPr="00E3736C">
        <w:rPr>
          <w:noProof/>
          <w:color w:val="000000" w:themeColor="text1"/>
        </w:rPr>
        <w:drawing>
          <wp:inline distT="0" distB="0" distL="0" distR="0" wp14:anchorId="1CC80E16" wp14:editId="41D12DE5">
            <wp:extent cx="6001385" cy="895350"/>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74">
                      <a:extLst>
                        <a:ext uri="{28A0092B-C50C-407E-A947-70E740481C1C}">
                          <a14:useLocalDpi xmlns:a14="http://schemas.microsoft.com/office/drawing/2010/main" val="0"/>
                        </a:ext>
                      </a:extLst>
                    </a:blip>
                    <a:srcRect r="12531" b="78072"/>
                    <a:stretch>
                      <a:fillRect/>
                    </a:stretch>
                  </pic:blipFill>
                  <pic:spPr bwMode="auto">
                    <a:xfrm>
                      <a:off x="0" y="0"/>
                      <a:ext cx="6001385" cy="895350"/>
                    </a:xfrm>
                    <a:prstGeom prst="rect">
                      <a:avLst/>
                    </a:prstGeom>
                    <a:noFill/>
                    <a:ln>
                      <a:noFill/>
                    </a:ln>
                  </pic:spPr>
                </pic:pic>
              </a:graphicData>
            </a:graphic>
          </wp:inline>
        </w:drawing>
      </w:r>
    </w:p>
    <w:p w14:paraId="5C8FB2B3" w14:textId="77777777" w:rsidR="00CA4A51" w:rsidRPr="00E3736C" w:rsidRDefault="00CA4A51" w:rsidP="00E3736C">
      <w:pPr>
        <w:pStyle w:val="Style36"/>
        <w:widowControl/>
        <w:spacing w:line="240" w:lineRule="auto"/>
        <w:ind w:firstLine="709"/>
        <w:rPr>
          <w:rStyle w:val="FontStyle182"/>
          <w:i w:val="0"/>
          <w:color w:val="000000" w:themeColor="text1"/>
        </w:rPr>
      </w:pPr>
    </w:p>
    <w:p w14:paraId="0FC75D64" w14:textId="77777777" w:rsidR="00CA4A51" w:rsidRPr="00E3736C" w:rsidRDefault="00CA4A51" w:rsidP="00E3736C">
      <w:pPr>
        <w:pStyle w:val="Style20"/>
        <w:widowControl/>
        <w:ind w:firstLine="709"/>
        <w:jc w:val="both"/>
        <w:rPr>
          <w:rStyle w:val="FontStyle179"/>
          <w:color w:val="000000" w:themeColor="text1"/>
        </w:rPr>
      </w:pPr>
      <w:r w:rsidRPr="00E3736C">
        <w:rPr>
          <w:rStyle w:val="FontStyle181"/>
          <w:color w:val="000000" w:themeColor="text1"/>
        </w:rPr>
        <w:t xml:space="preserve">Рисунок 3.5. Контекстный инструмент </w:t>
      </w:r>
      <w:r w:rsidRPr="00E3736C">
        <w:rPr>
          <w:rStyle w:val="FontStyle179"/>
          <w:color w:val="000000" w:themeColor="text1"/>
        </w:rPr>
        <w:t>Работа с таблицами</w:t>
      </w:r>
    </w:p>
    <w:p w14:paraId="6E567488" w14:textId="77777777" w:rsidR="00CA4A51" w:rsidRPr="00E3736C" w:rsidRDefault="00CA4A51" w:rsidP="00E3736C">
      <w:pPr>
        <w:pStyle w:val="Style150"/>
        <w:widowControl/>
        <w:spacing w:line="240" w:lineRule="auto"/>
        <w:ind w:firstLine="709"/>
        <w:rPr>
          <w:rStyle w:val="FontStyle185"/>
          <w:color w:val="000000" w:themeColor="text1"/>
        </w:rPr>
      </w:pPr>
      <w:r w:rsidRPr="00E3736C">
        <w:rPr>
          <w:rStyle w:val="FontStyle183"/>
          <w:color w:val="000000" w:themeColor="text1"/>
        </w:rPr>
        <w:t xml:space="preserve">Форматирование текста в таблице. </w:t>
      </w:r>
      <w:r w:rsidRPr="00E3736C">
        <w:rPr>
          <w:rStyle w:val="FontStyle185"/>
          <w:color w:val="000000" w:themeColor="text1"/>
        </w:rPr>
        <w:t xml:space="preserve">Для форматирования текста в ячейках таблицы его необходимо </w:t>
      </w:r>
      <w:r w:rsidRPr="00E3736C">
        <w:rPr>
          <w:rStyle w:val="FontStyle182"/>
          <w:color w:val="000000" w:themeColor="text1"/>
        </w:rPr>
        <w:t>предвари</w:t>
      </w:r>
      <w:r w:rsidRPr="00E3736C">
        <w:rPr>
          <w:rStyle w:val="FontStyle182"/>
          <w:color w:val="000000" w:themeColor="text1"/>
        </w:rPr>
        <w:softHyphen/>
        <w:t xml:space="preserve">тельно выделить. </w:t>
      </w:r>
      <w:r w:rsidRPr="00E3736C">
        <w:rPr>
          <w:rStyle w:val="FontStyle185"/>
          <w:color w:val="000000" w:themeColor="text1"/>
        </w:rPr>
        <w:t xml:space="preserve">Для выделения </w:t>
      </w:r>
      <w:r w:rsidRPr="00E3736C">
        <w:rPr>
          <w:rStyle w:val="FontStyle182"/>
          <w:color w:val="000000" w:themeColor="text1"/>
        </w:rPr>
        <w:t xml:space="preserve">таблицы </w:t>
      </w:r>
      <w:r w:rsidRPr="00E3736C">
        <w:rPr>
          <w:rStyle w:val="FontStyle185"/>
          <w:color w:val="000000" w:themeColor="text1"/>
        </w:rPr>
        <w:t>необходимо нажать на перекрестие, расположенное в верхнем левом углу таблицы.</w:t>
      </w:r>
    </w:p>
    <w:p w14:paraId="05C16FE2" w14:textId="77777777" w:rsidR="00CA4A51" w:rsidRPr="00E3736C" w:rsidRDefault="00CA4A51" w:rsidP="00E3736C">
      <w:pPr>
        <w:pStyle w:val="Style150"/>
        <w:widowControl/>
        <w:spacing w:line="240" w:lineRule="auto"/>
        <w:ind w:firstLine="709"/>
        <w:rPr>
          <w:rStyle w:val="FontStyle182"/>
          <w:color w:val="000000" w:themeColor="text1"/>
        </w:rPr>
      </w:pPr>
    </w:p>
    <w:tbl>
      <w:tblPr>
        <w:tblW w:w="0" w:type="auto"/>
        <w:tblInd w:w="534" w:type="dxa"/>
        <w:tblLook w:val="04A0" w:firstRow="1" w:lastRow="0" w:firstColumn="1" w:lastColumn="0" w:noHBand="0" w:noVBand="1"/>
      </w:tblPr>
      <w:tblGrid>
        <w:gridCol w:w="6125"/>
        <w:gridCol w:w="2912"/>
      </w:tblGrid>
      <w:tr w:rsidR="00CA4A51" w:rsidRPr="00E3736C" w14:paraId="52AC7E40" w14:textId="77777777" w:rsidTr="00EF6D64">
        <w:tc>
          <w:tcPr>
            <w:tcW w:w="6126" w:type="dxa"/>
            <w:hideMark/>
          </w:tcPr>
          <w:p w14:paraId="68EDE8EC" w14:textId="77777777" w:rsidR="00CA4A51" w:rsidRPr="00E3736C" w:rsidRDefault="00CA4A51" w:rsidP="00E3736C">
            <w:pPr>
              <w:pStyle w:val="Style150"/>
              <w:widowControl/>
              <w:spacing w:line="240" w:lineRule="auto"/>
              <w:ind w:hanging="75"/>
              <w:rPr>
                <w:rStyle w:val="FontStyle182"/>
                <w:i w:val="0"/>
                <w:color w:val="000000" w:themeColor="text1"/>
              </w:rPr>
            </w:pPr>
            <w:r w:rsidRPr="00E3736C">
              <w:rPr>
                <w:noProof/>
                <w:color w:val="000000" w:themeColor="text1"/>
              </w:rPr>
              <w:drawing>
                <wp:inline distT="0" distB="0" distL="0" distR="0" wp14:anchorId="10DA841C" wp14:editId="2A0AD873">
                  <wp:extent cx="3754120" cy="4288790"/>
                  <wp:effectExtent l="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754120" cy="4288790"/>
                          </a:xfrm>
                          <a:prstGeom prst="rect">
                            <a:avLst/>
                          </a:prstGeom>
                          <a:noFill/>
                          <a:ln>
                            <a:noFill/>
                          </a:ln>
                        </pic:spPr>
                      </pic:pic>
                    </a:graphicData>
                  </a:graphic>
                </wp:inline>
              </w:drawing>
            </w:r>
          </w:p>
        </w:tc>
        <w:tc>
          <w:tcPr>
            <w:tcW w:w="2925" w:type="dxa"/>
            <w:vMerge w:val="restart"/>
            <w:hideMark/>
          </w:tcPr>
          <w:p w14:paraId="0A0D8BF1" w14:textId="77777777" w:rsidR="00CA4A51" w:rsidRPr="00E3736C" w:rsidRDefault="00CA4A51" w:rsidP="00E3736C">
            <w:pPr>
              <w:pStyle w:val="Style150"/>
              <w:widowControl/>
              <w:spacing w:line="240" w:lineRule="auto"/>
              <w:ind w:firstLine="709"/>
              <w:rPr>
                <w:rStyle w:val="FontStyle180"/>
                <w:color w:val="000000" w:themeColor="text1"/>
              </w:rPr>
            </w:pPr>
            <w:r w:rsidRPr="00E3736C">
              <w:rPr>
                <w:rStyle w:val="FontStyle185"/>
                <w:color w:val="000000" w:themeColor="text1"/>
              </w:rPr>
              <w:t xml:space="preserve">В случае выделения </w:t>
            </w:r>
            <w:r w:rsidRPr="00E3736C">
              <w:rPr>
                <w:rStyle w:val="FontStyle182"/>
                <w:color w:val="000000" w:themeColor="text1"/>
              </w:rPr>
              <w:t xml:space="preserve">строки </w:t>
            </w:r>
            <w:r w:rsidRPr="00E3736C">
              <w:rPr>
                <w:rStyle w:val="FontStyle185"/>
                <w:color w:val="000000" w:themeColor="text1"/>
              </w:rPr>
              <w:t>дела</w:t>
            </w:r>
            <w:r w:rsidRPr="00E3736C">
              <w:rPr>
                <w:rStyle w:val="FontStyle185"/>
                <w:color w:val="000000" w:themeColor="text1"/>
              </w:rPr>
              <w:softHyphen/>
              <w:t xml:space="preserve">ется щелчок в поле документа, расположенного левее выделяемой строки. При выделении столбца необходимо щелкнуть у </w:t>
            </w:r>
            <w:r w:rsidRPr="00E3736C">
              <w:rPr>
                <w:rStyle w:val="FontStyle182"/>
                <w:color w:val="000000" w:themeColor="text1"/>
              </w:rPr>
              <w:t xml:space="preserve">верхней границы выделяемого столбца. </w:t>
            </w:r>
            <w:r w:rsidRPr="00E3736C">
              <w:rPr>
                <w:rStyle w:val="FontStyle185"/>
                <w:color w:val="000000" w:themeColor="text1"/>
              </w:rPr>
              <w:t xml:space="preserve">Выделять ячейки в произвольном порядке можно протяжкой мыши при нажатой клавише </w:t>
            </w:r>
            <w:r w:rsidRPr="00E3736C">
              <w:rPr>
                <w:rStyle w:val="FontStyle183"/>
                <w:color w:val="000000" w:themeColor="text1"/>
                <w:lang w:val="en-US"/>
              </w:rPr>
              <w:t>Ctrl</w:t>
            </w:r>
            <w:r w:rsidRPr="00E3736C">
              <w:rPr>
                <w:rStyle w:val="FontStyle183"/>
                <w:color w:val="000000" w:themeColor="text1"/>
              </w:rPr>
              <w:t xml:space="preserve">. </w:t>
            </w:r>
          </w:p>
          <w:p w14:paraId="44BE46BC" w14:textId="77777777"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Параметры строк, столбцов, яче</w:t>
            </w:r>
            <w:r w:rsidRPr="00E3736C">
              <w:rPr>
                <w:rStyle w:val="FontStyle185"/>
                <w:color w:val="000000" w:themeColor="text1"/>
              </w:rPr>
              <w:softHyphen/>
              <w:t xml:space="preserve">ек можно произвести в окне </w:t>
            </w:r>
            <w:r w:rsidRPr="00E3736C">
              <w:rPr>
                <w:rStyle w:val="FontStyle183"/>
                <w:color w:val="000000" w:themeColor="text1"/>
              </w:rPr>
              <w:t xml:space="preserve">Свойства таблицы </w:t>
            </w:r>
            <w:r w:rsidRPr="00E3736C">
              <w:rPr>
                <w:rStyle w:val="FontStyle185"/>
                <w:color w:val="000000" w:themeColor="text1"/>
              </w:rPr>
              <w:t>(рисунок 3.6).</w:t>
            </w:r>
          </w:p>
        </w:tc>
      </w:tr>
      <w:tr w:rsidR="00CA4A51" w:rsidRPr="00E3736C" w14:paraId="5E8AC716" w14:textId="77777777" w:rsidTr="00EF6D64">
        <w:tc>
          <w:tcPr>
            <w:tcW w:w="6126" w:type="dxa"/>
          </w:tcPr>
          <w:p w14:paraId="3E7442EE" w14:textId="77777777" w:rsidR="00CA4A51" w:rsidRPr="00E3736C" w:rsidRDefault="00CA4A51" w:rsidP="00E3736C">
            <w:pPr>
              <w:pStyle w:val="Style20"/>
              <w:widowControl/>
              <w:ind w:firstLine="709"/>
              <w:rPr>
                <w:rStyle w:val="FontStyle179"/>
                <w:color w:val="000000" w:themeColor="text1"/>
              </w:rPr>
            </w:pPr>
            <w:r w:rsidRPr="00E3736C">
              <w:rPr>
                <w:rStyle w:val="FontStyle181"/>
                <w:color w:val="000000" w:themeColor="text1"/>
              </w:rPr>
              <w:t xml:space="preserve">Рисунок 3.6 - Окно </w:t>
            </w:r>
            <w:r w:rsidRPr="00E3736C">
              <w:rPr>
                <w:rStyle w:val="FontStyle179"/>
                <w:color w:val="000000" w:themeColor="text1"/>
              </w:rPr>
              <w:t>Свойства таблицы</w:t>
            </w:r>
          </w:p>
          <w:p w14:paraId="0D386A99" w14:textId="77777777" w:rsidR="00CA4A51" w:rsidRPr="00E3736C" w:rsidRDefault="00CA4A51" w:rsidP="00E3736C">
            <w:pPr>
              <w:pStyle w:val="Style20"/>
              <w:widowControl/>
              <w:ind w:firstLine="709"/>
              <w:rPr>
                <w:rStyle w:val="FontStyle182"/>
                <w:i w:val="0"/>
                <w:iCs w:val="0"/>
                <w:color w:val="000000" w:themeColor="text1"/>
              </w:rPr>
            </w:pPr>
          </w:p>
        </w:tc>
        <w:tc>
          <w:tcPr>
            <w:tcW w:w="0" w:type="auto"/>
            <w:vMerge/>
            <w:vAlign w:val="center"/>
            <w:hideMark/>
          </w:tcPr>
          <w:p w14:paraId="485E23A8" w14:textId="77777777" w:rsidR="00CA4A51" w:rsidRPr="00E3736C" w:rsidRDefault="00CA4A51" w:rsidP="00E3736C">
            <w:pPr>
              <w:ind w:firstLine="709"/>
              <w:rPr>
                <w:rStyle w:val="FontStyle182"/>
                <w:color w:val="000000" w:themeColor="text1"/>
              </w:rPr>
            </w:pPr>
          </w:p>
        </w:tc>
      </w:tr>
    </w:tbl>
    <w:p w14:paraId="0D0475C8" w14:textId="77777777" w:rsidR="00CA4A51" w:rsidRPr="00E3736C" w:rsidRDefault="00CA4A51" w:rsidP="00E3736C">
      <w:pPr>
        <w:pStyle w:val="Style36"/>
        <w:widowControl/>
        <w:spacing w:line="240" w:lineRule="auto"/>
        <w:ind w:firstLine="709"/>
        <w:rPr>
          <w:rStyle w:val="FontStyle185"/>
          <w:color w:val="000000" w:themeColor="text1"/>
        </w:rPr>
      </w:pPr>
    </w:p>
    <w:p w14:paraId="7F272483"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В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2007 на панели </w:t>
      </w:r>
      <w:r w:rsidRPr="00E3736C">
        <w:rPr>
          <w:rStyle w:val="FontStyle183"/>
          <w:color w:val="000000" w:themeColor="text1"/>
        </w:rPr>
        <w:t>Сти</w:t>
      </w:r>
      <w:r w:rsidRPr="00E3736C">
        <w:rPr>
          <w:rStyle w:val="FontStyle183"/>
          <w:color w:val="000000" w:themeColor="text1"/>
        </w:rPr>
        <w:softHyphen/>
        <w:t xml:space="preserve">ли таблиц </w:t>
      </w:r>
      <w:r w:rsidRPr="00E3736C">
        <w:rPr>
          <w:rStyle w:val="FontStyle185"/>
          <w:color w:val="000000" w:themeColor="text1"/>
        </w:rPr>
        <w:t>располагается большой вы</w:t>
      </w:r>
      <w:r w:rsidRPr="00E3736C">
        <w:rPr>
          <w:rStyle w:val="FontStyle185"/>
          <w:color w:val="000000" w:themeColor="text1"/>
        </w:rPr>
        <w:softHyphen/>
        <w:t>бор уже готовых вариантов формати</w:t>
      </w:r>
      <w:r w:rsidRPr="00E3736C">
        <w:rPr>
          <w:rStyle w:val="FontStyle185"/>
          <w:color w:val="000000" w:themeColor="text1"/>
        </w:rPr>
        <w:softHyphen/>
        <w:t>рования таблиц.</w:t>
      </w:r>
    </w:p>
    <w:p w14:paraId="1BB0B1E6"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настроек границ таблицы служит кнопка </w:t>
      </w:r>
      <w:r w:rsidRPr="00E3736C">
        <w:rPr>
          <w:rStyle w:val="FontStyle183"/>
          <w:color w:val="000000" w:themeColor="text1"/>
        </w:rPr>
        <w:t xml:space="preserve">Границы. </w:t>
      </w:r>
      <w:r w:rsidRPr="00E3736C">
        <w:rPr>
          <w:rStyle w:val="FontStyle185"/>
          <w:color w:val="000000" w:themeColor="text1"/>
        </w:rPr>
        <w:t>Из ее кон</w:t>
      </w:r>
      <w:r w:rsidRPr="00E3736C">
        <w:rPr>
          <w:rStyle w:val="FontStyle185"/>
          <w:color w:val="000000" w:themeColor="text1"/>
        </w:rPr>
        <w:softHyphen/>
        <w:t>текстного меню можно выбрать раз</w:t>
      </w:r>
      <w:r w:rsidRPr="00E3736C">
        <w:rPr>
          <w:rStyle w:val="FontStyle185"/>
          <w:color w:val="000000" w:themeColor="text1"/>
        </w:rPr>
        <w:softHyphen/>
        <w:t xml:space="preserve">личные типы границ. При помощи кнопки </w:t>
      </w:r>
      <w:r w:rsidRPr="00E3736C">
        <w:rPr>
          <w:rStyle w:val="FontStyle183"/>
          <w:color w:val="000000" w:themeColor="text1"/>
        </w:rPr>
        <w:t xml:space="preserve">Заливка </w:t>
      </w:r>
      <w:r w:rsidRPr="00E3736C">
        <w:rPr>
          <w:rStyle w:val="FontStyle185"/>
          <w:color w:val="000000" w:themeColor="text1"/>
        </w:rPr>
        <w:t>можно изменить цвет заливки ячеек таблицы.</w:t>
      </w:r>
    </w:p>
    <w:p w14:paraId="64A58537" w14:textId="77777777" w:rsidR="00CA4A51" w:rsidRPr="00E3736C" w:rsidRDefault="00CA4A51" w:rsidP="00E3736C">
      <w:pPr>
        <w:pStyle w:val="Style36"/>
        <w:widowControl/>
        <w:spacing w:line="240" w:lineRule="auto"/>
        <w:ind w:firstLine="709"/>
        <w:jc w:val="left"/>
        <w:rPr>
          <w:rStyle w:val="FontStyle185"/>
          <w:color w:val="000000" w:themeColor="text1"/>
        </w:rPr>
      </w:pPr>
      <w:r w:rsidRPr="00E3736C">
        <w:rPr>
          <w:rStyle w:val="FontStyle185"/>
          <w:color w:val="000000" w:themeColor="text1"/>
        </w:rPr>
        <w:t xml:space="preserve">Инструменты, расположенные на панели </w:t>
      </w:r>
      <w:r w:rsidRPr="00E3736C">
        <w:rPr>
          <w:rStyle w:val="FontStyle183"/>
          <w:color w:val="000000" w:themeColor="text1"/>
        </w:rPr>
        <w:t xml:space="preserve">Нарисовать границы, </w:t>
      </w:r>
      <w:r w:rsidRPr="00E3736C">
        <w:rPr>
          <w:rStyle w:val="FontStyle185"/>
          <w:color w:val="000000" w:themeColor="text1"/>
        </w:rPr>
        <w:t>позво</w:t>
      </w:r>
      <w:r w:rsidRPr="00E3736C">
        <w:rPr>
          <w:rStyle w:val="FontStyle185"/>
          <w:color w:val="000000" w:themeColor="text1"/>
        </w:rPr>
        <w:softHyphen/>
        <w:t>ляют проводить настройку и редактирование границ таблиц.</w:t>
      </w:r>
    </w:p>
    <w:p w14:paraId="3CF485D1" w14:textId="77777777" w:rsidR="00CA4A51" w:rsidRPr="00E3736C" w:rsidRDefault="00CA4A51" w:rsidP="00E3736C">
      <w:pPr>
        <w:pStyle w:val="Style36"/>
        <w:widowControl/>
        <w:spacing w:line="240" w:lineRule="auto"/>
        <w:ind w:firstLine="709"/>
        <w:jc w:val="left"/>
        <w:rPr>
          <w:rStyle w:val="FontStyle185"/>
          <w:color w:val="000000" w:themeColor="text1"/>
        </w:rPr>
      </w:pPr>
      <w:r w:rsidRPr="00E3736C">
        <w:rPr>
          <w:rStyle w:val="FontStyle185"/>
          <w:color w:val="000000" w:themeColor="text1"/>
        </w:rPr>
        <w:t xml:space="preserve">Для вставки и удаления элементов таблицы предназначены инструменты панели </w:t>
      </w:r>
      <w:r w:rsidRPr="00E3736C">
        <w:rPr>
          <w:rStyle w:val="FontStyle183"/>
          <w:color w:val="000000" w:themeColor="text1"/>
        </w:rPr>
        <w:t xml:space="preserve">Строки и столбцы </w:t>
      </w:r>
      <w:r w:rsidRPr="00E3736C">
        <w:rPr>
          <w:rStyle w:val="FontStyle185"/>
          <w:color w:val="000000" w:themeColor="text1"/>
        </w:rPr>
        <w:t xml:space="preserve">контекстной ленты </w:t>
      </w:r>
      <w:r w:rsidRPr="00E3736C">
        <w:rPr>
          <w:rStyle w:val="FontStyle183"/>
          <w:color w:val="000000" w:themeColor="text1"/>
        </w:rPr>
        <w:t xml:space="preserve">Макет </w:t>
      </w:r>
      <w:r w:rsidRPr="00E3736C">
        <w:rPr>
          <w:rStyle w:val="FontStyle185"/>
          <w:color w:val="000000" w:themeColor="text1"/>
        </w:rPr>
        <w:t>(рисунок 3.7).</w:t>
      </w:r>
    </w:p>
    <w:tbl>
      <w:tblPr>
        <w:tblW w:w="0" w:type="auto"/>
        <w:tblInd w:w="534" w:type="dxa"/>
        <w:tblLook w:val="04A0" w:firstRow="1" w:lastRow="0" w:firstColumn="1" w:lastColumn="0" w:noHBand="0" w:noVBand="1"/>
      </w:tblPr>
      <w:tblGrid>
        <w:gridCol w:w="4066"/>
        <w:gridCol w:w="395"/>
        <w:gridCol w:w="4576"/>
      </w:tblGrid>
      <w:tr w:rsidR="00CA4A51" w:rsidRPr="00E3736C" w14:paraId="4BEE5C36" w14:textId="77777777" w:rsidTr="00EF6D64">
        <w:tc>
          <w:tcPr>
            <w:tcW w:w="4461" w:type="dxa"/>
            <w:gridSpan w:val="2"/>
          </w:tcPr>
          <w:p w14:paraId="0BBE7FEA" w14:textId="77777777" w:rsidR="00CA4A51" w:rsidRPr="00E3736C" w:rsidRDefault="00CA4A51" w:rsidP="009F702E">
            <w:pPr>
              <w:pStyle w:val="Style36"/>
              <w:widowControl/>
              <w:spacing w:line="240" w:lineRule="auto"/>
              <w:ind w:firstLine="0"/>
              <w:jc w:val="center"/>
              <w:rPr>
                <w:noProof/>
                <w:color w:val="000000" w:themeColor="text1"/>
              </w:rPr>
            </w:pPr>
            <w:r w:rsidRPr="00E3736C">
              <w:rPr>
                <w:noProof/>
                <w:color w:val="000000" w:themeColor="text1"/>
              </w:rPr>
              <w:drawing>
                <wp:inline distT="0" distB="0" distL="0" distR="0" wp14:anchorId="7D1E890B" wp14:editId="177C5FF6">
                  <wp:extent cx="2691765" cy="1294130"/>
                  <wp:effectExtent l="0" t="0" r="0" b="127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76">
                            <a:extLst>
                              <a:ext uri="{28A0092B-C50C-407E-A947-70E740481C1C}">
                                <a14:useLocalDpi xmlns:a14="http://schemas.microsoft.com/office/drawing/2010/main" val="0"/>
                              </a:ext>
                            </a:extLst>
                          </a:blip>
                          <a:srcRect l="22324" t="3586" r="58026" b="80797"/>
                          <a:stretch>
                            <a:fillRect/>
                          </a:stretch>
                        </pic:blipFill>
                        <pic:spPr bwMode="auto">
                          <a:xfrm>
                            <a:off x="0" y="0"/>
                            <a:ext cx="2691765" cy="1294130"/>
                          </a:xfrm>
                          <a:prstGeom prst="rect">
                            <a:avLst/>
                          </a:prstGeom>
                          <a:noFill/>
                          <a:ln>
                            <a:noFill/>
                          </a:ln>
                        </pic:spPr>
                      </pic:pic>
                    </a:graphicData>
                  </a:graphic>
                </wp:inline>
              </w:drawing>
            </w:r>
          </w:p>
          <w:p w14:paraId="263DF772" w14:textId="77777777" w:rsidR="00CA4A51" w:rsidRPr="00E3736C" w:rsidRDefault="00CA4A51" w:rsidP="00E3736C">
            <w:pPr>
              <w:pStyle w:val="Style36"/>
              <w:widowControl/>
              <w:spacing w:line="240" w:lineRule="auto"/>
              <w:ind w:firstLine="709"/>
              <w:jc w:val="center"/>
              <w:rPr>
                <w:rStyle w:val="FontStyle185"/>
                <w:color w:val="000000" w:themeColor="text1"/>
              </w:rPr>
            </w:pPr>
          </w:p>
        </w:tc>
        <w:tc>
          <w:tcPr>
            <w:tcW w:w="4590" w:type="dxa"/>
            <w:vMerge w:val="restart"/>
            <w:hideMark/>
          </w:tcPr>
          <w:p w14:paraId="324A962C" w14:textId="77777777" w:rsidR="00CA4A51" w:rsidRPr="00E3736C" w:rsidRDefault="00CA4A51" w:rsidP="00E3736C">
            <w:pPr>
              <w:tabs>
                <w:tab w:val="left" w:pos="0"/>
              </w:tabs>
              <w:ind w:firstLine="709"/>
              <w:rPr>
                <w:rStyle w:val="FontStyle185"/>
                <w:b/>
                <w:bCs/>
                <w:color w:val="000000" w:themeColor="text1"/>
              </w:rPr>
            </w:pPr>
            <w:r w:rsidRPr="00E3736C">
              <w:rPr>
                <w:rStyle w:val="FontStyle185"/>
                <w:color w:val="000000" w:themeColor="text1"/>
              </w:rPr>
              <w:t xml:space="preserve">Инструменты панели </w:t>
            </w:r>
            <w:r w:rsidRPr="00E3736C">
              <w:rPr>
                <w:rStyle w:val="FontStyle183"/>
                <w:color w:val="000000" w:themeColor="text1"/>
              </w:rPr>
              <w:t xml:space="preserve">Размер ячейки </w:t>
            </w:r>
            <w:r w:rsidRPr="00E3736C">
              <w:rPr>
                <w:rStyle w:val="FontStyle185"/>
                <w:color w:val="000000" w:themeColor="text1"/>
              </w:rPr>
              <w:t>позволяют произвести точные настройки размеров для любой ячейки таблицы.</w:t>
            </w:r>
          </w:p>
          <w:p w14:paraId="726FF3F1"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Инструменты панели </w:t>
            </w:r>
            <w:r w:rsidRPr="00E3736C">
              <w:rPr>
                <w:rStyle w:val="FontStyle183"/>
                <w:color w:val="000000" w:themeColor="text1"/>
              </w:rPr>
              <w:t xml:space="preserve">Выравнивание </w:t>
            </w:r>
            <w:r w:rsidRPr="00E3736C">
              <w:rPr>
                <w:rStyle w:val="FontStyle185"/>
                <w:color w:val="000000" w:themeColor="text1"/>
              </w:rPr>
              <w:t xml:space="preserve">предназначены для выравнивания текста в ячейках, задания его направления и установки полей в </w:t>
            </w:r>
            <w:r w:rsidRPr="00E3736C">
              <w:rPr>
                <w:rStyle w:val="FontStyle185"/>
                <w:color w:val="000000" w:themeColor="text1"/>
              </w:rPr>
              <w:lastRenderedPageBreak/>
              <w:t>ячейках.</w:t>
            </w:r>
          </w:p>
        </w:tc>
      </w:tr>
      <w:tr w:rsidR="00CA4A51" w:rsidRPr="00E3736C" w14:paraId="28CA9F67" w14:textId="77777777" w:rsidTr="00EF6D64">
        <w:tc>
          <w:tcPr>
            <w:tcW w:w="4461" w:type="dxa"/>
            <w:gridSpan w:val="2"/>
          </w:tcPr>
          <w:p w14:paraId="1254609B" w14:textId="77777777" w:rsidR="00CA4A51" w:rsidRPr="00E3736C" w:rsidRDefault="00CA4A51" w:rsidP="00E3736C">
            <w:pPr>
              <w:pStyle w:val="Style36"/>
              <w:widowControl/>
              <w:spacing w:line="240" w:lineRule="auto"/>
              <w:ind w:firstLine="709"/>
              <w:jc w:val="center"/>
              <w:rPr>
                <w:rStyle w:val="FontStyle179"/>
                <w:color w:val="000000" w:themeColor="text1"/>
              </w:rPr>
            </w:pPr>
            <w:r w:rsidRPr="00E3736C">
              <w:rPr>
                <w:rStyle w:val="FontStyle181"/>
                <w:color w:val="000000" w:themeColor="text1"/>
              </w:rPr>
              <w:lastRenderedPageBreak/>
              <w:t xml:space="preserve">Рисунок 3.7. Панель </w:t>
            </w:r>
            <w:r w:rsidRPr="00E3736C">
              <w:rPr>
                <w:rStyle w:val="FontStyle179"/>
                <w:color w:val="000000" w:themeColor="text1"/>
              </w:rPr>
              <w:t>Строки и столбцы</w:t>
            </w:r>
          </w:p>
          <w:p w14:paraId="4A0ADDBE" w14:textId="77777777" w:rsidR="00CA4A51" w:rsidRPr="00E3736C" w:rsidRDefault="00CA4A51" w:rsidP="00E3736C">
            <w:pPr>
              <w:pStyle w:val="Style36"/>
              <w:widowControl/>
              <w:spacing w:line="240" w:lineRule="auto"/>
              <w:ind w:firstLine="709"/>
              <w:jc w:val="center"/>
              <w:rPr>
                <w:rStyle w:val="FontStyle185"/>
                <w:color w:val="000000" w:themeColor="text1"/>
              </w:rPr>
            </w:pPr>
          </w:p>
        </w:tc>
        <w:tc>
          <w:tcPr>
            <w:tcW w:w="0" w:type="auto"/>
            <w:vMerge/>
            <w:vAlign w:val="center"/>
            <w:hideMark/>
          </w:tcPr>
          <w:p w14:paraId="1DE9AE26" w14:textId="77777777" w:rsidR="00CA4A51" w:rsidRPr="00E3736C" w:rsidRDefault="00CA4A51" w:rsidP="00E3736C">
            <w:pPr>
              <w:ind w:firstLine="709"/>
              <w:rPr>
                <w:rStyle w:val="FontStyle185"/>
                <w:color w:val="000000" w:themeColor="text1"/>
              </w:rPr>
            </w:pPr>
          </w:p>
        </w:tc>
      </w:tr>
      <w:tr w:rsidR="00CA4A51" w:rsidRPr="00E3736C" w14:paraId="2BC56029" w14:textId="77777777" w:rsidTr="00EF6D64">
        <w:trPr>
          <w:trHeight w:val="2502"/>
        </w:trPr>
        <w:tc>
          <w:tcPr>
            <w:tcW w:w="4066" w:type="dxa"/>
            <w:hideMark/>
          </w:tcPr>
          <w:p w14:paraId="005203B8" w14:textId="77777777" w:rsidR="00CA4A51" w:rsidRPr="00E3736C" w:rsidRDefault="00CA4A51" w:rsidP="009F702E">
            <w:pPr>
              <w:pStyle w:val="Style150"/>
              <w:widowControl/>
              <w:spacing w:line="240" w:lineRule="auto"/>
              <w:jc w:val="center"/>
              <w:rPr>
                <w:rStyle w:val="FontStyle183"/>
                <w:color w:val="000000" w:themeColor="text1"/>
              </w:rPr>
            </w:pPr>
            <w:r w:rsidRPr="00E3736C">
              <w:rPr>
                <w:noProof/>
                <w:color w:val="000000" w:themeColor="text1"/>
              </w:rPr>
              <w:lastRenderedPageBreak/>
              <w:drawing>
                <wp:inline distT="0" distB="0" distL="0" distR="0" wp14:anchorId="197A28AD" wp14:editId="7E77332F">
                  <wp:extent cx="2169795" cy="1506855"/>
                  <wp:effectExtent l="0" t="0" r="1905"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77">
                            <a:extLst>
                              <a:ext uri="{28A0092B-C50C-407E-A947-70E740481C1C}">
                                <a14:useLocalDpi xmlns:a14="http://schemas.microsoft.com/office/drawing/2010/main" val="0"/>
                              </a:ext>
                            </a:extLst>
                          </a:blip>
                          <a:srcRect l="73494" b="69164"/>
                          <a:stretch>
                            <a:fillRect/>
                          </a:stretch>
                        </pic:blipFill>
                        <pic:spPr bwMode="auto">
                          <a:xfrm>
                            <a:off x="0" y="0"/>
                            <a:ext cx="2169795" cy="1506855"/>
                          </a:xfrm>
                          <a:prstGeom prst="rect">
                            <a:avLst/>
                          </a:prstGeom>
                          <a:noFill/>
                          <a:ln>
                            <a:noFill/>
                          </a:ln>
                        </pic:spPr>
                      </pic:pic>
                    </a:graphicData>
                  </a:graphic>
                </wp:inline>
              </w:drawing>
            </w:r>
          </w:p>
        </w:tc>
        <w:tc>
          <w:tcPr>
            <w:tcW w:w="4799" w:type="dxa"/>
            <w:gridSpan w:val="2"/>
            <w:vMerge w:val="restart"/>
            <w:hideMark/>
          </w:tcPr>
          <w:p w14:paraId="65656064" w14:textId="77777777" w:rsidR="00CA4A51" w:rsidRPr="00E3736C" w:rsidRDefault="00CA4A51" w:rsidP="00E3736C">
            <w:pPr>
              <w:tabs>
                <w:tab w:val="left" w:pos="0"/>
              </w:tabs>
              <w:ind w:firstLine="709"/>
              <w:jc w:val="both"/>
              <w:rPr>
                <w:rStyle w:val="FontStyle185"/>
                <w:color w:val="000000" w:themeColor="text1"/>
              </w:rPr>
            </w:pPr>
            <w:r w:rsidRPr="00E3736C">
              <w:rPr>
                <w:color w:val="000000" w:themeColor="text1"/>
              </w:rPr>
              <w:tab/>
            </w:r>
            <w:r w:rsidRPr="00E3736C">
              <w:rPr>
                <w:rStyle w:val="FontStyle185"/>
                <w:color w:val="000000" w:themeColor="text1"/>
              </w:rPr>
              <w:t xml:space="preserve">Часто случается так, что таблицы не помещаются целиком на одну страницу. </w:t>
            </w:r>
          </w:p>
          <w:p w14:paraId="7D2FBF28" w14:textId="77777777"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5"/>
                <w:color w:val="000000" w:themeColor="text1"/>
              </w:rPr>
              <w:t>В этом случае принято на каждой новой странице повторять «шапку» таб</w:t>
            </w:r>
            <w:r w:rsidRPr="00E3736C">
              <w:rPr>
                <w:rStyle w:val="FontStyle185"/>
                <w:color w:val="000000" w:themeColor="text1"/>
              </w:rPr>
              <w:softHyphen/>
              <w:t xml:space="preserve">лицы. Для этого надо выделить строку -заголовок таблицы, нажать кнопку </w:t>
            </w:r>
            <w:r w:rsidRPr="00E3736C">
              <w:rPr>
                <w:rStyle w:val="FontStyle183"/>
                <w:color w:val="000000" w:themeColor="text1"/>
              </w:rPr>
              <w:t>По</w:t>
            </w:r>
            <w:r w:rsidRPr="00E3736C">
              <w:rPr>
                <w:rStyle w:val="FontStyle183"/>
                <w:color w:val="000000" w:themeColor="text1"/>
              </w:rPr>
              <w:softHyphen/>
              <w:t xml:space="preserve">вторить строки заголовков </w:t>
            </w:r>
            <w:r w:rsidRPr="00E3736C">
              <w:rPr>
                <w:rStyle w:val="FontStyle185"/>
                <w:color w:val="000000" w:themeColor="text1"/>
              </w:rPr>
              <w:t xml:space="preserve">на панели </w:t>
            </w:r>
            <w:r w:rsidRPr="00E3736C">
              <w:rPr>
                <w:rStyle w:val="FontStyle183"/>
                <w:color w:val="000000" w:themeColor="text1"/>
              </w:rPr>
              <w:t xml:space="preserve">Данные </w:t>
            </w:r>
            <w:r w:rsidRPr="00E3736C">
              <w:rPr>
                <w:rStyle w:val="FontStyle185"/>
                <w:color w:val="000000" w:themeColor="text1"/>
              </w:rPr>
              <w:t>(рисунок 3.8).</w:t>
            </w:r>
          </w:p>
        </w:tc>
      </w:tr>
      <w:tr w:rsidR="00CA4A51" w:rsidRPr="00E3736C" w14:paraId="77B2B2E9" w14:textId="77777777" w:rsidTr="00EF6D64">
        <w:tc>
          <w:tcPr>
            <w:tcW w:w="4066" w:type="dxa"/>
          </w:tcPr>
          <w:p w14:paraId="4E06DDD5" w14:textId="77777777" w:rsidR="00CA4A51" w:rsidRPr="00E3736C" w:rsidRDefault="00CA4A51" w:rsidP="00E3736C">
            <w:pPr>
              <w:pStyle w:val="Style28"/>
              <w:widowControl/>
              <w:spacing w:line="240" w:lineRule="auto"/>
              <w:ind w:firstLine="709"/>
              <w:jc w:val="center"/>
              <w:rPr>
                <w:rStyle w:val="FontStyle179"/>
                <w:color w:val="000000" w:themeColor="text1"/>
              </w:rPr>
            </w:pPr>
            <w:r w:rsidRPr="00E3736C">
              <w:rPr>
                <w:rStyle w:val="FontStyle181"/>
                <w:color w:val="000000" w:themeColor="text1"/>
              </w:rPr>
              <w:t xml:space="preserve">Рисунок 3.8 - Панель инструментов </w:t>
            </w:r>
            <w:r w:rsidRPr="00E3736C">
              <w:rPr>
                <w:rStyle w:val="FontStyle179"/>
                <w:color w:val="000000" w:themeColor="text1"/>
              </w:rPr>
              <w:t>Данные</w:t>
            </w:r>
          </w:p>
          <w:p w14:paraId="78792584" w14:textId="77777777" w:rsidR="00CA4A51" w:rsidRPr="00E3736C" w:rsidRDefault="00CA4A51" w:rsidP="00E3736C">
            <w:pPr>
              <w:pStyle w:val="Style28"/>
              <w:widowControl/>
              <w:spacing w:line="240" w:lineRule="auto"/>
              <w:ind w:firstLine="709"/>
              <w:jc w:val="center"/>
              <w:rPr>
                <w:rStyle w:val="FontStyle183"/>
                <w:color w:val="000000" w:themeColor="text1"/>
              </w:rPr>
            </w:pPr>
          </w:p>
        </w:tc>
        <w:tc>
          <w:tcPr>
            <w:tcW w:w="0" w:type="auto"/>
            <w:gridSpan w:val="2"/>
            <w:vMerge/>
            <w:vAlign w:val="center"/>
            <w:hideMark/>
          </w:tcPr>
          <w:p w14:paraId="5AA143CB" w14:textId="77777777" w:rsidR="00CA4A51" w:rsidRPr="00E3736C" w:rsidRDefault="00CA4A51" w:rsidP="00E3736C">
            <w:pPr>
              <w:ind w:firstLine="709"/>
              <w:rPr>
                <w:rStyle w:val="FontStyle183"/>
                <w:color w:val="000000" w:themeColor="text1"/>
              </w:rPr>
            </w:pPr>
          </w:p>
        </w:tc>
      </w:tr>
    </w:tbl>
    <w:p w14:paraId="1D8691A1" w14:textId="77777777"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3"/>
          <w:color w:val="000000" w:themeColor="text1"/>
        </w:rPr>
        <w:t xml:space="preserve">Сортировка таблицы. </w:t>
      </w:r>
      <w:r w:rsidRPr="00E3736C">
        <w:rPr>
          <w:rStyle w:val="FontStyle185"/>
          <w:color w:val="000000" w:themeColor="text1"/>
        </w:rPr>
        <w:t>Основное назначение сортировки - упорядочивание данных таблицы. Для выполнения сортировки необходимо установите курсор в том столбце, по кото</w:t>
      </w:r>
      <w:r w:rsidRPr="00E3736C">
        <w:rPr>
          <w:rStyle w:val="FontStyle185"/>
          <w:color w:val="000000" w:themeColor="text1"/>
        </w:rPr>
        <w:softHyphen/>
        <w:t xml:space="preserve">рому будет производиться сортировка, и нажать кнопку </w:t>
      </w:r>
      <w:r w:rsidRPr="00E3736C">
        <w:rPr>
          <w:rStyle w:val="FontStyle183"/>
          <w:color w:val="000000" w:themeColor="text1"/>
        </w:rPr>
        <w:t xml:space="preserve">Сортировка </w:t>
      </w:r>
      <w:r w:rsidRPr="00E3736C">
        <w:rPr>
          <w:rStyle w:val="FontStyle185"/>
          <w:color w:val="000000" w:themeColor="text1"/>
        </w:rPr>
        <w:t xml:space="preserve">на панели </w:t>
      </w:r>
      <w:r w:rsidRPr="00E3736C">
        <w:rPr>
          <w:rStyle w:val="FontStyle183"/>
          <w:color w:val="000000" w:themeColor="text1"/>
        </w:rPr>
        <w:t>Данные.</w:t>
      </w:r>
    </w:p>
    <w:p w14:paraId="4E8D8010"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При необходимости в появившемся окне вводятся дополнительные пара</w:t>
      </w:r>
      <w:r w:rsidRPr="00E3736C">
        <w:rPr>
          <w:rStyle w:val="FontStyle185"/>
          <w:color w:val="000000" w:themeColor="text1"/>
        </w:rPr>
        <w:softHyphen/>
        <w:t>метры сортировки.</w:t>
      </w:r>
    </w:p>
    <w:p w14:paraId="2576D6F5"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Для проведения элементарных вычислений вполне можно воспользовать</w:t>
      </w:r>
      <w:r w:rsidRPr="00E3736C">
        <w:rPr>
          <w:rStyle w:val="FontStyle185"/>
          <w:color w:val="000000" w:themeColor="text1"/>
        </w:rPr>
        <w:softHyphen/>
        <w:t xml:space="preserve">ся кнопкой </w:t>
      </w:r>
      <w:r w:rsidRPr="00E3736C">
        <w:rPr>
          <w:rStyle w:val="FontStyle183"/>
          <w:color w:val="000000" w:themeColor="text1"/>
        </w:rPr>
        <w:t xml:space="preserve">Формула, </w:t>
      </w:r>
      <w:r w:rsidRPr="00E3736C">
        <w:rPr>
          <w:rStyle w:val="FontStyle185"/>
          <w:color w:val="000000" w:themeColor="text1"/>
        </w:rPr>
        <w:t>которая будет вычислять значение ячейки по заданной формуле.</w:t>
      </w:r>
    </w:p>
    <w:p w14:paraId="5B21331E" w14:textId="77777777" w:rsidR="00CA4A51" w:rsidRPr="00E3736C" w:rsidRDefault="00CA4A51" w:rsidP="00E3736C">
      <w:pPr>
        <w:pStyle w:val="Style36"/>
        <w:widowControl/>
        <w:spacing w:line="240" w:lineRule="auto"/>
        <w:ind w:firstLine="709"/>
        <w:rPr>
          <w:rStyle w:val="FontStyle185"/>
          <w:color w:val="000000" w:themeColor="text1"/>
        </w:rPr>
      </w:pPr>
      <w:bookmarkStart w:id="6" w:name="bookmark12"/>
      <w:r w:rsidRPr="00E3736C">
        <w:rPr>
          <w:rStyle w:val="FontStyle185"/>
          <w:color w:val="000000" w:themeColor="text1"/>
        </w:rPr>
        <w:t>С</w:t>
      </w:r>
      <w:bookmarkEnd w:id="6"/>
      <w:r w:rsidRPr="00E3736C">
        <w:rPr>
          <w:rStyle w:val="FontStyle185"/>
          <w:color w:val="000000" w:themeColor="text1"/>
        </w:rPr>
        <w:t>ледует отметить, что наиболее часто применяемые при работе с табли</w:t>
      </w:r>
      <w:r w:rsidRPr="00E3736C">
        <w:rPr>
          <w:rStyle w:val="FontStyle185"/>
          <w:color w:val="000000" w:themeColor="text1"/>
        </w:rPr>
        <w:softHyphen/>
        <w:t>цами команды можно вызвать из контекстного меню.</w:t>
      </w:r>
    </w:p>
    <w:p w14:paraId="23B2F5FE" w14:textId="77777777" w:rsidR="00CA4A51" w:rsidRPr="00E3736C" w:rsidRDefault="00CA4A51" w:rsidP="00E3736C">
      <w:pPr>
        <w:pStyle w:val="Style18"/>
        <w:widowControl/>
        <w:spacing w:line="240" w:lineRule="auto"/>
        <w:ind w:firstLine="709"/>
        <w:rPr>
          <w:rStyle w:val="FontStyle184"/>
          <w:color w:val="000000" w:themeColor="text1"/>
          <w:sz w:val="24"/>
          <w:szCs w:val="24"/>
        </w:rPr>
      </w:pPr>
    </w:p>
    <w:p w14:paraId="2393E0ED" w14:textId="77777777" w:rsidR="00CA4A51" w:rsidRPr="00E3736C" w:rsidRDefault="00CA4A51" w:rsidP="00E3736C">
      <w:pPr>
        <w:pStyle w:val="Style18"/>
        <w:widowControl/>
        <w:tabs>
          <w:tab w:val="left" w:pos="9356"/>
        </w:tabs>
        <w:spacing w:line="240" w:lineRule="auto"/>
        <w:ind w:firstLine="709"/>
        <w:jc w:val="center"/>
        <w:rPr>
          <w:rStyle w:val="FontStyle184"/>
          <w:color w:val="000000" w:themeColor="text1"/>
          <w:sz w:val="24"/>
          <w:szCs w:val="24"/>
        </w:rPr>
      </w:pPr>
      <w:r w:rsidRPr="00E3736C">
        <w:rPr>
          <w:rStyle w:val="FontStyle184"/>
          <w:color w:val="000000" w:themeColor="text1"/>
          <w:sz w:val="24"/>
          <w:szCs w:val="24"/>
        </w:rPr>
        <w:t>Методические указания к выполнению работы</w:t>
      </w:r>
    </w:p>
    <w:p w14:paraId="7B289ACB" w14:textId="77777777" w:rsidR="00CA4A51" w:rsidRPr="00E3736C" w:rsidRDefault="00CA4A51" w:rsidP="00E3736C">
      <w:pPr>
        <w:pStyle w:val="Style18"/>
        <w:widowControl/>
        <w:spacing w:line="240" w:lineRule="auto"/>
        <w:ind w:firstLine="709"/>
        <w:jc w:val="both"/>
        <w:rPr>
          <w:rStyle w:val="FontStyle183"/>
          <w:color w:val="000000" w:themeColor="text1"/>
        </w:rPr>
      </w:pPr>
      <w:r w:rsidRPr="00E3736C">
        <w:rPr>
          <w:rStyle w:val="FontStyle183"/>
          <w:color w:val="000000" w:themeColor="text1"/>
        </w:rPr>
        <w:t xml:space="preserve">Работа с ячейками таблицы. </w:t>
      </w:r>
      <w:r w:rsidRPr="00E3736C">
        <w:rPr>
          <w:rStyle w:val="FontStyle185"/>
          <w:color w:val="000000" w:themeColor="text1"/>
        </w:rPr>
        <w:t xml:space="preserve">Для добавления строки в таблицу нужно установить курсор на строку, предшествующую вставляемой, и выполнить команду </w:t>
      </w:r>
      <w:r w:rsidRPr="00E3736C">
        <w:rPr>
          <w:rStyle w:val="FontStyle180"/>
          <w:color w:val="000000" w:themeColor="text1"/>
        </w:rPr>
        <w:t xml:space="preserve">Работа с таблицами / Макет / Строки и столбцы. </w:t>
      </w:r>
      <w:r w:rsidRPr="00E3736C">
        <w:rPr>
          <w:rStyle w:val="FontStyle182"/>
          <w:color w:val="000000" w:themeColor="text1"/>
        </w:rPr>
        <w:t xml:space="preserve">Другой способ </w:t>
      </w:r>
      <w:r w:rsidRPr="00E3736C">
        <w:rPr>
          <w:rStyle w:val="FontStyle185"/>
          <w:color w:val="000000" w:themeColor="text1"/>
        </w:rPr>
        <w:t>добавления строки: установите курсор правее последней ячейки той строки, после которой нужно вставить но</w:t>
      </w:r>
      <w:r w:rsidRPr="00E3736C">
        <w:rPr>
          <w:rStyle w:val="FontStyle185"/>
          <w:color w:val="000000" w:themeColor="text1"/>
        </w:rPr>
        <w:softHyphen/>
        <w:t xml:space="preserve">вую, и нажмите </w:t>
      </w:r>
      <w:r w:rsidRPr="00E3736C">
        <w:rPr>
          <w:rStyle w:val="FontStyle183"/>
          <w:color w:val="000000" w:themeColor="text1"/>
          <w:lang w:val="en-US"/>
        </w:rPr>
        <w:t>Enter</w:t>
      </w:r>
      <w:r w:rsidRPr="00E3736C">
        <w:rPr>
          <w:rStyle w:val="FontStyle183"/>
          <w:color w:val="000000" w:themeColor="text1"/>
        </w:rPr>
        <w:t>.</w:t>
      </w:r>
    </w:p>
    <w:p w14:paraId="5FC74E83" w14:textId="77777777" w:rsidR="00CA4A51" w:rsidRPr="00E3736C" w:rsidRDefault="00CA4A51" w:rsidP="00E3736C">
      <w:pPr>
        <w:tabs>
          <w:tab w:val="left" w:pos="954"/>
        </w:tabs>
        <w:ind w:firstLine="709"/>
        <w:jc w:val="both"/>
        <w:rPr>
          <w:rStyle w:val="FontStyle180"/>
          <w:color w:val="000000" w:themeColor="text1"/>
        </w:rPr>
      </w:pPr>
      <w:r w:rsidRPr="00E3736C">
        <w:rPr>
          <w:rStyle w:val="FontStyle185"/>
          <w:color w:val="000000" w:themeColor="text1"/>
        </w:rPr>
        <w:t>Для объединения ячеек строки сначала нужно выделить эти ячейки, а за</w:t>
      </w:r>
      <w:r w:rsidRPr="00E3736C">
        <w:rPr>
          <w:rStyle w:val="FontStyle185"/>
          <w:color w:val="000000" w:themeColor="text1"/>
        </w:rPr>
        <w:softHyphen/>
        <w:t xml:space="preserve">тем выполнить команду </w:t>
      </w:r>
      <w:r w:rsidRPr="00E3736C">
        <w:rPr>
          <w:rStyle w:val="FontStyle180"/>
          <w:color w:val="000000" w:themeColor="text1"/>
        </w:rPr>
        <w:t>Работа с таблицами / Макет / Объединить / Объединить ячейки.</w:t>
      </w:r>
    </w:p>
    <w:p w14:paraId="7C1BDFA9"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Чтобы в ячейку таблицы вставить новую таблицу, нужно установить кур</w:t>
      </w:r>
      <w:r w:rsidRPr="00E3736C">
        <w:rPr>
          <w:rStyle w:val="FontStyle185"/>
          <w:color w:val="000000" w:themeColor="text1"/>
        </w:rPr>
        <w:softHyphen/>
        <w:t xml:space="preserve">сор в этой ячейке и выполнить команду </w:t>
      </w:r>
      <w:r w:rsidRPr="00E3736C">
        <w:rPr>
          <w:rStyle w:val="FontStyle180"/>
          <w:color w:val="000000" w:themeColor="text1"/>
        </w:rPr>
        <w:t>Работа с таблицами / Макет / Объ</w:t>
      </w:r>
      <w:r w:rsidRPr="00E3736C">
        <w:rPr>
          <w:rStyle w:val="FontStyle180"/>
          <w:color w:val="000000" w:themeColor="text1"/>
        </w:rPr>
        <w:softHyphen/>
        <w:t xml:space="preserve">единить /Разбить ячейки. </w:t>
      </w:r>
      <w:r w:rsidRPr="00E3736C">
        <w:rPr>
          <w:rStyle w:val="FontStyle185"/>
          <w:color w:val="000000" w:themeColor="text1"/>
        </w:rPr>
        <w:t xml:space="preserve">В появившемся окне </w:t>
      </w:r>
      <w:r w:rsidRPr="00E3736C">
        <w:rPr>
          <w:rStyle w:val="FontStyle183"/>
          <w:color w:val="000000" w:themeColor="text1"/>
        </w:rPr>
        <w:t xml:space="preserve">Разбиение ячеек </w:t>
      </w:r>
      <w:r w:rsidRPr="00E3736C">
        <w:rPr>
          <w:rStyle w:val="FontStyle185"/>
          <w:color w:val="000000" w:themeColor="text1"/>
        </w:rPr>
        <w:t>нужно ука</w:t>
      </w:r>
      <w:r w:rsidRPr="00E3736C">
        <w:rPr>
          <w:rStyle w:val="FontStyle185"/>
          <w:color w:val="000000" w:themeColor="text1"/>
        </w:rPr>
        <w:softHyphen/>
        <w:t>зать число столбцов и строк вставляемой в ячейку таблицы.</w:t>
      </w:r>
    </w:p>
    <w:p w14:paraId="5460620F" w14:textId="77777777" w:rsidR="00CA4A51" w:rsidRPr="00E3736C" w:rsidRDefault="00CA4A51" w:rsidP="00E3736C">
      <w:pPr>
        <w:pStyle w:val="Style25"/>
        <w:widowControl/>
        <w:tabs>
          <w:tab w:val="left" w:pos="1430"/>
        </w:tabs>
        <w:ind w:firstLine="709"/>
        <w:jc w:val="both"/>
        <w:rPr>
          <w:rStyle w:val="FontStyle183"/>
          <w:color w:val="000000" w:themeColor="text1"/>
        </w:rPr>
      </w:pPr>
      <w:r w:rsidRPr="00E3736C">
        <w:rPr>
          <w:rStyle w:val="FontStyle183"/>
          <w:color w:val="000000" w:themeColor="text1"/>
        </w:rPr>
        <w:t xml:space="preserve">Работа с границами таблицы. </w:t>
      </w:r>
      <w:r w:rsidRPr="00E3736C">
        <w:rPr>
          <w:rStyle w:val="FontStyle185"/>
          <w:color w:val="000000" w:themeColor="text1"/>
        </w:rPr>
        <w:t>Чтобы изменить тип границ или сделать заливку, нужно сначала выде</w:t>
      </w:r>
      <w:r w:rsidRPr="00E3736C">
        <w:rPr>
          <w:rStyle w:val="FontStyle185"/>
          <w:color w:val="000000" w:themeColor="text1"/>
        </w:rPr>
        <w:softHyphen/>
        <w:t xml:space="preserve">лить таблицу описанными выше способами, а затем либо выполнить команду </w:t>
      </w:r>
      <w:r w:rsidRPr="00E3736C">
        <w:rPr>
          <w:rStyle w:val="FontStyle180"/>
          <w:color w:val="000000" w:themeColor="text1"/>
        </w:rPr>
        <w:t xml:space="preserve">Работа с таблицами / Конструктор / Стили таблиц, </w:t>
      </w:r>
      <w:r w:rsidRPr="00E3736C">
        <w:rPr>
          <w:rStyle w:val="FontStyle185"/>
          <w:color w:val="000000" w:themeColor="text1"/>
        </w:rPr>
        <w:t xml:space="preserve">либо нажать правую кнопку и в контекстном меню выбрать </w:t>
      </w:r>
      <w:r w:rsidRPr="00E3736C">
        <w:rPr>
          <w:rStyle w:val="FontStyle183"/>
          <w:color w:val="000000" w:themeColor="text1"/>
        </w:rPr>
        <w:t>Границы и заливка.</w:t>
      </w:r>
    </w:p>
    <w:p w14:paraId="109EC978"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При выполнении команды </w:t>
      </w:r>
      <w:r w:rsidRPr="00E3736C">
        <w:rPr>
          <w:rStyle w:val="FontStyle183"/>
          <w:color w:val="000000" w:themeColor="text1"/>
        </w:rPr>
        <w:t xml:space="preserve">Границы и заливка, </w:t>
      </w:r>
      <w:r w:rsidRPr="00E3736C">
        <w:rPr>
          <w:rStyle w:val="FontStyle185"/>
          <w:color w:val="000000" w:themeColor="text1"/>
        </w:rPr>
        <w:t xml:space="preserve">появляется окно диалога </w:t>
      </w:r>
      <w:r w:rsidRPr="00E3736C">
        <w:rPr>
          <w:rStyle w:val="FontStyle183"/>
          <w:color w:val="000000" w:themeColor="text1"/>
        </w:rPr>
        <w:t xml:space="preserve">Границы </w:t>
      </w:r>
      <w:r w:rsidRPr="00E3736C">
        <w:rPr>
          <w:rStyle w:val="FontStyle185"/>
          <w:color w:val="000000" w:themeColor="text1"/>
        </w:rPr>
        <w:t xml:space="preserve">с тремя вкладками: </w:t>
      </w:r>
      <w:r w:rsidRPr="00E3736C">
        <w:rPr>
          <w:rStyle w:val="FontStyle183"/>
          <w:color w:val="000000" w:themeColor="text1"/>
        </w:rPr>
        <w:t xml:space="preserve">Граница, Страница, Заливка. </w:t>
      </w:r>
      <w:r w:rsidRPr="00E3736C">
        <w:rPr>
          <w:rStyle w:val="FontStyle185"/>
          <w:color w:val="000000" w:themeColor="text1"/>
        </w:rPr>
        <w:t xml:space="preserve">На вкладке </w:t>
      </w:r>
      <w:r w:rsidRPr="00E3736C">
        <w:rPr>
          <w:rStyle w:val="FontStyle183"/>
          <w:color w:val="000000" w:themeColor="text1"/>
        </w:rPr>
        <w:t>Гра</w:t>
      </w:r>
      <w:r w:rsidRPr="00E3736C">
        <w:rPr>
          <w:rStyle w:val="FontStyle183"/>
          <w:color w:val="000000" w:themeColor="text1"/>
        </w:rPr>
        <w:softHyphen/>
        <w:t xml:space="preserve">ница </w:t>
      </w:r>
      <w:r w:rsidRPr="00E3736C">
        <w:rPr>
          <w:rStyle w:val="FontStyle185"/>
          <w:color w:val="000000" w:themeColor="text1"/>
        </w:rPr>
        <w:t>кнопки левого столбца позволяют выбрать тип границы, поля второго столбца - тип линий границы и их цвет. В правом столбце - поле с образцом измененной таблицы и несколькими кнопками, при включении (или отключе</w:t>
      </w:r>
      <w:r w:rsidRPr="00E3736C">
        <w:rPr>
          <w:rStyle w:val="FontStyle185"/>
          <w:color w:val="000000" w:themeColor="text1"/>
        </w:rPr>
        <w:softHyphen/>
        <w:t xml:space="preserve">нии) которых добавляются (или убираются) разграничительные линии. Вкладка </w:t>
      </w:r>
      <w:r w:rsidRPr="00E3736C">
        <w:rPr>
          <w:rStyle w:val="FontStyle183"/>
          <w:color w:val="000000" w:themeColor="text1"/>
        </w:rPr>
        <w:t xml:space="preserve">Заливка </w:t>
      </w:r>
      <w:r w:rsidRPr="00E3736C">
        <w:rPr>
          <w:rStyle w:val="FontStyle185"/>
          <w:color w:val="000000" w:themeColor="text1"/>
        </w:rPr>
        <w:t>позволяет выбрать цвет окраски и узор ячеек таблицы.</w:t>
      </w:r>
    </w:p>
    <w:p w14:paraId="36A3C946" w14:textId="77777777" w:rsidR="00CA4A51" w:rsidRPr="00E3736C" w:rsidRDefault="00CA4A51" w:rsidP="00E3736C">
      <w:pPr>
        <w:pStyle w:val="Style25"/>
        <w:widowControl/>
        <w:tabs>
          <w:tab w:val="left" w:pos="1430"/>
        </w:tabs>
        <w:ind w:firstLine="709"/>
        <w:jc w:val="both"/>
        <w:rPr>
          <w:rStyle w:val="FontStyle185"/>
          <w:color w:val="000000" w:themeColor="text1"/>
        </w:rPr>
      </w:pPr>
      <w:r w:rsidRPr="00E3736C">
        <w:rPr>
          <w:rStyle w:val="FontStyle183"/>
          <w:color w:val="000000" w:themeColor="text1"/>
        </w:rPr>
        <w:lastRenderedPageBreak/>
        <w:t xml:space="preserve">Создание визитки. </w:t>
      </w:r>
      <w:r w:rsidRPr="00E3736C">
        <w:rPr>
          <w:rStyle w:val="FontStyle185"/>
          <w:color w:val="000000" w:themeColor="text1"/>
        </w:rPr>
        <w:t>Создайте новый документ и настройте параметры страницы так, чтобы левое и правое поля были по 1,5 см. Вставьте таблицу из 2-х столбцов и 5-ти строк; на странице разместится 10 визиток. В левую верхнюю ячейку таблицы занесите дан</w:t>
      </w:r>
      <w:r w:rsidRPr="00E3736C">
        <w:rPr>
          <w:rStyle w:val="FontStyle185"/>
          <w:color w:val="000000" w:themeColor="text1"/>
        </w:rPr>
        <w:softHyphen/>
        <w:t>ные о себе по образцу:</w:t>
      </w:r>
    </w:p>
    <w:p w14:paraId="446D639D" w14:textId="77777777"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название лицея - размер 12 пт., шрифт полужирный, по центру;</w:t>
      </w:r>
    </w:p>
    <w:p w14:paraId="33934811" w14:textId="77777777" w:rsidR="00CA4A51" w:rsidRPr="00E3736C" w:rsidRDefault="00CA4A51" w:rsidP="00684A7D">
      <w:pPr>
        <w:pStyle w:val="Style96"/>
        <w:widowControl/>
        <w:numPr>
          <w:ilvl w:val="0"/>
          <w:numId w:val="171"/>
        </w:numPr>
        <w:tabs>
          <w:tab w:val="left" w:pos="778"/>
        </w:tabs>
        <w:spacing w:line="240" w:lineRule="auto"/>
        <w:ind w:firstLine="709"/>
        <w:rPr>
          <w:rStyle w:val="FontStyle185"/>
          <w:color w:val="000000" w:themeColor="text1"/>
        </w:rPr>
      </w:pPr>
      <w:r w:rsidRPr="00E3736C">
        <w:rPr>
          <w:rStyle w:val="FontStyle185"/>
          <w:color w:val="000000" w:themeColor="text1"/>
        </w:rPr>
        <w:t>свою фамилию, имя, отчество - размер 14 пт., полужирный, курсив, по центру;</w:t>
      </w:r>
    </w:p>
    <w:p w14:paraId="34407956" w14:textId="77777777"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специальность - размер 10 пт., по левому краю;</w:t>
      </w:r>
    </w:p>
    <w:p w14:paraId="287BA4D2" w14:textId="77777777"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домашний адрес - размер 12 пт., по правому краю;</w:t>
      </w:r>
    </w:p>
    <w:p w14:paraId="2A6ED831" w14:textId="77777777"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номер телефона - размер 12 пт., полужирный, по правому краю;</w:t>
      </w:r>
    </w:p>
    <w:p w14:paraId="7968A9B6" w14:textId="77777777"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скопируйте заполненную ячейку в остальные ячейки таблицы.</w:t>
      </w:r>
    </w:p>
    <w:p w14:paraId="3F43AA1F" w14:textId="77777777" w:rsidR="00CA4A51" w:rsidRPr="00E3736C" w:rsidRDefault="00CA4A51" w:rsidP="00E3736C">
      <w:pPr>
        <w:pStyle w:val="Style150"/>
        <w:widowControl/>
        <w:spacing w:line="240" w:lineRule="auto"/>
        <w:ind w:firstLine="709"/>
        <w:rPr>
          <w:rStyle w:val="FontStyle185"/>
          <w:b/>
          <w:bCs/>
          <w:color w:val="000000" w:themeColor="text1"/>
        </w:rPr>
      </w:pPr>
      <w:r w:rsidRPr="00E3736C">
        <w:rPr>
          <w:rStyle w:val="FontStyle183"/>
          <w:color w:val="000000" w:themeColor="text1"/>
        </w:rPr>
        <w:t xml:space="preserve">Создание вычисляемых таблиц. </w:t>
      </w:r>
      <w:r w:rsidRPr="00E3736C">
        <w:rPr>
          <w:rStyle w:val="FontStyle185"/>
          <w:color w:val="000000" w:themeColor="text1"/>
        </w:rPr>
        <w:t xml:space="preserve">Для создания расчетной формулы установите сначала курсор в ту ячейку таблицы, куда будет заноситься результат. Затем выполните команду </w:t>
      </w:r>
      <w:r w:rsidRPr="00E3736C">
        <w:rPr>
          <w:rStyle w:val="FontStyle180"/>
          <w:color w:val="000000" w:themeColor="text1"/>
        </w:rPr>
        <w:t xml:space="preserve">Макет/Данные / Формула, </w:t>
      </w:r>
      <w:r w:rsidRPr="00E3736C">
        <w:rPr>
          <w:rStyle w:val="FontStyle185"/>
          <w:color w:val="000000" w:themeColor="text1"/>
        </w:rPr>
        <w:t xml:space="preserve">в результате чего появится окно </w:t>
      </w:r>
      <w:r w:rsidRPr="00E3736C">
        <w:rPr>
          <w:rStyle w:val="FontStyle183"/>
          <w:color w:val="000000" w:themeColor="text1"/>
        </w:rPr>
        <w:t xml:space="preserve">Формула, </w:t>
      </w:r>
      <w:r w:rsidRPr="00E3736C">
        <w:rPr>
          <w:rStyle w:val="FontStyle185"/>
          <w:color w:val="000000" w:themeColor="text1"/>
        </w:rPr>
        <w:t>содержащее че</w:t>
      </w:r>
      <w:r w:rsidRPr="00E3736C">
        <w:rPr>
          <w:rStyle w:val="FontStyle185"/>
          <w:color w:val="000000" w:themeColor="text1"/>
        </w:rPr>
        <w:softHyphen/>
        <w:t>тыре поля ввода данных. В верхнее поле занесите формулу, по которой счита</w:t>
      </w:r>
      <w:r w:rsidRPr="00E3736C">
        <w:rPr>
          <w:rStyle w:val="FontStyle185"/>
          <w:color w:val="000000" w:themeColor="text1"/>
        </w:rPr>
        <w:softHyphen/>
        <w:t>ется результат. Например, для определения суммы чисел, хранящихся в не</w:t>
      </w:r>
      <w:r w:rsidRPr="00E3736C">
        <w:rPr>
          <w:rStyle w:val="FontStyle185"/>
          <w:color w:val="000000" w:themeColor="text1"/>
        </w:rPr>
        <w:softHyphen/>
        <w:t xml:space="preserve">скольких ячейках, выбираем функцию </w:t>
      </w:r>
      <w:r w:rsidRPr="00E3736C">
        <w:rPr>
          <w:rStyle w:val="FontStyle185"/>
          <w:color w:val="000000" w:themeColor="text1"/>
          <w:lang w:val="en-US"/>
        </w:rPr>
        <w:t>SUM().</w:t>
      </w:r>
      <w:r w:rsidRPr="00E3736C">
        <w:rPr>
          <w:rStyle w:val="FontStyle185"/>
          <w:color w:val="000000" w:themeColor="text1"/>
        </w:rPr>
        <w:t xml:space="preserve"> В качестве аргумента заносим одно из ключевых слов:</w:t>
      </w:r>
    </w:p>
    <w:p w14:paraId="21E23C9B" w14:textId="77777777" w:rsidR="00CA4A51" w:rsidRPr="00E3736C" w:rsidRDefault="00CA4A51" w:rsidP="00684A7D">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LEFT</w:t>
      </w:r>
      <w:r w:rsidRPr="00E3736C">
        <w:rPr>
          <w:rStyle w:val="FontStyle185"/>
          <w:color w:val="000000" w:themeColor="text1"/>
          <w:lang w:eastAsia="en-US"/>
        </w:rPr>
        <w:t xml:space="preserve"> - если считаем сумму чисел, стоящих левее ячейки-результата;</w:t>
      </w:r>
    </w:p>
    <w:p w14:paraId="7F3BDBE0" w14:textId="77777777" w:rsidR="00CA4A51" w:rsidRPr="00E3736C" w:rsidRDefault="00CA4A51" w:rsidP="00684A7D">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RIGHT</w:t>
      </w:r>
      <w:r w:rsidRPr="00E3736C">
        <w:rPr>
          <w:rStyle w:val="FontStyle185"/>
          <w:color w:val="000000" w:themeColor="text1"/>
          <w:lang w:eastAsia="en-US"/>
        </w:rPr>
        <w:t>- если считаем сумму чисел, стоящих правее ячейки-результата;</w:t>
      </w:r>
    </w:p>
    <w:p w14:paraId="366F0AD9" w14:textId="77777777" w:rsidR="00CA4A51" w:rsidRPr="00E3736C" w:rsidRDefault="00CA4A51" w:rsidP="00684A7D">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ABOVE</w:t>
      </w:r>
      <w:r w:rsidRPr="00E3736C">
        <w:rPr>
          <w:rStyle w:val="FontStyle185"/>
          <w:color w:val="000000" w:themeColor="text1"/>
          <w:lang w:eastAsia="en-US"/>
        </w:rPr>
        <w:t xml:space="preserve"> - если считаем сумму чисел, стоящих выше ячейки-результата;</w:t>
      </w:r>
    </w:p>
    <w:p w14:paraId="5D000504" w14:textId="77777777" w:rsidR="00CA4A51" w:rsidRPr="00E3736C" w:rsidRDefault="00CA4A51" w:rsidP="00684A7D">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BELOW</w:t>
      </w:r>
      <w:r w:rsidRPr="00E3736C">
        <w:rPr>
          <w:rStyle w:val="FontStyle185"/>
          <w:color w:val="000000" w:themeColor="text1"/>
          <w:lang w:eastAsia="en-US"/>
        </w:rPr>
        <w:t xml:space="preserve"> - если считаем сумму чисел, стоящих ниже ячейки-результата.</w:t>
      </w:r>
    </w:p>
    <w:p w14:paraId="64CD50A7"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среднее поле заносим формат, в котором хотим получить результат. Ес</w:t>
      </w:r>
      <w:r w:rsidRPr="00E3736C">
        <w:rPr>
          <w:rStyle w:val="FontStyle185"/>
          <w:color w:val="000000" w:themeColor="text1"/>
        </w:rPr>
        <w:softHyphen/>
        <w:t xml:space="preserve">ли хотим получить результат в виде целого числа, в поле заносим символ 0. Нижнее левое поле предназначено для выбора функции из существующего набора, хранящегося в редакторе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Например, чтобы выбрать функцию </w:t>
      </w:r>
      <w:r w:rsidRPr="00E3736C">
        <w:rPr>
          <w:rStyle w:val="FontStyle185"/>
          <w:color w:val="000000" w:themeColor="text1"/>
          <w:lang w:val="en-US"/>
        </w:rPr>
        <w:t>SUM</w:t>
      </w:r>
      <w:r w:rsidRPr="00E3736C">
        <w:rPr>
          <w:rStyle w:val="FontStyle185"/>
          <w:color w:val="000000" w:themeColor="text1"/>
        </w:rPr>
        <w:t xml:space="preserve">(), просматриваем весь список имен функций и отщелкиваем строку </w:t>
      </w:r>
      <w:r w:rsidRPr="00E3736C">
        <w:rPr>
          <w:rStyle w:val="FontStyle185"/>
          <w:color w:val="000000" w:themeColor="text1"/>
          <w:lang w:val="en-US"/>
        </w:rPr>
        <w:t>SUM</w:t>
      </w:r>
      <w:r w:rsidRPr="00E3736C">
        <w:rPr>
          <w:rStyle w:val="FontStyle185"/>
          <w:color w:val="000000" w:themeColor="text1"/>
        </w:rPr>
        <w:t xml:space="preserve">; в верхнем окне появится </w:t>
      </w:r>
      <w:r w:rsidRPr="00E3736C">
        <w:rPr>
          <w:rStyle w:val="FontStyle185"/>
          <w:color w:val="000000" w:themeColor="text1"/>
          <w:lang w:val="en-US"/>
        </w:rPr>
        <w:t>SUM</w:t>
      </w:r>
      <w:r w:rsidRPr="00E3736C">
        <w:rPr>
          <w:rStyle w:val="FontStyle185"/>
          <w:color w:val="000000" w:themeColor="text1"/>
        </w:rPr>
        <w:t>().</w:t>
      </w:r>
    </w:p>
    <w:p w14:paraId="339C0D95"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После нажатия кнопки </w:t>
      </w:r>
      <w:r w:rsidRPr="00E3736C">
        <w:rPr>
          <w:rStyle w:val="FontStyle183"/>
          <w:color w:val="000000" w:themeColor="text1"/>
        </w:rPr>
        <w:t xml:space="preserve">ОК </w:t>
      </w:r>
      <w:r w:rsidRPr="00E3736C">
        <w:rPr>
          <w:rStyle w:val="FontStyle185"/>
          <w:color w:val="000000" w:themeColor="text1"/>
        </w:rPr>
        <w:t>в отмеченной курсором ячейке появляется значение суммы ячеек.</w:t>
      </w:r>
    </w:p>
    <w:p w14:paraId="04C1CAB9" w14:textId="77777777"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3"/>
          <w:color w:val="000000" w:themeColor="text1"/>
        </w:rPr>
        <w:t xml:space="preserve">Работа с формулами. </w:t>
      </w:r>
      <w:r w:rsidRPr="00E3736C">
        <w:rPr>
          <w:rStyle w:val="FontStyle185"/>
          <w:color w:val="000000" w:themeColor="text1"/>
        </w:rPr>
        <w:t>Для создания и редактирования формул следует использовать редактор фор</w:t>
      </w:r>
      <w:r w:rsidRPr="00E3736C">
        <w:rPr>
          <w:rStyle w:val="FontStyle185"/>
          <w:color w:val="000000" w:themeColor="text1"/>
        </w:rPr>
        <w:softHyphen/>
        <w:t xml:space="preserve">мул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 xml:space="preserve">. Чтобы ввести формулу в текст, установите курсор в место вставки формулы и вызовите редактор формул </w:t>
      </w:r>
      <w:r w:rsidRPr="00E3736C">
        <w:rPr>
          <w:rStyle w:val="FontStyle183"/>
          <w:color w:val="000000" w:themeColor="text1"/>
          <w:lang w:val="en-US"/>
        </w:rPr>
        <w:t>Microsoft</w:t>
      </w:r>
      <w:r w:rsidRPr="00E3736C">
        <w:rPr>
          <w:rStyle w:val="FontStyle183"/>
          <w:color w:val="000000" w:themeColor="text1"/>
        </w:rPr>
        <w:t xml:space="preserve"> </w:t>
      </w:r>
      <w:r w:rsidRPr="00E3736C">
        <w:rPr>
          <w:rStyle w:val="FontStyle183"/>
          <w:color w:val="000000" w:themeColor="text1"/>
          <w:lang w:val="en-US"/>
        </w:rPr>
        <w:t>Equation</w:t>
      </w:r>
      <w:r w:rsidRPr="00E3736C">
        <w:rPr>
          <w:rStyle w:val="FontStyle183"/>
          <w:color w:val="000000" w:themeColor="text1"/>
        </w:rPr>
        <w:t xml:space="preserve"> 3.0. </w:t>
      </w:r>
      <w:r w:rsidRPr="00E3736C">
        <w:rPr>
          <w:rStyle w:val="FontStyle185"/>
          <w:color w:val="000000" w:themeColor="text1"/>
        </w:rPr>
        <w:t>Вызов ре</w:t>
      </w:r>
      <w:r w:rsidRPr="00E3736C">
        <w:rPr>
          <w:rStyle w:val="FontStyle185"/>
          <w:color w:val="000000" w:themeColor="text1"/>
        </w:rPr>
        <w:softHyphen/>
        <w:t xml:space="preserve">дактора осуществляется из окна </w:t>
      </w:r>
      <w:r w:rsidRPr="00E3736C">
        <w:rPr>
          <w:rStyle w:val="FontStyle183"/>
          <w:color w:val="000000" w:themeColor="text1"/>
        </w:rPr>
        <w:t xml:space="preserve">Вставка объекта, </w:t>
      </w:r>
      <w:r w:rsidRPr="00E3736C">
        <w:rPr>
          <w:rStyle w:val="FontStyle185"/>
          <w:color w:val="000000" w:themeColor="text1"/>
        </w:rPr>
        <w:t xml:space="preserve">находящегося по адресу </w:t>
      </w:r>
      <w:r w:rsidRPr="00E3736C">
        <w:rPr>
          <w:rStyle w:val="FontStyle180"/>
          <w:color w:val="000000" w:themeColor="text1"/>
        </w:rPr>
        <w:t>Встав</w:t>
      </w:r>
      <w:r w:rsidRPr="00E3736C">
        <w:rPr>
          <w:rStyle w:val="FontStyle180"/>
          <w:color w:val="000000" w:themeColor="text1"/>
        </w:rPr>
        <w:softHyphen/>
        <w:t xml:space="preserve">ка / Текст / Объект. </w:t>
      </w:r>
      <w:r w:rsidRPr="00E3736C">
        <w:rPr>
          <w:rStyle w:val="FontStyle185"/>
          <w:color w:val="000000" w:themeColor="text1"/>
        </w:rPr>
        <w:t xml:space="preserve">Появляется окно редактора формул и панель инструментов </w:t>
      </w:r>
      <w:r w:rsidRPr="00E3736C">
        <w:rPr>
          <w:rStyle w:val="FontStyle183"/>
          <w:color w:val="000000" w:themeColor="text1"/>
        </w:rPr>
        <w:t xml:space="preserve">Формула. </w:t>
      </w:r>
      <w:r w:rsidRPr="00E3736C">
        <w:rPr>
          <w:rStyle w:val="FontStyle185"/>
          <w:color w:val="000000" w:themeColor="text1"/>
        </w:rPr>
        <w:t xml:space="preserve">Буквы и цифры, входящие в формулу, и некоторые часто используемые символы набираются с клавиатуры. Специальные символы вводятся с помощью панели инструментов </w:t>
      </w:r>
      <w:r w:rsidRPr="00E3736C">
        <w:rPr>
          <w:rStyle w:val="FontStyle183"/>
          <w:color w:val="000000" w:themeColor="text1"/>
        </w:rPr>
        <w:t>Формула.</w:t>
      </w:r>
    </w:p>
    <w:p w14:paraId="198ADA86"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Чтобы ввести в окно редактора формул нужный символ, нужно нажать ту кнопку панели </w:t>
      </w:r>
      <w:r w:rsidRPr="00E3736C">
        <w:rPr>
          <w:rStyle w:val="FontStyle183"/>
          <w:color w:val="000000" w:themeColor="text1"/>
        </w:rPr>
        <w:t xml:space="preserve">Формула, </w:t>
      </w:r>
      <w:r w:rsidRPr="00E3736C">
        <w:rPr>
          <w:rStyle w:val="FontStyle185"/>
          <w:color w:val="000000" w:themeColor="text1"/>
        </w:rPr>
        <w:t>которая вызывает нужную группу символов, и в по</w:t>
      </w:r>
      <w:r w:rsidRPr="00E3736C">
        <w:rPr>
          <w:rStyle w:val="FontStyle185"/>
          <w:color w:val="000000" w:themeColor="text1"/>
        </w:rPr>
        <w:softHyphen/>
        <w:t>явившемся окне нажать нужный символ.</w:t>
      </w:r>
    </w:p>
    <w:p w14:paraId="7EEE0CCF"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выхода из редактора формул в документ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нужно щелк</w:t>
      </w:r>
      <w:r w:rsidRPr="00E3736C">
        <w:rPr>
          <w:rStyle w:val="FontStyle185"/>
          <w:color w:val="000000" w:themeColor="text1"/>
        </w:rPr>
        <w:softHyphen/>
        <w:t>нуть мышью вне окна редактора формул.</w:t>
      </w:r>
    </w:p>
    <w:p w14:paraId="0D6E6201" w14:textId="77777777" w:rsidR="00CA4A51" w:rsidRPr="00E3736C" w:rsidRDefault="00CA4A51" w:rsidP="00E3736C">
      <w:pPr>
        <w:pStyle w:val="Style36"/>
        <w:widowControl/>
        <w:spacing w:line="240" w:lineRule="auto"/>
        <w:ind w:firstLine="709"/>
        <w:rPr>
          <w:rStyle w:val="FontStyle185"/>
          <w:color w:val="000000" w:themeColor="text1"/>
        </w:rPr>
      </w:pPr>
    </w:p>
    <w:p w14:paraId="5EB27D21" w14:textId="77777777" w:rsidR="00CA4A51" w:rsidRPr="00E3736C" w:rsidRDefault="00CA4A51" w:rsidP="00E3736C">
      <w:pPr>
        <w:tabs>
          <w:tab w:val="left" w:pos="1272"/>
        </w:tabs>
        <w:ind w:firstLine="709"/>
        <w:jc w:val="center"/>
        <w:rPr>
          <w:rStyle w:val="FontStyle184"/>
          <w:color w:val="000000" w:themeColor="text1"/>
          <w:sz w:val="24"/>
          <w:szCs w:val="24"/>
        </w:rPr>
      </w:pPr>
      <w:r w:rsidRPr="00E3736C">
        <w:rPr>
          <w:rStyle w:val="FontStyle184"/>
          <w:color w:val="000000" w:themeColor="text1"/>
          <w:sz w:val="24"/>
          <w:szCs w:val="24"/>
        </w:rPr>
        <w:t>Самостоятельная работа</w:t>
      </w:r>
    </w:p>
    <w:p w14:paraId="007740BF" w14:textId="77777777" w:rsidR="00CA4A51" w:rsidRPr="00E3736C" w:rsidRDefault="00CA4A51" w:rsidP="00E3736C">
      <w:pPr>
        <w:tabs>
          <w:tab w:val="left" w:pos="1272"/>
        </w:tabs>
        <w:ind w:firstLine="709"/>
        <w:rPr>
          <w:rStyle w:val="FontStyle184"/>
          <w:color w:val="000000" w:themeColor="text1"/>
          <w:sz w:val="24"/>
          <w:szCs w:val="24"/>
        </w:rPr>
      </w:pPr>
      <w:r w:rsidRPr="00E3736C">
        <w:rPr>
          <w:rStyle w:val="FontStyle184"/>
          <w:color w:val="000000" w:themeColor="text1"/>
          <w:sz w:val="24"/>
          <w:szCs w:val="24"/>
        </w:rPr>
        <w:t>Задание 1</w:t>
      </w:r>
    </w:p>
    <w:p w14:paraId="79FB861F" w14:textId="77777777" w:rsidR="00CA4A51" w:rsidRPr="00E3736C" w:rsidRDefault="00CA4A51" w:rsidP="00684A7D">
      <w:pPr>
        <w:pStyle w:val="Style97"/>
        <w:widowControl/>
        <w:numPr>
          <w:ilvl w:val="0"/>
          <w:numId w:val="173"/>
        </w:numPr>
        <w:tabs>
          <w:tab w:val="left" w:pos="466"/>
        </w:tabs>
        <w:spacing w:line="240" w:lineRule="auto"/>
        <w:ind w:firstLine="709"/>
        <w:jc w:val="left"/>
        <w:rPr>
          <w:rStyle w:val="FontStyle185"/>
          <w:color w:val="000000" w:themeColor="text1"/>
        </w:rPr>
      </w:pPr>
      <w:r w:rsidRPr="00E3736C">
        <w:rPr>
          <w:rStyle w:val="FontStyle185"/>
          <w:color w:val="000000" w:themeColor="text1"/>
        </w:rPr>
        <w:t xml:space="preserve">Создайте новый документ под именем </w:t>
      </w:r>
      <w:r w:rsidRPr="00E3736C">
        <w:rPr>
          <w:rStyle w:val="FontStyle185"/>
          <w:b/>
          <w:color w:val="000000" w:themeColor="text1"/>
        </w:rPr>
        <w:t>№</w:t>
      </w:r>
      <w:proofErr w:type="spellStart"/>
      <w:r w:rsidRPr="00E3736C">
        <w:rPr>
          <w:rStyle w:val="FontStyle185"/>
          <w:b/>
          <w:color w:val="000000" w:themeColor="text1"/>
        </w:rPr>
        <w:t>гр</w:t>
      </w:r>
      <w:proofErr w:type="spellEnd"/>
      <w:r w:rsidRPr="00E3736C">
        <w:rPr>
          <w:rStyle w:val="FontStyle185"/>
          <w:b/>
          <w:color w:val="000000" w:themeColor="text1"/>
        </w:rPr>
        <w:t xml:space="preserve"> ( ) фамилия имя </w:t>
      </w:r>
      <w:proofErr w:type="spellStart"/>
      <w:r w:rsidRPr="00E3736C">
        <w:rPr>
          <w:rStyle w:val="FontStyle185"/>
          <w:b/>
          <w:color w:val="000000" w:themeColor="text1"/>
        </w:rPr>
        <w:t>прак</w:t>
      </w:r>
      <w:proofErr w:type="spellEnd"/>
      <w:r w:rsidRPr="00E3736C">
        <w:rPr>
          <w:rStyle w:val="FontStyle185"/>
          <w:b/>
          <w:color w:val="000000" w:themeColor="text1"/>
        </w:rPr>
        <w:t xml:space="preserve"> 2</w:t>
      </w:r>
      <w:r w:rsidRPr="00E3736C">
        <w:rPr>
          <w:rStyle w:val="FontStyle185"/>
          <w:color w:val="000000" w:themeColor="text1"/>
        </w:rPr>
        <w:t>.</w:t>
      </w:r>
    </w:p>
    <w:p w14:paraId="41554FF2" w14:textId="77777777" w:rsidR="00CA4A51" w:rsidRPr="00E3736C" w:rsidRDefault="00CA4A51" w:rsidP="00684A7D">
      <w:pPr>
        <w:pStyle w:val="Style97"/>
        <w:widowControl/>
        <w:numPr>
          <w:ilvl w:val="0"/>
          <w:numId w:val="173"/>
        </w:numPr>
        <w:tabs>
          <w:tab w:val="left" w:pos="466"/>
        </w:tabs>
        <w:spacing w:line="240" w:lineRule="auto"/>
        <w:ind w:firstLine="709"/>
        <w:jc w:val="left"/>
        <w:rPr>
          <w:rStyle w:val="FontStyle185"/>
          <w:color w:val="000000" w:themeColor="text1"/>
        </w:rPr>
      </w:pPr>
      <w:r w:rsidRPr="00E3736C">
        <w:rPr>
          <w:rStyle w:val="FontStyle185"/>
          <w:color w:val="000000" w:themeColor="text1"/>
        </w:rPr>
        <w:t>Создайте приведенную ниже таблицу.</w:t>
      </w:r>
    </w:p>
    <w:tbl>
      <w:tblPr>
        <w:tblW w:w="0" w:type="auto"/>
        <w:tblInd w:w="1204" w:type="dxa"/>
        <w:tblLayout w:type="fixed"/>
        <w:tblCellMar>
          <w:left w:w="40" w:type="dxa"/>
          <w:right w:w="40" w:type="dxa"/>
        </w:tblCellMar>
        <w:tblLook w:val="04A0" w:firstRow="1" w:lastRow="0" w:firstColumn="1" w:lastColumn="0" w:noHBand="0" w:noVBand="1"/>
      </w:tblPr>
      <w:tblGrid>
        <w:gridCol w:w="3261"/>
        <w:gridCol w:w="992"/>
        <w:gridCol w:w="1134"/>
        <w:gridCol w:w="992"/>
        <w:gridCol w:w="1276"/>
      </w:tblGrid>
      <w:tr w:rsidR="00CA4A51" w:rsidRPr="00E3736C" w14:paraId="4B22F440" w14:textId="77777777" w:rsidTr="00EF6D64">
        <w:tc>
          <w:tcPr>
            <w:tcW w:w="3261" w:type="dxa"/>
            <w:tcBorders>
              <w:top w:val="single" w:sz="6" w:space="0" w:color="auto"/>
              <w:left w:val="single" w:sz="6" w:space="0" w:color="auto"/>
              <w:bottom w:val="single" w:sz="6" w:space="0" w:color="auto"/>
              <w:right w:val="single" w:sz="6" w:space="0" w:color="auto"/>
            </w:tcBorders>
          </w:tcPr>
          <w:p w14:paraId="00E8BF86" w14:textId="77777777" w:rsidR="00CA4A51" w:rsidRPr="00E3736C" w:rsidRDefault="00CA4A51" w:rsidP="009F702E">
            <w:pPr>
              <w:pStyle w:val="Style92"/>
              <w:widowControl/>
              <w:rPr>
                <w:color w:val="000000" w:themeColor="text1"/>
              </w:rPr>
            </w:pPr>
          </w:p>
        </w:tc>
        <w:tc>
          <w:tcPr>
            <w:tcW w:w="992" w:type="dxa"/>
            <w:tcBorders>
              <w:top w:val="single" w:sz="6" w:space="0" w:color="auto"/>
              <w:left w:val="single" w:sz="6" w:space="0" w:color="auto"/>
              <w:bottom w:val="single" w:sz="6" w:space="0" w:color="auto"/>
              <w:right w:val="single" w:sz="6" w:space="0" w:color="auto"/>
            </w:tcBorders>
            <w:hideMark/>
          </w:tcPr>
          <w:p w14:paraId="7C082B87" w14:textId="77777777"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ночь</w:t>
            </w:r>
          </w:p>
        </w:tc>
        <w:tc>
          <w:tcPr>
            <w:tcW w:w="1134" w:type="dxa"/>
            <w:tcBorders>
              <w:top w:val="single" w:sz="6" w:space="0" w:color="auto"/>
              <w:left w:val="single" w:sz="6" w:space="0" w:color="auto"/>
              <w:bottom w:val="single" w:sz="6" w:space="0" w:color="auto"/>
              <w:right w:val="single" w:sz="6" w:space="0" w:color="auto"/>
            </w:tcBorders>
            <w:hideMark/>
          </w:tcPr>
          <w:p w14:paraId="607ACE8E" w14:textId="77777777"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утро</w:t>
            </w:r>
          </w:p>
        </w:tc>
        <w:tc>
          <w:tcPr>
            <w:tcW w:w="992" w:type="dxa"/>
            <w:tcBorders>
              <w:top w:val="single" w:sz="6" w:space="0" w:color="auto"/>
              <w:left w:val="single" w:sz="6" w:space="0" w:color="auto"/>
              <w:bottom w:val="single" w:sz="6" w:space="0" w:color="auto"/>
              <w:right w:val="single" w:sz="6" w:space="0" w:color="auto"/>
            </w:tcBorders>
            <w:hideMark/>
          </w:tcPr>
          <w:p w14:paraId="62531458" w14:textId="77777777"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день</w:t>
            </w:r>
          </w:p>
        </w:tc>
        <w:tc>
          <w:tcPr>
            <w:tcW w:w="1276" w:type="dxa"/>
            <w:tcBorders>
              <w:top w:val="single" w:sz="6" w:space="0" w:color="auto"/>
              <w:left w:val="single" w:sz="6" w:space="0" w:color="auto"/>
              <w:bottom w:val="single" w:sz="6" w:space="0" w:color="auto"/>
              <w:right w:val="single" w:sz="6" w:space="0" w:color="auto"/>
            </w:tcBorders>
            <w:hideMark/>
          </w:tcPr>
          <w:p w14:paraId="2840705A" w14:textId="77777777"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вечер</w:t>
            </w:r>
          </w:p>
        </w:tc>
      </w:tr>
      <w:tr w:rsidR="00CA4A51" w:rsidRPr="00E3736C" w14:paraId="38F3D5F0" w14:textId="77777777" w:rsidTr="00EF6D64">
        <w:tc>
          <w:tcPr>
            <w:tcW w:w="3261" w:type="dxa"/>
            <w:tcBorders>
              <w:top w:val="single" w:sz="6" w:space="0" w:color="auto"/>
              <w:left w:val="single" w:sz="6" w:space="0" w:color="auto"/>
              <w:bottom w:val="single" w:sz="6" w:space="0" w:color="auto"/>
              <w:right w:val="single" w:sz="6" w:space="0" w:color="auto"/>
            </w:tcBorders>
            <w:hideMark/>
          </w:tcPr>
          <w:p w14:paraId="17012700" w14:textId="77777777"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давление,</w:t>
            </w:r>
            <w:r w:rsidRPr="00E3736C">
              <w:rPr>
                <w:rStyle w:val="FontStyle159"/>
                <w:rFonts w:ascii="Times New Roman" w:hAnsi="Times New Roman" w:cs="Times New Roman"/>
                <w:b w:val="0"/>
                <w:color w:val="000000" w:themeColor="text1"/>
                <w:sz w:val="24"/>
                <w:szCs w:val="24"/>
                <w:lang w:val="en-US"/>
              </w:rPr>
              <w:t xml:space="preserve"> max</w:t>
            </w:r>
          </w:p>
        </w:tc>
        <w:tc>
          <w:tcPr>
            <w:tcW w:w="992" w:type="dxa"/>
            <w:tcBorders>
              <w:top w:val="single" w:sz="6" w:space="0" w:color="auto"/>
              <w:left w:val="single" w:sz="6" w:space="0" w:color="auto"/>
              <w:bottom w:val="single" w:sz="6" w:space="0" w:color="auto"/>
              <w:right w:val="single" w:sz="6" w:space="0" w:color="auto"/>
            </w:tcBorders>
            <w:hideMark/>
          </w:tcPr>
          <w:p w14:paraId="2241E61F"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734</w:t>
            </w:r>
          </w:p>
        </w:tc>
        <w:tc>
          <w:tcPr>
            <w:tcW w:w="1134" w:type="dxa"/>
            <w:tcBorders>
              <w:top w:val="single" w:sz="6" w:space="0" w:color="auto"/>
              <w:left w:val="single" w:sz="6" w:space="0" w:color="auto"/>
              <w:bottom w:val="single" w:sz="6" w:space="0" w:color="auto"/>
              <w:right w:val="single" w:sz="6" w:space="0" w:color="auto"/>
            </w:tcBorders>
            <w:hideMark/>
          </w:tcPr>
          <w:p w14:paraId="5525F2CD"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736</w:t>
            </w:r>
          </w:p>
        </w:tc>
        <w:tc>
          <w:tcPr>
            <w:tcW w:w="992" w:type="dxa"/>
            <w:tcBorders>
              <w:top w:val="single" w:sz="6" w:space="0" w:color="auto"/>
              <w:left w:val="single" w:sz="6" w:space="0" w:color="auto"/>
              <w:bottom w:val="single" w:sz="6" w:space="0" w:color="auto"/>
              <w:right w:val="single" w:sz="6" w:space="0" w:color="auto"/>
            </w:tcBorders>
            <w:hideMark/>
          </w:tcPr>
          <w:p w14:paraId="2BE07D83"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739</w:t>
            </w:r>
          </w:p>
        </w:tc>
        <w:tc>
          <w:tcPr>
            <w:tcW w:w="1276" w:type="dxa"/>
            <w:tcBorders>
              <w:top w:val="single" w:sz="6" w:space="0" w:color="auto"/>
              <w:left w:val="single" w:sz="6" w:space="0" w:color="auto"/>
              <w:bottom w:val="single" w:sz="6" w:space="0" w:color="auto"/>
              <w:right w:val="single" w:sz="6" w:space="0" w:color="auto"/>
            </w:tcBorders>
            <w:hideMark/>
          </w:tcPr>
          <w:p w14:paraId="5E3BD8AA"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741</w:t>
            </w:r>
          </w:p>
        </w:tc>
      </w:tr>
      <w:tr w:rsidR="00CA4A51" w:rsidRPr="00E3736C" w14:paraId="60071FB4" w14:textId="77777777" w:rsidTr="00EF6D64">
        <w:tc>
          <w:tcPr>
            <w:tcW w:w="3261" w:type="dxa"/>
            <w:tcBorders>
              <w:top w:val="single" w:sz="6" w:space="0" w:color="auto"/>
              <w:left w:val="single" w:sz="6" w:space="0" w:color="auto"/>
              <w:bottom w:val="single" w:sz="6" w:space="0" w:color="auto"/>
              <w:right w:val="single" w:sz="6" w:space="0" w:color="auto"/>
            </w:tcBorders>
            <w:hideMark/>
          </w:tcPr>
          <w:p w14:paraId="7D632C67" w14:textId="77777777"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давление,</w:t>
            </w:r>
            <w:r w:rsidRPr="00E3736C">
              <w:rPr>
                <w:rStyle w:val="FontStyle159"/>
                <w:rFonts w:ascii="Times New Roman" w:hAnsi="Times New Roman" w:cs="Times New Roman"/>
                <w:b w:val="0"/>
                <w:color w:val="000000" w:themeColor="text1"/>
                <w:sz w:val="24"/>
                <w:szCs w:val="24"/>
                <w:lang w:val="en-US"/>
              </w:rPr>
              <w:t xml:space="preserve"> min</w:t>
            </w:r>
          </w:p>
        </w:tc>
        <w:tc>
          <w:tcPr>
            <w:tcW w:w="992" w:type="dxa"/>
            <w:tcBorders>
              <w:top w:val="single" w:sz="6" w:space="0" w:color="auto"/>
              <w:left w:val="single" w:sz="6" w:space="0" w:color="auto"/>
              <w:bottom w:val="single" w:sz="6" w:space="0" w:color="auto"/>
              <w:right w:val="single" w:sz="6" w:space="0" w:color="auto"/>
            </w:tcBorders>
            <w:hideMark/>
          </w:tcPr>
          <w:p w14:paraId="60AB71EA"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732</w:t>
            </w:r>
          </w:p>
        </w:tc>
        <w:tc>
          <w:tcPr>
            <w:tcW w:w="1134" w:type="dxa"/>
            <w:tcBorders>
              <w:top w:val="single" w:sz="6" w:space="0" w:color="auto"/>
              <w:left w:val="single" w:sz="6" w:space="0" w:color="auto"/>
              <w:bottom w:val="single" w:sz="6" w:space="0" w:color="auto"/>
              <w:right w:val="single" w:sz="6" w:space="0" w:color="auto"/>
            </w:tcBorders>
            <w:hideMark/>
          </w:tcPr>
          <w:p w14:paraId="2C3DF9A6"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734</w:t>
            </w:r>
          </w:p>
        </w:tc>
        <w:tc>
          <w:tcPr>
            <w:tcW w:w="992" w:type="dxa"/>
            <w:tcBorders>
              <w:top w:val="single" w:sz="6" w:space="0" w:color="auto"/>
              <w:left w:val="single" w:sz="6" w:space="0" w:color="auto"/>
              <w:bottom w:val="single" w:sz="6" w:space="0" w:color="auto"/>
              <w:right w:val="single" w:sz="6" w:space="0" w:color="auto"/>
            </w:tcBorders>
            <w:hideMark/>
          </w:tcPr>
          <w:p w14:paraId="609F0E66"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737</w:t>
            </w:r>
          </w:p>
        </w:tc>
        <w:tc>
          <w:tcPr>
            <w:tcW w:w="1276" w:type="dxa"/>
            <w:tcBorders>
              <w:top w:val="single" w:sz="6" w:space="0" w:color="auto"/>
              <w:left w:val="single" w:sz="6" w:space="0" w:color="auto"/>
              <w:bottom w:val="single" w:sz="6" w:space="0" w:color="auto"/>
              <w:right w:val="single" w:sz="6" w:space="0" w:color="auto"/>
            </w:tcBorders>
            <w:hideMark/>
          </w:tcPr>
          <w:p w14:paraId="50F848A1"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739</w:t>
            </w:r>
          </w:p>
        </w:tc>
      </w:tr>
      <w:tr w:rsidR="00CA4A51" w:rsidRPr="00E3736C" w14:paraId="4A375D0B" w14:textId="77777777" w:rsidTr="00EF6D64">
        <w:tc>
          <w:tcPr>
            <w:tcW w:w="3261" w:type="dxa"/>
            <w:tcBorders>
              <w:top w:val="single" w:sz="6" w:space="0" w:color="auto"/>
              <w:left w:val="single" w:sz="6" w:space="0" w:color="auto"/>
              <w:bottom w:val="single" w:sz="6" w:space="0" w:color="auto"/>
              <w:right w:val="single" w:sz="6" w:space="0" w:color="auto"/>
            </w:tcBorders>
            <w:hideMark/>
          </w:tcPr>
          <w:p w14:paraId="0C5826B8" w14:textId="77777777"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 xml:space="preserve">температура, </w:t>
            </w:r>
            <w:r w:rsidRPr="00E3736C">
              <w:rPr>
                <w:rStyle w:val="FontStyle159"/>
                <w:rFonts w:ascii="Times New Roman" w:hAnsi="Times New Roman" w:cs="Times New Roman"/>
                <w:b w:val="0"/>
                <w:color w:val="000000" w:themeColor="text1"/>
                <w:sz w:val="24"/>
                <w:szCs w:val="24"/>
                <w:lang w:val="en-US"/>
              </w:rPr>
              <w:t>max, C</w:t>
            </w:r>
          </w:p>
        </w:tc>
        <w:tc>
          <w:tcPr>
            <w:tcW w:w="992" w:type="dxa"/>
            <w:tcBorders>
              <w:top w:val="single" w:sz="6" w:space="0" w:color="auto"/>
              <w:left w:val="single" w:sz="6" w:space="0" w:color="auto"/>
              <w:bottom w:val="single" w:sz="6" w:space="0" w:color="auto"/>
              <w:right w:val="single" w:sz="6" w:space="0" w:color="auto"/>
            </w:tcBorders>
            <w:hideMark/>
          </w:tcPr>
          <w:p w14:paraId="2CD20AA8"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+6</w:t>
            </w:r>
          </w:p>
        </w:tc>
        <w:tc>
          <w:tcPr>
            <w:tcW w:w="1134" w:type="dxa"/>
            <w:tcBorders>
              <w:top w:val="single" w:sz="6" w:space="0" w:color="auto"/>
              <w:left w:val="single" w:sz="6" w:space="0" w:color="auto"/>
              <w:bottom w:val="single" w:sz="6" w:space="0" w:color="auto"/>
              <w:right w:val="single" w:sz="6" w:space="0" w:color="auto"/>
            </w:tcBorders>
            <w:hideMark/>
          </w:tcPr>
          <w:p w14:paraId="10EF9026"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+6</w:t>
            </w:r>
          </w:p>
        </w:tc>
        <w:tc>
          <w:tcPr>
            <w:tcW w:w="992" w:type="dxa"/>
            <w:tcBorders>
              <w:top w:val="single" w:sz="6" w:space="0" w:color="auto"/>
              <w:left w:val="single" w:sz="6" w:space="0" w:color="auto"/>
              <w:bottom w:val="single" w:sz="6" w:space="0" w:color="auto"/>
              <w:right w:val="single" w:sz="6" w:space="0" w:color="auto"/>
            </w:tcBorders>
            <w:hideMark/>
          </w:tcPr>
          <w:p w14:paraId="5179AF5C"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+5</w:t>
            </w:r>
          </w:p>
        </w:tc>
        <w:tc>
          <w:tcPr>
            <w:tcW w:w="1276" w:type="dxa"/>
            <w:tcBorders>
              <w:top w:val="single" w:sz="6" w:space="0" w:color="auto"/>
              <w:left w:val="single" w:sz="6" w:space="0" w:color="auto"/>
              <w:bottom w:val="single" w:sz="6" w:space="0" w:color="auto"/>
              <w:right w:val="single" w:sz="6" w:space="0" w:color="auto"/>
            </w:tcBorders>
            <w:hideMark/>
          </w:tcPr>
          <w:p w14:paraId="4449470B"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r>
      <w:tr w:rsidR="00CA4A51" w:rsidRPr="00E3736C" w14:paraId="15E79CAE" w14:textId="77777777" w:rsidTr="00EF6D64">
        <w:tc>
          <w:tcPr>
            <w:tcW w:w="3261" w:type="dxa"/>
            <w:tcBorders>
              <w:top w:val="single" w:sz="6" w:space="0" w:color="auto"/>
              <w:left w:val="single" w:sz="6" w:space="0" w:color="auto"/>
              <w:bottom w:val="single" w:sz="6" w:space="0" w:color="auto"/>
              <w:right w:val="single" w:sz="6" w:space="0" w:color="auto"/>
            </w:tcBorders>
            <w:hideMark/>
          </w:tcPr>
          <w:p w14:paraId="48F945FD" w14:textId="77777777"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lastRenderedPageBreak/>
              <w:t xml:space="preserve">температура, </w:t>
            </w:r>
            <w:r w:rsidRPr="00E3736C">
              <w:rPr>
                <w:rStyle w:val="FontStyle159"/>
                <w:rFonts w:ascii="Times New Roman" w:hAnsi="Times New Roman" w:cs="Times New Roman"/>
                <w:b w:val="0"/>
                <w:color w:val="000000" w:themeColor="text1"/>
                <w:sz w:val="24"/>
                <w:szCs w:val="24"/>
                <w:lang w:val="en-US"/>
              </w:rPr>
              <w:t>min, C</w:t>
            </w:r>
          </w:p>
        </w:tc>
        <w:tc>
          <w:tcPr>
            <w:tcW w:w="992" w:type="dxa"/>
            <w:tcBorders>
              <w:top w:val="single" w:sz="6" w:space="0" w:color="auto"/>
              <w:left w:val="single" w:sz="6" w:space="0" w:color="auto"/>
              <w:bottom w:val="single" w:sz="6" w:space="0" w:color="auto"/>
              <w:right w:val="single" w:sz="6" w:space="0" w:color="auto"/>
            </w:tcBorders>
            <w:hideMark/>
          </w:tcPr>
          <w:p w14:paraId="1DFED055"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c>
          <w:tcPr>
            <w:tcW w:w="1134" w:type="dxa"/>
            <w:tcBorders>
              <w:top w:val="single" w:sz="6" w:space="0" w:color="auto"/>
              <w:left w:val="single" w:sz="6" w:space="0" w:color="auto"/>
              <w:bottom w:val="single" w:sz="6" w:space="0" w:color="auto"/>
              <w:right w:val="single" w:sz="6" w:space="0" w:color="auto"/>
            </w:tcBorders>
            <w:hideMark/>
          </w:tcPr>
          <w:p w14:paraId="538B030D"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c>
          <w:tcPr>
            <w:tcW w:w="992" w:type="dxa"/>
            <w:tcBorders>
              <w:top w:val="single" w:sz="6" w:space="0" w:color="auto"/>
              <w:left w:val="single" w:sz="6" w:space="0" w:color="auto"/>
              <w:bottom w:val="single" w:sz="6" w:space="0" w:color="auto"/>
              <w:right w:val="single" w:sz="6" w:space="0" w:color="auto"/>
            </w:tcBorders>
            <w:hideMark/>
          </w:tcPr>
          <w:p w14:paraId="1700F014"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+3</w:t>
            </w:r>
          </w:p>
        </w:tc>
        <w:tc>
          <w:tcPr>
            <w:tcW w:w="1276" w:type="dxa"/>
            <w:tcBorders>
              <w:top w:val="single" w:sz="6" w:space="0" w:color="auto"/>
              <w:left w:val="single" w:sz="6" w:space="0" w:color="auto"/>
              <w:bottom w:val="single" w:sz="6" w:space="0" w:color="auto"/>
              <w:right w:val="single" w:sz="6" w:space="0" w:color="auto"/>
            </w:tcBorders>
            <w:hideMark/>
          </w:tcPr>
          <w:p w14:paraId="1A06E764"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+2</w:t>
            </w:r>
          </w:p>
        </w:tc>
      </w:tr>
    </w:tbl>
    <w:p w14:paraId="71727F46" w14:textId="77777777" w:rsidR="00CA4A51" w:rsidRPr="00E3736C" w:rsidRDefault="00CA4A51" w:rsidP="00E3736C">
      <w:pPr>
        <w:pStyle w:val="Style2"/>
        <w:widowControl/>
        <w:ind w:firstLine="709"/>
        <w:rPr>
          <w:rStyle w:val="FontStyle185"/>
          <w:color w:val="000000" w:themeColor="text1"/>
        </w:rPr>
      </w:pPr>
      <w:r w:rsidRPr="00E3736C">
        <w:rPr>
          <w:rStyle w:val="FontStyle185"/>
          <w:color w:val="000000" w:themeColor="text1"/>
        </w:rPr>
        <w:t xml:space="preserve">3 Сохраните созданную таблицу. </w:t>
      </w:r>
    </w:p>
    <w:p w14:paraId="508985E2" w14:textId="77777777" w:rsidR="00CA4A51" w:rsidRPr="00E3736C" w:rsidRDefault="00CA4A51" w:rsidP="00E3736C">
      <w:pPr>
        <w:pStyle w:val="Style2"/>
        <w:widowControl/>
        <w:ind w:firstLine="709"/>
        <w:rPr>
          <w:rStyle w:val="FontStyle185"/>
          <w:color w:val="000000" w:themeColor="text1"/>
        </w:rPr>
      </w:pPr>
    </w:p>
    <w:p w14:paraId="46E206D8" w14:textId="77777777" w:rsidR="00CA4A51" w:rsidRPr="00E3736C" w:rsidRDefault="00CA4A51" w:rsidP="00E3736C">
      <w:pPr>
        <w:pStyle w:val="Style2"/>
        <w:widowControl/>
        <w:ind w:firstLine="709"/>
        <w:rPr>
          <w:rStyle w:val="FontStyle184"/>
          <w:color w:val="000000" w:themeColor="text1"/>
          <w:sz w:val="24"/>
          <w:szCs w:val="24"/>
        </w:rPr>
      </w:pPr>
      <w:r w:rsidRPr="00E3736C">
        <w:rPr>
          <w:rStyle w:val="FontStyle184"/>
          <w:color w:val="000000" w:themeColor="text1"/>
          <w:sz w:val="24"/>
          <w:szCs w:val="24"/>
        </w:rPr>
        <w:t>Задание 2</w:t>
      </w:r>
    </w:p>
    <w:p w14:paraId="682D5AD7" w14:textId="77777777" w:rsidR="00CA4A51" w:rsidRPr="00E3736C" w:rsidRDefault="00CA4A51" w:rsidP="00684A7D">
      <w:pPr>
        <w:pStyle w:val="Style97"/>
        <w:widowControl/>
        <w:numPr>
          <w:ilvl w:val="0"/>
          <w:numId w:val="174"/>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14:paraId="2F02EA29" w14:textId="77777777" w:rsidR="00CA4A51" w:rsidRPr="00E3736C" w:rsidRDefault="00CA4A51" w:rsidP="00684A7D">
      <w:pPr>
        <w:pStyle w:val="Style97"/>
        <w:widowControl/>
        <w:numPr>
          <w:ilvl w:val="0"/>
          <w:numId w:val="174"/>
        </w:numPr>
        <w:tabs>
          <w:tab w:val="left" w:pos="816"/>
        </w:tabs>
        <w:spacing w:line="240" w:lineRule="auto"/>
        <w:ind w:firstLine="709"/>
        <w:rPr>
          <w:rStyle w:val="FontStyle185"/>
          <w:color w:val="000000" w:themeColor="text1"/>
        </w:rPr>
      </w:pPr>
      <w:r w:rsidRPr="00E3736C">
        <w:rPr>
          <w:rStyle w:val="FontStyle185"/>
          <w:color w:val="000000" w:themeColor="text1"/>
        </w:rPr>
        <w:t>Создайте приведенную ниже таблицу.</w:t>
      </w:r>
    </w:p>
    <w:p w14:paraId="1DDDEAA2" w14:textId="77777777" w:rsidR="00CA4A51" w:rsidRPr="00E3736C" w:rsidRDefault="00CA4A51" w:rsidP="00E3736C">
      <w:pPr>
        <w:ind w:firstLine="709"/>
        <w:rPr>
          <w:color w:val="000000" w:themeColor="text1"/>
        </w:rPr>
      </w:pPr>
    </w:p>
    <w:tbl>
      <w:tblPr>
        <w:tblW w:w="8460" w:type="dxa"/>
        <w:jc w:val="center"/>
        <w:tblLayout w:type="fixed"/>
        <w:tblCellMar>
          <w:left w:w="40" w:type="dxa"/>
          <w:right w:w="40" w:type="dxa"/>
        </w:tblCellMar>
        <w:tblLook w:val="04A0" w:firstRow="1" w:lastRow="0" w:firstColumn="1" w:lastColumn="0" w:noHBand="0" w:noVBand="1"/>
      </w:tblPr>
      <w:tblGrid>
        <w:gridCol w:w="850"/>
        <w:gridCol w:w="1842"/>
        <w:gridCol w:w="1283"/>
        <w:gridCol w:w="1698"/>
        <w:gridCol w:w="1559"/>
        <w:gridCol w:w="1228"/>
      </w:tblGrid>
      <w:tr w:rsidR="00CA4A51" w:rsidRPr="00E3736C" w14:paraId="51FB8DCC" w14:textId="77777777" w:rsidTr="00EF6D64">
        <w:trPr>
          <w:trHeight w:val="689"/>
          <w:jc w:val="center"/>
        </w:trPr>
        <w:tc>
          <w:tcPr>
            <w:tcW w:w="850" w:type="dxa"/>
            <w:tcBorders>
              <w:top w:val="single" w:sz="6" w:space="0" w:color="auto"/>
              <w:left w:val="single" w:sz="6" w:space="0" w:color="auto"/>
              <w:bottom w:val="nil"/>
              <w:right w:val="single" w:sz="6" w:space="0" w:color="auto"/>
            </w:tcBorders>
            <w:hideMark/>
          </w:tcPr>
          <w:p w14:paraId="657F041E" w14:textId="77777777" w:rsidR="00CA4A51" w:rsidRPr="00E3736C" w:rsidRDefault="00CA4A51" w:rsidP="009F702E">
            <w:pPr>
              <w:pStyle w:val="Style120"/>
              <w:widowControl/>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w:t>
            </w:r>
          </w:p>
          <w:p w14:paraId="54CDE6BD" w14:textId="77777777" w:rsidR="00CA4A51" w:rsidRPr="00E3736C" w:rsidRDefault="00CA4A51" w:rsidP="009F702E">
            <w:pPr>
              <w:pStyle w:val="Style120"/>
              <w:rPr>
                <w:color w:val="000000" w:themeColor="text1"/>
              </w:rPr>
            </w:pPr>
            <w:proofErr w:type="spellStart"/>
            <w:r w:rsidRPr="00E3736C">
              <w:rPr>
                <w:rStyle w:val="FontStyle161"/>
                <w:rFonts w:ascii="Times New Roman" w:hAnsi="Times New Roman" w:cs="Times New Roman"/>
                <w:color w:val="000000" w:themeColor="text1"/>
                <w:sz w:val="24"/>
                <w:szCs w:val="24"/>
              </w:rPr>
              <w:t>пп</w:t>
            </w:r>
            <w:proofErr w:type="spellEnd"/>
          </w:p>
        </w:tc>
        <w:tc>
          <w:tcPr>
            <w:tcW w:w="1843" w:type="dxa"/>
            <w:tcBorders>
              <w:top w:val="single" w:sz="6" w:space="0" w:color="auto"/>
              <w:left w:val="single" w:sz="6" w:space="0" w:color="auto"/>
              <w:bottom w:val="nil"/>
              <w:right w:val="single" w:sz="6" w:space="0" w:color="auto"/>
            </w:tcBorders>
          </w:tcPr>
          <w:p w14:paraId="7A19B374" w14:textId="77777777"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Фамилия</w:t>
            </w:r>
          </w:p>
          <w:p w14:paraId="47065E54" w14:textId="77777777" w:rsidR="00CA4A51" w:rsidRPr="00E3736C" w:rsidRDefault="00CA4A51" w:rsidP="009F702E">
            <w:pPr>
              <w:pStyle w:val="Style120"/>
              <w:rPr>
                <w:color w:val="000000" w:themeColor="text1"/>
              </w:rPr>
            </w:pPr>
          </w:p>
        </w:tc>
        <w:tc>
          <w:tcPr>
            <w:tcW w:w="1284" w:type="dxa"/>
            <w:tcBorders>
              <w:top w:val="single" w:sz="6" w:space="0" w:color="auto"/>
              <w:left w:val="single" w:sz="6" w:space="0" w:color="auto"/>
              <w:bottom w:val="nil"/>
              <w:right w:val="single" w:sz="6" w:space="0" w:color="auto"/>
            </w:tcBorders>
          </w:tcPr>
          <w:p w14:paraId="5A5D99A6" w14:textId="77777777"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Имя</w:t>
            </w:r>
          </w:p>
          <w:p w14:paraId="53DC6D0A" w14:textId="77777777" w:rsidR="00CA4A51" w:rsidRPr="00E3736C" w:rsidRDefault="00CA4A51" w:rsidP="009F702E">
            <w:pPr>
              <w:pStyle w:val="Style120"/>
              <w:rPr>
                <w:color w:val="000000" w:themeColor="text1"/>
              </w:rPr>
            </w:pPr>
          </w:p>
        </w:tc>
        <w:tc>
          <w:tcPr>
            <w:tcW w:w="1699" w:type="dxa"/>
            <w:tcBorders>
              <w:top w:val="single" w:sz="6" w:space="0" w:color="auto"/>
              <w:left w:val="single" w:sz="6" w:space="0" w:color="auto"/>
              <w:bottom w:val="nil"/>
              <w:right w:val="single" w:sz="6" w:space="0" w:color="auto"/>
            </w:tcBorders>
          </w:tcPr>
          <w:p w14:paraId="4A4FFC83" w14:textId="77777777"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Отчество</w:t>
            </w:r>
          </w:p>
          <w:p w14:paraId="79970C4C" w14:textId="77777777" w:rsidR="00CA4A51" w:rsidRPr="00E3736C" w:rsidRDefault="00CA4A51" w:rsidP="009F702E">
            <w:pPr>
              <w:pStyle w:val="Style120"/>
              <w:rPr>
                <w:color w:val="000000" w:themeColor="text1"/>
              </w:rPr>
            </w:pPr>
          </w:p>
        </w:tc>
        <w:tc>
          <w:tcPr>
            <w:tcW w:w="1560" w:type="dxa"/>
            <w:tcBorders>
              <w:top w:val="single" w:sz="6" w:space="0" w:color="auto"/>
              <w:left w:val="single" w:sz="6" w:space="0" w:color="auto"/>
              <w:bottom w:val="nil"/>
              <w:right w:val="single" w:sz="6" w:space="0" w:color="auto"/>
            </w:tcBorders>
            <w:hideMark/>
          </w:tcPr>
          <w:p w14:paraId="32BFB03A" w14:textId="77777777" w:rsidR="00CA4A51" w:rsidRPr="00E3736C" w:rsidRDefault="00CA4A51" w:rsidP="009F702E">
            <w:pPr>
              <w:pStyle w:val="Style120"/>
              <w:widowControl/>
              <w:jc w:val="center"/>
              <w:rPr>
                <w:color w:val="000000" w:themeColor="text1"/>
              </w:rPr>
            </w:pPr>
            <w:r w:rsidRPr="00E3736C">
              <w:rPr>
                <w:rStyle w:val="FontStyle161"/>
                <w:rFonts w:ascii="Times New Roman" w:hAnsi="Times New Roman" w:cs="Times New Roman"/>
                <w:color w:val="000000" w:themeColor="text1"/>
                <w:sz w:val="24"/>
                <w:szCs w:val="24"/>
              </w:rPr>
              <w:t>Дата покупки</w:t>
            </w:r>
          </w:p>
        </w:tc>
        <w:tc>
          <w:tcPr>
            <w:tcW w:w="1229" w:type="dxa"/>
            <w:tcBorders>
              <w:top w:val="single" w:sz="6" w:space="0" w:color="auto"/>
              <w:left w:val="single" w:sz="6" w:space="0" w:color="auto"/>
              <w:bottom w:val="nil"/>
              <w:right w:val="single" w:sz="6" w:space="0" w:color="auto"/>
            </w:tcBorders>
            <w:hideMark/>
          </w:tcPr>
          <w:p w14:paraId="7ED87B35" w14:textId="77777777" w:rsidR="00CA4A51" w:rsidRPr="00E3736C" w:rsidRDefault="00CA4A51" w:rsidP="009F702E">
            <w:pPr>
              <w:pStyle w:val="Style120"/>
              <w:jc w:val="center"/>
              <w:rPr>
                <w:color w:val="000000" w:themeColor="text1"/>
              </w:rPr>
            </w:pPr>
            <w:r w:rsidRPr="00E3736C">
              <w:rPr>
                <w:color w:val="000000" w:themeColor="text1"/>
              </w:rPr>
              <w:t>Код товара</w:t>
            </w:r>
          </w:p>
        </w:tc>
      </w:tr>
      <w:tr w:rsidR="00CA4A51" w:rsidRPr="00E3736C" w14:paraId="2582C09D"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3A7BBA87"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1.</w:t>
            </w:r>
          </w:p>
        </w:tc>
        <w:tc>
          <w:tcPr>
            <w:tcW w:w="1843" w:type="dxa"/>
            <w:tcBorders>
              <w:top w:val="single" w:sz="6" w:space="0" w:color="auto"/>
              <w:left w:val="single" w:sz="6" w:space="0" w:color="auto"/>
              <w:bottom w:val="single" w:sz="6" w:space="0" w:color="auto"/>
              <w:right w:val="single" w:sz="6" w:space="0" w:color="auto"/>
            </w:tcBorders>
            <w:hideMark/>
          </w:tcPr>
          <w:p w14:paraId="37AFAAB4"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Анисимов</w:t>
            </w:r>
          </w:p>
        </w:tc>
        <w:tc>
          <w:tcPr>
            <w:tcW w:w="1284" w:type="dxa"/>
            <w:tcBorders>
              <w:top w:val="single" w:sz="6" w:space="0" w:color="auto"/>
              <w:left w:val="single" w:sz="6" w:space="0" w:color="auto"/>
              <w:bottom w:val="single" w:sz="6" w:space="0" w:color="auto"/>
              <w:right w:val="single" w:sz="6" w:space="0" w:color="auto"/>
            </w:tcBorders>
            <w:hideMark/>
          </w:tcPr>
          <w:p w14:paraId="6934972D"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Андрей</w:t>
            </w:r>
          </w:p>
        </w:tc>
        <w:tc>
          <w:tcPr>
            <w:tcW w:w="1699" w:type="dxa"/>
            <w:tcBorders>
              <w:top w:val="single" w:sz="6" w:space="0" w:color="auto"/>
              <w:left w:val="single" w:sz="6" w:space="0" w:color="auto"/>
              <w:bottom w:val="single" w:sz="6" w:space="0" w:color="auto"/>
              <w:right w:val="single" w:sz="6" w:space="0" w:color="auto"/>
            </w:tcBorders>
            <w:hideMark/>
          </w:tcPr>
          <w:p w14:paraId="219886BF"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Сергеевич</w:t>
            </w:r>
          </w:p>
        </w:tc>
        <w:tc>
          <w:tcPr>
            <w:tcW w:w="1560" w:type="dxa"/>
            <w:tcBorders>
              <w:top w:val="single" w:sz="6" w:space="0" w:color="auto"/>
              <w:left w:val="single" w:sz="6" w:space="0" w:color="auto"/>
              <w:bottom w:val="single" w:sz="6" w:space="0" w:color="auto"/>
              <w:right w:val="single" w:sz="6" w:space="0" w:color="auto"/>
            </w:tcBorders>
            <w:hideMark/>
          </w:tcPr>
          <w:p w14:paraId="7376085A"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12.12.15</w:t>
            </w:r>
          </w:p>
        </w:tc>
        <w:tc>
          <w:tcPr>
            <w:tcW w:w="1229" w:type="dxa"/>
            <w:tcBorders>
              <w:top w:val="single" w:sz="6" w:space="0" w:color="auto"/>
              <w:left w:val="single" w:sz="6" w:space="0" w:color="auto"/>
              <w:bottom w:val="single" w:sz="6" w:space="0" w:color="auto"/>
              <w:right w:val="single" w:sz="6" w:space="0" w:color="auto"/>
            </w:tcBorders>
            <w:hideMark/>
          </w:tcPr>
          <w:p w14:paraId="122B6307"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11</w:t>
            </w:r>
          </w:p>
        </w:tc>
      </w:tr>
      <w:tr w:rsidR="00CA4A51" w:rsidRPr="00E3736C" w14:paraId="09C0B2F2"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2423FBF0"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2.</w:t>
            </w:r>
          </w:p>
        </w:tc>
        <w:tc>
          <w:tcPr>
            <w:tcW w:w="1843" w:type="dxa"/>
            <w:tcBorders>
              <w:top w:val="single" w:sz="6" w:space="0" w:color="auto"/>
              <w:left w:val="single" w:sz="6" w:space="0" w:color="auto"/>
              <w:bottom w:val="single" w:sz="6" w:space="0" w:color="auto"/>
              <w:right w:val="single" w:sz="6" w:space="0" w:color="auto"/>
            </w:tcBorders>
            <w:hideMark/>
          </w:tcPr>
          <w:p w14:paraId="1384E2CF"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Петров</w:t>
            </w:r>
          </w:p>
        </w:tc>
        <w:tc>
          <w:tcPr>
            <w:tcW w:w="1284" w:type="dxa"/>
            <w:tcBorders>
              <w:top w:val="single" w:sz="6" w:space="0" w:color="auto"/>
              <w:left w:val="single" w:sz="6" w:space="0" w:color="auto"/>
              <w:bottom w:val="single" w:sz="6" w:space="0" w:color="auto"/>
              <w:right w:val="single" w:sz="6" w:space="0" w:color="auto"/>
            </w:tcBorders>
            <w:hideMark/>
          </w:tcPr>
          <w:p w14:paraId="6BFDD0A6"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Сергей</w:t>
            </w:r>
          </w:p>
        </w:tc>
        <w:tc>
          <w:tcPr>
            <w:tcW w:w="1699" w:type="dxa"/>
            <w:tcBorders>
              <w:top w:val="single" w:sz="6" w:space="0" w:color="auto"/>
              <w:left w:val="single" w:sz="6" w:space="0" w:color="auto"/>
              <w:bottom w:val="single" w:sz="6" w:space="0" w:color="auto"/>
              <w:right w:val="single" w:sz="6" w:space="0" w:color="auto"/>
            </w:tcBorders>
            <w:hideMark/>
          </w:tcPr>
          <w:p w14:paraId="033A6C04"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Николаевич</w:t>
            </w:r>
          </w:p>
        </w:tc>
        <w:tc>
          <w:tcPr>
            <w:tcW w:w="1560" w:type="dxa"/>
            <w:tcBorders>
              <w:top w:val="single" w:sz="6" w:space="0" w:color="auto"/>
              <w:left w:val="single" w:sz="6" w:space="0" w:color="auto"/>
              <w:bottom w:val="single" w:sz="6" w:space="0" w:color="auto"/>
              <w:right w:val="single" w:sz="6" w:space="0" w:color="auto"/>
            </w:tcBorders>
            <w:hideMark/>
          </w:tcPr>
          <w:p w14:paraId="734E84BB"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01.09.15</w:t>
            </w:r>
          </w:p>
        </w:tc>
        <w:tc>
          <w:tcPr>
            <w:tcW w:w="1229" w:type="dxa"/>
            <w:tcBorders>
              <w:top w:val="single" w:sz="6" w:space="0" w:color="auto"/>
              <w:left w:val="single" w:sz="6" w:space="0" w:color="auto"/>
              <w:bottom w:val="single" w:sz="6" w:space="0" w:color="auto"/>
              <w:right w:val="single" w:sz="6" w:space="0" w:color="auto"/>
            </w:tcBorders>
            <w:hideMark/>
          </w:tcPr>
          <w:p w14:paraId="2646EB61"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w:t>
            </w:r>
          </w:p>
        </w:tc>
      </w:tr>
      <w:tr w:rsidR="00CA4A51" w:rsidRPr="00E3736C" w14:paraId="1B24DCE1"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409DA510"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3.</w:t>
            </w:r>
          </w:p>
        </w:tc>
        <w:tc>
          <w:tcPr>
            <w:tcW w:w="1843" w:type="dxa"/>
            <w:tcBorders>
              <w:top w:val="single" w:sz="6" w:space="0" w:color="auto"/>
              <w:left w:val="single" w:sz="6" w:space="0" w:color="auto"/>
              <w:bottom w:val="single" w:sz="6" w:space="0" w:color="auto"/>
              <w:right w:val="single" w:sz="6" w:space="0" w:color="auto"/>
            </w:tcBorders>
            <w:hideMark/>
          </w:tcPr>
          <w:p w14:paraId="7AD224A9"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Сидоров</w:t>
            </w:r>
          </w:p>
        </w:tc>
        <w:tc>
          <w:tcPr>
            <w:tcW w:w="1284" w:type="dxa"/>
            <w:tcBorders>
              <w:top w:val="single" w:sz="6" w:space="0" w:color="auto"/>
              <w:left w:val="single" w:sz="6" w:space="0" w:color="auto"/>
              <w:bottom w:val="single" w:sz="6" w:space="0" w:color="auto"/>
              <w:right w:val="single" w:sz="6" w:space="0" w:color="auto"/>
            </w:tcBorders>
            <w:hideMark/>
          </w:tcPr>
          <w:p w14:paraId="6AD55D08"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w:t>
            </w:r>
          </w:p>
        </w:tc>
        <w:tc>
          <w:tcPr>
            <w:tcW w:w="1699" w:type="dxa"/>
            <w:tcBorders>
              <w:top w:val="single" w:sz="6" w:space="0" w:color="auto"/>
              <w:left w:val="single" w:sz="6" w:space="0" w:color="auto"/>
              <w:bottom w:val="single" w:sz="6" w:space="0" w:color="auto"/>
              <w:right w:val="single" w:sz="6" w:space="0" w:color="auto"/>
            </w:tcBorders>
            <w:hideMark/>
          </w:tcPr>
          <w:p w14:paraId="165EDCA4"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Викторович</w:t>
            </w:r>
          </w:p>
        </w:tc>
        <w:tc>
          <w:tcPr>
            <w:tcW w:w="1560" w:type="dxa"/>
            <w:tcBorders>
              <w:top w:val="single" w:sz="6" w:space="0" w:color="auto"/>
              <w:left w:val="single" w:sz="6" w:space="0" w:color="auto"/>
              <w:bottom w:val="single" w:sz="6" w:space="0" w:color="auto"/>
              <w:right w:val="single" w:sz="6" w:space="0" w:color="auto"/>
            </w:tcBorders>
            <w:hideMark/>
          </w:tcPr>
          <w:p w14:paraId="5043463C"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06.01.16</w:t>
            </w:r>
          </w:p>
        </w:tc>
        <w:tc>
          <w:tcPr>
            <w:tcW w:w="1229" w:type="dxa"/>
            <w:tcBorders>
              <w:top w:val="single" w:sz="6" w:space="0" w:color="auto"/>
              <w:left w:val="single" w:sz="6" w:space="0" w:color="auto"/>
              <w:bottom w:val="single" w:sz="6" w:space="0" w:color="auto"/>
              <w:right w:val="single" w:sz="6" w:space="0" w:color="auto"/>
            </w:tcBorders>
            <w:hideMark/>
          </w:tcPr>
          <w:p w14:paraId="3FEA50A7"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14</w:t>
            </w:r>
          </w:p>
        </w:tc>
      </w:tr>
      <w:tr w:rsidR="00CA4A51" w:rsidRPr="00E3736C" w14:paraId="41C5E396"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703A5EC7"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4.</w:t>
            </w:r>
          </w:p>
        </w:tc>
        <w:tc>
          <w:tcPr>
            <w:tcW w:w="1843" w:type="dxa"/>
            <w:tcBorders>
              <w:top w:val="single" w:sz="6" w:space="0" w:color="auto"/>
              <w:left w:val="single" w:sz="6" w:space="0" w:color="auto"/>
              <w:bottom w:val="single" w:sz="6" w:space="0" w:color="auto"/>
              <w:right w:val="single" w:sz="6" w:space="0" w:color="auto"/>
            </w:tcBorders>
            <w:hideMark/>
          </w:tcPr>
          <w:p w14:paraId="0A52FD98"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w:t>
            </w:r>
          </w:p>
        </w:tc>
        <w:tc>
          <w:tcPr>
            <w:tcW w:w="1284" w:type="dxa"/>
            <w:tcBorders>
              <w:top w:val="single" w:sz="6" w:space="0" w:color="auto"/>
              <w:left w:val="single" w:sz="6" w:space="0" w:color="auto"/>
              <w:bottom w:val="single" w:sz="6" w:space="0" w:color="auto"/>
              <w:right w:val="single" w:sz="6" w:space="0" w:color="auto"/>
            </w:tcBorders>
            <w:hideMark/>
          </w:tcPr>
          <w:p w14:paraId="2CD76917"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Сергей</w:t>
            </w:r>
          </w:p>
        </w:tc>
        <w:tc>
          <w:tcPr>
            <w:tcW w:w="1699" w:type="dxa"/>
            <w:tcBorders>
              <w:top w:val="single" w:sz="6" w:space="0" w:color="auto"/>
              <w:left w:val="single" w:sz="6" w:space="0" w:color="auto"/>
              <w:bottom w:val="single" w:sz="6" w:space="0" w:color="auto"/>
              <w:right w:val="single" w:sz="6" w:space="0" w:color="auto"/>
            </w:tcBorders>
            <w:hideMark/>
          </w:tcPr>
          <w:p w14:paraId="5EE76C06"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Викторович</w:t>
            </w:r>
          </w:p>
        </w:tc>
        <w:tc>
          <w:tcPr>
            <w:tcW w:w="1560" w:type="dxa"/>
            <w:tcBorders>
              <w:top w:val="single" w:sz="6" w:space="0" w:color="auto"/>
              <w:left w:val="single" w:sz="6" w:space="0" w:color="auto"/>
              <w:bottom w:val="single" w:sz="6" w:space="0" w:color="auto"/>
              <w:right w:val="single" w:sz="6" w:space="0" w:color="auto"/>
            </w:tcBorders>
            <w:hideMark/>
          </w:tcPr>
          <w:p w14:paraId="6F2805C2"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06.06.15</w:t>
            </w:r>
          </w:p>
        </w:tc>
        <w:tc>
          <w:tcPr>
            <w:tcW w:w="1229" w:type="dxa"/>
            <w:tcBorders>
              <w:top w:val="single" w:sz="6" w:space="0" w:color="auto"/>
              <w:left w:val="single" w:sz="6" w:space="0" w:color="auto"/>
              <w:bottom w:val="single" w:sz="6" w:space="0" w:color="auto"/>
              <w:right w:val="single" w:sz="6" w:space="0" w:color="auto"/>
            </w:tcBorders>
            <w:hideMark/>
          </w:tcPr>
          <w:p w14:paraId="6D71CCAC"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15</w:t>
            </w:r>
          </w:p>
        </w:tc>
      </w:tr>
      <w:tr w:rsidR="00CA4A51" w:rsidRPr="00E3736C" w14:paraId="57F3D0F2"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5FB8CA21"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5.</w:t>
            </w:r>
          </w:p>
        </w:tc>
        <w:tc>
          <w:tcPr>
            <w:tcW w:w="1843" w:type="dxa"/>
            <w:tcBorders>
              <w:top w:val="single" w:sz="6" w:space="0" w:color="auto"/>
              <w:left w:val="single" w:sz="6" w:space="0" w:color="auto"/>
              <w:bottom w:val="single" w:sz="6" w:space="0" w:color="auto"/>
              <w:right w:val="single" w:sz="6" w:space="0" w:color="auto"/>
            </w:tcBorders>
            <w:hideMark/>
          </w:tcPr>
          <w:p w14:paraId="4F2F4F9F"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Николаева</w:t>
            </w:r>
          </w:p>
        </w:tc>
        <w:tc>
          <w:tcPr>
            <w:tcW w:w="1284" w:type="dxa"/>
            <w:tcBorders>
              <w:top w:val="single" w:sz="6" w:space="0" w:color="auto"/>
              <w:left w:val="single" w:sz="6" w:space="0" w:color="auto"/>
              <w:bottom w:val="single" w:sz="6" w:space="0" w:color="auto"/>
              <w:right w:val="single" w:sz="6" w:space="0" w:color="auto"/>
            </w:tcBorders>
            <w:hideMark/>
          </w:tcPr>
          <w:p w14:paraId="650E555C"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Анна</w:t>
            </w:r>
          </w:p>
        </w:tc>
        <w:tc>
          <w:tcPr>
            <w:tcW w:w="1699" w:type="dxa"/>
            <w:tcBorders>
              <w:top w:val="single" w:sz="6" w:space="0" w:color="auto"/>
              <w:left w:val="single" w:sz="6" w:space="0" w:color="auto"/>
              <w:bottom w:val="single" w:sz="6" w:space="0" w:color="auto"/>
              <w:right w:val="single" w:sz="6" w:space="0" w:color="auto"/>
            </w:tcBorders>
            <w:hideMark/>
          </w:tcPr>
          <w:p w14:paraId="71ED9903"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Николаевна</w:t>
            </w:r>
          </w:p>
        </w:tc>
        <w:tc>
          <w:tcPr>
            <w:tcW w:w="1560" w:type="dxa"/>
            <w:tcBorders>
              <w:top w:val="single" w:sz="6" w:space="0" w:color="auto"/>
              <w:left w:val="single" w:sz="6" w:space="0" w:color="auto"/>
              <w:bottom w:val="single" w:sz="6" w:space="0" w:color="auto"/>
              <w:right w:val="single" w:sz="6" w:space="0" w:color="auto"/>
            </w:tcBorders>
            <w:hideMark/>
          </w:tcPr>
          <w:p w14:paraId="43140C30"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01.12.14</w:t>
            </w:r>
          </w:p>
        </w:tc>
        <w:tc>
          <w:tcPr>
            <w:tcW w:w="1229" w:type="dxa"/>
            <w:tcBorders>
              <w:top w:val="single" w:sz="6" w:space="0" w:color="auto"/>
              <w:left w:val="single" w:sz="6" w:space="0" w:color="auto"/>
              <w:bottom w:val="single" w:sz="6" w:space="0" w:color="auto"/>
              <w:right w:val="single" w:sz="6" w:space="0" w:color="auto"/>
            </w:tcBorders>
            <w:hideMark/>
          </w:tcPr>
          <w:p w14:paraId="73247044"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14</w:t>
            </w:r>
          </w:p>
        </w:tc>
      </w:tr>
      <w:tr w:rsidR="00CA4A51" w:rsidRPr="00E3736C" w14:paraId="7177D846"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3FA3B1A6"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6.</w:t>
            </w:r>
          </w:p>
        </w:tc>
        <w:tc>
          <w:tcPr>
            <w:tcW w:w="1843" w:type="dxa"/>
            <w:tcBorders>
              <w:top w:val="single" w:sz="6" w:space="0" w:color="auto"/>
              <w:left w:val="single" w:sz="6" w:space="0" w:color="auto"/>
              <w:bottom w:val="single" w:sz="6" w:space="0" w:color="auto"/>
              <w:right w:val="single" w:sz="6" w:space="0" w:color="auto"/>
            </w:tcBorders>
            <w:hideMark/>
          </w:tcPr>
          <w:p w14:paraId="05E31010"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Иванов</w:t>
            </w:r>
          </w:p>
        </w:tc>
        <w:tc>
          <w:tcPr>
            <w:tcW w:w="1284" w:type="dxa"/>
            <w:tcBorders>
              <w:top w:val="single" w:sz="6" w:space="0" w:color="auto"/>
              <w:left w:val="single" w:sz="6" w:space="0" w:color="auto"/>
              <w:bottom w:val="single" w:sz="6" w:space="0" w:color="auto"/>
              <w:right w:val="single" w:sz="6" w:space="0" w:color="auto"/>
            </w:tcBorders>
            <w:hideMark/>
          </w:tcPr>
          <w:p w14:paraId="72EBF8B8"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w:t>
            </w:r>
          </w:p>
        </w:tc>
        <w:tc>
          <w:tcPr>
            <w:tcW w:w="1699" w:type="dxa"/>
            <w:tcBorders>
              <w:top w:val="single" w:sz="6" w:space="0" w:color="auto"/>
              <w:left w:val="single" w:sz="6" w:space="0" w:color="auto"/>
              <w:bottom w:val="single" w:sz="6" w:space="0" w:color="auto"/>
              <w:right w:val="single" w:sz="6" w:space="0" w:color="auto"/>
            </w:tcBorders>
            <w:hideMark/>
          </w:tcPr>
          <w:p w14:paraId="61B1B2E9"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Иванович</w:t>
            </w:r>
          </w:p>
        </w:tc>
        <w:tc>
          <w:tcPr>
            <w:tcW w:w="1560" w:type="dxa"/>
            <w:tcBorders>
              <w:top w:val="single" w:sz="6" w:space="0" w:color="auto"/>
              <w:left w:val="single" w:sz="6" w:space="0" w:color="auto"/>
              <w:bottom w:val="single" w:sz="6" w:space="0" w:color="auto"/>
              <w:right w:val="single" w:sz="6" w:space="0" w:color="auto"/>
            </w:tcBorders>
            <w:hideMark/>
          </w:tcPr>
          <w:p w14:paraId="79298F73"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19.05.15</w:t>
            </w:r>
          </w:p>
        </w:tc>
        <w:tc>
          <w:tcPr>
            <w:tcW w:w="1229" w:type="dxa"/>
            <w:tcBorders>
              <w:top w:val="single" w:sz="6" w:space="0" w:color="auto"/>
              <w:left w:val="single" w:sz="6" w:space="0" w:color="auto"/>
              <w:bottom w:val="single" w:sz="6" w:space="0" w:color="auto"/>
              <w:right w:val="single" w:sz="6" w:space="0" w:color="auto"/>
            </w:tcBorders>
            <w:hideMark/>
          </w:tcPr>
          <w:p w14:paraId="4A7123D1"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w:t>
            </w:r>
          </w:p>
        </w:tc>
      </w:tr>
    </w:tbl>
    <w:p w14:paraId="1DB0DCFC" w14:textId="77777777"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r w:rsidRPr="00E3736C">
        <w:rPr>
          <w:rStyle w:val="FontStyle185"/>
          <w:color w:val="000000" w:themeColor="text1"/>
        </w:rPr>
        <w:t>3</w:t>
      </w:r>
      <w:r w:rsidRPr="00E3736C">
        <w:rPr>
          <w:rStyle w:val="FontStyle185"/>
          <w:color w:val="000000" w:themeColor="text1"/>
        </w:rPr>
        <w:tab/>
        <w:t>Скопируйте ее.</w:t>
      </w:r>
    </w:p>
    <w:p w14:paraId="251A6439" w14:textId="77777777" w:rsidR="00CA4A51" w:rsidRPr="00E3736C" w:rsidRDefault="00CA4A51" w:rsidP="00E3736C">
      <w:pPr>
        <w:pStyle w:val="Style97"/>
        <w:widowControl/>
        <w:tabs>
          <w:tab w:val="left" w:pos="686"/>
        </w:tabs>
        <w:spacing w:line="240" w:lineRule="auto"/>
        <w:ind w:firstLine="709"/>
        <w:rPr>
          <w:rStyle w:val="FontStyle185"/>
          <w:color w:val="000000" w:themeColor="text1"/>
        </w:rPr>
      </w:pPr>
      <w:r w:rsidRPr="00E3736C">
        <w:rPr>
          <w:rStyle w:val="FontStyle185"/>
          <w:color w:val="000000" w:themeColor="text1"/>
        </w:rPr>
        <w:t>4</w:t>
      </w:r>
      <w:r w:rsidRPr="00E3736C">
        <w:rPr>
          <w:rStyle w:val="FontStyle185"/>
          <w:color w:val="000000" w:themeColor="text1"/>
        </w:rPr>
        <w:tab/>
        <w:t>Создайте дополнительный столбец с ценой (</w:t>
      </w:r>
      <w:proofErr w:type="spellStart"/>
      <w:r w:rsidRPr="00E3736C">
        <w:rPr>
          <w:rStyle w:val="FontStyle185"/>
          <w:color w:val="000000" w:themeColor="text1"/>
        </w:rPr>
        <w:t>сум</w:t>
      </w:r>
      <w:proofErr w:type="spellEnd"/>
      <w:r w:rsidRPr="00E3736C">
        <w:rPr>
          <w:rStyle w:val="FontStyle185"/>
          <w:color w:val="000000" w:themeColor="text1"/>
        </w:rPr>
        <w:t>) (данные для внесения: 120 000; 100 000; 45 000; 123 456; 12 000; 100).</w:t>
      </w:r>
    </w:p>
    <w:p w14:paraId="0083ACC9" w14:textId="77777777"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r w:rsidRPr="00E3736C">
        <w:rPr>
          <w:rStyle w:val="FontStyle185"/>
          <w:color w:val="000000" w:themeColor="text1"/>
        </w:rPr>
        <w:t>5</w:t>
      </w:r>
      <w:r w:rsidRPr="00E3736C">
        <w:rPr>
          <w:rStyle w:val="FontStyle185"/>
          <w:color w:val="000000" w:themeColor="text1"/>
        </w:rPr>
        <w:tab/>
        <w:t>Сохраните созданную таблицу.</w:t>
      </w:r>
    </w:p>
    <w:p w14:paraId="568858D6" w14:textId="77777777"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p>
    <w:p w14:paraId="47C4DDF6" w14:textId="77777777" w:rsidR="00CA4A51" w:rsidRPr="00E3736C" w:rsidRDefault="00CA4A51" w:rsidP="00E3736C">
      <w:pPr>
        <w:tabs>
          <w:tab w:val="left" w:pos="816"/>
        </w:tabs>
        <w:ind w:firstLine="709"/>
        <w:rPr>
          <w:rStyle w:val="FontStyle184"/>
          <w:color w:val="000000" w:themeColor="text1"/>
          <w:sz w:val="24"/>
          <w:szCs w:val="24"/>
        </w:rPr>
      </w:pPr>
      <w:r w:rsidRPr="00E3736C">
        <w:rPr>
          <w:color w:val="000000" w:themeColor="text1"/>
        </w:rPr>
        <w:tab/>
      </w:r>
      <w:r w:rsidRPr="00E3736C">
        <w:rPr>
          <w:rStyle w:val="FontStyle184"/>
          <w:color w:val="000000" w:themeColor="text1"/>
          <w:sz w:val="24"/>
          <w:szCs w:val="24"/>
        </w:rPr>
        <w:t>Задание 3</w:t>
      </w:r>
    </w:p>
    <w:p w14:paraId="668411F6" w14:textId="77777777" w:rsidR="00CA4A51" w:rsidRPr="00E3736C" w:rsidRDefault="00CA4A51" w:rsidP="00E3736C">
      <w:pPr>
        <w:tabs>
          <w:tab w:val="left" w:pos="816"/>
        </w:tabs>
        <w:ind w:firstLine="709"/>
        <w:rPr>
          <w:rStyle w:val="FontStyle184"/>
          <w:color w:val="000000" w:themeColor="text1"/>
          <w:sz w:val="24"/>
          <w:szCs w:val="24"/>
        </w:rPr>
      </w:pPr>
    </w:p>
    <w:p w14:paraId="73B20446" w14:textId="77777777" w:rsidR="00CA4A51" w:rsidRPr="00E3736C" w:rsidRDefault="00CA4A51" w:rsidP="00684A7D">
      <w:pPr>
        <w:pStyle w:val="Style97"/>
        <w:widowControl/>
        <w:numPr>
          <w:ilvl w:val="0"/>
          <w:numId w:val="175"/>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14:paraId="0F5ADF94"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таблицу, созданную в задании 2.</w:t>
      </w:r>
    </w:p>
    <w:p w14:paraId="2C3FE4D8"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фамилии.</w:t>
      </w:r>
    </w:p>
    <w:p w14:paraId="2A3AEF2A"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и вставьте полученную таблицу.</w:t>
      </w:r>
    </w:p>
    <w:p w14:paraId="31F5D6AE"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дате покупки.</w:t>
      </w:r>
    </w:p>
    <w:p w14:paraId="3F39A26F"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и вставьте полученную таблицу.</w:t>
      </w:r>
    </w:p>
    <w:p w14:paraId="21195245"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цене.</w:t>
      </w:r>
    </w:p>
    <w:p w14:paraId="6375E1A7" w14:textId="77777777" w:rsidR="00CA4A51" w:rsidRPr="00E3736C" w:rsidRDefault="00CA4A51" w:rsidP="00684A7D">
      <w:pPr>
        <w:pStyle w:val="Style16"/>
        <w:widowControl/>
        <w:numPr>
          <w:ilvl w:val="0"/>
          <w:numId w:val="175"/>
        </w:numPr>
        <w:tabs>
          <w:tab w:val="left" w:pos="802"/>
        </w:tabs>
        <w:ind w:firstLine="709"/>
        <w:rPr>
          <w:rStyle w:val="FontStyle185"/>
          <w:color w:val="000000" w:themeColor="text1"/>
        </w:rPr>
      </w:pPr>
      <w:r w:rsidRPr="00E3736C">
        <w:rPr>
          <w:rStyle w:val="FontStyle185"/>
          <w:color w:val="000000" w:themeColor="text1"/>
        </w:rPr>
        <w:t xml:space="preserve">Сохраните созданную таблицу. </w:t>
      </w:r>
    </w:p>
    <w:p w14:paraId="3C5EB389" w14:textId="77777777" w:rsidR="00CA4A51" w:rsidRPr="00E3736C" w:rsidRDefault="00CA4A51" w:rsidP="00E3736C">
      <w:pPr>
        <w:pStyle w:val="Style16"/>
        <w:widowControl/>
        <w:tabs>
          <w:tab w:val="left" w:pos="802"/>
        </w:tabs>
        <w:ind w:firstLine="709"/>
        <w:rPr>
          <w:rStyle w:val="FontStyle184"/>
          <w:color w:val="000000" w:themeColor="text1"/>
          <w:sz w:val="24"/>
          <w:szCs w:val="24"/>
        </w:rPr>
      </w:pPr>
    </w:p>
    <w:p w14:paraId="181A6FE1" w14:textId="77777777" w:rsidR="00CA4A51" w:rsidRPr="00E3736C" w:rsidRDefault="00CA4A51" w:rsidP="00E3736C">
      <w:pPr>
        <w:pStyle w:val="Style16"/>
        <w:widowControl/>
        <w:tabs>
          <w:tab w:val="left" w:pos="802"/>
        </w:tabs>
        <w:ind w:firstLine="709"/>
        <w:rPr>
          <w:rStyle w:val="FontStyle185"/>
          <w:color w:val="000000" w:themeColor="text1"/>
        </w:rPr>
      </w:pPr>
      <w:r w:rsidRPr="00E3736C">
        <w:rPr>
          <w:rStyle w:val="FontStyle184"/>
          <w:color w:val="000000" w:themeColor="text1"/>
          <w:sz w:val="24"/>
          <w:szCs w:val="24"/>
        </w:rPr>
        <w:t>Задание 4</w:t>
      </w:r>
    </w:p>
    <w:p w14:paraId="4942CDCD" w14:textId="77777777" w:rsidR="00CA4A51" w:rsidRPr="00E3736C" w:rsidRDefault="00CA4A51" w:rsidP="00E3736C">
      <w:pPr>
        <w:ind w:firstLine="709"/>
        <w:rPr>
          <w:color w:val="000000" w:themeColor="text1"/>
        </w:rPr>
      </w:pPr>
    </w:p>
    <w:p w14:paraId="22DDFAC1" w14:textId="77777777" w:rsidR="00CA4A51" w:rsidRPr="00E3736C" w:rsidRDefault="00CA4A51" w:rsidP="00684A7D">
      <w:pPr>
        <w:pStyle w:val="Style97"/>
        <w:widowControl/>
        <w:numPr>
          <w:ilvl w:val="0"/>
          <w:numId w:val="176"/>
        </w:numPr>
        <w:tabs>
          <w:tab w:val="left" w:pos="816"/>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14:paraId="38E98A51" w14:textId="77777777" w:rsidR="00CA4A51" w:rsidRPr="00E3736C" w:rsidRDefault="00CA4A51" w:rsidP="00684A7D">
      <w:pPr>
        <w:pStyle w:val="Style16"/>
        <w:widowControl/>
        <w:numPr>
          <w:ilvl w:val="0"/>
          <w:numId w:val="176"/>
        </w:numPr>
        <w:tabs>
          <w:tab w:val="left" w:pos="811"/>
        </w:tabs>
        <w:ind w:left="0" w:firstLine="709"/>
        <w:rPr>
          <w:rStyle w:val="FontStyle185"/>
          <w:color w:val="000000" w:themeColor="text1"/>
        </w:rPr>
      </w:pPr>
      <w:r w:rsidRPr="00E3736C">
        <w:rPr>
          <w:rStyle w:val="FontStyle185"/>
          <w:color w:val="000000" w:themeColor="text1"/>
        </w:rPr>
        <w:t>Создайте приведенную ниже таблицу.</w:t>
      </w:r>
    </w:p>
    <w:p w14:paraId="726C14D9" w14:textId="77777777" w:rsidR="00CA4A51" w:rsidRPr="00E3736C" w:rsidRDefault="00CA4A51" w:rsidP="00E3736C">
      <w:pPr>
        <w:pStyle w:val="Style16"/>
        <w:widowControl/>
        <w:tabs>
          <w:tab w:val="left" w:pos="811"/>
        </w:tabs>
        <w:ind w:firstLine="709"/>
        <w:rPr>
          <w:rStyle w:val="FontStyle185"/>
          <w:color w:val="000000" w:themeColor="text1"/>
        </w:rPr>
      </w:pPr>
    </w:p>
    <w:p w14:paraId="3768B75A" w14:textId="77777777" w:rsidR="00CA4A51" w:rsidRPr="00E3736C" w:rsidRDefault="00CA4A51" w:rsidP="009F702E">
      <w:pPr>
        <w:pStyle w:val="Style16"/>
        <w:widowControl/>
        <w:tabs>
          <w:tab w:val="left" w:pos="811"/>
        </w:tabs>
        <w:jc w:val="center"/>
        <w:rPr>
          <w:rStyle w:val="FontStyle185"/>
          <w:color w:val="000000" w:themeColor="text1"/>
        </w:rPr>
      </w:pPr>
      <w:r w:rsidRPr="00E3736C">
        <w:rPr>
          <w:noProof/>
          <w:color w:val="000000" w:themeColor="text1"/>
        </w:rPr>
        <w:drawing>
          <wp:inline distT="0" distB="0" distL="0" distR="0" wp14:anchorId="3DF39713" wp14:editId="44F77743">
            <wp:extent cx="5853430" cy="2259965"/>
            <wp:effectExtent l="0" t="0" r="0" b="6985"/>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78">
                      <a:extLst>
                        <a:ext uri="{28A0092B-C50C-407E-A947-70E740481C1C}">
                          <a14:useLocalDpi xmlns:a14="http://schemas.microsoft.com/office/drawing/2010/main" val="0"/>
                        </a:ext>
                      </a:extLst>
                    </a:blip>
                    <a:srcRect l="4616" t="19881" r="7903" b="24045"/>
                    <a:stretch>
                      <a:fillRect/>
                    </a:stretch>
                  </pic:blipFill>
                  <pic:spPr bwMode="auto">
                    <a:xfrm>
                      <a:off x="0" y="0"/>
                      <a:ext cx="5853430" cy="2259965"/>
                    </a:xfrm>
                    <a:prstGeom prst="rect">
                      <a:avLst/>
                    </a:prstGeom>
                    <a:noFill/>
                    <a:ln>
                      <a:noFill/>
                    </a:ln>
                  </pic:spPr>
                </pic:pic>
              </a:graphicData>
            </a:graphic>
          </wp:inline>
        </w:drawing>
      </w:r>
    </w:p>
    <w:p w14:paraId="474ECE89" w14:textId="77777777" w:rsidR="00CA4A51" w:rsidRPr="00E3736C" w:rsidRDefault="00CA4A51" w:rsidP="00E3736C">
      <w:pPr>
        <w:ind w:firstLine="709"/>
        <w:rPr>
          <w:color w:val="000000" w:themeColor="text1"/>
        </w:rPr>
      </w:pPr>
    </w:p>
    <w:p w14:paraId="35564B9E" w14:textId="77777777" w:rsidR="00CA4A51" w:rsidRPr="00E3736C" w:rsidRDefault="00CA4A51" w:rsidP="00684A7D">
      <w:pPr>
        <w:pStyle w:val="Style16"/>
        <w:widowControl/>
        <w:numPr>
          <w:ilvl w:val="0"/>
          <w:numId w:val="177"/>
        </w:numPr>
        <w:tabs>
          <w:tab w:val="left" w:pos="590"/>
        </w:tabs>
        <w:ind w:firstLine="709"/>
        <w:jc w:val="left"/>
        <w:rPr>
          <w:rStyle w:val="FontStyle185"/>
          <w:color w:val="000000" w:themeColor="text1"/>
        </w:rPr>
      </w:pPr>
      <w:r w:rsidRPr="00E3736C">
        <w:rPr>
          <w:rStyle w:val="FontStyle185"/>
          <w:color w:val="000000" w:themeColor="text1"/>
        </w:rPr>
        <w:t>Проведите сортировку по баллу.</w:t>
      </w:r>
    </w:p>
    <w:p w14:paraId="4A9FAAD0" w14:textId="77777777" w:rsidR="00CA4A51" w:rsidRPr="00E3736C" w:rsidRDefault="00CA4A51" w:rsidP="00684A7D">
      <w:pPr>
        <w:pStyle w:val="Style16"/>
        <w:widowControl/>
        <w:numPr>
          <w:ilvl w:val="0"/>
          <w:numId w:val="177"/>
        </w:numPr>
        <w:tabs>
          <w:tab w:val="left" w:pos="590"/>
        </w:tabs>
        <w:ind w:firstLine="709"/>
        <w:rPr>
          <w:rStyle w:val="FontStyle185"/>
          <w:color w:val="000000" w:themeColor="text1"/>
        </w:rPr>
      </w:pPr>
      <w:r w:rsidRPr="00E3736C">
        <w:rPr>
          <w:rStyle w:val="FontStyle185"/>
          <w:color w:val="000000" w:themeColor="text1"/>
        </w:rPr>
        <w:t>Сохраните созданную таблицу.</w:t>
      </w:r>
    </w:p>
    <w:p w14:paraId="6A68D32A" w14:textId="77777777" w:rsidR="00CA4A51" w:rsidRPr="00E3736C" w:rsidRDefault="00CA4A51" w:rsidP="00E3736C">
      <w:pPr>
        <w:pStyle w:val="Style18"/>
        <w:widowControl/>
        <w:spacing w:line="240" w:lineRule="auto"/>
        <w:ind w:firstLine="709"/>
        <w:rPr>
          <w:color w:val="000000" w:themeColor="text1"/>
        </w:rPr>
      </w:pPr>
    </w:p>
    <w:p w14:paraId="5279D7C9" w14:textId="77777777" w:rsidR="00CA4A51" w:rsidRPr="00E3736C" w:rsidRDefault="00CA4A51" w:rsidP="00E3736C">
      <w:pPr>
        <w:pStyle w:val="Style18"/>
        <w:widowControl/>
        <w:spacing w:line="240" w:lineRule="auto"/>
        <w:ind w:firstLine="709"/>
        <w:rPr>
          <w:rStyle w:val="FontStyle184"/>
          <w:color w:val="000000" w:themeColor="text1"/>
          <w:sz w:val="24"/>
          <w:szCs w:val="24"/>
        </w:rPr>
      </w:pPr>
      <w:r w:rsidRPr="00E3736C">
        <w:rPr>
          <w:rStyle w:val="FontStyle184"/>
          <w:color w:val="000000" w:themeColor="text1"/>
          <w:sz w:val="24"/>
          <w:szCs w:val="24"/>
        </w:rPr>
        <w:t>Задание 5</w:t>
      </w:r>
    </w:p>
    <w:p w14:paraId="27581895" w14:textId="77777777" w:rsidR="00CA4A51" w:rsidRPr="00E3736C" w:rsidRDefault="00CA4A51" w:rsidP="00E3736C">
      <w:pPr>
        <w:pStyle w:val="Style18"/>
        <w:widowControl/>
        <w:spacing w:line="240" w:lineRule="auto"/>
        <w:ind w:firstLine="709"/>
        <w:rPr>
          <w:rStyle w:val="FontStyle184"/>
          <w:color w:val="000000" w:themeColor="text1"/>
          <w:sz w:val="24"/>
          <w:szCs w:val="24"/>
        </w:rPr>
      </w:pPr>
    </w:p>
    <w:p w14:paraId="79B3C871" w14:textId="77777777" w:rsidR="00CA4A51" w:rsidRPr="00E3736C" w:rsidRDefault="00CA4A51" w:rsidP="00684A7D">
      <w:pPr>
        <w:pStyle w:val="Style97"/>
        <w:widowControl/>
        <w:numPr>
          <w:ilvl w:val="0"/>
          <w:numId w:val="178"/>
        </w:numPr>
        <w:tabs>
          <w:tab w:val="left" w:pos="816"/>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14:paraId="011D9FB9" w14:textId="77777777" w:rsidR="00CA4A51" w:rsidRPr="00E3736C" w:rsidRDefault="00CA4A51" w:rsidP="00684A7D">
      <w:pPr>
        <w:pStyle w:val="Style16"/>
        <w:widowControl/>
        <w:numPr>
          <w:ilvl w:val="0"/>
          <w:numId w:val="178"/>
        </w:numPr>
        <w:tabs>
          <w:tab w:val="left" w:pos="826"/>
        </w:tabs>
        <w:ind w:left="0" w:firstLine="709"/>
        <w:jc w:val="left"/>
        <w:rPr>
          <w:rStyle w:val="FontStyle185"/>
          <w:color w:val="000000" w:themeColor="text1"/>
        </w:rPr>
      </w:pPr>
      <w:r w:rsidRPr="00E3736C">
        <w:rPr>
          <w:rStyle w:val="FontStyle185"/>
          <w:color w:val="000000" w:themeColor="text1"/>
        </w:rPr>
        <w:t>Создайте приведенную ниже таблицу.</w:t>
      </w:r>
    </w:p>
    <w:p w14:paraId="68853BAB" w14:textId="77777777" w:rsidR="00CA4A51" w:rsidRPr="00E3736C" w:rsidRDefault="00CA4A51" w:rsidP="009F702E">
      <w:pPr>
        <w:tabs>
          <w:tab w:val="left" w:pos="0"/>
        </w:tabs>
        <w:jc w:val="center"/>
        <w:rPr>
          <w:color w:val="000000" w:themeColor="text1"/>
        </w:rPr>
      </w:pPr>
      <w:r w:rsidRPr="00E3736C">
        <w:rPr>
          <w:noProof/>
          <w:color w:val="000000" w:themeColor="text1"/>
        </w:rPr>
        <w:drawing>
          <wp:inline distT="0" distB="0" distL="0" distR="0" wp14:anchorId="64A72A7E" wp14:editId="7C1605DA">
            <wp:extent cx="5310451" cy="4889031"/>
            <wp:effectExtent l="0" t="0" r="5080" b="6985"/>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9">
                      <a:extLst>
                        <a:ext uri="{28A0092B-C50C-407E-A947-70E740481C1C}">
                          <a14:useLocalDpi xmlns:a14="http://schemas.microsoft.com/office/drawing/2010/main" val="0"/>
                        </a:ext>
                      </a:extLst>
                    </a:blip>
                    <a:srcRect l="12529" t="13454" r="27168" b="12170"/>
                    <a:stretch>
                      <a:fillRect/>
                    </a:stretch>
                  </pic:blipFill>
                  <pic:spPr bwMode="auto">
                    <a:xfrm>
                      <a:off x="0" y="0"/>
                      <a:ext cx="5311606" cy="4890094"/>
                    </a:xfrm>
                    <a:prstGeom prst="rect">
                      <a:avLst/>
                    </a:prstGeom>
                    <a:noFill/>
                    <a:ln>
                      <a:noFill/>
                    </a:ln>
                  </pic:spPr>
                </pic:pic>
              </a:graphicData>
            </a:graphic>
          </wp:inline>
        </w:drawing>
      </w:r>
    </w:p>
    <w:p w14:paraId="5A4F098E" w14:textId="77777777" w:rsidR="00CA4A51" w:rsidRPr="00E3736C" w:rsidRDefault="00CA4A51" w:rsidP="00E3736C">
      <w:pPr>
        <w:tabs>
          <w:tab w:val="left" w:pos="1758"/>
        </w:tabs>
        <w:ind w:firstLine="709"/>
        <w:rPr>
          <w:color w:val="000000" w:themeColor="text1"/>
        </w:rPr>
      </w:pPr>
      <w:r w:rsidRPr="00E3736C">
        <w:rPr>
          <w:color w:val="000000" w:themeColor="text1"/>
        </w:rPr>
        <w:tab/>
      </w:r>
    </w:p>
    <w:p w14:paraId="252E6A40" w14:textId="77777777" w:rsidR="00CA4A51" w:rsidRPr="00E3736C" w:rsidRDefault="00CA4A51" w:rsidP="00E3736C">
      <w:pPr>
        <w:tabs>
          <w:tab w:val="left" w:pos="1758"/>
        </w:tabs>
        <w:ind w:firstLine="709"/>
        <w:jc w:val="center"/>
        <w:rPr>
          <w:rStyle w:val="FontStyle184"/>
          <w:color w:val="000000" w:themeColor="text1"/>
          <w:sz w:val="24"/>
          <w:szCs w:val="24"/>
        </w:rPr>
      </w:pPr>
      <w:r w:rsidRPr="00E3736C">
        <w:rPr>
          <w:rStyle w:val="FontStyle184"/>
          <w:color w:val="000000" w:themeColor="text1"/>
          <w:sz w:val="24"/>
          <w:szCs w:val="24"/>
        </w:rPr>
        <w:t>Задание 6</w:t>
      </w:r>
    </w:p>
    <w:p w14:paraId="00AECEAE" w14:textId="77777777" w:rsidR="00CA4A51" w:rsidRPr="00E3736C" w:rsidRDefault="00CA4A51" w:rsidP="00684A7D">
      <w:pPr>
        <w:pStyle w:val="Style97"/>
        <w:widowControl/>
        <w:numPr>
          <w:ilvl w:val="0"/>
          <w:numId w:val="179"/>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14:paraId="4D3B89E1" w14:textId="77777777" w:rsidR="00CA4A51" w:rsidRPr="00E3736C" w:rsidRDefault="00CA4A51" w:rsidP="00684A7D">
      <w:pPr>
        <w:pStyle w:val="Style37"/>
        <w:widowControl/>
        <w:numPr>
          <w:ilvl w:val="0"/>
          <w:numId w:val="179"/>
        </w:numPr>
        <w:tabs>
          <w:tab w:val="left" w:pos="715"/>
        </w:tabs>
        <w:spacing w:line="240" w:lineRule="auto"/>
        <w:ind w:firstLine="709"/>
        <w:rPr>
          <w:rStyle w:val="FontStyle185"/>
          <w:color w:val="000000" w:themeColor="text1"/>
        </w:rPr>
      </w:pPr>
      <w:r w:rsidRPr="00E3736C">
        <w:rPr>
          <w:rStyle w:val="FontStyle185"/>
          <w:color w:val="000000" w:themeColor="text1"/>
        </w:rPr>
        <w:t>Создайте приведенную ниже таблицу.</w:t>
      </w:r>
    </w:p>
    <w:p w14:paraId="00255E13" w14:textId="77777777" w:rsidR="00CA4A51" w:rsidRPr="00E3736C" w:rsidRDefault="00CA4A51" w:rsidP="00E3736C">
      <w:pPr>
        <w:pStyle w:val="Style37"/>
        <w:widowControl/>
        <w:tabs>
          <w:tab w:val="left" w:pos="715"/>
        </w:tabs>
        <w:spacing w:line="240" w:lineRule="auto"/>
        <w:ind w:firstLine="709"/>
        <w:rPr>
          <w:rStyle w:val="FontStyle185"/>
          <w:color w:val="000000" w:themeColor="text1"/>
        </w:rPr>
      </w:pPr>
    </w:p>
    <w:p w14:paraId="3496BBF8" w14:textId="77777777" w:rsidR="00CA4A51" w:rsidRPr="00E3736C" w:rsidRDefault="00CA4A51" w:rsidP="009F702E">
      <w:pPr>
        <w:pStyle w:val="Style37"/>
        <w:widowControl/>
        <w:tabs>
          <w:tab w:val="left" w:pos="715"/>
        </w:tabs>
        <w:spacing w:line="240" w:lineRule="auto"/>
        <w:ind w:firstLine="0"/>
        <w:jc w:val="center"/>
        <w:rPr>
          <w:rStyle w:val="FontStyle185"/>
          <w:color w:val="000000" w:themeColor="text1"/>
        </w:rPr>
      </w:pPr>
      <w:r w:rsidRPr="00E3736C">
        <w:rPr>
          <w:noProof/>
          <w:color w:val="000000" w:themeColor="text1"/>
        </w:rPr>
        <w:lastRenderedPageBreak/>
        <w:drawing>
          <wp:inline distT="0" distB="0" distL="0" distR="0" wp14:anchorId="73EB737A" wp14:editId="2ABA161E">
            <wp:extent cx="5789295" cy="2002790"/>
            <wp:effectExtent l="0" t="0" r="1905"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80">
                      <a:extLst>
                        <a:ext uri="{28A0092B-C50C-407E-A947-70E740481C1C}">
                          <a14:useLocalDpi xmlns:a14="http://schemas.microsoft.com/office/drawing/2010/main" val="0"/>
                        </a:ext>
                      </a:extLst>
                    </a:blip>
                    <a:srcRect l="9053" t="28209" r="8853" b="33424"/>
                    <a:stretch>
                      <a:fillRect/>
                    </a:stretch>
                  </pic:blipFill>
                  <pic:spPr bwMode="auto">
                    <a:xfrm>
                      <a:off x="0" y="0"/>
                      <a:ext cx="5789295" cy="2002790"/>
                    </a:xfrm>
                    <a:prstGeom prst="rect">
                      <a:avLst/>
                    </a:prstGeom>
                    <a:noFill/>
                    <a:ln>
                      <a:noFill/>
                    </a:ln>
                  </pic:spPr>
                </pic:pic>
              </a:graphicData>
            </a:graphic>
          </wp:inline>
        </w:drawing>
      </w:r>
    </w:p>
    <w:p w14:paraId="15B5F45C" w14:textId="77777777" w:rsidR="00CA4A51" w:rsidRPr="00E3736C" w:rsidRDefault="00CA4A51" w:rsidP="00E3736C">
      <w:pPr>
        <w:ind w:firstLine="709"/>
        <w:rPr>
          <w:color w:val="000000" w:themeColor="text1"/>
        </w:rPr>
      </w:pPr>
    </w:p>
    <w:p w14:paraId="006C386E" w14:textId="77777777" w:rsidR="00CA4A51" w:rsidRPr="00E3736C" w:rsidRDefault="00CA4A51" w:rsidP="00684A7D">
      <w:pPr>
        <w:pStyle w:val="Style2"/>
        <w:widowControl/>
        <w:numPr>
          <w:ilvl w:val="0"/>
          <w:numId w:val="179"/>
        </w:numPr>
        <w:tabs>
          <w:tab w:val="left" w:pos="284"/>
        </w:tabs>
        <w:ind w:firstLine="709"/>
        <w:rPr>
          <w:rStyle w:val="FontStyle185"/>
          <w:color w:val="000000" w:themeColor="text1"/>
        </w:rPr>
      </w:pPr>
      <w:r w:rsidRPr="00E3736C">
        <w:rPr>
          <w:rStyle w:val="FontStyle185"/>
          <w:color w:val="000000" w:themeColor="text1"/>
        </w:rPr>
        <w:t xml:space="preserve">Сохраните созданную таблицу. </w:t>
      </w:r>
    </w:p>
    <w:p w14:paraId="52BD809E" w14:textId="77777777" w:rsidR="00CA4A51" w:rsidRPr="00E3736C" w:rsidRDefault="00CA4A51" w:rsidP="00E3736C">
      <w:pPr>
        <w:pStyle w:val="Style2"/>
        <w:widowControl/>
        <w:ind w:firstLine="709"/>
        <w:rPr>
          <w:rStyle w:val="FontStyle184"/>
          <w:color w:val="000000" w:themeColor="text1"/>
          <w:sz w:val="24"/>
          <w:szCs w:val="24"/>
        </w:rPr>
      </w:pPr>
    </w:p>
    <w:p w14:paraId="4AFC1121" w14:textId="77777777" w:rsidR="00CA4A51" w:rsidRPr="00E3736C" w:rsidRDefault="00CA4A51" w:rsidP="00E3736C">
      <w:pPr>
        <w:pStyle w:val="Style2"/>
        <w:widowControl/>
        <w:ind w:firstLine="709"/>
        <w:rPr>
          <w:rStyle w:val="FontStyle184"/>
          <w:color w:val="000000" w:themeColor="text1"/>
          <w:sz w:val="24"/>
          <w:szCs w:val="24"/>
        </w:rPr>
      </w:pPr>
      <w:r w:rsidRPr="00E3736C">
        <w:rPr>
          <w:rStyle w:val="FontStyle184"/>
          <w:color w:val="000000" w:themeColor="text1"/>
          <w:sz w:val="24"/>
          <w:szCs w:val="24"/>
        </w:rPr>
        <w:t>Задание 7</w:t>
      </w:r>
    </w:p>
    <w:p w14:paraId="4329FB3A" w14:textId="77777777" w:rsidR="00CA4A51" w:rsidRPr="00E3736C" w:rsidRDefault="00CA4A51" w:rsidP="00684A7D">
      <w:pPr>
        <w:pStyle w:val="Style9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14:paraId="3C97AA8D" w14:textId="77777777" w:rsidR="00CA4A51" w:rsidRPr="00E3736C" w:rsidRDefault="00CA4A51" w:rsidP="00684A7D">
      <w:pPr>
        <w:pStyle w:val="Style3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Используя рекомендации по созданию визитки, создайте собственный ва</w:t>
      </w:r>
      <w:r w:rsidRPr="00E3736C">
        <w:rPr>
          <w:rStyle w:val="FontStyle185"/>
          <w:color w:val="000000" w:themeColor="text1"/>
        </w:rPr>
        <w:softHyphen/>
        <w:t>риант визитки.</w:t>
      </w:r>
    </w:p>
    <w:p w14:paraId="2176ABD5" w14:textId="77777777" w:rsidR="00CA4A51" w:rsidRPr="00E3736C" w:rsidRDefault="00CA4A51" w:rsidP="00684A7D">
      <w:pPr>
        <w:pStyle w:val="Style3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Сохраните созданный бланк визитки.</w:t>
      </w:r>
    </w:p>
    <w:p w14:paraId="60AABE3A" w14:textId="77777777" w:rsidR="00CA4A51" w:rsidRPr="00E3736C" w:rsidRDefault="00CA4A51" w:rsidP="00E3736C">
      <w:pPr>
        <w:ind w:firstLine="709"/>
        <w:rPr>
          <w:color w:val="000000" w:themeColor="text1"/>
        </w:rPr>
      </w:pPr>
    </w:p>
    <w:p w14:paraId="1150AB96" w14:textId="77777777" w:rsidR="00CA4A51" w:rsidRPr="00E3736C" w:rsidRDefault="00CA4A51" w:rsidP="00E3736C">
      <w:pPr>
        <w:pStyle w:val="Style18"/>
        <w:widowControl/>
        <w:spacing w:line="240" w:lineRule="auto"/>
        <w:ind w:firstLine="709"/>
        <w:rPr>
          <w:rStyle w:val="FontStyle184"/>
          <w:color w:val="000000" w:themeColor="text1"/>
          <w:sz w:val="24"/>
          <w:szCs w:val="24"/>
        </w:rPr>
      </w:pPr>
      <w:r w:rsidRPr="00E3736C">
        <w:rPr>
          <w:rStyle w:val="FontStyle184"/>
          <w:color w:val="000000" w:themeColor="text1"/>
          <w:sz w:val="24"/>
          <w:szCs w:val="24"/>
        </w:rPr>
        <w:t>Задание 8</w:t>
      </w:r>
    </w:p>
    <w:p w14:paraId="5ED35E46" w14:textId="77777777" w:rsidR="00CA4A51" w:rsidRPr="00E3736C" w:rsidRDefault="00CA4A51" w:rsidP="00684A7D">
      <w:pPr>
        <w:pStyle w:val="Style16"/>
        <w:widowControl/>
        <w:numPr>
          <w:ilvl w:val="0"/>
          <w:numId w:val="181"/>
        </w:numPr>
        <w:tabs>
          <w:tab w:val="left" w:pos="586"/>
        </w:tabs>
        <w:ind w:firstLine="709"/>
        <w:jc w:val="left"/>
        <w:rPr>
          <w:rStyle w:val="FontStyle185"/>
          <w:color w:val="000000" w:themeColor="text1"/>
        </w:rPr>
      </w:pPr>
      <w:r w:rsidRPr="00E3736C">
        <w:rPr>
          <w:rStyle w:val="FontStyle185"/>
          <w:color w:val="000000" w:themeColor="text1"/>
        </w:rPr>
        <w:t>Скопируйте и вставьте таблицу созданную в задании 4.</w:t>
      </w:r>
    </w:p>
    <w:p w14:paraId="6DD499E4" w14:textId="77777777" w:rsidR="00CA4A51" w:rsidRPr="00E3736C" w:rsidRDefault="00CA4A51" w:rsidP="00684A7D">
      <w:pPr>
        <w:pStyle w:val="Style16"/>
        <w:widowControl/>
        <w:numPr>
          <w:ilvl w:val="0"/>
          <w:numId w:val="181"/>
        </w:numPr>
        <w:tabs>
          <w:tab w:val="left" w:pos="586"/>
        </w:tabs>
        <w:ind w:firstLine="709"/>
        <w:rPr>
          <w:rStyle w:val="FontStyle185"/>
          <w:color w:val="000000" w:themeColor="text1"/>
        </w:rPr>
      </w:pPr>
      <w:r w:rsidRPr="00E3736C">
        <w:rPr>
          <w:rStyle w:val="FontStyle185"/>
          <w:color w:val="000000" w:themeColor="text1"/>
        </w:rPr>
        <w:t>Рассчитайте средний балл, используя вставку расчетных формул.</w:t>
      </w:r>
    </w:p>
    <w:p w14:paraId="1020A057" w14:textId="77777777" w:rsidR="00CA4A51" w:rsidRPr="00E3736C" w:rsidRDefault="00CA4A51" w:rsidP="00684A7D">
      <w:pPr>
        <w:pStyle w:val="Style16"/>
        <w:widowControl/>
        <w:numPr>
          <w:ilvl w:val="0"/>
          <w:numId w:val="181"/>
        </w:numPr>
        <w:tabs>
          <w:tab w:val="left" w:pos="586"/>
        </w:tabs>
        <w:ind w:firstLine="709"/>
        <w:jc w:val="left"/>
        <w:rPr>
          <w:rStyle w:val="FontStyle185"/>
          <w:color w:val="000000" w:themeColor="text1"/>
        </w:rPr>
      </w:pPr>
      <w:r w:rsidRPr="00E3736C">
        <w:rPr>
          <w:rStyle w:val="FontStyle185"/>
          <w:color w:val="000000" w:themeColor="text1"/>
        </w:rPr>
        <w:t>Сохраните созданный документ.</w:t>
      </w:r>
    </w:p>
    <w:p w14:paraId="4EB3DB48" w14:textId="77777777" w:rsidR="00CA4A51" w:rsidRPr="00E3736C" w:rsidRDefault="00CA4A51" w:rsidP="00E3736C">
      <w:pPr>
        <w:pStyle w:val="Style18"/>
        <w:widowControl/>
        <w:spacing w:line="240" w:lineRule="auto"/>
        <w:ind w:firstLine="709"/>
        <w:rPr>
          <w:color w:val="000000" w:themeColor="text1"/>
        </w:rPr>
      </w:pPr>
    </w:p>
    <w:p w14:paraId="64F04367" w14:textId="77777777" w:rsidR="00CA4A51" w:rsidRPr="00E3736C" w:rsidRDefault="00CA4A51" w:rsidP="00E3736C">
      <w:pPr>
        <w:ind w:firstLine="709"/>
        <w:rPr>
          <w:b/>
          <w:color w:val="000000" w:themeColor="text1"/>
        </w:rPr>
      </w:pPr>
      <w:r w:rsidRPr="00E3736C">
        <w:rPr>
          <w:b/>
          <w:color w:val="000000" w:themeColor="text1"/>
        </w:rPr>
        <w:t>Задание 9</w:t>
      </w:r>
    </w:p>
    <w:p w14:paraId="7056B5FC" w14:textId="77777777" w:rsidR="00CA4A51" w:rsidRPr="00E3736C" w:rsidRDefault="00CA4A51" w:rsidP="00E3736C">
      <w:pPr>
        <w:pStyle w:val="Style1"/>
        <w:widowControl/>
        <w:spacing w:line="240" w:lineRule="auto"/>
        <w:ind w:firstLine="709"/>
        <w:jc w:val="left"/>
        <w:rPr>
          <w:rStyle w:val="FontStyle185"/>
          <w:color w:val="000000" w:themeColor="text1"/>
        </w:rPr>
      </w:pPr>
      <w:r w:rsidRPr="00E3736C">
        <w:rPr>
          <w:rStyle w:val="FontStyle185"/>
          <w:color w:val="000000" w:themeColor="text1"/>
        </w:rPr>
        <w:t>1.Создайте новую  страницу.</w:t>
      </w:r>
    </w:p>
    <w:p w14:paraId="49907025" w14:textId="77777777" w:rsidR="00CA4A51" w:rsidRPr="00E3736C" w:rsidRDefault="00CA4A51" w:rsidP="00E3736C">
      <w:pPr>
        <w:pStyle w:val="Style1"/>
        <w:widowControl/>
        <w:spacing w:line="240" w:lineRule="auto"/>
        <w:ind w:firstLine="709"/>
        <w:jc w:val="both"/>
        <w:rPr>
          <w:rStyle w:val="FontStyle185"/>
          <w:color w:val="000000" w:themeColor="text1"/>
        </w:rPr>
      </w:pPr>
      <w:r w:rsidRPr="00E3736C">
        <w:rPr>
          <w:rStyle w:val="FontStyle185"/>
          <w:color w:val="000000" w:themeColor="text1"/>
        </w:rPr>
        <w:t>2.Используя редактор формул, напишите следующие формулы:</w:t>
      </w:r>
    </w:p>
    <w:p w14:paraId="452B0EFD" w14:textId="77777777" w:rsidR="00CA4A51" w:rsidRPr="00E3736C" w:rsidRDefault="00CA4A51" w:rsidP="00E3736C">
      <w:pPr>
        <w:pStyle w:val="Style1"/>
        <w:widowControl/>
        <w:spacing w:line="240" w:lineRule="auto"/>
        <w:ind w:firstLine="709"/>
        <w:jc w:val="both"/>
        <w:rPr>
          <w:rStyle w:val="FontStyle185"/>
          <w:color w:val="000000" w:themeColor="text1"/>
        </w:rPr>
      </w:pPr>
    </w:p>
    <w:p w14:paraId="1FEAC7B2" w14:textId="77777777" w:rsidR="00CA4A51" w:rsidRPr="00E3736C" w:rsidRDefault="00CA4A51" w:rsidP="00E3736C">
      <w:pPr>
        <w:pStyle w:val="Style1"/>
        <w:widowControl/>
        <w:spacing w:line="240" w:lineRule="auto"/>
        <w:ind w:firstLine="709"/>
        <w:rPr>
          <w:rStyle w:val="FontStyle185"/>
          <w:color w:val="000000" w:themeColor="text1"/>
        </w:rPr>
      </w:pPr>
      <w:r w:rsidRPr="00E3736C">
        <w:rPr>
          <w:noProof/>
          <w:color w:val="000000" w:themeColor="text1"/>
        </w:rPr>
        <w:drawing>
          <wp:inline distT="0" distB="0" distL="0" distR="0" wp14:anchorId="3FEF4E0C" wp14:editId="5A91F155">
            <wp:extent cx="5594575" cy="3483140"/>
            <wp:effectExtent l="0" t="0" r="6350" b="3175"/>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81">
                      <a:extLst>
                        <a:ext uri="{28A0092B-C50C-407E-A947-70E740481C1C}">
                          <a14:useLocalDpi xmlns:a14="http://schemas.microsoft.com/office/drawing/2010/main" val="0"/>
                        </a:ext>
                      </a:extLst>
                    </a:blip>
                    <a:srcRect l="5875" t="20265" r="7544" b="16437"/>
                    <a:stretch>
                      <a:fillRect/>
                    </a:stretch>
                  </pic:blipFill>
                  <pic:spPr bwMode="auto">
                    <a:xfrm>
                      <a:off x="0" y="0"/>
                      <a:ext cx="5597998" cy="3485271"/>
                    </a:xfrm>
                    <a:prstGeom prst="rect">
                      <a:avLst/>
                    </a:prstGeom>
                    <a:noFill/>
                    <a:ln>
                      <a:noFill/>
                    </a:ln>
                  </pic:spPr>
                </pic:pic>
              </a:graphicData>
            </a:graphic>
          </wp:inline>
        </w:drawing>
      </w:r>
    </w:p>
    <w:p w14:paraId="0CFBAB98" w14:textId="77777777" w:rsidR="00CA4A51" w:rsidRPr="00E3736C" w:rsidRDefault="00CA4A51" w:rsidP="00E3736C">
      <w:pPr>
        <w:pStyle w:val="Style4"/>
        <w:widowControl/>
        <w:spacing w:line="240" w:lineRule="auto"/>
        <w:ind w:firstLine="709"/>
        <w:rPr>
          <w:rStyle w:val="FontStyle185"/>
          <w:color w:val="000000" w:themeColor="text1"/>
          <w:lang w:eastAsia="en-US"/>
        </w:rPr>
      </w:pPr>
      <w:r w:rsidRPr="00E3736C">
        <w:rPr>
          <w:rStyle w:val="FontStyle185"/>
          <w:color w:val="000000" w:themeColor="text1"/>
          <w:lang w:eastAsia="en-US"/>
        </w:rPr>
        <w:t xml:space="preserve">3 Сохраните созданный документ. </w:t>
      </w:r>
    </w:p>
    <w:p w14:paraId="2DF294FA" w14:textId="77777777" w:rsidR="00CA4A51" w:rsidRPr="00E3736C" w:rsidRDefault="00CA4A51" w:rsidP="00E3736C">
      <w:pPr>
        <w:ind w:firstLine="709"/>
        <w:jc w:val="center"/>
        <w:rPr>
          <w:rStyle w:val="FontStyle184"/>
          <w:color w:val="000000" w:themeColor="text1"/>
          <w:sz w:val="24"/>
          <w:szCs w:val="24"/>
        </w:rPr>
      </w:pPr>
      <w:r w:rsidRPr="00E3736C">
        <w:rPr>
          <w:rStyle w:val="FontStyle184"/>
          <w:color w:val="000000" w:themeColor="text1"/>
          <w:sz w:val="24"/>
          <w:szCs w:val="24"/>
        </w:rPr>
        <w:lastRenderedPageBreak/>
        <w:t>Контрольные вопросы</w:t>
      </w:r>
    </w:p>
    <w:p w14:paraId="4E49FB7C"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создать таблицу в документе?</w:t>
      </w:r>
    </w:p>
    <w:p w14:paraId="07419486"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выделить строку или столбец таблицы или их части?</w:t>
      </w:r>
    </w:p>
    <w:p w14:paraId="79EB8F4D"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выделить строку или столбец таблицы?</w:t>
      </w:r>
    </w:p>
    <w:p w14:paraId="5CE566C5"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вставить в таблицу строку, столбец?</w:t>
      </w:r>
    </w:p>
    <w:p w14:paraId="67A47FB0"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объединить несколько ячеек таблицы в одну?</w:t>
      </w:r>
    </w:p>
    <w:p w14:paraId="2CC360E6"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выровнять ширину столбцов, высоту строк?</w:t>
      </w:r>
    </w:p>
    <w:p w14:paraId="5E6928DA"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изменить ширину столбца, высоту строки?</w:t>
      </w:r>
    </w:p>
    <w:p w14:paraId="0351101C"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расположить таблицу по центру относительно полей страницы?</w:t>
      </w:r>
    </w:p>
    <w:p w14:paraId="57E3BEA3"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выровнять текст по центру ячейки?</w:t>
      </w:r>
    </w:p>
    <w:p w14:paraId="57156375"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окрасить таблицу или ее часть?</w:t>
      </w:r>
    </w:p>
    <w:p w14:paraId="6A957417"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изменить формат разделительных линий в таблице?</w:t>
      </w:r>
    </w:p>
    <w:p w14:paraId="0293887A"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скопировать таблицу из одного документа в другой?</w:t>
      </w:r>
    </w:p>
    <w:p w14:paraId="70E755EF"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создать таблицу с определенным количеством строк и столбцов?</w:t>
      </w:r>
    </w:p>
    <w:p w14:paraId="75D892B5" w14:textId="77777777" w:rsidR="00CA4A51" w:rsidRPr="00E3736C" w:rsidRDefault="00CA4A51" w:rsidP="00684A7D">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Как найти сумму ячеек: а) расположенных выше ячейки, в которой нахо</w:t>
      </w:r>
      <w:r w:rsidRPr="00E3736C">
        <w:rPr>
          <w:rStyle w:val="FontStyle185"/>
          <w:color w:val="000000" w:themeColor="text1"/>
        </w:rPr>
        <w:softHyphen/>
        <w:t>дится курсор; б) расположенных справа от ячейки, в которой находится курсор?</w:t>
      </w:r>
    </w:p>
    <w:p w14:paraId="10811547" w14:textId="77777777" w:rsidR="00CA4A51" w:rsidRPr="00E3736C" w:rsidRDefault="00CA4A51" w:rsidP="00684A7D">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Как найти и занести в ячейку наибольшее значение среди чисел, стоящих правее отмеченной курсором ячейки?</w:t>
      </w:r>
    </w:p>
    <w:p w14:paraId="431A1172" w14:textId="77777777" w:rsidR="00CA4A51" w:rsidRPr="00E3736C" w:rsidRDefault="00CA4A51" w:rsidP="00684A7D">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 xml:space="preserve">Какие операции над ячейками таблицы выполняют функции: </w:t>
      </w:r>
      <w:r w:rsidRPr="00E3736C">
        <w:rPr>
          <w:rStyle w:val="FontStyle185"/>
          <w:color w:val="000000" w:themeColor="text1"/>
          <w:lang w:val="en-US"/>
        </w:rPr>
        <w:t>ABS</w:t>
      </w:r>
      <w:r w:rsidRPr="00E3736C">
        <w:rPr>
          <w:rStyle w:val="FontStyle185"/>
          <w:color w:val="000000" w:themeColor="text1"/>
        </w:rPr>
        <w:t xml:space="preserve"> (), </w:t>
      </w:r>
      <w:r w:rsidRPr="00E3736C">
        <w:rPr>
          <w:rStyle w:val="FontStyle185"/>
          <w:color w:val="000000" w:themeColor="text1"/>
          <w:lang w:val="en-US"/>
        </w:rPr>
        <w:t>INT</w:t>
      </w:r>
      <w:r w:rsidRPr="00E3736C">
        <w:rPr>
          <w:rStyle w:val="FontStyle185"/>
          <w:color w:val="000000" w:themeColor="text1"/>
        </w:rPr>
        <w:t xml:space="preserve">(), </w:t>
      </w:r>
      <w:r w:rsidRPr="00E3736C">
        <w:rPr>
          <w:rStyle w:val="FontStyle185"/>
          <w:color w:val="000000" w:themeColor="text1"/>
          <w:lang w:val="en-US"/>
        </w:rPr>
        <w:t>MAX</w:t>
      </w:r>
      <w:r w:rsidRPr="00E3736C">
        <w:rPr>
          <w:rStyle w:val="FontStyle185"/>
          <w:color w:val="000000" w:themeColor="text1"/>
        </w:rPr>
        <w:t xml:space="preserve">(), </w:t>
      </w:r>
      <w:r w:rsidRPr="00E3736C">
        <w:rPr>
          <w:rStyle w:val="FontStyle185"/>
          <w:color w:val="000000" w:themeColor="text1"/>
          <w:lang w:val="en-US"/>
        </w:rPr>
        <w:t>MIN</w:t>
      </w:r>
      <w:r w:rsidRPr="00E3736C">
        <w:rPr>
          <w:rStyle w:val="FontStyle185"/>
          <w:color w:val="000000" w:themeColor="text1"/>
        </w:rPr>
        <w:t xml:space="preserve">(), </w:t>
      </w:r>
      <w:r w:rsidRPr="00E3736C">
        <w:rPr>
          <w:rStyle w:val="FontStyle185"/>
          <w:color w:val="000000" w:themeColor="text1"/>
          <w:lang w:val="en-US"/>
        </w:rPr>
        <w:t>SIGN</w:t>
      </w:r>
      <w:r w:rsidRPr="00E3736C">
        <w:rPr>
          <w:rStyle w:val="FontStyle185"/>
          <w:color w:val="000000" w:themeColor="text1"/>
        </w:rPr>
        <w:t>() ?</w:t>
      </w:r>
    </w:p>
    <w:p w14:paraId="5A1C1549" w14:textId="77777777" w:rsidR="00CA4A51" w:rsidRPr="00E3736C" w:rsidRDefault="00CA4A51" w:rsidP="00684A7D">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В каком виде будет представлен результат вычислений, если указан формат результата в виде 0,00 % ?</w:t>
      </w:r>
    </w:p>
    <w:p w14:paraId="02696751" w14:textId="77777777" w:rsidR="00CA4A51" w:rsidRPr="00E3736C" w:rsidRDefault="00CA4A51" w:rsidP="00684A7D">
      <w:pPr>
        <w:pStyle w:val="Style97"/>
        <w:widowControl/>
        <w:numPr>
          <w:ilvl w:val="0"/>
          <w:numId w:val="182"/>
        </w:numPr>
        <w:tabs>
          <w:tab w:val="left" w:pos="773"/>
        </w:tabs>
        <w:spacing w:line="240" w:lineRule="auto"/>
        <w:ind w:left="0" w:firstLine="709"/>
        <w:jc w:val="left"/>
        <w:rPr>
          <w:rStyle w:val="FontStyle185"/>
          <w:color w:val="000000" w:themeColor="text1"/>
        </w:rPr>
      </w:pPr>
      <w:r w:rsidRPr="00E3736C">
        <w:rPr>
          <w:rStyle w:val="FontStyle185"/>
          <w:color w:val="000000" w:themeColor="text1"/>
        </w:rPr>
        <w:t xml:space="preserve">Как войти в редактор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w:t>
      </w:r>
    </w:p>
    <w:p w14:paraId="20AD4114" w14:textId="77777777" w:rsidR="00CA4A51" w:rsidRPr="00E3736C" w:rsidRDefault="00CA4A51" w:rsidP="00684A7D">
      <w:pPr>
        <w:pStyle w:val="Style97"/>
        <w:widowControl/>
        <w:numPr>
          <w:ilvl w:val="0"/>
          <w:numId w:val="182"/>
        </w:numPr>
        <w:tabs>
          <w:tab w:val="left" w:pos="773"/>
        </w:tabs>
        <w:spacing w:line="240" w:lineRule="auto"/>
        <w:ind w:left="0" w:firstLine="709"/>
        <w:jc w:val="left"/>
        <w:rPr>
          <w:rStyle w:val="FontStyle185"/>
          <w:color w:val="000000" w:themeColor="text1"/>
        </w:rPr>
      </w:pPr>
      <w:r w:rsidRPr="00E3736C">
        <w:rPr>
          <w:rStyle w:val="FontStyle185"/>
          <w:color w:val="000000" w:themeColor="text1"/>
        </w:rPr>
        <w:t xml:space="preserve">Как выйти из редактора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w:t>
      </w:r>
    </w:p>
    <w:p w14:paraId="31A66E04" w14:textId="77777777" w:rsidR="00CA4A51" w:rsidRPr="00E3736C" w:rsidRDefault="00CA4A51" w:rsidP="00684A7D">
      <w:pPr>
        <w:pStyle w:val="Style97"/>
        <w:widowControl/>
        <w:numPr>
          <w:ilvl w:val="0"/>
          <w:numId w:val="182"/>
        </w:numPr>
        <w:tabs>
          <w:tab w:val="left" w:pos="773"/>
        </w:tabs>
        <w:spacing w:line="240" w:lineRule="auto"/>
        <w:ind w:left="0" w:firstLine="709"/>
        <w:jc w:val="left"/>
        <w:rPr>
          <w:color w:val="000000" w:themeColor="text1"/>
        </w:rPr>
      </w:pPr>
      <w:r w:rsidRPr="00E3736C">
        <w:rPr>
          <w:rStyle w:val="FontStyle185"/>
          <w:color w:val="000000" w:themeColor="text1"/>
        </w:rPr>
        <w:t>Как установить размеры символов в набираемых формулах?</w:t>
      </w:r>
    </w:p>
    <w:p w14:paraId="58D76073" w14:textId="77777777" w:rsidR="006A6914" w:rsidRPr="00E3736C" w:rsidRDefault="006A6914" w:rsidP="00E3736C">
      <w:pPr>
        <w:ind w:firstLine="709"/>
        <w:rPr>
          <w:b/>
          <w:color w:val="000000" w:themeColor="text1"/>
        </w:rPr>
      </w:pPr>
    </w:p>
    <w:p w14:paraId="599C032D" w14:textId="77777777" w:rsidR="00CA4A51" w:rsidRPr="00E3736C" w:rsidRDefault="00AF0B09" w:rsidP="00E3736C">
      <w:pPr>
        <w:ind w:firstLine="709"/>
        <w:rPr>
          <w:b/>
          <w:color w:val="000000" w:themeColor="text1"/>
        </w:rPr>
      </w:pPr>
      <w:r w:rsidRPr="00E3736C">
        <w:rPr>
          <w:b/>
          <w:color w:val="000000" w:themeColor="text1"/>
        </w:rPr>
        <w:t>Часть 3. Создание диаграмм</w:t>
      </w:r>
    </w:p>
    <w:p w14:paraId="5132C8A9" w14:textId="77777777" w:rsidR="00AF0B09" w:rsidRPr="00E3736C" w:rsidRDefault="00144FB2" w:rsidP="00E3736C">
      <w:pPr>
        <w:ind w:firstLine="709"/>
        <w:jc w:val="center"/>
        <w:rPr>
          <w:b/>
        </w:rPr>
      </w:pPr>
      <w:r w:rsidRPr="00E3736C">
        <w:rPr>
          <w:b/>
        </w:rPr>
        <w:t>Задание 1</w:t>
      </w:r>
    </w:p>
    <w:p w14:paraId="2448EA24"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Перейдите на вкладку «Вставка».</w:t>
      </w:r>
    </w:p>
    <w:p w14:paraId="1C4B2C64"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Выберите «Диаграмма». В появившемся окне выберем тип диаграммы «Гистограмма с группировкой».</w:t>
      </w:r>
    </w:p>
    <w:p w14:paraId="0AF2AC7B"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 появившемся зеленом окне введите следующие данные:</w:t>
      </w:r>
    </w:p>
    <w:p w14:paraId="1ACFAE59" w14:textId="77777777"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2BE434F4" wp14:editId="6CD03DC5">
            <wp:extent cx="5708627" cy="1811332"/>
            <wp:effectExtent l="0" t="0" r="6985" b="0"/>
            <wp:docPr id="3806" name="Рисунок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l="37478" t="44135" r="27561" b="36146"/>
                    <a:stretch/>
                  </pic:blipFill>
                  <pic:spPr bwMode="auto">
                    <a:xfrm>
                      <a:off x="0" y="0"/>
                      <a:ext cx="5726975" cy="1817154"/>
                    </a:xfrm>
                    <a:prstGeom prst="rect">
                      <a:avLst/>
                    </a:prstGeom>
                    <a:ln>
                      <a:noFill/>
                    </a:ln>
                    <a:extLst>
                      <a:ext uri="{53640926-AAD7-44D8-BBD7-CCE9431645EC}">
                        <a14:shadowObscured xmlns:a14="http://schemas.microsoft.com/office/drawing/2010/main"/>
                      </a:ext>
                    </a:extLst>
                  </pic:spPr>
                </pic:pic>
              </a:graphicData>
            </a:graphic>
          </wp:inline>
        </w:drawing>
      </w:r>
    </w:p>
    <w:p w14:paraId="2C6040A2"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После установки данных параметров у нас диаграмма примет следующий вид:</w:t>
      </w:r>
    </w:p>
    <w:p w14:paraId="039C5874" w14:textId="77777777" w:rsidR="00AF0B09" w:rsidRPr="00E3736C" w:rsidRDefault="00AF0B09" w:rsidP="00E3736C">
      <w:pPr>
        <w:ind w:firstLine="709"/>
        <w:jc w:val="center"/>
        <w:rPr>
          <w:noProof/>
        </w:rPr>
      </w:pPr>
      <w:r w:rsidRPr="00E3736C">
        <w:rPr>
          <w:noProof/>
        </w:rPr>
        <w:lastRenderedPageBreak/>
        <w:drawing>
          <wp:inline distT="0" distB="0" distL="0" distR="0" wp14:anchorId="0BDE9333" wp14:editId="74C1BCE7">
            <wp:extent cx="5486400" cy="3200400"/>
            <wp:effectExtent l="0" t="0" r="0" b="0"/>
            <wp:docPr id="3807" name="Диаграмма 3807"/>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1FFA0633"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Можете закрыть зеленое окно (окно </w:t>
      </w:r>
      <w:r w:rsidRPr="00E3736C">
        <w:rPr>
          <w:rFonts w:ascii="Times New Roman" w:hAnsi="Times New Roman"/>
          <w:noProof/>
          <w:sz w:val="24"/>
          <w:szCs w:val="24"/>
          <w:lang w:val="en-US" w:eastAsia="ru-RU"/>
        </w:rPr>
        <w:t>Excel</w:t>
      </w:r>
      <w:r w:rsidRPr="00E3736C">
        <w:rPr>
          <w:rFonts w:ascii="Times New Roman" w:hAnsi="Times New Roman"/>
          <w:noProof/>
          <w:sz w:val="24"/>
          <w:szCs w:val="24"/>
          <w:lang w:eastAsia="ru-RU"/>
        </w:rPr>
        <w:t>).</w:t>
      </w:r>
    </w:p>
    <w:p w14:paraId="55CCA4DF"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Введите название диаграммы «Выработка за неделю».</w:t>
      </w:r>
    </w:p>
    <w:p w14:paraId="26DDF0C1"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Измените стиль диаграммы. Нажмите левой кнопкой мыши на диаграмму, далее в голубом меню сверху появится надпись «Работа с диаграммами», под этой надписью нажмите «Стили диаграмм», и выберите понравившийся вам стиль.</w:t>
      </w:r>
    </w:p>
    <w:p w14:paraId="2B69EB9D"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Итоговая диаграмма может принять следующий вид:</w:t>
      </w:r>
    </w:p>
    <w:p w14:paraId="1980B529" w14:textId="77777777"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4778DEA8" wp14:editId="0302ACE0">
            <wp:extent cx="5486400" cy="3200400"/>
            <wp:effectExtent l="0" t="0" r="0" b="0"/>
            <wp:docPr id="26144" name="Диаграмма 26144"/>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79B2B88A" w14:textId="77777777"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p>
    <w:p w14:paraId="585E6D62"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Если вы на диаграмме не видите численное обозначение столбцов, то в правом угле её найдите зеленый крест, и нажмите на него, в высветившемся меню нажмите на «Подписи данных».</w:t>
      </w:r>
    </w:p>
    <w:p w14:paraId="39972E21" w14:textId="77777777" w:rsidR="00AF0B09" w:rsidRPr="00E3736C" w:rsidRDefault="00144FB2" w:rsidP="00E3736C">
      <w:pPr>
        <w:pStyle w:val="a5"/>
        <w:spacing w:after="0" w:line="240" w:lineRule="auto"/>
        <w:ind w:left="0" w:firstLine="709"/>
        <w:contextualSpacing w:val="0"/>
        <w:jc w:val="center"/>
        <w:rPr>
          <w:rFonts w:ascii="Times New Roman" w:hAnsi="Times New Roman"/>
          <w:b/>
          <w:noProof/>
          <w:sz w:val="24"/>
          <w:szCs w:val="24"/>
          <w:lang w:eastAsia="ru-RU"/>
        </w:rPr>
      </w:pPr>
      <w:r w:rsidRPr="00E3736C">
        <w:rPr>
          <w:rFonts w:ascii="Times New Roman" w:hAnsi="Times New Roman"/>
          <w:b/>
          <w:noProof/>
          <w:sz w:val="24"/>
          <w:szCs w:val="24"/>
          <w:lang w:eastAsia="ru-RU"/>
        </w:rPr>
        <w:t>Задание 2</w:t>
      </w:r>
    </w:p>
    <w:p w14:paraId="77D1868B"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Перейдите на вкладку «Вставка».</w:t>
      </w:r>
    </w:p>
    <w:p w14:paraId="3C238B8A"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Выберите «Диаграмма». В появившемся окне выберем тип диаграммы «Круговая» - «Объемная круговая».</w:t>
      </w:r>
    </w:p>
    <w:p w14:paraId="3AAD0F84"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lastRenderedPageBreak/>
        <w:t>В появившемся зеленом окне введите следующие данные:</w:t>
      </w:r>
    </w:p>
    <w:p w14:paraId="1C390163" w14:textId="77777777" w:rsidR="00AF0B09" w:rsidRPr="00E3736C" w:rsidRDefault="00AF0B09" w:rsidP="00E3736C">
      <w:pPr>
        <w:pStyle w:val="a5"/>
        <w:spacing w:after="0" w:line="240" w:lineRule="auto"/>
        <w:ind w:left="0" w:firstLine="709"/>
        <w:contextualSpacing w:val="0"/>
        <w:jc w:val="center"/>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18AEB8B0" wp14:editId="01EFEAF8">
            <wp:extent cx="4734559" cy="2043430"/>
            <wp:effectExtent l="0" t="0" r="9525" b="0"/>
            <wp:docPr id="26145" name="Рисунок 26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l="21498" t="27263" r="3299" b="15040"/>
                    <a:stretch/>
                  </pic:blipFill>
                  <pic:spPr bwMode="auto">
                    <a:xfrm>
                      <a:off x="0" y="0"/>
                      <a:ext cx="4737583" cy="2044735"/>
                    </a:xfrm>
                    <a:prstGeom prst="rect">
                      <a:avLst/>
                    </a:prstGeom>
                    <a:ln>
                      <a:noFill/>
                    </a:ln>
                    <a:extLst>
                      <a:ext uri="{53640926-AAD7-44D8-BBD7-CCE9431645EC}">
                        <a14:shadowObscured xmlns:a14="http://schemas.microsoft.com/office/drawing/2010/main"/>
                      </a:ext>
                    </a:extLst>
                  </pic:spPr>
                </pic:pic>
              </a:graphicData>
            </a:graphic>
          </wp:inline>
        </w:drawing>
      </w:r>
    </w:p>
    <w:p w14:paraId="51F702EA" w14:textId="77777777"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p>
    <w:p w14:paraId="0C379D95"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После установки данных параметров у нас диаграмма примет следующий вид:</w:t>
      </w:r>
    </w:p>
    <w:p w14:paraId="4CA5170C" w14:textId="77777777"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6C15EAF5" wp14:editId="1FE3A20F">
            <wp:extent cx="5486400" cy="3200400"/>
            <wp:effectExtent l="0" t="0" r="0" b="0"/>
            <wp:docPr id="26146" name="Диаграмма 26146"/>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747210DB"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Можете закрыть зеленое окно (окно </w:t>
      </w:r>
      <w:r w:rsidRPr="00E3736C">
        <w:rPr>
          <w:rFonts w:ascii="Times New Roman" w:hAnsi="Times New Roman"/>
          <w:noProof/>
          <w:sz w:val="24"/>
          <w:szCs w:val="24"/>
          <w:lang w:val="en-US" w:eastAsia="ru-RU"/>
        </w:rPr>
        <w:t>Excel</w:t>
      </w:r>
      <w:r w:rsidRPr="00E3736C">
        <w:rPr>
          <w:rFonts w:ascii="Times New Roman" w:hAnsi="Times New Roman"/>
          <w:noProof/>
          <w:sz w:val="24"/>
          <w:szCs w:val="24"/>
          <w:lang w:eastAsia="ru-RU"/>
        </w:rPr>
        <w:t>).</w:t>
      </w:r>
    </w:p>
    <w:p w14:paraId="56FD982B"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Измените стиль диаграммы. Нажмите левой кнопкой мыши на диаграмму, далее в голубом меню сверху появится надпись «Работа с диаграммами», под этой надписью нажмите «Стили диаграмм», и выберите понравившийся вам стиль.</w:t>
      </w:r>
    </w:p>
    <w:p w14:paraId="59C39824"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Поменяйте цвета в диаграмме. Для этого нажмите на любой из цветных блоков диаграммы, далее под надписью «Работа с диаграммами» в голубом меню, нажмите «Формат» - далее «Заливка фигуры» и выберите необходимые цвета.</w:t>
      </w:r>
    </w:p>
    <w:p w14:paraId="3FB073D8"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Поменяйте шрифты в тексте и их размер. Для этого нажмите левой кнопкой мыши на любой из текстовых блоков, при этом у вас должны выделиться все блоки с текстом, и установите для них шрифт </w:t>
      </w:r>
      <w:r w:rsidRPr="00E3736C">
        <w:rPr>
          <w:rFonts w:ascii="Times New Roman" w:hAnsi="Times New Roman"/>
          <w:noProof/>
          <w:sz w:val="24"/>
          <w:szCs w:val="24"/>
          <w:lang w:val="en-US" w:eastAsia="ru-RU"/>
        </w:rPr>
        <w:t>Times</w:t>
      </w:r>
      <w:r w:rsidRPr="00E3736C">
        <w:rPr>
          <w:rFonts w:ascii="Times New Roman" w:hAnsi="Times New Roman"/>
          <w:noProof/>
          <w:sz w:val="24"/>
          <w:szCs w:val="24"/>
          <w:lang w:eastAsia="ru-RU"/>
        </w:rPr>
        <w:t xml:space="preserve"> </w:t>
      </w:r>
      <w:r w:rsidRPr="00E3736C">
        <w:rPr>
          <w:rFonts w:ascii="Times New Roman" w:hAnsi="Times New Roman"/>
          <w:noProof/>
          <w:sz w:val="24"/>
          <w:szCs w:val="24"/>
          <w:lang w:val="en-US" w:eastAsia="ru-RU"/>
        </w:rPr>
        <w:t>New</w:t>
      </w:r>
      <w:r w:rsidRPr="00E3736C">
        <w:rPr>
          <w:rFonts w:ascii="Times New Roman" w:hAnsi="Times New Roman"/>
          <w:noProof/>
          <w:sz w:val="24"/>
          <w:szCs w:val="24"/>
          <w:lang w:eastAsia="ru-RU"/>
        </w:rPr>
        <w:t xml:space="preserve"> </w:t>
      </w:r>
      <w:r w:rsidRPr="00E3736C">
        <w:rPr>
          <w:rFonts w:ascii="Times New Roman" w:hAnsi="Times New Roman"/>
          <w:noProof/>
          <w:sz w:val="24"/>
          <w:szCs w:val="24"/>
          <w:lang w:val="en-US" w:eastAsia="ru-RU"/>
        </w:rPr>
        <w:t>Roman</w:t>
      </w:r>
      <w:r w:rsidRPr="00E3736C">
        <w:rPr>
          <w:rFonts w:ascii="Times New Roman" w:hAnsi="Times New Roman"/>
          <w:noProof/>
          <w:sz w:val="24"/>
          <w:szCs w:val="24"/>
          <w:lang w:eastAsia="ru-RU"/>
        </w:rPr>
        <w:t>, размер – 14. Слово «Продажи» выделите полужирным начеранием, установите размер – 16.</w:t>
      </w:r>
    </w:p>
    <w:p w14:paraId="6F590C58"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Чтобы поменять текст, нужно дважды нажать левой кнопкой мыши по тексту, и третий раз в том месте, где конкретно нужно заменить текст.</w:t>
      </w:r>
    </w:p>
    <w:p w14:paraId="463B74DE"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Вынесите текстовые блоки за пределы диаграммы, как показано на рисунке ниже. Для этого выделите текстовый блок, и мышкой перенесите его в нужное место.</w:t>
      </w:r>
    </w:p>
    <w:p w14:paraId="71FF4DE0" w14:textId="77777777" w:rsidR="00AF0B09" w:rsidRPr="00E3736C" w:rsidRDefault="00AF0B09" w:rsidP="00E3736C">
      <w:pPr>
        <w:ind w:firstLine="709"/>
        <w:rPr>
          <w:b/>
          <w:color w:val="000000" w:themeColor="text1"/>
        </w:rPr>
      </w:pPr>
    </w:p>
    <w:p w14:paraId="6A5B736C" w14:textId="77777777"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14:paraId="5167E98C" w14:textId="77777777" w:rsidR="000D21C2" w:rsidRPr="00E3736C" w:rsidRDefault="000D21C2" w:rsidP="00E3736C">
      <w:pPr>
        <w:ind w:firstLine="709"/>
        <w:jc w:val="both"/>
      </w:pPr>
      <w:r w:rsidRPr="00E3736C">
        <w:lastRenderedPageBreak/>
        <w:t>- оценка «отлично» выставляется студенту, если все задания выполнены верно; студент правильно делает выводы, уверенно работает с текстом.</w:t>
      </w:r>
    </w:p>
    <w:p w14:paraId="1A778E9B"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77A6959D"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4CC6A8E9"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7C4ADCAA" w14:textId="77777777" w:rsidR="00AF0B09" w:rsidRPr="00E3736C" w:rsidRDefault="00AF0B09" w:rsidP="00E3736C">
      <w:pPr>
        <w:ind w:firstLine="709"/>
        <w:rPr>
          <w:b/>
          <w:color w:val="000000" w:themeColor="text1"/>
        </w:rPr>
      </w:pPr>
    </w:p>
    <w:p w14:paraId="5F0066C8" w14:textId="77777777" w:rsidR="000D21C2" w:rsidRPr="00E3736C" w:rsidRDefault="000D21C2" w:rsidP="00E3736C">
      <w:pPr>
        <w:ind w:firstLine="709"/>
        <w:rPr>
          <w:b/>
          <w:color w:val="000000" w:themeColor="text1"/>
        </w:rPr>
      </w:pPr>
      <w:r w:rsidRPr="00E3736C">
        <w:rPr>
          <w:b/>
          <w:color w:val="000000" w:themeColor="text1"/>
        </w:rPr>
        <w:br w:type="page"/>
      </w:r>
    </w:p>
    <w:p w14:paraId="2D73FEC5" w14:textId="77777777" w:rsidR="000F59DB" w:rsidRPr="00350DC5" w:rsidRDefault="00144FB2" w:rsidP="00350DC5">
      <w:pPr>
        <w:jc w:val="center"/>
        <w:rPr>
          <w:b/>
          <w:color w:val="000000" w:themeColor="text1"/>
        </w:rPr>
      </w:pPr>
      <w:r w:rsidRPr="00350DC5">
        <w:rPr>
          <w:b/>
          <w:color w:val="000000" w:themeColor="text1"/>
        </w:rPr>
        <w:lastRenderedPageBreak/>
        <w:t>Практическое</w:t>
      </w:r>
      <w:r w:rsidR="00F97350" w:rsidRPr="00350DC5">
        <w:rPr>
          <w:b/>
          <w:color w:val="000000" w:themeColor="text1"/>
        </w:rPr>
        <w:t xml:space="preserve"> </w:t>
      </w:r>
      <w:r w:rsidR="00537BF9" w:rsidRPr="00350DC5">
        <w:rPr>
          <w:b/>
          <w:color w:val="000000" w:themeColor="text1"/>
        </w:rPr>
        <w:t>занятие №</w:t>
      </w:r>
      <w:r w:rsidR="00F97350" w:rsidRPr="00350DC5">
        <w:rPr>
          <w:b/>
          <w:color w:val="000000" w:themeColor="text1"/>
        </w:rPr>
        <w:t xml:space="preserve"> </w:t>
      </w:r>
      <w:r w:rsidR="00FC7039">
        <w:rPr>
          <w:b/>
          <w:color w:val="000000" w:themeColor="text1"/>
        </w:rPr>
        <w:t>1</w:t>
      </w:r>
      <w:r w:rsidR="003355B7" w:rsidRPr="00350DC5">
        <w:rPr>
          <w:b/>
          <w:color w:val="000000" w:themeColor="text1"/>
        </w:rPr>
        <w:t>7</w:t>
      </w:r>
    </w:p>
    <w:p w14:paraId="5601858F" w14:textId="77777777" w:rsidR="000F59DB" w:rsidRPr="00350DC5" w:rsidRDefault="000F59DB" w:rsidP="00350DC5">
      <w:pPr>
        <w:jc w:val="center"/>
        <w:rPr>
          <w:b/>
          <w:color w:val="000000" w:themeColor="text1"/>
        </w:rPr>
      </w:pPr>
      <w:r w:rsidRPr="00350DC5">
        <w:rPr>
          <w:b/>
          <w:color w:val="000000" w:themeColor="text1"/>
        </w:rPr>
        <w:t xml:space="preserve">Тема: </w:t>
      </w:r>
      <w:r w:rsidR="00255E32" w:rsidRPr="00350DC5">
        <w:rPr>
          <w:rFonts w:eastAsia="Calibri"/>
          <w:b/>
        </w:rPr>
        <w:t xml:space="preserve">Возможности электронных таблиц </w:t>
      </w:r>
      <w:r w:rsidR="00255E32" w:rsidRPr="00350DC5">
        <w:rPr>
          <w:rFonts w:eastAsia="Calibri"/>
          <w:b/>
          <w:lang w:val="en-US"/>
        </w:rPr>
        <w:t>Excel</w:t>
      </w:r>
      <w:r w:rsidR="00255E32" w:rsidRPr="00350DC5">
        <w:rPr>
          <w:rFonts w:eastAsia="Calibri"/>
          <w:b/>
        </w:rPr>
        <w:t xml:space="preserve"> для выполнения учебных заданий.</w:t>
      </w:r>
    </w:p>
    <w:p w14:paraId="136DAF6B" w14:textId="77777777" w:rsidR="000F59DB" w:rsidRPr="00E3736C" w:rsidRDefault="000F59DB" w:rsidP="00E3736C">
      <w:pPr>
        <w:ind w:firstLine="709"/>
        <w:jc w:val="center"/>
        <w:rPr>
          <w:b/>
          <w:color w:val="000000" w:themeColor="text1"/>
        </w:rPr>
      </w:pPr>
    </w:p>
    <w:p w14:paraId="71EF67FF" w14:textId="77777777" w:rsidR="000F59DB" w:rsidRPr="00E3736C" w:rsidRDefault="000F59DB" w:rsidP="00E3736C">
      <w:pPr>
        <w:ind w:firstLine="709"/>
        <w:rPr>
          <w:color w:val="000000" w:themeColor="text1"/>
        </w:rPr>
      </w:pPr>
      <w:r w:rsidRPr="00E3736C">
        <w:rPr>
          <w:b/>
          <w:bCs/>
          <w:iCs/>
          <w:color w:val="000000" w:themeColor="text1"/>
        </w:rPr>
        <w:t>Цель</w:t>
      </w:r>
      <w:r w:rsidRPr="00E3736C">
        <w:rPr>
          <w:b/>
          <w:bCs/>
          <w:i/>
          <w:iCs/>
          <w:color w:val="000000" w:themeColor="text1"/>
        </w:rPr>
        <w:t xml:space="preserve">: </w:t>
      </w:r>
      <w:r w:rsidRPr="00E3736C">
        <w:rPr>
          <w:color w:val="000000" w:themeColor="text1"/>
        </w:rPr>
        <w:t>освоить основные операции по созданию, редактированию и оформлению электронных таблиц, построению графиков и диаграмм.</w:t>
      </w:r>
    </w:p>
    <w:p w14:paraId="08759076" w14:textId="77777777" w:rsidR="000F59DB" w:rsidRPr="00E3736C" w:rsidRDefault="000F59DB" w:rsidP="00E3736C">
      <w:pPr>
        <w:ind w:firstLine="709"/>
        <w:rPr>
          <w:b/>
          <w:color w:val="000000" w:themeColor="text1"/>
        </w:rPr>
      </w:pPr>
    </w:p>
    <w:p w14:paraId="2133A4DC" w14:textId="77777777" w:rsidR="000F59DB" w:rsidRPr="00E3736C" w:rsidRDefault="000F59DB" w:rsidP="00E3736C">
      <w:pPr>
        <w:ind w:firstLine="709"/>
        <w:jc w:val="center"/>
        <w:rPr>
          <w:color w:val="000000" w:themeColor="text1"/>
        </w:rPr>
      </w:pPr>
      <w:r w:rsidRPr="00E3736C">
        <w:rPr>
          <w:b/>
          <w:bCs/>
          <w:iCs/>
          <w:color w:val="000000" w:themeColor="text1"/>
        </w:rPr>
        <w:t>Краткие теоретические сведения</w:t>
      </w:r>
    </w:p>
    <w:p w14:paraId="554842EB" w14:textId="77777777" w:rsidR="000F59DB" w:rsidRPr="00E3736C" w:rsidRDefault="000F59DB" w:rsidP="00E3736C">
      <w:pPr>
        <w:ind w:firstLine="709"/>
        <w:jc w:val="both"/>
        <w:rPr>
          <w:color w:val="000000" w:themeColor="text1"/>
        </w:rPr>
      </w:pPr>
      <w:r w:rsidRPr="00E3736C">
        <w:rPr>
          <w:color w:val="000000" w:themeColor="text1"/>
        </w:rPr>
        <w:t>Представление данных в виде прямоугольных таблиц является удобным и привычным. В виде таблиц можно оформлять деловые документы: счета, накладные, ведомости и прочее. Для работы с табличными данными предназначены современные программы, называемые</w:t>
      </w:r>
      <w:r w:rsidRPr="00E3736C">
        <w:rPr>
          <w:b/>
          <w:bCs/>
          <w:color w:val="000000" w:themeColor="text1"/>
        </w:rPr>
        <w:t xml:space="preserve"> электронными таблицами</w:t>
      </w:r>
      <w:r w:rsidRPr="00E3736C">
        <w:rPr>
          <w:color w:val="000000" w:themeColor="text1"/>
        </w:rPr>
        <w:t xml:space="preserve">. Примером электронных таблиц служат электронные таблицы MS </w:t>
      </w:r>
      <w:proofErr w:type="spellStart"/>
      <w:r w:rsidRPr="00E3736C">
        <w:rPr>
          <w:color w:val="000000" w:themeColor="text1"/>
        </w:rPr>
        <w:t>Exсel</w:t>
      </w:r>
      <w:proofErr w:type="spellEnd"/>
      <w:r w:rsidRPr="00E3736C">
        <w:rPr>
          <w:color w:val="000000" w:themeColor="text1"/>
        </w:rPr>
        <w:t>.</w:t>
      </w:r>
    </w:p>
    <w:p w14:paraId="503C17A6" w14:textId="77777777" w:rsidR="000F59DB" w:rsidRPr="00E3736C" w:rsidRDefault="000F59DB" w:rsidP="00E3736C">
      <w:pPr>
        <w:ind w:firstLine="709"/>
        <w:jc w:val="both"/>
        <w:rPr>
          <w:color w:val="000000" w:themeColor="text1"/>
        </w:rPr>
      </w:pPr>
      <w:r w:rsidRPr="00E3736C">
        <w:rPr>
          <w:color w:val="000000" w:themeColor="text1"/>
        </w:rPr>
        <w:t xml:space="preserve">Все данные таблицы размещаются в ячейках. Содержимым ячейки может быть текст, числовое значение или формула. </w:t>
      </w:r>
    </w:p>
    <w:p w14:paraId="2C6412D3" w14:textId="77777777" w:rsidR="000F59DB" w:rsidRPr="00E3736C" w:rsidRDefault="000F59DB" w:rsidP="00E3736C">
      <w:pPr>
        <w:ind w:firstLine="709"/>
        <w:jc w:val="both"/>
        <w:rPr>
          <w:color w:val="000000" w:themeColor="text1"/>
        </w:rPr>
      </w:pPr>
      <w:r w:rsidRPr="00E3736C">
        <w:rPr>
          <w:color w:val="000000" w:themeColor="text1"/>
        </w:rPr>
        <w:t>Вводить данные в электронные таблицы можно с помощью автозаполнения, а также используя другие приемы вставки строк и столбцов или приемы удаления строк, столбцов и ячеек. Текст и числа рассматриваются как константы. Изменить их можно только путем редактирования соответствующих ячеек. Формулы же автоматически пересчитывают свои значения, как только хотя бы один их операнд был изменен.</w:t>
      </w:r>
    </w:p>
    <w:p w14:paraId="1632E220" w14:textId="77777777" w:rsidR="000F59DB" w:rsidRPr="00E3736C" w:rsidRDefault="000F59DB" w:rsidP="00E3736C">
      <w:pPr>
        <w:ind w:firstLine="709"/>
        <w:jc w:val="both"/>
        <w:rPr>
          <w:color w:val="000000" w:themeColor="text1"/>
        </w:rPr>
      </w:pPr>
      <w:r w:rsidRPr="00E3736C">
        <w:rPr>
          <w:color w:val="000000" w:themeColor="text1"/>
        </w:rPr>
        <w:t xml:space="preserve">В </w:t>
      </w:r>
      <w:r w:rsidRPr="00E3736C">
        <w:rPr>
          <w:color w:val="000000" w:themeColor="text1"/>
          <w:lang w:val="en-US"/>
        </w:rPr>
        <w:t>Excel</w:t>
      </w:r>
      <w:r w:rsidRPr="00E3736C">
        <w:rPr>
          <w:color w:val="000000" w:themeColor="text1"/>
        </w:rPr>
        <w:t xml:space="preserve"> операции перемещения и копирования данных осуществляется с помощью </w:t>
      </w:r>
      <w:r w:rsidRPr="00E3736C">
        <w:rPr>
          <w:color w:val="000000" w:themeColor="text1"/>
          <w:lang w:val="en-US"/>
        </w:rPr>
        <w:t>Drag</w:t>
      </w:r>
      <w:r w:rsidRPr="00E3736C">
        <w:rPr>
          <w:color w:val="000000" w:themeColor="text1"/>
          <w:lang w:val="uk-UA"/>
        </w:rPr>
        <w:t>-</w:t>
      </w:r>
      <w:r w:rsidRPr="00E3736C">
        <w:rPr>
          <w:color w:val="000000" w:themeColor="text1"/>
          <w:lang w:val="en-US"/>
        </w:rPr>
        <w:t>and</w:t>
      </w:r>
      <w:r w:rsidRPr="00E3736C">
        <w:rPr>
          <w:color w:val="000000" w:themeColor="text1"/>
        </w:rPr>
        <w:t xml:space="preserve"> </w:t>
      </w:r>
      <w:r w:rsidRPr="00E3736C">
        <w:rPr>
          <w:color w:val="000000" w:themeColor="text1"/>
          <w:lang w:val="en-US"/>
        </w:rPr>
        <w:t>Drop</w:t>
      </w:r>
      <w:r w:rsidRPr="00E3736C">
        <w:rPr>
          <w:color w:val="000000" w:themeColor="text1"/>
          <w:lang w:val="uk-UA"/>
        </w:rPr>
        <w:t xml:space="preserve"> („</w:t>
      </w:r>
      <w:proofErr w:type="spellStart"/>
      <w:r w:rsidRPr="00E3736C">
        <w:rPr>
          <w:color w:val="000000" w:themeColor="text1"/>
          <w:lang w:val="uk-UA"/>
        </w:rPr>
        <w:t>перетащить</w:t>
      </w:r>
      <w:proofErr w:type="spellEnd"/>
      <w:r w:rsidRPr="00E3736C">
        <w:rPr>
          <w:color w:val="000000" w:themeColor="text1"/>
          <w:lang w:val="uk-UA"/>
        </w:rPr>
        <w:t xml:space="preserve"> и </w:t>
      </w:r>
      <w:proofErr w:type="spellStart"/>
      <w:r w:rsidRPr="00E3736C">
        <w:rPr>
          <w:color w:val="000000" w:themeColor="text1"/>
          <w:lang w:val="uk-UA"/>
        </w:rPr>
        <w:t>бросить</w:t>
      </w:r>
      <w:proofErr w:type="spellEnd"/>
      <w:r w:rsidRPr="00E3736C">
        <w:rPr>
          <w:color w:val="000000" w:themeColor="text1"/>
          <w:lang w:val="uk-UA"/>
        </w:rPr>
        <w:t>”)</w:t>
      </w:r>
      <w:r w:rsidRPr="00E3736C">
        <w:rPr>
          <w:color w:val="000000" w:themeColor="text1"/>
        </w:rPr>
        <w:t xml:space="preserve"> и буфера обмена. Для копирования в </w:t>
      </w:r>
      <w:r w:rsidRPr="00E3736C">
        <w:rPr>
          <w:color w:val="000000" w:themeColor="text1"/>
          <w:lang w:val="en-US"/>
        </w:rPr>
        <w:t>Excel</w:t>
      </w:r>
      <w:r w:rsidRPr="00E3736C">
        <w:rPr>
          <w:color w:val="000000" w:themeColor="text1"/>
        </w:rPr>
        <w:t xml:space="preserve"> используется маркер заполнения – рамка выделения в правом нижнем углу, имеющая утолщение, напоминающее прямоугольник. При помощи него можно скопировать содержимое в соседние ячейки.</w:t>
      </w:r>
    </w:p>
    <w:p w14:paraId="3919A551" w14:textId="77777777" w:rsidR="000F59DB" w:rsidRPr="00E3736C" w:rsidRDefault="000F59DB" w:rsidP="00E3736C">
      <w:pPr>
        <w:ind w:firstLine="709"/>
        <w:jc w:val="both"/>
        <w:rPr>
          <w:color w:val="000000" w:themeColor="text1"/>
        </w:rPr>
      </w:pPr>
      <w:r w:rsidRPr="00E3736C">
        <w:rPr>
          <w:b/>
          <w:bCs/>
          <w:color w:val="000000" w:themeColor="text1"/>
        </w:rPr>
        <w:t>Формула</w:t>
      </w:r>
      <w:r w:rsidRPr="00E3736C">
        <w:rPr>
          <w:color w:val="000000" w:themeColor="text1"/>
        </w:rPr>
        <w:t xml:space="preserve"> — это совокупность операндов, соединенных между собой знаками операций и круглых скобок. Операндом может быть число, текст, логичное значение, адрес ячейки (ссылка на ячейку), функция. В формулах различают арифметические операции и операции отношений. </w:t>
      </w:r>
    </w:p>
    <w:p w14:paraId="27E7D70A" w14:textId="77777777" w:rsidR="000F59DB" w:rsidRPr="00E3736C" w:rsidRDefault="000F59DB" w:rsidP="00E3736C">
      <w:pPr>
        <w:ind w:firstLine="709"/>
        <w:jc w:val="both"/>
        <w:rPr>
          <w:color w:val="000000" w:themeColor="text1"/>
        </w:rPr>
      </w:pPr>
      <w:r w:rsidRPr="00E3736C">
        <w:rPr>
          <w:color w:val="000000" w:themeColor="text1"/>
          <w:lang w:val="en-US"/>
        </w:rPr>
        <w:t>Excel</w:t>
      </w:r>
      <w:r w:rsidRPr="00E3736C">
        <w:rPr>
          <w:color w:val="000000" w:themeColor="text1"/>
        </w:rPr>
        <w:t xml:space="preserve"> допускает арифметические операции "+" — сложение, "-" — вычитание, "*" — умножение,"/" — деление, "^" — возведение в степень; операции отношений: "&gt;" — больше, "&lt;" — меньше, "=" — равно, "&lt;=" — меньше или равно, "&gt;=" — больше или равно, "&lt;&gt;" — не равно.</w:t>
      </w:r>
    </w:p>
    <w:p w14:paraId="04316078" w14:textId="77777777" w:rsidR="000F59DB" w:rsidRPr="00E3736C" w:rsidRDefault="000F59DB" w:rsidP="00E3736C">
      <w:pPr>
        <w:ind w:firstLine="709"/>
        <w:jc w:val="both"/>
        <w:rPr>
          <w:color w:val="000000" w:themeColor="text1"/>
        </w:rPr>
      </w:pPr>
      <w:r w:rsidRPr="00E3736C">
        <w:rPr>
          <w:color w:val="000000" w:themeColor="text1"/>
        </w:rPr>
        <w:t>Арифметические операции и операции отношений выполняются над числовыми операндами. Над текстовыми операндами выполняется единственная операция "&amp;", которая к тексту первого операнда присоединяет текст второго операнда. Текстовые константы в формуле ограничиваются двойными кавычками. При вычислении формулы сначала выполняются операции в круглых скобках, потом арифметические операции, за ними операции отношений.</w:t>
      </w:r>
    </w:p>
    <w:p w14:paraId="754E9A28" w14:textId="77777777" w:rsidR="000F59DB" w:rsidRPr="00E3736C" w:rsidRDefault="000F59DB" w:rsidP="00E3736C">
      <w:pPr>
        <w:ind w:firstLine="709"/>
        <w:jc w:val="both"/>
        <w:rPr>
          <w:color w:val="000000" w:themeColor="text1"/>
        </w:rPr>
      </w:pPr>
      <w:r w:rsidRPr="00E3736C">
        <w:rPr>
          <w:color w:val="000000" w:themeColor="text1"/>
        </w:rPr>
        <w:t xml:space="preserve">Адрес ячейки включает имя колонки и номер строки. Адреса ячеек (ссылки на ячейки) можно использовать в формулах. Возможны относительные, абсолютные и смешанные ссылки. Ссылка, которая включает имя колонки и номер строки, является относительной. При копировании формулы, а также редактировании листа такая ссылка будет модифицироваться. В абсолютных ссылках перед именем колонки и номером строки стоит символ $. Такие ссылки не модифицируются. В смешанных ссылках абсолютной является название колонки и относительной — номер строки, или наоборот (например, $А1, А$1). В них модифицируется только относительная часть ссылки. </w:t>
      </w:r>
    </w:p>
    <w:p w14:paraId="637CE412" w14:textId="77777777" w:rsidR="000F59DB" w:rsidRPr="00E3736C" w:rsidRDefault="000F59DB" w:rsidP="00E3736C">
      <w:pPr>
        <w:ind w:firstLine="709"/>
        <w:jc w:val="both"/>
        <w:rPr>
          <w:color w:val="000000" w:themeColor="text1"/>
        </w:rPr>
      </w:pPr>
      <w:r w:rsidRPr="00E3736C">
        <w:rPr>
          <w:color w:val="000000" w:themeColor="text1"/>
        </w:rPr>
        <w:t xml:space="preserve">В формуле может быть ссылка на диапазон ячеек. Диапазон может быть только прямоугольным. Указывая диапазон ячеек, задают адрес верхней левой ячейки и через двоеточие — адрес нижней правой ячейки. Если в формуле есть ссылки на ячейки, </w:t>
      </w:r>
      <w:r w:rsidRPr="00E3736C">
        <w:rPr>
          <w:color w:val="000000" w:themeColor="text1"/>
        </w:rPr>
        <w:lastRenderedPageBreak/>
        <w:t>которые находятся на другом листе, то ссылка должна содержать имя листа, восклицательный знак и адрес ячейки: например, лист! А1.</w:t>
      </w:r>
    </w:p>
    <w:p w14:paraId="494663F9" w14:textId="77777777" w:rsidR="000F59DB" w:rsidRPr="00E3736C" w:rsidRDefault="000F59DB" w:rsidP="00E3736C">
      <w:pPr>
        <w:ind w:firstLine="709"/>
        <w:jc w:val="both"/>
        <w:rPr>
          <w:color w:val="000000" w:themeColor="text1"/>
        </w:rPr>
      </w:pPr>
      <w:r w:rsidRPr="00E3736C">
        <w:rPr>
          <w:b/>
          <w:bCs/>
          <w:color w:val="000000" w:themeColor="text1"/>
        </w:rPr>
        <w:t>Функции.</w:t>
      </w:r>
      <w:r w:rsidRPr="00E3736C">
        <w:rPr>
          <w:color w:val="000000" w:themeColor="text1"/>
        </w:rPr>
        <w:t xml:space="preserve"> </w:t>
      </w:r>
      <w:r w:rsidRPr="00E3736C">
        <w:rPr>
          <w:color w:val="000000" w:themeColor="text1"/>
          <w:lang w:val="en-US"/>
        </w:rPr>
        <w:t>Excel</w:t>
      </w:r>
      <w:r w:rsidRPr="00E3736C">
        <w:rPr>
          <w:color w:val="000000" w:themeColor="text1"/>
        </w:rPr>
        <w:t xml:space="preserve"> содержит более 400 встроенных функций. Функция имеет имя и список аргументов в круглых скобках. Аргументами могут быть числовые и текстовые константы, ячейки, диапазоны ячеек. Некоторые функции доступны только тогда, когда открыта соответствующая надстройка. </w:t>
      </w:r>
    </w:p>
    <w:p w14:paraId="2C7634B4" w14:textId="77777777" w:rsidR="000F59DB" w:rsidRPr="00E3736C" w:rsidRDefault="000F59DB" w:rsidP="00E3736C">
      <w:pPr>
        <w:ind w:firstLine="709"/>
        <w:jc w:val="both"/>
        <w:rPr>
          <w:color w:val="000000" w:themeColor="text1"/>
        </w:rPr>
      </w:pPr>
      <w:r w:rsidRPr="00E3736C">
        <w:rPr>
          <w:color w:val="000000" w:themeColor="text1"/>
        </w:rPr>
        <w:t xml:space="preserve">Ввести функции в формулу можно вручную или с использованием мастера функций. Для работы с мастером функций надо нажать кнопку Мастер функций панели инструментов Стандартная или выполнить команду </w:t>
      </w:r>
      <w:r w:rsidRPr="00E3736C">
        <w:rPr>
          <w:i/>
          <w:iCs/>
          <w:color w:val="000000" w:themeColor="text1"/>
        </w:rPr>
        <w:t>Вставка - Функции</w:t>
      </w:r>
      <w:r w:rsidRPr="00E3736C">
        <w:rPr>
          <w:color w:val="000000" w:themeColor="text1"/>
        </w:rPr>
        <w:t>. При этом открывается диалоговое окно Мастер функций шаг 1 из 2, в котором можно выбрать категорию функций. При выборе категории в поле Функция выводится список функций данной категории. В этом списке можно выбрать нужную функцию. В строке состояния выводится краткое описание функции.</w:t>
      </w:r>
    </w:p>
    <w:p w14:paraId="4DD0B0C9" w14:textId="77777777" w:rsidR="000F59DB" w:rsidRPr="00E3736C" w:rsidRDefault="000F59DB" w:rsidP="00E3736C">
      <w:pPr>
        <w:ind w:firstLine="709"/>
        <w:jc w:val="both"/>
        <w:rPr>
          <w:color w:val="000000" w:themeColor="text1"/>
        </w:rPr>
      </w:pPr>
      <w:r w:rsidRPr="00E3736C">
        <w:rPr>
          <w:color w:val="000000" w:themeColor="text1"/>
        </w:rPr>
        <w:t>После выбора функции надо нажать кнопку Далее, в результате чего откроется окно диалога Мастер функций шаг 2 из 2, в котором можно указать аргументы функции. В поле Значение выводится значение функции при указанных аргументах. После нажатия кнопки Готово формула вставляется в активную ячейку.</w:t>
      </w:r>
    </w:p>
    <w:p w14:paraId="5A1AEF3A" w14:textId="77777777" w:rsidR="000F59DB" w:rsidRPr="00E3736C" w:rsidRDefault="000F59DB" w:rsidP="00E3736C">
      <w:pPr>
        <w:ind w:firstLine="709"/>
        <w:jc w:val="both"/>
        <w:rPr>
          <w:color w:val="000000" w:themeColor="text1"/>
        </w:rPr>
      </w:pPr>
      <w:r w:rsidRPr="00E3736C">
        <w:rPr>
          <w:color w:val="000000" w:themeColor="text1"/>
        </w:rPr>
        <w:t xml:space="preserve">Для наглядного представления данных, входящих в электронные таблицы, служат диаграммы и графики. Они размещаются обычно на рабочем листе и позволяют проводить сравнение данных, находить закономерности. </w:t>
      </w:r>
      <w:proofErr w:type="spellStart"/>
      <w:r w:rsidRPr="00E3736C">
        <w:rPr>
          <w:color w:val="000000" w:themeColor="text1"/>
        </w:rPr>
        <w:t>Excel</w:t>
      </w:r>
      <w:proofErr w:type="spellEnd"/>
      <w:r w:rsidRPr="00E3736C">
        <w:rPr>
          <w:color w:val="000000" w:themeColor="text1"/>
        </w:rPr>
        <w:t xml:space="preserve"> предоставляет широкие возможности в построении различных видов диаграмм (линейчатых, круговых, кольцевых, лепестковых и т.д.).</w:t>
      </w:r>
    </w:p>
    <w:p w14:paraId="5658669A" w14:textId="77777777" w:rsidR="000F59DB" w:rsidRPr="00E3736C" w:rsidRDefault="000F59DB" w:rsidP="00E3736C">
      <w:pPr>
        <w:ind w:firstLine="709"/>
        <w:jc w:val="both"/>
        <w:rPr>
          <w:color w:val="000000" w:themeColor="text1"/>
        </w:rPr>
      </w:pPr>
      <w:r w:rsidRPr="00E3736C">
        <w:rPr>
          <w:color w:val="000000" w:themeColor="text1"/>
        </w:rPr>
        <w:t xml:space="preserve">Для построения диаграмм входят в меню Мастер диаграмм, где выбирается тип диаграммы, ее объемный вариант, диапазон данных и устанавливается название диаграммы и меняется цвет. При необходимости добавляется легенда – прямоугольник, в которой помещаются обозначения и названия рядов данных. </w:t>
      </w:r>
    </w:p>
    <w:p w14:paraId="1864F651" w14:textId="77777777" w:rsidR="000F59DB" w:rsidRPr="00E3736C" w:rsidRDefault="000F59DB" w:rsidP="00E3736C">
      <w:pPr>
        <w:ind w:firstLine="709"/>
        <w:jc w:val="both"/>
        <w:rPr>
          <w:color w:val="000000" w:themeColor="text1"/>
        </w:rPr>
      </w:pPr>
      <w:r w:rsidRPr="00E3736C">
        <w:rPr>
          <w:color w:val="000000" w:themeColor="text1"/>
        </w:rPr>
        <w:t xml:space="preserve">При построении графика функции следует выбрать тип диаграммы – точечный, со значениями, соединенными сглаживающими данными. </w:t>
      </w:r>
    </w:p>
    <w:p w14:paraId="744A4921" w14:textId="77777777" w:rsidR="00EC3171" w:rsidRDefault="00EC3171" w:rsidP="00E3736C">
      <w:pPr>
        <w:ind w:firstLine="709"/>
        <w:jc w:val="center"/>
        <w:rPr>
          <w:b/>
          <w:bCs/>
          <w:i/>
          <w:iCs/>
          <w:color w:val="000000" w:themeColor="text1"/>
        </w:rPr>
      </w:pPr>
    </w:p>
    <w:p w14:paraId="60E470AC" w14:textId="77777777" w:rsidR="000F59DB" w:rsidRPr="00E3736C" w:rsidRDefault="000F59DB" w:rsidP="00E3736C">
      <w:pPr>
        <w:ind w:firstLine="709"/>
        <w:jc w:val="center"/>
        <w:rPr>
          <w:color w:val="000000" w:themeColor="text1"/>
        </w:rPr>
      </w:pPr>
      <w:r w:rsidRPr="00E3736C">
        <w:rPr>
          <w:b/>
          <w:bCs/>
          <w:i/>
          <w:iCs/>
          <w:color w:val="000000" w:themeColor="text1"/>
        </w:rPr>
        <w:t>Задание</w:t>
      </w:r>
    </w:p>
    <w:p w14:paraId="36C34FBA" w14:textId="77777777" w:rsidR="000F59DB" w:rsidRDefault="00EC3171" w:rsidP="00EC3171">
      <w:pPr>
        <w:ind w:firstLine="709"/>
        <w:jc w:val="both"/>
        <w:rPr>
          <w:color w:val="000000" w:themeColor="text1"/>
        </w:rPr>
      </w:pPr>
      <w:r>
        <w:rPr>
          <w:color w:val="000000" w:themeColor="text1"/>
        </w:rPr>
        <w:t xml:space="preserve">Выполните задания размещённые в документе «Добро пожаловать в </w:t>
      </w:r>
      <w:proofErr w:type="spellStart"/>
      <w:r>
        <w:rPr>
          <w:color w:val="000000" w:themeColor="text1"/>
        </w:rPr>
        <w:t>Эксель</w:t>
      </w:r>
      <w:proofErr w:type="spellEnd"/>
      <w:r>
        <w:rPr>
          <w:color w:val="000000" w:themeColor="text1"/>
        </w:rPr>
        <w:t>» на рабочем столе вашего компьютера.</w:t>
      </w:r>
    </w:p>
    <w:p w14:paraId="7DD652DB" w14:textId="77777777" w:rsidR="00EC3171" w:rsidRDefault="00EC3171" w:rsidP="00EC3171">
      <w:pPr>
        <w:jc w:val="both"/>
        <w:rPr>
          <w:color w:val="000000" w:themeColor="text1"/>
        </w:rPr>
      </w:pPr>
      <w:r>
        <w:rPr>
          <w:noProof/>
        </w:rPr>
        <w:lastRenderedPageBreak/>
        <w:drawing>
          <wp:inline distT="0" distB="0" distL="0" distR="0" wp14:anchorId="7ACCD6F6" wp14:editId="1F5FA071">
            <wp:extent cx="5940425" cy="7676515"/>
            <wp:effectExtent l="0" t="0" r="3175" b="63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940425" cy="7676515"/>
                    </a:xfrm>
                    <a:prstGeom prst="rect">
                      <a:avLst/>
                    </a:prstGeom>
                  </pic:spPr>
                </pic:pic>
              </a:graphicData>
            </a:graphic>
          </wp:inline>
        </w:drawing>
      </w:r>
    </w:p>
    <w:p w14:paraId="223595EB" w14:textId="77777777" w:rsidR="00EC3171" w:rsidRPr="00E3736C" w:rsidRDefault="00EC3171" w:rsidP="00EC3171">
      <w:pPr>
        <w:ind w:firstLine="709"/>
        <w:jc w:val="both"/>
        <w:rPr>
          <w:color w:val="000000" w:themeColor="text1"/>
        </w:rPr>
      </w:pPr>
    </w:p>
    <w:p w14:paraId="7CC523AC" w14:textId="77777777" w:rsidR="00EC3171" w:rsidRDefault="00EC3171">
      <w:pPr>
        <w:rPr>
          <w:b/>
        </w:rPr>
      </w:pPr>
    </w:p>
    <w:p w14:paraId="31F66C61" w14:textId="77777777" w:rsidR="00EC3171" w:rsidRDefault="00EC3171" w:rsidP="00EC3171">
      <w:pPr>
        <w:rPr>
          <w:b/>
        </w:rPr>
      </w:pPr>
      <w:r>
        <w:rPr>
          <w:noProof/>
        </w:rPr>
        <w:lastRenderedPageBreak/>
        <w:drawing>
          <wp:inline distT="0" distB="0" distL="0" distR="0" wp14:anchorId="329AD94E" wp14:editId="798F5F66">
            <wp:extent cx="5940425" cy="5682615"/>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940425" cy="5682615"/>
                    </a:xfrm>
                    <a:prstGeom prst="rect">
                      <a:avLst/>
                    </a:prstGeom>
                  </pic:spPr>
                </pic:pic>
              </a:graphicData>
            </a:graphic>
          </wp:inline>
        </w:drawing>
      </w:r>
    </w:p>
    <w:p w14:paraId="55A8987C" w14:textId="77777777" w:rsidR="00EC3171" w:rsidRDefault="00EC3171">
      <w:pPr>
        <w:rPr>
          <w:b/>
        </w:rPr>
      </w:pPr>
      <w:r>
        <w:rPr>
          <w:noProof/>
        </w:rPr>
        <w:lastRenderedPageBreak/>
        <w:drawing>
          <wp:inline distT="0" distB="0" distL="0" distR="0" wp14:anchorId="0C4BB2A3" wp14:editId="4F10BDF4">
            <wp:extent cx="5940425" cy="6191250"/>
            <wp:effectExtent l="0" t="0" r="317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940425" cy="6191250"/>
                    </a:xfrm>
                    <a:prstGeom prst="rect">
                      <a:avLst/>
                    </a:prstGeom>
                  </pic:spPr>
                </pic:pic>
              </a:graphicData>
            </a:graphic>
          </wp:inline>
        </w:drawing>
      </w:r>
      <w:r w:rsidRPr="00EC3171">
        <w:rPr>
          <w:noProof/>
        </w:rPr>
        <w:t xml:space="preserve"> </w:t>
      </w:r>
      <w:r>
        <w:rPr>
          <w:noProof/>
        </w:rPr>
        <w:lastRenderedPageBreak/>
        <w:drawing>
          <wp:inline distT="0" distB="0" distL="0" distR="0" wp14:anchorId="50540FF5" wp14:editId="43F50D6F">
            <wp:extent cx="5940425" cy="7046595"/>
            <wp:effectExtent l="0" t="0" r="3175" b="190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940425" cy="7046595"/>
                    </a:xfrm>
                    <a:prstGeom prst="rect">
                      <a:avLst/>
                    </a:prstGeom>
                  </pic:spPr>
                </pic:pic>
              </a:graphicData>
            </a:graphic>
          </wp:inline>
        </w:drawing>
      </w:r>
      <w:r w:rsidRPr="00EC3171">
        <w:rPr>
          <w:noProof/>
        </w:rPr>
        <w:t xml:space="preserve"> </w:t>
      </w:r>
      <w:r>
        <w:rPr>
          <w:noProof/>
        </w:rPr>
        <w:lastRenderedPageBreak/>
        <w:drawing>
          <wp:inline distT="0" distB="0" distL="0" distR="0" wp14:anchorId="2B113697" wp14:editId="4E67FB79">
            <wp:extent cx="5940425" cy="5928360"/>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940425" cy="5928360"/>
                    </a:xfrm>
                    <a:prstGeom prst="rect">
                      <a:avLst/>
                    </a:prstGeom>
                  </pic:spPr>
                </pic:pic>
              </a:graphicData>
            </a:graphic>
          </wp:inline>
        </w:drawing>
      </w:r>
      <w:r w:rsidRPr="00EC3171">
        <w:rPr>
          <w:noProof/>
        </w:rPr>
        <w:t xml:space="preserve"> </w:t>
      </w:r>
      <w:r>
        <w:rPr>
          <w:noProof/>
        </w:rPr>
        <w:lastRenderedPageBreak/>
        <w:drawing>
          <wp:inline distT="0" distB="0" distL="0" distR="0" wp14:anchorId="062728C7" wp14:editId="27540946">
            <wp:extent cx="5940425" cy="7210425"/>
            <wp:effectExtent l="0" t="0" r="317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940425" cy="7210425"/>
                    </a:xfrm>
                    <a:prstGeom prst="rect">
                      <a:avLst/>
                    </a:prstGeom>
                  </pic:spPr>
                </pic:pic>
              </a:graphicData>
            </a:graphic>
          </wp:inline>
        </w:drawing>
      </w:r>
      <w:r w:rsidRPr="00EC3171">
        <w:rPr>
          <w:noProof/>
        </w:rPr>
        <w:t xml:space="preserve"> </w:t>
      </w:r>
      <w:r>
        <w:rPr>
          <w:noProof/>
        </w:rPr>
        <w:lastRenderedPageBreak/>
        <w:drawing>
          <wp:inline distT="0" distB="0" distL="0" distR="0" wp14:anchorId="5DF497FF" wp14:editId="0B77FC1D">
            <wp:extent cx="5940425" cy="6229350"/>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940425" cy="6229350"/>
                    </a:xfrm>
                    <a:prstGeom prst="rect">
                      <a:avLst/>
                    </a:prstGeom>
                  </pic:spPr>
                </pic:pic>
              </a:graphicData>
            </a:graphic>
          </wp:inline>
        </w:drawing>
      </w:r>
      <w:r w:rsidRPr="00EC3171">
        <w:rPr>
          <w:noProof/>
        </w:rPr>
        <w:t xml:space="preserve"> </w:t>
      </w:r>
      <w:r>
        <w:rPr>
          <w:noProof/>
        </w:rPr>
        <w:lastRenderedPageBreak/>
        <w:drawing>
          <wp:inline distT="0" distB="0" distL="0" distR="0" wp14:anchorId="150F9C49" wp14:editId="12EB5565">
            <wp:extent cx="5940425" cy="6815455"/>
            <wp:effectExtent l="0" t="0" r="3175" b="444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940425" cy="6815455"/>
                    </a:xfrm>
                    <a:prstGeom prst="rect">
                      <a:avLst/>
                    </a:prstGeom>
                  </pic:spPr>
                </pic:pic>
              </a:graphicData>
            </a:graphic>
          </wp:inline>
        </w:drawing>
      </w:r>
      <w:r w:rsidRPr="00EC3171">
        <w:rPr>
          <w:noProof/>
        </w:rPr>
        <w:t xml:space="preserve"> </w:t>
      </w:r>
      <w:r>
        <w:rPr>
          <w:noProof/>
        </w:rPr>
        <w:lastRenderedPageBreak/>
        <w:drawing>
          <wp:inline distT="0" distB="0" distL="0" distR="0" wp14:anchorId="6937B1FF" wp14:editId="18B46738">
            <wp:extent cx="5940425" cy="6323965"/>
            <wp:effectExtent l="0" t="0" r="3175" b="63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40425" cy="6323965"/>
                    </a:xfrm>
                    <a:prstGeom prst="rect">
                      <a:avLst/>
                    </a:prstGeom>
                  </pic:spPr>
                </pic:pic>
              </a:graphicData>
            </a:graphic>
          </wp:inline>
        </w:drawing>
      </w:r>
      <w:r w:rsidRPr="00EC3171">
        <w:rPr>
          <w:noProof/>
        </w:rPr>
        <w:t xml:space="preserve"> </w:t>
      </w:r>
      <w:r>
        <w:rPr>
          <w:noProof/>
        </w:rPr>
        <w:lastRenderedPageBreak/>
        <w:drawing>
          <wp:inline distT="0" distB="0" distL="0" distR="0" wp14:anchorId="5BE8922E" wp14:editId="043CC974">
            <wp:extent cx="5940425" cy="6734175"/>
            <wp:effectExtent l="0" t="0" r="317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940425" cy="6734175"/>
                    </a:xfrm>
                    <a:prstGeom prst="rect">
                      <a:avLst/>
                    </a:prstGeom>
                  </pic:spPr>
                </pic:pic>
              </a:graphicData>
            </a:graphic>
          </wp:inline>
        </w:drawing>
      </w:r>
    </w:p>
    <w:p w14:paraId="3FEE9F52" w14:textId="77777777" w:rsidR="00EC3171" w:rsidRDefault="00EC3171">
      <w:pPr>
        <w:rPr>
          <w:b/>
        </w:rPr>
      </w:pPr>
    </w:p>
    <w:p w14:paraId="4062D133" w14:textId="77777777"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14:paraId="2A006526" w14:textId="77777777"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6C35318D" w14:textId="77777777"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4FBAEAC1" w14:textId="77777777"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0CCC3C1" w14:textId="77777777"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5A7EB48E" w14:textId="77777777" w:rsidR="00007016" w:rsidRPr="00E3736C" w:rsidRDefault="000F59DB" w:rsidP="00E3736C">
      <w:pPr>
        <w:ind w:firstLine="709"/>
        <w:rPr>
          <w:b/>
          <w:color w:val="000000" w:themeColor="text1"/>
        </w:rPr>
      </w:pPr>
      <w:r w:rsidRPr="00E3736C">
        <w:rPr>
          <w:b/>
          <w:color w:val="000000" w:themeColor="text1"/>
        </w:rPr>
        <w:br w:type="page"/>
      </w:r>
    </w:p>
    <w:p w14:paraId="49E18593" w14:textId="77777777" w:rsidR="00C97574" w:rsidRPr="00192E00" w:rsidRDefault="00CF5491" w:rsidP="00E3736C">
      <w:pPr>
        <w:ind w:firstLine="709"/>
        <w:jc w:val="center"/>
        <w:rPr>
          <w:b/>
          <w:color w:val="000000" w:themeColor="text1"/>
        </w:rPr>
      </w:pPr>
      <w:r w:rsidRPr="00192E00">
        <w:rPr>
          <w:b/>
          <w:color w:val="000000" w:themeColor="text1"/>
        </w:rPr>
        <w:lastRenderedPageBreak/>
        <w:t>Практическое занятие</w:t>
      </w:r>
      <w:r w:rsidR="00781245" w:rsidRPr="00192E00">
        <w:rPr>
          <w:b/>
          <w:color w:val="000000" w:themeColor="text1"/>
        </w:rPr>
        <w:t xml:space="preserve"> № </w:t>
      </w:r>
      <w:r w:rsidR="00A21C07">
        <w:rPr>
          <w:b/>
          <w:color w:val="000000" w:themeColor="text1"/>
        </w:rPr>
        <w:t>18</w:t>
      </w:r>
    </w:p>
    <w:p w14:paraId="6BCE3802" w14:textId="77777777" w:rsidR="00C97574" w:rsidRPr="00192E00" w:rsidRDefault="005E2DAC" w:rsidP="00E3736C">
      <w:pPr>
        <w:ind w:firstLine="709"/>
        <w:jc w:val="center"/>
        <w:rPr>
          <w:b/>
          <w:color w:val="000000" w:themeColor="text1"/>
        </w:rPr>
      </w:pPr>
      <w:r w:rsidRPr="00192E00">
        <w:rPr>
          <w:b/>
          <w:color w:val="000000" w:themeColor="text1"/>
        </w:rPr>
        <w:t xml:space="preserve">Тема: </w:t>
      </w:r>
      <w:r w:rsidR="00A21C07">
        <w:rPr>
          <w:rFonts w:eastAsia="Calibri"/>
          <w:b/>
        </w:rPr>
        <w:t>Создание</w:t>
      </w:r>
      <w:r w:rsidR="00643C9C" w:rsidRPr="00192E00">
        <w:rPr>
          <w:rFonts w:eastAsia="Calibri"/>
          <w:b/>
        </w:rPr>
        <w:t xml:space="preserve"> баз данных.</w:t>
      </w:r>
      <w:r w:rsidR="00B10652" w:rsidRPr="00192E00">
        <w:rPr>
          <w:rFonts w:eastAsia="Calibri"/>
          <w:b/>
        </w:rPr>
        <w:t xml:space="preserve"> </w:t>
      </w:r>
    </w:p>
    <w:p w14:paraId="61479C3C" w14:textId="77777777" w:rsidR="00C97574" w:rsidRPr="00E3736C" w:rsidRDefault="00C97574" w:rsidP="00E3736C">
      <w:pPr>
        <w:ind w:firstLine="709"/>
        <w:jc w:val="center"/>
        <w:rPr>
          <w:b/>
          <w:color w:val="000000" w:themeColor="text1"/>
        </w:rPr>
      </w:pPr>
    </w:p>
    <w:p w14:paraId="13419F36" w14:textId="77777777" w:rsidR="00C97574" w:rsidRPr="00E3736C" w:rsidRDefault="005E2DAC" w:rsidP="00E3736C">
      <w:pPr>
        <w:ind w:firstLine="709"/>
        <w:rPr>
          <w:color w:val="000000" w:themeColor="text1"/>
        </w:rPr>
      </w:pPr>
      <w:r w:rsidRPr="00E3736C">
        <w:rPr>
          <w:b/>
          <w:color w:val="000000" w:themeColor="text1"/>
        </w:rPr>
        <w:t>Цель:</w:t>
      </w:r>
      <w:r w:rsidRPr="00E3736C">
        <w:rPr>
          <w:color w:val="000000" w:themeColor="text1"/>
        </w:rPr>
        <w:t xml:space="preserve"> </w:t>
      </w:r>
    </w:p>
    <w:p w14:paraId="5785A64B" w14:textId="77777777" w:rsidR="00C97574" w:rsidRPr="00E3736C" w:rsidRDefault="005E2DAC" w:rsidP="00684A7D">
      <w:pPr>
        <w:numPr>
          <w:ilvl w:val="0"/>
          <w:numId w:val="242"/>
        </w:numPr>
        <w:rPr>
          <w:color w:val="000000" w:themeColor="text1"/>
        </w:rPr>
      </w:pPr>
      <w:r w:rsidRPr="00E3736C">
        <w:rPr>
          <w:color w:val="000000" w:themeColor="text1"/>
        </w:rPr>
        <w:t xml:space="preserve">формирование навыков создания баз данных, а также таблиц баз данных в режиме </w:t>
      </w:r>
      <w:r w:rsidRPr="00E3736C">
        <w:rPr>
          <w:b/>
          <w:color w:val="000000" w:themeColor="text1"/>
        </w:rPr>
        <w:t xml:space="preserve">Конструктора; </w:t>
      </w:r>
    </w:p>
    <w:p w14:paraId="3D49769E" w14:textId="77777777" w:rsidR="00C97574" w:rsidRPr="00E3736C" w:rsidRDefault="005E2DAC" w:rsidP="00684A7D">
      <w:pPr>
        <w:numPr>
          <w:ilvl w:val="0"/>
          <w:numId w:val="242"/>
        </w:numPr>
        <w:rPr>
          <w:color w:val="000000" w:themeColor="text1"/>
        </w:rPr>
      </w:pPr>
      <w:r w:rsidRPr="00E3736C">
        <w:rPr>
          <w:color w:val="000000" w:themeColor="text1"/>
        </w:rPr>
        <w:t>отработка навыков определения типов данных.</w:t>
      </w:r>
    </w:p>
    <w:p w14:paraId="46587067" w14:textId="77777777" w:rsidR="00C97574" w:rsidRPr="00E3736C" w:rsidRDefault="00C97574" w:rsidP="00E3736C">
      <w:pPr>
        <w:ind w:firstLine="709"/>
        <w:jc w:val="center"/>
        <w:rPr>
          <w:b/>
          <w:color w:val="000000" w:themeColor="text1"/>
        </w:rPr>
      </w:pPr>
    </w:p>
    <w:p w14:paraId="49DCF390" w14:textId="77777777" w:rsidR="00C97574" w:rsidRPr="00E3736C" w:rsidRDefault="005E2DAC" w:rsidP="00E3736C">
      <w:pPr>
        <w:ind w:firstLine="709"/>
        <w:jc w:val="center"/>
        <w:rPr>
          <w:b/>
          <w:color w:val="000000" w:themeColor="text1"/>
        </w:rPr>
      </w:pPr>
      <w:r w:rsidRPr="00E3736C">
        <w:rPr>
          <w:b/>
          <w:color w:val="000000" w:themeColor="text1"/>
        </w:rPr>
        <w:t>Задание</w:t>
      </w:r>
    </w:p>
    <w:p w14:paraId="3C78B47A" w14:textId="77777777" w:rsidR="00C97574" w:rsidRPr="00E3736C" w:rsidRDefault="005E2DAC" w:rsidP="00E3736C">
      <w:pPr>
        <w:ind w:firstLine="709"/>
        <w:jc w:val="both"/>
        <w:rPr>
          <w:color w:val="000000" w:themeColor="text1"/>
        </w:rPr>
      </w:pPr>
      <w:r w:rsidRPr="00E3736C">
        <w:rPr>
          <w:color w:val="000000" w:themeColor="text1"/>
        </w:rPr>
        <w:t>Создать базу данных «Географическая». В ней создать таблицы «Атлас мира», «Климат», «Население» по образцам.</w:t>
      </w:r>
    </w:p>
    <w:p w14:paraId="7DB08C00" w14:textId="77777777" w:rsidR="00C97574" w:rsidRPr="00E3736C" w:rsidRDefault="005E2DAC" w:rsidP="00E3736C">
      <w:pPr>
        <w:ind w:firstLine="709"/>
        <w:jc w:val="center"/>
        <w:rPr>
          <w:b/>
          <w:color w:val="000000" w:themeColor="text1"/>
        </w:rPr>
      </w:pPr>
      <w:r w:rsidRPr="00E3736C">
        <w:rPr>
          <w:b/>
          <w:color w:val="000000" w:themeColor="text1"/>
        </w:rPr>
        <w:t>Порядок выполнения</w:t>
      </w:r>
    </w:p>
    <w:p w14:paraId="78F7DA7A" w14:textId="77777777" w:rsidR="00C97574" w:rsidRPr="00E3736C" w:rsidRDefault="005E2DAC" w:rsidP="00684A7D">
      <w:pPr>
        <w:numPr>
          <w:ilvl w:val="0"/>
          <w:numId w:val="191"/>
        </w:numPr>
        <w:ind w:left="0" w:firstLine="709"/>
        <w:jc w:val="both"/>
        <w:rPr>
          <w:color w:val="000000" w:themeColor="text1"/>
          <w:lang w:val="en-US"/>
        </w:rPr>
      </w:pPr>
      <w:r w:rsidRPr="00E3736C">
        <w:rPr>
          <w:color w:val="000000" w:themeColor="text1"/>
        </w:rPr>
        <w:t>Запустить</w:t>
      </w:r>
      <w:r w:rsidRPr="00E3736C">
        <w:rPr>
          <w:color w:val="000000" w:themeColor="text1"/>
          <w:lang w:val="en-US"/>
        </w:rPr>
        <w:t xml:space="preserve"> Access (</w:t>
      </w:r>
      <w:r w:rsidRPr="00E3736C">
        <w:rPr>
          <w:i/>
          <w:color w:val="000000" w:themeColor="text1"/>
        </w:rPr>
        <w:t>Пуск</w:t>
      </w:r>
      <w:r w:rsidRPr="00E3736C">
        <w:rPr>
          <w:i/>
          <w:color w:val="000000" w:themeColor="text1"/>
          <w:lang w:val="en-US"/>
        </w:rPr>
        <w:t>/</w:t>
      </w:r>
      <w:r w:rsidRPr="00E3736C">
        <w:rPr>
          <w:i/>
          <w:color w:val="000000" w:themeColor="text1"/>
        </w:rPr>
        <w:t>Программы</w:t>
      </w:r>
      <w:r w:rsidRPr="00E3736C">
        <w:rPr>
          <w:i/>
          <w:color w:val="000000" w:themeColor="text1"/>
          <w:lang w:val="en-US"/>
        </w:rPr>
        <w:t>/Microsoft Office/ Microsoft Access</w:t>
      </w:r>
      <w:r w:rsidRPr="00E3736C">
        <w:rPr>
          <w:color w:val="000000" w:themeColor="text1"/>
          <w:lang w:val="en-US"/>
        </w:rPr>
        <w:t>).</w:t>
      </w:r>
    </w:p>
    <w:p w14:paraId="57856B89" w14:textId="77777777" w:rsidR="00C97574" w:rsidRPr="00E3736C" w:rsidRDefault="005E2DAC" w:rsidP="00684A7D">
      <w:pPr>
        <w:numPr>
          <w:ilvl w:val="0"/>
          <w:numId w:val="191"/>
        </w:numPr>
        <w:ind w:left="0" w:firstLine="709"/>
        <w:jc w:val="both"/>
        <w:rPr>
          <w:i/>
          <w:color w:val="000000" w:themeColor="text1"/>
        </w:rPr>
      </w:pPr>
      <w:r w:rsidRPr="00E3736C">
        <w:rPr>
          <w:color w:val="000000" w:themeColor="text1"/>
        </w:rPr>
        <w:t xml:space="preserve">В появившемся диалоговом окне выбрать </w:t>
      </w:r>
      <w:r w:rsidRPr="00E3736C">
        <w:rPr>
          <w:i/>
          <w:color w:val="000000" w:themeColor="text1"/>
        </w:rPr>
        <w:t>Новая база</w:t>
      </w:r>
      <w:r w:rsidRPr="00E3736C">
        <w:rPr>
          <w:color w:val="000000" w:themeColor="text1"/>
        </w:rPr>
        <w:t xml:space="preserve"> </w:t>
      </w:r>
      <w:r w:rsidRPr="00E3736C">
        <w:rPr>
          <w:i/>
          <w:color w:val="000000" w:themeColor="text1"/>
        </w:rPr>
        <w:t>данных</w:t>
      </w:r>
      <w:r w:rsidRPr="00E3736C">
        <w:rPr>
          <w:color w:val="000000" w:themeColor="text1"/>
        </w:rPr>
        <w:t xml:space="preserve"> и кликнуть по </w:t>
      </w:r>
      <w:r w:rsidRPr="00E3736C">
        <w:rPr>
          <w:i/>
          <w:color w:val="000000" w:themeColor="text1"/>
        </w:rPr>
        <w:t xml:space="preserve">кнопке ОК </w:t>
      </w:r>
      <w:r w:rsidRPr="00E3736C">
        <w:rPr>
          <w:color w:val="000000" w:themeColor="text1"/>
        </w:rPr>
        <w:t xml:space="preserve">или </w:t>
      </w:r>
      <w:r w:rsidRPr="00E3736C">
        <w:rPr>
          <w:i/>
          <w:color w:val="000000" w:themeColor="text1"/>
        </w:rPr>
        <w:t xml:space="preserve">Создать файл/Новая база данных. </w:t>
      </w:r>
      <w:r w:rsidRPr="00E3736C">
        <w:rPr>
          <w:color w:val="000000" w:themeColor="text1"/>
        </w:rPr>
        <w:t xml:space="preserve">На экране появится окно </w:t>
      </w:r>
      <w:r w:rsidRPr="00E3736C">
        <w:rPr>
          <w:i/>
          <w:color w:val="000000" w:themeColor="text1"/>
        </w:rPr>
        <w:t>Файл новой базы данных.</w:t>
      </w:r>
    </w:p>
    <w:p w14:paraId="347B524B"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Выбрать диск и папку, где будет сохраняться файл БД. В поле </w:t>
      </w:r>
      <w:r w:rsidRPr="00E3736C">
        <w:rPr>
          <w:i/>
          <w:color w:val="000000" w:themeColor="text1"/>
        </w:rPr>
        <w:t>Имя файла</w:t>
      </w:r>
      <w:r w:rsidRPr="00E3736C">
        <w:rPr>
          <w:color w:val="000000" w:themeColor="text1"/>
        </w:rPr>
        <w:t xml:space="preserve"> ввести «Географическая. Имя». Кликнуть по кнопке </w:t>
      </w:r>
      <w:r w:rsidRPr="00E3736C">
        <w:rPr>
          <w:i/>
          <w:color w:val="000000" w:themeColor="text1"/>
        </w:rPr>
        <w:t>Создать</w:t>
      </w:r>
      <w:r w:rsidRPr="00E3736C">
        <w:rPr>
          <w:color w:val="000000" w:themeColor="text1"/>
        </w:rPr>
        <w:t>, после чего на экране появится окно базы данных.</w:t>
      </w:r>
    </w:p>
    <w:p w14:paraId="7A10D3D2"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Для создания таблицы выбрать вкладку </w:t>
      </w:r>
      <w:r w:rsidRPr="00E3736C">
        <w:rPr>
          <w:i/>
          <w:color w:val="000000" w:themeColor="text1"/>
        </w:rPr>
        <w:t xml:space="preserve">Таблицы </w:t>
      </w:r>
      <w:r w:rsidRPr="00E3736C">
        <w:rPr>
          <w:color w:val="000000" w:themeColor="text1"/>
        </w:rPr>
        <w:t xml:space="preserve">и кликнуть по кнопке </w:t>
      </w:r>
      <w:r w:rsidRPr="00E3736C">
        <w:rPr>
          <w:i/>
          <w:color w:val="000000" w:themeColor="text1"/>
        </w:rPr>
        <w:t>Создать</w:t>
      </w:r>
      <w:r w:rsidRPr="00E3736C">
        <w:rPr>
          <w:color w:val="000000" w:themeColor="text1"/>
        </w:rPr>
        <w:t>.</w:t>
      </w:r>
    </w:p>
    <w:p w14:paraId="729B118D"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В окне </w:t>
      </w:r>
      <w:r w:rsidRPr="00E3736C">
        <w:rPr>
          <w:i/>
          <w:color w:val="000000" w:themeColor="text1"/>
        </w:rPr>
        <w:t>Новая таблица</w:t>
      </w:r>
      <w:r w:rsidRPr="00E3736C">
        <w:rPr>
          <w:color w:val="000000" w:themeColor="text1"/>
        </w:rPr>
        <w:t xml:space="preserve"> выбрать пункт </w:t>
      </w:r>
      <w:r w:rsidRPr="00E3736C">
        <w:rPr>
          <w:i/>
          <w:color w:val="000000" w:themeColor="text1"/>
        </w:rPr>
        <w:t>Конструктор</w:t>
      </w:r>
      <w:r w:rsidRPr="00E3736C">
        <w:rPr>
          <w:color w:val="000000" w:themeColor="text1"/>
        </w:rPr>
        <w:t xml:space="preserve"> и кликнуть по кнопке </w:t>
      </w:r>
      <w:r w:rsidRPr="00E3736C">
        <w:rPr>
          <w:i/>
          <w:color w:val="000000" w:themeColor="text1"/>
        </w:rPr>
        <w:t>ОК</w:t>
      </w:r>
      <w:r w:rsidRPr="00E3736C">
        <w:rPr>
          <w:color w:val="000000" w:themeColor="text1"/>
        </w:rPr>
        <w:t>. На экране появится окно таблицы.</w:t>
      </w:r>
    </w:p>
    <w:p w14:paraId="41FD4E93" w14:textId="77777777" w:rsidR="00C97574" w:rsidRPr="00E3736C" w:rsidRDefault="005E2DAC" w:rsidP="00684A7D">
      <w:pPr>
        <w:numPr>
          <w:ilvl w:val="0"/>
          <w:numId w:val="191"/>
        </w:numPr>
        <w:ind w:left="0" w:firstLine="709"/>
        <w:jc w:val="both"/>
        <w:rPr>
          <w:color w:val="000000" w:themeColor="text1"/>
        </w:rPr>
      </w:pPr>
      <w:r w:rsidRPr="00E3736C">
        <w:rPr>
          <w:b/>
          <w:color w:val="000000" w:themeColor="text1"/>
        </w:rPr>
        <w:t>Начинаем конструировать таблицу</w:t>
      </w:r>
      <w:r w:rsidRPr="00E3736C">
        <w:rPr>
          <w:color w:val="000000" w:themeColor="text1"/>
        </w:rPr>
        <w:t xml:space="preserve">. Для этого в графе </w:t>
      </w:r>
      <w:r w:rsidRPr="00E3736C">
        <w:rPr>
          <w:i/>
          <w:color w:val="000000" w:themeColor="text1"/>
        </w:rPr>
        <w:t>Имя поля</w:t>
      </w:r>
      <w:r w:rsidRPr="00E3736C">
        <w:rPr>
          <w:color w:val="000000" w:themeColor="text1"/>
        </w:rPr>
        <w:t xml:space="preserve"> необходимо ввести имена полей (заголовки таблицы). Необходимо учитывать, что поле «Площадь» имеет числовой тип данных, а все остальные поля – текстовый. Ввести в таблицу имена полей и их типы по образцу (см. рис. 1).</w:t>
      </w:r>
    </w:p>
    <w:p w14:paraId="2DBC3D16"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Поле «Страна» сделайте ключевым: поставьте маркер таблицы на нужное поле и нажмите </w:t>
      </w:r>
      <w:r w:rsidRPr="00E3736C">
        <w:rPr>
          <w:i/>
          <w:color w:val="000000" w:themeColor="text1"/>
        </w:rPr>
        <w:t>Ключевое поле</w:t>
      </w:r>
      <w:r w:rsidRPr="00E3736C">
        <w:rPr>
          <w:color w:val="000000" w:themeColor="text1"/>
        </w:rPr>
        <w:t xml:space="preserve">  </w:t>
      </w:r>
      <w:r w:rsidRPr="00E3736C">
        <w:rPr>
          <w:noProof/>
          <w:color w:val="000000" w:themeColor="text1"/>
        </w:rPr>
        <w:drawing>
          <wp:inline distT="0" distB="0" distL="0" distR="0" wp14:anchorId="2B091958" wp14:editId="171E1346">
            <wp:extent cx="257810" cy="225425"/>
            <wp:effectExtent l="0" t="0" r="8890" b="3175"/>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57810" cy="225425"/>
                    </a:xfrm>
                    <a:prstGeom prst="rect">
                      <a:avLst/>
                    </a:prstGeom>
                    <a:noFill/>
                    <a:ln>
                      <a:noFill/>
                    </a:ln>
                  </pic:spPr>
                </pic:pic>
              </a:graphicData>
            </a:graphic>
          </wp:inline>
        </w:drawing>
      </w:r>
      <w:r w:rsidRPr="00E3736C">
        <w:rPr>
          <w:color w:val="000000" w:themeColor="text1"/>
        </w:rPr>
        <w:t xml:space="preserve">  на Панели инструментов.</w:t>
      </w:r>
    </w:p>
    <w:p w14:paraId="29804D1C"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Сохранить таблицу (нажать </w:t>
      </w:r>
      <w:r w:rsidRPr="00E3736C">
        <w:rPr>
          <w:i/>
          <w:color w:val="000000" w:themeColor="text1"/>
        </w:rPr>
        <w:t xml:space="preserve">Сохранить </w:t>
      </w:r>
      <w:r w:rsidRPr="00E3736C">
        <w:rPr>
          <w:color w:val="000000" w:themeColor="text1"/>
        </w:rPr>
        <w:t xml:space="preserve">на панели инструментов). При этом записать в окне </w:t>
      </w:r>
      <w:r w:rsidRPr="00E3736C">
        <w:rPr>
          <w:i/>
          <w:color w:val="000000" w:themeColor="text1"/>
        </w:rPr>
        <w:t>Сохранение</w:t>
      </w:r>
      <w:r w:rsidRPr="00E3736C">
        <w:rPr>
          <w:color w:val="000000" w:themeColor="text1"/>
        </w:rPr>
        <w:t xml:space="preserve"> имя «Атлас мира».</w:t>
      </w:r>
    </w:p>
    <w:p w14:paraId="3A1AF607"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Кликнуть по кнопке </w:t>
      </w:r>
      <w:r w:rsidRPr="00E3736C">
        <w:rPr>
          <w:i/>
          <w:color w:val="000000" w:themeColor="text1"/>
        </w:rPr>
        <w:t>Вид</w:t>
      </w:r>
      <w:r w:rsidRPr="00E3736C">
        <w:rPr>
          <w:color w:val="000000" w:themeColor="text1"/>
        </w:rPr>
        <w:t xml:space="preserve"> на панели инструментов: откроется </w:t>
      </w:r>
      <w:r w:rsidRPr="00E3736C">
        <w:rPr>
          <w:i/>
          <w:color w:val="000000" w:themeColor="text1"/>
        </w:rPr>
        <w:t xml:space="preserve">Режим таблицы </w:t>
      </w:r>
      <w:r w:rsidRPr="00E3736C">
        <w:rPr>
          <w:noProof/>
          <w:color w:val="000000" w:themeColor="text1"/>
        </w:rPr>
        <w:drawing>
          <wp:inline distT="0" distB="0" distL="0" distR="0" wp14:anchorId="77D610C9" wp14:editId="6A4EDD3D">
            <wp:extent cx="219075" cy="212725"/>
            <wp:effectExtent l="0" t="0" r="9525"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19075" cy="212725"/>
                    </a:xfrm>
                    <a:prstGeom prst="rect">
                      <a:avLst/>
                    </a:prstGeom>
                    <a:noFill/>
                    <a:ln>
                      <a:noFill/>
                    </a:ln>
                  </pic:spPr>
                </pic:pic>
              </a:graphicData>
            </a:graphic>
          </wp:inline>
        </w:drawing>
      </w:r>
      <w:r w:rsidRPr="00E3736C">
        <w:rPr>
          <w:color w:val="000000" w:themeColor="text1"/>
        </w:rPr>
        <w:t>.</w:t>
      </w:r>
    </w:p>
    <w:p w14:paraId="375D2FA1"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Начинайте заполнять таблицу </w:t>
      </w:r>
      <w:r w:rsidRPr="00E3736C">
        <w:rPr>
          <w:i/>
          <w:color w:val="000000" w:themeColor="text1"/>
        </w:rPr>
        <w:t xml:space="preserve">Атлас мира </w:t>
      </w:r>
      <w:r w:rsidRPr="00E3736C">
        <w:rPr>
          <w:color w:val="000000" w:themeColor="text1"/>
        </w:rPr>
        <w:t xml:space="preserve">(см. рис. 2) </w:t>
      </w:r>
      <w:r w:rsidRPr="00E3736C">
        <w:rPr>
          <w:b/>
          <w:color w:val="000000" w:themeColor="text1"/>
        </w:rPr>
        <w:t>по одной строке</w:t>
      </w:r>
      <w:r w:rsidRPr="00E3736C">
        <w:rPr>
          <w:color w:val="000000" w:themeColor="text1"/>
        </w:rPr>
        <w:t>.</w:t>
      </w:r>
      <w:r w:rsidRPr="00E3736C">
        <w:rPr>
          <w:i/>
          <w:color w:val="000000" w:themeColor="text1"/>
        </w:rPr>
        <w:t xml:space="preserve"> </w:t>
      </w:r>
      <w:r w:rsidRPr="00E3736C">
        <w:rPr>
          <w:color w:val="000000" w:themeColor="text1"/>
        </w:rPr>
        <w:t xml:space="preserve"> </w:t>
      </w:r>
    </w:p>
    <w:p w14:paraId="0CF8F91A"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Заполнить таблицу. Сохранить ее.</w:t>
      </w:r>
    </w:p>
    <w:p w14:paraId="4679041B"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Создать аналогично таблицы «Климат» (см. рис. 3)  и «Население» (см. рис. 4), начиная выполнять с пункта 4.</w:t>
      </w:r>
    </w:p>
    <w:p w14:paraId="2B9F5959"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Поле «Страна» в таблице «Население» сделать ключевым.</w:t>
      </w:r>
    </w:p>
    <w:p w14:paraId="1B33877F" w14:textId="77777777" w:rsidR="00C97574" w:rsidRPr="00E3736C" w:rsidRDefault="005E2DAC" w:rsidP="00192E00">
      <w:pPr>
        <w:jc w:val="center"/>
        <w:rPr>
          <w:color w:val="000000" w:themeColor="text1"/>
        </w:rPr>
      </w:pPr>
      <w:r w:rsidRPr="00E3736C">
        <w:rPr>
          <w:noProof/>
          <w:color w:val="000000" w:themeColor="text1"/>
        </w:rPr>
        <w:drawing>
          <wp:inline distT="0" distB="0" distL="0" distR="0" wp14:anchorId="6E8A4E7D" wp14:editId="4AF20FBD">
            <wp:extent cx="3709035" cy="1732280"/>
            <wp:effectExtent l="0" t="0" r="5715" b="127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709035" cy="1732280"/>
                    </a:xfrm>
                    <a:prstGeom prst="rect">
                      <a:avLst/>
                    </a:prstGeom>
                    <a:noFill/>
                    <a:ln>
                      <a:noFill/>
                    </a:ln>
                  </pic:spPr>
                </pic:pic>
              </a:graphicData>
            </a:graphic>
          </wp:inline>
        </w:drawing>
      </w:r>
    </w:p>
    <w:p w14:paraId="22E1D6A6" w14:textId="77777777" w:rsidR="00C97574" w:rsidRPr="00E3736C" w:rsidRDefault="005E2DAC" w:rsidP="00E3736C">
      <w:pPr>
        <w:ind w:firstLine="709"/>
        <w:jc w:val="center"/>
        <w:rPr>
          <w:color w:val="000000" w:themeColor="text1"/>
        </w:rPr>
      </w:pPr>
      <w:r w:rsidRPr="00E3736C">
        <w:rPr>
          <w:color w:val="000000" w:themeColor="text1"/>
        </w:rPr>
        <w:t>Рис. 1</w:t>
      </w:r>
    </w:p>
    <w:p w14:paraId="4CF46B08" w14:textId="77777777" w:rsidR="00C97574" w:rsidRPr="00E3736C" w:rsidRDefault="00C97574" w:rsidP="00E3736C">
      <w:pPr>
        <w:ind w:firstLine="709"/>
        <w:jc w:val="center"/>
        <w:rPr>
          <w:b/>
          <w:color w:val="000000" w:themeColor="text1"/>
        </w:rPr>
      </w:pPr>
    </w:p>
    <w:p w14:paraId="57BAEBBF" w14:textId="77777777" w:rsidR="00C97574" w:rsidRPr="00E3736C" w:rsidRDefault="00C97574" w:rsidP="00E3736C">
      <w:pPr>
        <w:ind w:firstLine="709"/>
        <w:jc w:val="center"/>
        <w:rPr>
          <w:b/>
          <w:color w:val="000000" w:themeColor="text1"/>
        </w:rPr>
      </w:pPr>
    </w:p>
    <w:p w14:paraId="38F2D00F" w14:textId="77777777" w:rsidR="00C97574" w:rsidRPr="00E3736C" w:rsidRDefault="00C97574" w:rsidP="00E3736C">
      <w:pPr>
        <w:ind w:firstLine="709"/>
        <w:jc w:val="center"/>
        <w:rPr>
          <w:b/>
          <w:color w:val="000000" w:themeColor="text1"/>
        </w:rPr>
      </w:pPr>
    </w:p>
    <w:p w14:paraId="5624A8D6" w14:textId="77777777" w:rsidR="00C97574" w:rsidRPr="00E3736C" w:rsidRDefault="005E2DAC" w:rsidP="00E3736C">
      <w:pPr>
        <w:ind w:firstLine="709"/>
        <w:jc w:val="center"/>
        <w:rPr>
          <w:b/>
          <w:color w:val="000000" w:themeColor="text1"/>
        </w:rPr>
      </w:pPr>
      <w:r w:rsidRPr="00E3736C">
        <w:rPr>
          <w:b/>
          <w:color w:val="000000" w:themeColor="text1"/>
        </w:rPr>
        <w:t>Атлас мира</w:t>
      </w:r>
    </w:p>
    <w:p w14:paraId="576E0E54" w14:textId="77777777" w:rsidR="00C97574" w:rsidRPr="00E3736C" w:rsidRDefault="005E2DAC" w:rsidP="00192E00">
      <w:pPr>
        <w:rPr>
          <w:color w:val="000000" w:themeColor="text1"/>
        </w:rPr>
      </w:pPr>
      <w:r w:rsidRPr="00E3736C">
        <w:rPr>
          <w:noProof/>
          <w:color w:val="000000" w:themeColor="text1"/>
        </w:rPr>
        <w:drawing>
          <wp:inline distT="0" distB="0" distL="0" distR="0" wp14:anchorId="4352A917" wp14:editId="552DB29E">
            <wp:extent cx="5930900" cy="1945005"/>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30900" cy="1945005"/>
                    </a:xfrm>
                    <a:prstGeom prst="rect">
                      <a:avLst/>
                    </a:prstGeom>
                    <a:noFill/>
                    <a:ln>
                      <a:noFill/>
                    </a:ln>
                  </pic:spPr>
                </pic:pic>
              </a:graphicData>
            </a:graphic>
          </wp:inline>
        </w:drawing>
      </w:r>
    </w:p>
    <w:p w14:paraId="34289EA2" w14:textId="77777777" w:rsidR="00C97574" w:rsidRPr="00E3736C" w:rsidRDefault="005E2DAC" w:rsidP="00E3736C">
      <w:pPr>
        <w:ind w:firstLine="709"/>
        <w:jc w:val="center"/>
        <w:rPr>
          <w:color w:val="000000" w:themeColor="text1"/>
        </w:rPr>
      </w:pPr>
      <w:r w:rsidRPr="00E3736C">
        <w:rPr>
          <w:color w:val="000000" w:themeColor="text1"/>
        </w:rPr>
        <w:t>Рис. 2</w:t>
      </w:r>
    </w:p>
    <w:p w14:paraId="155A78D5" w14:textId="77777777" w:rsidR="00C97574" w:rsidRPr="00E3736C" w:rsidRDefault="00C97574" w:rsidP="00E3736C">
      <w:pPr>
        <w:ind w:firstLine="709"/>
        <w:jc w:val="center"/>
        <w:rPr>
          <w:b/>
          <w:color w:val="000000" w:themeColor="text1"/>
        </w:rPr>
      </w:pPr>
    </w:p>
    <w:p w14:paraId="4ADA3DE6" w14:textId="77777777" w:rsidR="00C97574" w:rsidRPr="00E3736C" w:rsidRDefault="005E2DAC" w:rsidP="00E3736C">
      <w:pPr>
        <w:ind w:firstLine="709"/>
        <w:jc w:val="center"/>
        <w:rPr>
          <w:b/>
          <w:color w:val="000000" w:themeColor="text1"/>
        </w:rPr>
      </w:pPr>
      <w:r w:rsidRPr="00E3736C">
        <w:rPr>
          <w:b/>
          <w:color w:val="000000" w:themeColor="text1"/>
        </w:rPr>
        <w:t>Климат</w:t>
      </w:r>
    </w:p>
    <w:p w14:paraId="31857513" w14:textId="77777777" w:rsidR="00C97574" w:rsidRPr="00E3736C" w:rsidRDefault="005E2DAC" w:rsidP="00192E00">
      <w:pPr>
        <w:jc w:val="center"/>
        <w:rPr>
          <w:b/>
          <w:color w:val="000000" w:themeColor="text1"/>
        </w:rPr>
      </w:pPr>
      <w:r w:rsidRPr="00E3736C">
        <w:rPr>
          <w:b/>
          <w:noProof/>
          <w:color w:val="000000" w:themeColor="text1"/>
        </w:rPr>
        <w:drawing>
          <wp:inline distT="0" distB="0" distL="0" distR="0" wp14:anchorId="552A3A61" wp14:editId="500E730E">
            <wp:extent cx="5911215" cy="2189480"/>
            <wp:effectExtent l="0" t="0" r="0" b="127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11215" cy="2189480"/>
                    </a:xfrm>
                    <a:prstGeom prst="rect">
                      <a:avLst/>
                    </a:prstGeom>
                    <a:noFill/>
                    <a:ln>
                      <a:noFill/>
                    </a:ln>
                  </pic:spPr>
                </pic:pic>
              </a:graphicData>
            </a:graphic>
          </wp:inline>
        </w:drawing>
      </w:r>
    </w:p>
    <w:p w14:paraId="67E92F8B" w14:textId="77777777" w:rsidR="00C97574" w:rsidRPr="00E3736C" w:rsidRDefault="005E2DAC" w:rsidP="00E3736C">
      <w:pPr>
        <w:ind w:firstLine="709"/>
        <w:jc w:val="center"/>
        <w:rPr>
          <w:color w:val="000000" w:themeColor="text1"/>
        </w:rPr>
      </w:pPr>
      <w:r w:rsidRPr="00E3736C">
        <w:rPr>
          <w:color w:val="000000" w:themeColor="text1"/>
        </w:rPr>
        <w:t>Рис. 3</w:t>
      </w:r>
    </w:p>
    <w:p w14:paraId="77D1D8EF" w14:textId="77777777" w:rsidR="00C97574" w:rsidRPr="00E3736C" w:rsidRDefault="00C97574" w:rsidP="00E3736C">
      <w:pPr>
        <w:ind w:firstLine="709"/>
        <w:jc w:val="center"/>
        <w:rPr>
          <w:color w:val="000000" w:themeColor="text1"/>
        </w:rPr>
      </w:pPr>
    </w:p>
    <w:p w14:paraId="487C492D" w14:textId="77777777" w:rsidR="00C97574" w:rsidRPr="00E3736C" w:rsidRDefault="005E2DAC" w:rsidP="00E3736C">
      <w:pPr>
        <w:ind w:firstLine="709"/>
        <w:jc w:val="center"/>
        <w:rPr>
          <w:b/>
          <w:color w:val="000000" w:themeColor="text1"/>
        </w:rPr>
      </w:pPr>
      <w:r w:rsidRPr="00E3736C">
        <w:rPr>
          <w:b/>
          <w:color w:val="000000" w:themeColor="text1"/>
        </w:rPr>
        <w:t>Население</w:t>
      </w:r>
    </w:p>
    <w:p w14:paraId="63102307" w14:textId="77777777" w:rsidR="00C97574" w:rsidRPr="00E3736C" w:rsidRDefault="005E2DAC" w:rsidP="00192E00">
      <w:pPr>
        <w:jc w:val="center"/>
        <w:rPr>
          <w:b/>
          <w:color w:val="000000" w:themeColor="text1"/>
        </w:rPr>
      </w:pPr>
      <w:r w:rsidRPr="00E3736C">
        <w:rPr>
          <w:b/>
          <w:noProof/>
          <w:color w:val="000000" w:themeColor="text1"/>
        </w:rPr>
        <w:drawing>
          <wp:inline distT="0" distB="0" distL="0" distR="0" wp14:anchorId="5560B56E" wp14:editId="7A1D1287">
            <wp:extent cx="5993411" cy="1680176"/>
            <wp:effectExtent l="0" t="0" r="762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007727" cy="1684189"/>
                    </a:xfrm>
                    <a:prstGeom prst="rect">
                      <a:avLst/>
                    </a:prstGeom>
                    <a:noFill/>
                    <a:ln>
                      <a:noFill/>
                    </a:ln>
                  </pic:spPr>
                </pic:pic>
              </a:graphicData>
            </a:graphic>
          </wp:inline>
        </w:drawing>
      </w:r>
    </w:p>
    <w:p w14:paraId="7D1CC205" w14:textId="77777777" w:rsidR="00C97574" w:rsidRPr="00E3736C" w:rsidRDefault="005E2DAC" w:rsidP="00E3736C">
      <w:pPr>
        <w:ind w:firstLine="709"/>
        <w:jc w:val="center"/>
        <w:rPr>
          <w:color w:val="000000" w:themeColor="text1"/>
        </w:rPr>
      </w:pPr>
      <w:r w:rsidRPr="00E3736C">
        <w:rPr>
          <w:color w:val="000000" w:themeColor="text1"/>
        </w:rPr>
        <w:t>Рис. 4</w:t>
      </w:r>
    </w:p>
    <w:p w14:paraId="534C2B08" w14:textId="77777777" w:rsidR="00C97574" w:rsidRPr="00E3736C" w:rsidRDefault="00C97574" w:rsidP="00E3736C">
      <w:pPr>
        <w:ind w:firstLine="709"/>
        <w:rPr>
          <w:color w:val="000000" w:themeColor="text1"/>
        </w:rPr>
      </w:pPr>
    </w:p>
    <w:p w14:paraId="2C1BBD6E" w14:textId="77777777"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14:paraId="3F3EF18A" w14:textId="77777777"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6CC50708" w14:textId="77777777"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5DABBE2F" w14:textId="77777777" w:rsidR="00602639" w:rsidRPr="00E3736C" w:rsidRDefault="00602639" w:rsidP="00E3736C">
      <w:pPr>
        <w:widowControl w:val="0"/>
        <w:autoSpaceDE w:val="0"/>
        <w:autoSpaceDN w:val="0"/>
        <w:adjustRightInd w:val="0"/>
        <w:ind w:firstLine="709"/>
        <w:jc w:val="both"/>
      </w:pPr>
      <w:r w:rsidRPr="00E3736C">
        <w:t xml:space="preserve">- оценка «удовлетворительно» выставляется студенту, если в заданиях допущены существенные ошибки, при этом студент справляется с заданиями, требующими </w:t>
      </w:r>
      <w:r w:rsidRPr="00E3736C">
        <w:lastRenderedPageBreak/>
        <w:t>доказательного и развернутого вывода.</w:t>
      </w:r>
    </w:p>
    <w:p w14:paraId="20ABE9B7" w14:textId="77777777"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7E31E6BF" w14:textId="77777777" w:rsidR="00C97574" w:rsidRPr="00E3736C" w:rsidRDefault="00C97574" w:rsidP="00E3736C">
      <w:pPr>
        <w:ind w:firstLine="709"/>
        <w:rPr>
          <w:color w:val="000000" w:themeColor="text1"/>
        </w:rPr>
      </w:pPr>
    </w:p>
    <w:p w14:paraId="5B6E2259" w14:textId="77777777" w:rsidR="00C97574" w:rsidRPr="00E3736C" w:rsidRDefault="005E2DAC" w:rsidP="00192E00">
      <w:pPr>
        <w:jc w:val="center"/>
        <w:rPr>
          <w:b/>
          <w:color w:val="000000" w:themeColor="text1"/>
        </w:rPr>
      </w:pPr>
      <w:r w:rsidRPr="00E3736C">
        <w:rPr>
          <w:color w:val="000000" w:themeColor="text1"/>
        </w:rPr>
        <w:br w:type="page"/>
      </w:r>
      <w:r w:rsidR="00CF5491" w:rsidRPr="00E3736C">
        <w:rPr>
          <w:b/>
          <w:color w:val="000000" w:themeColor="text1"/>
        </w:rPr>
        <w:lastRenderedPageBreak/>
        <w:t xml:space="preserve">Практическое занятие </w:t>
      </w:r>
      <w:r w:rsidRPr="00E3736C">
        <w:rPr>
          <w:b/>
          <w:color w:val="000000" w:themeColor="text1"/>
        </w:rPr>
        <w:t xml:space="preserve">№ </w:t>
      </w:r>
      <w:r w:rsidR="00A21C07">
        <w:rPr>
          <w:b/>
          <w:color w:val="000000" w:themeColor="text1"/>
        </w:rPr>
        <w:t>19</w:t>
      </w:r>
    </w:p>
    <w:p w14:paraId="2B289F01" w14:textId="77777777" w:rsidR="00C97574" w:rsidRPr="00E3736C" w:rsidRDefault="005E2DAC" w:rsidP="00192E00">
      <w:pPr>
        <w:jc w:val="center"/>
        <w:rPr>
          <w:b/>
          <w:color w:val="000000" w:themeColor="text1"/>
        </w:rPr>
      </w:pPr>
      <w:r w:rsidRPr="00E3736C">
        <w:rPr>
          <w:b/>
          <w:color w:val="000000" w:themeColor="text1"/>
        </w:rPr>
        <w:t xml:space="preserve">Тема: </w:t>
      </w:r>
      <w:r w:rsidR="00781245" w:rsidRPr="00E3736C">
        <w:rPr>
          <w:b/>
          <w:color w:val="000000" w:themeColor="text1"/>
        </w:rPr>
        <w:t>Формирование запросов в баз</w:t>
      </w:r>
      <w:r w:rsidR="00A21C07">
        <w:rPr>
          <w:b/>
          <w:color w:val="000000" w:themeColor="text1"/>
        </w:rPr>
        <w:t>ах</w:t>
      </w:r>
      <w:r w:rsidR="00781245" w:rsidRPr="00E3736C">
        <w:rPr>
          <w:b/>
          <w:color w:val="000000" w:themeColor="text1"/>
        </w:rPr>
        <w:t xml:space="preserve"> данных.</w:t>
      </w:r>
    </w:p>
    <w:p w14:paraId="5068A7B4" w14:textId="77777777" w:rsidR="00C97574" w:rsidRPr="00E3736C" w:rsidRDefault="00C97574" w:rsidP="00E3736C">
      <w:pPr>
        <w:ind w:firstLine="709"/>
        <w:jc w:val="center"/>
        <w:rPr>
          <w:b/>
          <w:color w:val="000000" w:themeColor="text1"/>
        </w:rPr>
      </w:pPr>
    </w:p>
    <w:p w14:paraId="59F68306" w14:textId="77777777" w:rsidR="00C97574" w:rsidRPr="00E3736C" w:rsidRDefault="005E2DAC" w:rsidP="00E3736C">
      <w:pPr>
        <w:ind w:firstLine="709"/>
        <w:rPr>
          <w:color w:val="000000" w:themeColor="text1"/>
        </w:rPr>
      </w:pPr>
      <w:r w:rsidRPr="00E3736C">
        <w:rPr>
          <w:b/>
          <w:color w:val="000000" w:themeColor="text1"/>
        </w:rPr>
        <w:t>Цель:</w:t>
      </w:r>
      <w:r w:rsidRPr="00E3736C">
        <w:rPr>
          <w:color w:val="000000" w:themeColor="text1"/>
        </w:rPr>
        <w:t xml:space="preserve"> </w:t>
      </w:r>
    </w:p>
    <w:p w14:paraId="610D66D4" w14:textId="77777777" w:rsidR="00C97574" w:rsidRPr="00E3736C" w:rsidRDefault="005E2DAC" w:rsidP="00684A7D">
      <w:pPr>
        <w:numPr>
          <w:ilvl w:val="0"/>
          <w:numId w:val="243"/>
        </w:numPr>
        <w:rPr>
          <w:i/>
          <w:color w:val="000000" w:themeColor="text1"/>
        </w:rPr>
      </w:pPr>
      <w:r w:rsidRPr="00E3736C">
        <w:rPr>
          <w:color w:val="000000" w:themeColor="text1"/>
        </w:rPr>
        <w:t xml:space="preserve">научиться находить в базе данных нужную информацию, используя </w:t>
      </w:r>
      <w:r w:rsidRPr="00E3736C">
        <w:rPr>
          <w:i/>
          <w:color w:val="000000" w:themeColor="text1"/>
        </w:rPr>
        <w:t>Фильтр</w:t>
      </w:r>
      <w:r w:rsidRPr="00E3736C">
        <w:rPr>
          <w:color w:val="000000" w:themeColor="text1"/>
        </w:rPr>
        <w:t xml:space="preserve"> </w:t>
      </w:r>
      <w:r w:rsidRPr="00E3736C">
        <w:rPr>
          <w:i/>
          <w:color w:val="000000" w:themeColor="text1"/>
        </w:rPr>
        <w:t>по выделенному, Расширенный фильтр</w:t>
      </w:r>
      <w:r w:rsidRPr="00E3736C">
        <w:rPr>
          <w:color w:val="000000" w:themeColor="text1"/>
        </w:rPr>
        <w:t>;</w:t>
      </w:r>
    </w:p>
    <w:p w14:paraId="5A2EB133" w14:textId="77777777" w:rsidR="00C97574" w:rsidRPr="00E3736C" w:rsidRDefault="005E2DAC" w:rsidP="00684A7D">
      <w:pPr>
        <w:numPr>
          <w:ilvl w:val="0"/>
          <w:numId w:val="243"/>
        </w:numPr>
        <w:rPr>
          <w:color w:val="000000" w:themeColor="text1"/>
        </w:rPr>
      </w:pPr>
      <w:r w:rsidRPr="00E3736C">
        <w:rPr>
          <w:color w:val="000000" w:themeColor="text1"/>
        </w:rPr>
        <w:t>научиться делать сортировку информации.</w:t>
      </w:r>
    </w:p>
    <w:p w14:paraId="4C50D7BB" w14:textId="77777777" w:rsidR="00C97574" w:rsidRPr="00E3736C" w:rsidRDefault="005E2DAC" w:rsidP="00E3736C">
      <w:pPr>
        <w:ind w:firstLine="709"/>
        <w:rPr>
          <w:b/>
          <w:color w:val="000000" w:themeColor="text1"/>
        </w:rPr>
      </w:pPr>
      <w:r w:rsidRPr="00E3736C">
        <w:rPr>
          <w:b/>
          <w:color w:val="000000" w:themeColor="text1"/>
        </w:rPr>
        <w:t xml:space="preserve">Количество часов </w:t>
      </w:r>
      <w:r w:rsidR="00336327">
        <w:rPr>
          <w:b/>
          <w:color w:val="000000" w:themeColor="text1"/>
        </w:rPr>
        <w:t>1</w:t>
      </w:r>
    </w:p>
    <w:p w14:paraId="5470F17B" w14:textId="77777777" w:rsidR="00C97574" w:rsidRPr="00E3736C" w:rsidRDefault="005E2DAC" w:rsidP="00E3736C">
      <w:pPr>
        <w:ind w:firstLine="709"/>
        <w:jc w:val="center"/>
        <w:rPr>
          <w:b/>
          <w:color w:val="000000" w:themeColor="text1"/>
        </w:rPr>
      </w:pPr>
      <w:r w:rsidRPr="00E3736C">
        <w:rPr>
          <w:b/>
          <w:color w:val="000000" w:themeColor="text1"/>
        </w:rPr>
        <w:t>Задание</w:t>
      </w:r>
    </w:p>
    <w:p w14:paraId="0BECDFA4" w14:textId="77777777" w:rsidR="00C97574" w:rsidRPr="00E3736C" w:rsidRDefault="00C97574" w:rsidP="00E3736C">
      <w:pPr>
        <w:ind w:firstLine="709"/>
        <w:jc w:val="center"/>
        <w:rPr>
          <w:b/>
          <w:color w:val="000000" w:themeColor="text1"/>
        </w:rPr>
      </w:pPr>
    </w:p>
    <w:p w14:paraId="194C55E5" w14:textId="77777777" w:rsidR="00C97574" w:rsidRPr="00E3736C" w:rsidRDefault="005E2DAC" w:rsidP="00E3736C">
      <w:pPr>
        <w:ind w:firstLine="709"/>
        <w:rPr>
          <w:color w:val="000000" w:themeColor="text1"/>
        </w:rPr>
      </w:pPr>
      <w:r w:rsidRPr="00E3736C">
        <w:rPr>
          <w:b/>
          <w:color w:val="000000" w:themeColor="text1"/>
          <w:lang w:val="uk-UA"/>
        </w:rPr>
        <w:t>І.</w:t>
      </w:r>
      <w:r w:rsidRPr="00E3736C">
        <w:rPr>
          <w:color w:val="000000" w:themeColor="text1"/>
          <w:lang w:val="uk-UA"/>
        </w:rPr>
        <w:t xml:space="preserve"> </w:t>
      </w:r>
      <w:r w:rsidRPr="00E3736C">
        <w:rPr>
          <w:i/>
          <w:color w:val="000000" w:themeColor="text1"/>
        </w:rPr>
        <w:t>В таблице «Атлас мира» географической базы данных отсортировать</w:t>
      </w:r>
      <w:r w:rsidRPr="00E3736C">
        <w:rPr>
          <w:color w:val="000000" w:themeColor="text1"/>
        </w:rPr>
        <w:t>:</w:t>
      </w:r>
    </w:p>
    <w:p w14:paraId="2087F854" w14:textId="77777777" w:rsidR="00C97574" w:rsidRPr="00E3736C" w:rsidRDefault="005E2DAC" w:rsidP="00684A7D">
      <w:pPr>
        <w:numPr>
          <w:ilvl w:val="0"/>
          <w:numId w:val="192"/>
        </w:numPr>
        <w:ind w:left="0" w:firstLine="709"/>
        <w:rPr>
          <w:color w:val="000000" w:themeColor="text1"/>
        </w:rPr>
      </w:pPr>
      <w:r w:rsidRPr="00E3736C">
        <w:rPr>
          <w:color w:val="000000" w:themeColor="text1"/>
        </w:rPr>
        <w:t>страны в порядке, обратном алфавитному;</w:t>
      </w:r>
    </w:p>
    <w:p w14:paraId="1B4E6298" w14:textId="77777777" w:rsidR="00C97574" w:rsidRPr="00E3736C" w:rsidRDefault="005E2DAC" w:rsidP="00684A7D">
      <w:pPr>
        <w:numPr>
          <w:ilvl w:val="0"/>
          <w:numId w:val="192"/>
        </w:numPr>
        <w:ind w:left="0" w:firstLine="709"/>
        <w:rPr>
          <w:color w:val="000000" w:themeColor="text1"/>
        </w:rPr>
      </w:pPr>
      <w:r w:rsidRPr="00E3736C">
        <w:rPr>
          <w:color w:val="000000" w:themeColor="text1"/>
        </w:rPr>
        <w:t>столицы по алфавиту и в порядке, обратном алфавитному;</w:t>
      </w:r>
    </w:p>
    <w:p w14:paraId="29291DEA" w14:textId="77777777" w:rsidR="00C97574" w:rsidRPr="00E3736C" w:rsidRDefault="005E2DAC" w:rsidP="00684A7D">
      <w:pPr>
        <w:numPr>
          <w:ilvl w:val="0"/>
          <w:numId w:val="192"/>
        </w:numPr>
        <w:ind w:left="0" w:firstLine="709"/>
        <w:rPr>
          <w:color w:val="000000" w:themeColor="text1"/>
        </w:rPr>
      </w:pPr>
      <w:r w:rsidRPr="00E3736C">
        <w:rPr>
          <w:color w:val="000000" w:themeColor="text1"/>
        </w:rPr>
        <w:t>найти страну с наибольшей и наименьшей площадью.</w:t>
      </w:r>
    </w:p>
    <w:p w14:paraId="296D526E" w14:textId="77777777" w:rsidR="00C97574" w:rsidRPr="00E3736C" w:rsidRDefault="00C97574" w:rsidP="00E3736C">
      <w:pPr>
        <w:ind w:firstLine="709"/>
        <w:rPr>
          <w:color w:val="000000" w:themeColor="text1"/>
        </w:rPr>
      </w:pPr>
    </w:p>
    <w:p w14:paraId="6200172E" w14:textId="77777777" w:rsidR="00C97574" w:rsidRPr="00E3736C" w:rsidRDefault="005E2DAC" w:rsidP="00E3736C">
      <w:pPr>
        <w:ind w:firstLine="709"/>
        <w:rPr>
          <w:i/>
          <w:color w:val="000000" w:themeColor="text1"/>
        </w:rPr>
      </w:pPr>
      <w:r w:rsidRPr="00E3736C">
        <w:rPr>
          <w:b/>
          <w:color w:val="000000" w:themeColor="text1"/>
          <w:lang w:val="uk-UA"/>
        </w:rPr>
        <w:t>ІІ.</w:t>
      </w:r>
      <w:r w:rsidRPr="00E3736C">
        <w:rPr>
          <w:color w:val="000000" w:themeColor="text1"/>
        </w:rPr>
        <w:t xml:space="preserve"> </w:t>
      </w:r>
      <w:r w:rsidRPr="00E3736C">
        <w:rPr>
          <w:i/>
          <w:color w:val="000000" w:themeColor="text1"/>
        </w:rPr>
        <w:t>В этой же таблице найти:</w:t>
      </w:r>
    </w:p>
    <w:p w14:paraId="38863C05" w14:textId="77777777" w:rsidR="00C97574" w:rsidRPr="00E3736C" w:rsidRDefault="005E2DAC" w:rsidP="00684A7D">
      <w:pPr>
        <w:numPr>
          <w:ilvl w:val="0"/>
          <w:numId w:val="193"/>
        </w:numPr>
        <w:ind w:left="0" w:firstLine="709"/>
        <w:rPr>
          <w:i/>
          <w:color w:val="000000" w:themeColor="text1"/>
        </w:rPr>
      </w:pPr>
      <w:r w:rsidRPr="00E3736C">
        <w:rPr>
          <w:color w:val="000000" w:themeColor="text1"/>
        </w:rPr>
        <w:t>все страны, расположенные в Европе (Азии, Америке);</w:t>
      </w:r>
    </w:p>
    <w:p w14:paraId="10B94C68" w14:textId="77777777" w:rsidR="00C97574" w:rsidRPr="00E3736C" w:rsidRDefault="005E2DAC" w:rsidP="00684A7D">
      <w:pPr>
        <w:numPr>
          <w:ilvl w:val="0"/>
          <w:numId w:val="193"/>
        </w:numPr>
        <w:ind w:left="0" w:firstLine="709"/>
        <w:rPr>
          <w:i/>
          <w:color w:val="000000" w:themeColor="text1"/>
        </w:rPr>
      </w:pPr>
      <w:r w:rsidRPr="00E3736C">
        <w:rPr>
          <w:color w:val="000000" w:themeColor="text1"/>
        </w:rPr>
        <w:t>страны, имеющие горный (горно-равнинный рельеф);</w:t>
      </w:r>
    </w:p>
    <w:p w14:paraId="2FB4FB4A" w14:textId="77777777" w:rsidR="00C97574" w:rsidRPr="00E3736C" w:rsidRDefault="005E2DAC" w:rsidP="00684A7D">
      <w:pPr>
        <w:numPr>
          <w:ilvl w:val="0"/>
          <w:numId w:val="193"/>
        </w:numPr>
        <w:ind w:left="0" w:firstLine="709"/>
        <w:rPr>
          <w:i/>
          <w:color w:val="000000" w:themeColor="text1"/>
        </w:rPr>
      </w:pPr>
      <w:r w:rsidRPr="00E3736C">
        <w:rPr>
          <w:color w:val="000000" w:themeColor="text1"/>
        </w:rPr>
        <w:t>индустриальные (аграрные) страны;</w:t>
      </w:r>
    </w:p>
    <w:p w14:paraId="4D1900A0" w14:textId="77777777" w:rsidR="00C97574" w:rsidRPr="00E3736C" w:rsidRDefault="005E2DAC" w:rsidP="00684A7D">
      <w:pPr>
        <w:numPr>
          <w:ilvl w:val="0"/>
          <w:numId w:val="193"/>
        </w:numPr>
        <w:ind w:left="0" w:firstLine="709"/>
        <w:rPr>
          <w:i/>
          <w:color w:val="000000" w:themeColor="text1"/>
        </w:rPr>
      </w:pPr>
      <w:r w:rsidRPr="00E3736C">
        <w:rPr>
          <w:color w:val="000000" w:themeColor="text1"/>
        </w:rPr>
        <w:t>страны, в которых значение площади заканчивается цифрами 00;</w:t>
      </w:r>
    </w:p>
    <w:p w14:paraId="5339E38C" w14:textId="77777777" w:rsidR="00C97574" w:rsidRPr="00E3736C" w:rsidRDefault="005E2DAC" w:rsidP="00684A7D">
      <w:pPr>
        <w:numPr>
          <w:ilvl w:val="0"/>
          <w:numId w:val="193"/>
        </w:numPr>
        <w:ind w:left="0" w:firstLine="709"/>
        <w:rPr>
          <w:color w:val="000000" w:themeColor="text1"/>
        </w:rPr>
      </w:pPr>
      <w:r w:rsidRPr="00E3736C">
        <w:rPr>
          <w:color w:val="000000" w:themeColor="text1"/>
        </w:rPr>
        <w:t>страны, в которых значение площади заканчивается цифрами 00 и название начинается на букву «И»;</w:t>
      </w:r>
    </w:p>
    <w:p w14:paraId="6EDB6180" w14:textId="77777777" w:rsidR="00C97574" w:rsidRPr="00E3736C" w:rsidRDefault="005E2DAC" w:rsidP="00684A7D">
      <w:pPr>
        <w:numPr>
          <w:ilvl w:val="0"/>
          <w:numId w:val="193"/>
        </w:numPr>
        <w:ind w:left="0" w:firstLine="709"/>
        <w:rPr>
          <w:color w:val="000000" w:themeColor="text1"/>
        </w:rPr>
      </w:pPr>
      <w:r w:rsidRPr="00E3736C">
        <w:rPr>
          <w:color w:val="000000" w:themeColor="text1"/>
        </w:rPr>
        <w:t>страны с денежной единицей «евро» и «иена».</w:t>
      </w:r>
    </w:p>
    <w:p w14:paraId="71385E10" w14:textId="77777777" w:rsidR="00C97574" w:rsidRPr="00E3736C" w:rsidRDefault="00C97574" w:rsidP="00E3736C">
      <w:pPr>
        <w:ind w:firstLine="709"/>
        <w:rPr>
          <w:color w:val="000000" w:themeColor="text1"/>
        </w:rPr>
      </w:pPr>
    </w:p>
    <w:p w14:paraId="1A7D81AD" w14:textId="77777777" w:rsidR="00C97574" w:rsidRPr="00E3736C" w:rsidRDefault="005E2DAC" w:rsidP="00E3736C">
      <w:pPr>
        <w:ind w:firstLine="709"/>
        <w:rPr>
          <w:i/>
          <w:color w:val="000000" w:themeColor="text1"/>
        </w:rPr>
      </w:pPr>
      <w:r w:rsidRPr="00E3736C">
        <w:rPr>
          <w:b/>
          <w:color w:val="000000" w:themeColor="text1"/>
          <w:lang w:val="uk-UA"/>
        </w:rPr>
        <w:t>ІІІ.</w:t>
      </w:r>
      <w:r w:rsidRPr="00E3736C">
        <w:rPr>
          <w:color w:val="000000" w:themeColor="text1"/>
        </w:rPr>
        <w:t xml:space="preserve"> </w:t>
      </w:r>
      <w:r w:rsidRPr="00E3736C">
        <w:rPr>
          <w:i/>
          <w:color w:val="000000" w:themeColor="text1"/>
        </w:rPr>
        <w:t>В таблице «Климат», используя сортировку:</w:t>
      </w:r>
    </w:p>
    <w:p w14:paraId="5BE4990C" w14:textId="77777777" w:rsidR="00C97574" w:rsidRPr="00E3736C" w:rsidRDefault="005E2DAC" w:rsidP="00684A7D">
      <w:pPr>
        <w:numPr>
          <w:ilvl w:val="0"/>
          <w:numId w:val="194"/>
        </w:numPr>
        <w:ind w:left="0" w:firstLine="709"/>
        <w:rPr>
          <w:color w:val="000000" w:themeColor="text1"/>
        </w:rPr>
      </w:pPr>
      <w:r w:rsidRPr="00E3736C">
        <w:rPr>
          <w:color w:val="000000" w:themeColor="text1"/>
        </w:rPr>
        <w:t>найти страну с наибольшей и наименьшей летней температурой;</w:t>
      </w:r>
    </w:p>
    <w:p w14:paraId="6BD03AF9" w14:textId="77777777" w:rsidR="00C97574" w:rsidRPr="00E3736C" w:rsidRDefault="005E2DAC" w:rsidP="00684A7D">
      <w:pPr>
        <w:numPr>
          <w:ilvl w:val="0"/>
          <w:numId w:val="194"/>
        </w:numPr>
        <w:ind w:left="0" w:firstLine="709"/>
        <w:rPr>
          <w:color w:val="000000" w:themeColor="text1"/>
        </w:rPr>
      </w:pPr>
      <w:r w:rsidRPr="00E3736C">
        <w:rPr>
          <w:color w:val="000000" w:themeColor="text1"/>
        </w:rPr>
        <w:t>найти страну с наибольшей и наименьшей зимней температурой;</w:t>
      </w:r>
    </w:p>
    <w:p w14:paraId="2E734597" w14:textId="77777777" w:rsidR="00C97574" w:rsidRPr="00E3736C" w:rsidRDefault="005E2DAC" w:rsidP="00684A7D">
      <w:pPr>
        <w:numPr>
          <w:ilvl w:val="0"/>
          <w:numId w:val="194"/>
        </w:numPr>
        <w:ind w:left="0" w:firstLine="709"/>
        <w:jc w:val="both"/>
        <w:rPr>
          <w:color w:val="000000" w:themeColor="text1"/>
        </w:rPr>
      </w:pPr>
      <w:r w:rsidRPr="00E3736C">
        <w:rPr>
          <w:color w:val="000000" w:themeColor="text1"/>
        </w:rPr>
        <w:t>найти страну с наибольшим и наименьшим среднегодовым уровнем осадков.</w:t>
      </w:r>
    </w:p>
    <w:p w14:paraId="17417153" w14:textId="77777777" w:rsidR="00C97574" w:rsidRPr="00E3736C" w:rsidRDefault="00C97574" w:rsidP="00E3736C">
      <w:pPr>
        <w:ind w:firstLine="709"/>
        <w:jc w:val="both"/>
        <w:rPr>
          <w:color w:val="000000" w:themeColor="text1"/>
        </w:rPr>
      </w:pPr>
    </w:p>
    <w:p w14:paraId="44A52ADC" w14:textId="77777777" w:rsidR="00C97574" w:rsidRPr="00E3736C" w:rsidRDefault="005E2DAC" w:rsidP="00E3736C">
      <w:pPr>
        <w:ind w:firstLine="709"/>
        <w:jc w:val="both"/>
        <w:rPr>
          <w:i/>
          <w:color w:val="000000" w:themeColor="text1"/>
        </w:rPr>
      </w:pPr>
      <w:r w:rsidRPr="00E3736C">
        <w:rPr>
          <w:b/>
          <w:color w:val="000000" w:themeColor="text1"/>
          <w:lang w:val="en-US"/>
        </w:rPr>
        <w:t>IV</w:t>
      </w:r>
      <w:r w:rsidRPr="00E3736C">
        <w:rPr>
          <w:b/>
          <w:color w:val="000000" w:themeColor="text1"/>
        </w:rPr>
        <w:t>.</w:t>
      </w:r>
      <w:r w:rsidRPr="00E3736C">
        <w:rPr>
          <w:color w:val="000000" w:themeColor="text1"/>
        </w:rPr>
        <w:t xml:space="preserve"> </w:t>
      </w:r>
      <w:r w:rsidRPr="00E3736C">
        <w:rPr>
          <w:i/>
          <w:color w:val="000000" w:themeColor="text1"/>
        </w:rPr>
        <w:t>В таблице «Климат», используя фильтрацию данных, найти:</w:t>
      </w:r>
    </w:p>
    <w:p w14:paraId="0F6A0C1F" w14:textId="77777777" w:rsidR="00C97574" w:rsidRPr="00E3736C" w:rsidRDefault="005E2DAC" w:rsidP="00684A7D">
      <w:pPr>
        <w:numPr>
          <w:ilvl w:val="0"/>
          <w:numId w:val="195"/>
        </w:numPr>
        <w:ind w:left="0" w:firstLine="709"/>
        <w:jc w:val="both"/>
        <w:rPr>
          <w:color w:val="000000" w:themeColor="text1"/>
        </w:rPr>
      </w:pPr>
      <w:r w:rsidRPr="00E3736C">
        <w:rPr>
          <w:color w:val="000000" w:themeColor="text1"/>
        </w:rPr>
        <w:t xml:space="preserve">страны со средней температурой июля 20 </w:t>
      </w:r>
      <w:r w:rsidRPr="00E3736C">
        <w:rPr>
          <w:color w:val="000000" w:themeColor="text1"/>
          <w:vertAlign w:val="superscript"/>
        </w:rPr>
        <w:t>0</w:t>
      </w:r>
      <w:r w:rsidRPr="00E3736C">
        <w:rPr>
          <w:color w:val="000000" w:themeColor="text1"/>
        </w:rPr>
        <w:t xml:space="preserve">С; со средней температурой января 28 </w:t>
      </w:r>
      <w:r w:rsidRPr="00E3736C">
        <w:rPr>
          <w:color w:val="000000" w:themeColor="text1"/>
          <w:vertAlign w:val="superscript"/>
        </w:rPr>
        <w:t>0</w:t>
      </w:r>
      <w:r w:rsidRPr="00E3736C">
        <w:rPr>
          <w:color w:val="000000" w:themeColor="text1"/>
        </w:rPr>
        <w:t>С;</w:t>
      </w:r>
    </w:p>
    <w:p w14:paraId="725FBEB3" w14:textId="77777777" w:rsidR="00C97574" w:rsidRPr="00E3736C" w:rsidRDefault="005E2DAC" w:rsidP="00684A7D">
      <w:pPr>
        <w:numPr>
          <w:ilvl w:val="0"/>
          <w:numId w:val="195"/>
        </w:numPr>
        <w:ind w:left="0" w:firstLine="709"/>
        <w:jc w:val="both"/>
        <w:rPr>
          <w:color w:val="000000" w:themeColor="text1"/>
        </w:rPr>
      </w:pPr>
      <w:r w:rsidRPr="00E3736C">
        <w:rPr>
          <w:color w:val="000000" w:themeColor="text1"/>
        </w:rPr>
        <w:t>страны, в которых среднегодовой уровень осадков 500;</w:t>
      </w:r>
    </w:p>
    <w:p w14:paraId="5E23D721" w14:textId="77777777" w:rsidR="00C97574" w:rsidRPr="00E3736C" w:rsidRDefault="005E2DAC" w:rsidP="00684A7D">
      <w:pPr>
        <w:numPr>
          <w:ilvl w:val="0"/>
          <w:numId w:val="195"/>
        </w:numPr>
        <w:ind w:left="0" w:firstLine="709"/>
        <w:jc w:val="both"/>
        <w:rPr>
          <w:color w:val="000000" w:themeColor="text1"/>
        </w:rPr>
      </w:pPr>
      <w:r w:rsidRPr="00E3736C">
        <w:rPr>
          <w:color w:val="000000" w:themeColor="text1"/>
        </w:rPr>
        <w:t>страны, в которых значение средней температуры января заканчивается цифрой 0;</w:t>
      </w:r>
    </w:p>
    <w:p w14:paraId="200101CE" w14:textId="77777777" w:rsidR="00C97574" w:rsidRPr="00E3736C" w:rsidRDefault="005E2DAC" w:rsidP="00684A7D">
      <w:pPr>
        <w:numPr>
          <w:ilvl w:val="0"/>
          <w:numId w:val="195"/>
        </w:numPr>
        <w:ind w:left="0" w:firstLine="709"/>
        <w:jc w:val="both"/>
        <w:rPr>
          <w:color w:val="000000" w:themeColor="text1"/>
        </w:rPr>
      </w:pPr>
      <w:r w:rsidRPr="00E3736C">
        <w:rPr>
          <w:color w:val="000000" w:themeColor="text1"/>
        </w:rPr>
        <w:t>страны, в которых значение среднегодового уровня осадков заканчивается цифрами 00, а название начинается на «</w:t>
      </w:r>
      <w:proofErr w:type="spellStart"/>
      <w:r w:rsidRPr="00E3736C">
        <w:rPr>
          <w:color w:val="000000" w:themeColor="text1"/>
        </w:rPr>
        <w:t>Ав</w:t>
      </w:r>
      <w:proofErr w:type="spellEnd"/>
      <w:r w:rsidRPr="00E3736C">
        <w:rPr>
          <w:color w:val="000000" w:themeColor="text1"/>
        </w:rPr>
        <w:t xml:space="preserve">». </w:t>
      </w:r>
    </w:p>
    <w:p w14:paraId="61AEF621" w14:textId="77777777" w:rsidR="00C97574" w:rsidRPr="00E3736C" w:rsidRDefault="00C97574" w:rsidP="00E3736C">
      <w:pPr>
        <w:ind w:firstLine="709"/>
        <w:jc w:val="both"/>
        <w:rPr>
          <w:color w:val="000000" w:themeColor="text1"/>
        </w:rPr>
      </w:pPr>
    </w:p>
    <w:p w14:paraId="102535F8" w14:textId="77777777" w:rsidR="00C97574" w:rsidRPr="00E3736C" w:rsidRDefault="005E2DAC" w:rsidP="00E3736C">
      <w:pPr>
        <w:ind w:firstLine="709"/>
        <w:jc w:val="both"/>
        <w:rPr>
          <w:color w:val="000000" w:themeColor="text1"/>
        </w:rPr>
      </w:pPr>
      <w:r w:rsidRPr="00E3736C">
        <w:rPr>
          <w:b/>
          <w:color w:val="000000" w:themeColor="text1"/>
          <w:lang w:val="en-US"/>
        </w:rPr>
        <w:t>V</w:t>
      </w:r>
      <w:r w:rsidRPr="00E3736C">
        <w:rPr>
          <w:b/>
          <w:color w:val="000000" w:themeColor="text1"/>
        </w:rPr>
        <w:t>.</w:t>
      </w:r>
      <w:r w:rsidRPr="00E3736C">
        <w:rPr>
          <w:color w:val="000000" w:themeColor="text1"/>
        </w:rPr>
        <w:t xml:space="preserve"> </w:t>
      </w:r>
      <w:r w:rsidRPr="00E3736C">
        <w:rPr>
          <w:i/>
          <w:color w:val="000000" w:themeColor="text1"/>
        </w:rPr>
        <w:t>В таблице «Население», используя сортировку:</w:t>
      </w:r>
    </w:p>
    <w:p w14:paraId="7E9426BC" w14:textId="77777777" w:rsidR="00C97574" w:rsidRPr="00E3736C" w:rsidRDefault="005E2DAC" w:rsidP="00684A7D">
      <w:pPr>
        <w:numPr>
          <w:ilvl w:val="0"/>
          <w:numId w:val="196"/>
        </w:numPr>
        <w:ind w:left="0" w:firstLine="709"/>
        <w:jc w:val="both"/>
        <w:rPr>
          <w:color w:val="000000" w:themeColor="text1"/>
        </w:rPr>
      </w:pPr>
      <w:r w:rsidRPr="00E3736C">
        <w:rPr>
          <w:color w:val="000000" w:themeColor="text1"/>
        </w:rPr>
        <w:t>найти страну с наибольшей и наименьшей численностью населения;</w:t>
      </w:r>
    </w:p>
    <w:p w14:paraId="149EEA9E" w14:textId="77777777" w:rsidR="00C97574" w:rsidRPr="00E3736C" w:rsidRDefault="005E2DAC" w:rsidP="00684A7D">
      <w:pPr>
        <w:numPr>
          <w:ilvl w:val="0"/>
          <w:numId w:val="196"/>
        </w:numPr>
        <w:ind w:left="0" w:firstLine="709"/>
        <w:jc w:val="both"/>
        <w:rPr>
          <w:color w:val="000000" w:themeColor="text1"/>
        </w:rPr>
      </w:pPr>
      <w:r w:rsidRPr="00E3736C">
        <w:rPr>
          <w:color w:val="000000" w:themeColor="text1"/>
        </w:rPr>
        <w:t>найти страну с наибольшей и наименьшей плотностью населения;</w:t>
      </w:r>
    </w:p>
    <w:p w14:paraId="2F9B6DAA" w14:textId="77777777" w:rsidR="00C97574" w:rsidRPr="00E3736C" w:rsidRDefault="005E2DAC" w:rsidP="00684A7D">
      <w:pPr>
        <w:numPr>
          <w:ilvl w:val="0"/>
          <w:numId w:val="196"/>
        </w:numPr>
        <w:ind w:left="0" w:firstLine="709"/>
        <w:jc w:val="both"/>
        <w:rPr>
          <w:color w:val="000000" w:themeColor="text1"/>
        </w:rPr>
      </w:pPr>
      <w:r w:rsidRPr="00E3736C">
        <w:rPr>
          <w:color w:val="000000" w:themeColor="text1"/>
        </w:rPr>
        <w:t>отсортировать поле «Религия» по возрастанию.</w:t>
      </w:r>
    </w:p>
    <w:p w14:paraId="78CAEA6C" w14:textId="77777777" w:rsidR="00C97574" w:rsidRPr="00E3736C" w:rsidRDefault="00C97574" w:rsidP="00E3736C">
      <w:pPr>
        <w:ind w:firstLine="709"/>
        <w:jc w:val="both"/>
        <w:rPr>
          <w:color w:val="000000" w:themeColor="text1"/>
        </w:rPr>
      </w:pPr>
    </w:p>
    <w:p w14:paraId="1B901F02" w14:textId="77777777" w:rsidR="00C97574" w:rsidRPr="00E3736C" w:rsidRDefault="005E2DAC" w:rsidP="00E3736C">
      <w:pPr>
        <w:ind w:firstLine="709"/>
        <w:jc w:val="both"/>
        <w:rPr>
          <w:color w:val="000000" w:themeColor="text1"/>
        </w:rPr>
      </w:pPr>
      <w:r w:rsidRPr="00E3736C">
        <w:rPr>
          <w:b/>
          <w:color w:val="000000" w:themeColor="text1"/>
          <w:lang w:val="en-US"/>
        </w:rPr>
        <w:t>VI</w:t>
      </w:r>
      <w:r w:rsidRPr="00E3736C">
        <w:rPr>
          <w:b/>
          <w:color w:val="000000" w:themeColor="text1"/>
        </w:rPr>
        <w:t>.</w:t>
      </w:r>
      <w:r w:rsidRPr="00E3736C">
        <w:rPr>
          <w:color w:val="000000" w:themeColor="text1"/>
        </w:rPr>
        <w:t xml:space="preserve"> </w:t>
      </w:r>
      <w:r w:rsidRPr="00E3736C">
        <w:rPr>
          <w:i/>
          <w:color w:val="000000" w:themeColor="text1"/>
        </w:rPr>
        <w:t>В таблице «Население», используя фильтрацию данных, найти:</w:t>
      </w:r>
    </w:p>
    <w:p w14:paraId="03024741" w14:textId="77777777"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жители которых христиане;</w:t>
      </w:r>
    </w:p>
    <w:p w14:paraId="09742C95" w14:textId="77777777"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жители которых исповедуют христианство и ислам;</w:t>
      </w:r>
    </w:p>
    <w:p w14:paraId="48DF0ACD" w14:textId="77777777"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в которых проживают австрийцы и корейцы;</w:t>
      </w:r>
    </w:p>
    <w:p w14:paraId="2FAE2D8F" w14:textId="77777777"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в которых значение плотности населения заканчивается цифрой 5;</w:t>
      </w:r>
    </w:p>
    <w:p w14:paraId="4816A25D" w14:textId="77777777"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жители которых христиане, а название страны начинается на букву «А».</w:t>
      </w:r>
    </w:p>
    <w:p w14:paraId="275F9457" w14:textId="77777777" w:rsidR="00C97574" w:rsidRPr="00E3736C" w:rsidRDefault="00C97574" w:rsidP="00E3736C">
      <w:pPr>
        <w:ind w:firstLine="709"/>
        <w:rPr>
          <w:color w:val="000000" w:themeColor="text1"/>
        </w:rPr>
      </w:pPr>
    </w:p>
    <w:p w14:paraId="18CA9D2F" w14:textId="77777777" w:rsidR="00C97574" w:rsidRPr="00E3736C" w:rsidRDefault="005E2DAC" w:rsidP="00192E00">
      <w:pPr>
        <w:jc w:val="center"/>
        <w:rPr>
          <w:b/>
          <w:color w:val="000000" w:themeColor="text1"/>
        </w:rPr>
      </w:pPr>
      <w:r w:rsidRPr="00E3736C">
        <w:rPr>
          <w:b/>
          <w:color w:val="000000" w:themeColor="text1"/>
        </w:rPr>
        <w:lastRenderedPageBreak/>
        <w:t>Порядок выполнения</w:t>
      </w:r>
    </w:p>
    <w:p w14:paraId="2FFCC3CE"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 xml:space="preserve">Запустить </w:t>
      </w:r>
      <w:r w:rsidRPr="00E3736C">
        <w:rPr>
          <w:i/>
          <w:color w:val="000000" w:themeColor="text1"/>
          <w:lang w:val="en-US"/>
        </w:rPr>
        <w:t>Microsoft</w:t>
      </w:r>
      <w:r w:rsidRPr="00E3736C">
        <w:rPr>
          <w:i/>
          <w:color w:val="000000" w:themeColor="text1"/>
        </w:rPr>
        <w:t xml:space="preserve"> </w:t>
      </w:r>
      <w:r w:rsidRPr="00E3736C">
        <w:rPr>
          <w:i/>
          <w:color w:val="000000" w:themeColor="text1"/>
          <w:lang w:val="en-US"/>
        </w:rPr>
        <w:t>Access</w:t>
      </w:r>
      <w:r w:rsidRPr="00E3736C">
        <w:rPr>
          <w:color w:val="000000" w:themeColor="text1"/>
        </w:rPr>
        <w:t>. Открыть свою географическую базу данных, в ней – таблицу  «Атлас мира».</w:t>
      </w:r>
    </w:p>
    <w:p w14:paraId="0EF0845D"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 xml:space="preserve">Для выполнения заданий пункта </w:t>
      </w:r>
      <w:r w:rsidRPr="00E3736C">
        <w:rPr>
          <w:b/>
          <w:color w:val="000000" w:themeColor="text1"/>
          <w:lang w:val="uk-UA"/>
        </w:rPr>
        <w:t>І</w:t>
      </w:r>
      <w:r w:rsidRPr="00E3736C">
        <w:rPr>
          <w:color w:val="000000" w:themeColor="text1"/>
          <w:lang w:val="uk-UA"/>
        </w:rPr>
        <w:t xml:space="preserve"> </w:t>
      </w:r>
      <w:r w:rsidRPr="00E3736C">
        <w:rPr>
          <w:color w:val="000000" w:themeColor="text1"/>
        </w:rPr>
        <w:t xml:space="preserve">использовать пиктограммы на панели инструментов </w:t>
      </w:r>
      <w:r w:rsidRPr="00E3736C">
        <w:rPr>
          <w:i/>
          <w:color w:val="000000" w:themeColor="text1"/>
        </w:rPr>
        <w:t>Сортировка по возрастанию</w:t>
      </w:r>
      <w:r w:rsidRPr="00E3736C">
        <w:rPr>
          <w:color w:val="000000" w:themeColor="text1"/>
        </w:rPr>
        <w:t xml:space="preserve"> и </w:t>
      </w:r>
      <w:r w:rsidRPr="00E3736C">
        <w:rPr>
          <w:i/>
          <w:color w:val="000000" w:themeColor="text1"/>
        </w:rPr>
        <w:t xml:space="preserve">Сортировка по убыванию </w:t>
      </w:r>
      <w:r w:rsidRPr="00E3736C">
        <w:rPr>
          <w:noProof/>
          <w:color w:val="000000" w:themeColor="text1"/>
        </w:rPr>
        <w:drawing>
          <wp:inline distT="0" distB="0" distL="0" distR="0" wp14:anchorId="485CAF84" wp14:editId="26C63924">
            <wp:extent cx="502285" cy="238125"/>
            <wp:effectExtent l="0" t="0" r="0" b="9525"/>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02285" cy="238125"/>
                    </a:xfrm>
                    <a:prstGeom prst="rect">
                      <a:avLst/>
                    </a:prstGeom>
                    <a:noFill/>
                    <a:ln>
                      <a:noFill/>
                    </a:ln>
                  </pic:spPr>
                </pic:pic>
              </a:graphicData>
            </a:graphic>
          </wp:inline>
        </w:drawing>
      </w:r>
      <w:r w:rsidRPr="00E3736C">
        <w:rPr>
          <w:color w:val="000000" w:themeColor="text1"/>
        </w:rPr>
        <w:t>.</w:t>
      </w:r>
    </w:p>
    <w:p w14:paraId="3C12A50C" w14:textId="77777777" w:rsidR="00C97574" w:rsidRPr="00E3736C" w:rsidRDefault="00C97574" w:rsidP="00E3736C">
      <w:pPr>
        <w:ind w:firstLine="709"/>
        <w:jc w:val="both"/>
        <w:rPr>
          <w:color w:val="000000" w:themeColor="text1"/>
        </w:rPr>
      </w:pPr>
    </w:p>
    <w:p w14:paraId="32529F38"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 xml:space="preserve">При выполнении пункта </w:t>
      </w:r>
      <w:r w:rsidRPr="00E3736C">
        <w:rPr>
          <w:color w:val="000000" w:themeColor="text1"/>
          <w:lang w:val="uk-UA"/>
        </w:rPr>
        <w:t>ІІ</w:t>
      </w:r>
      <w:r w:rsidRPr="00E3736C">
        <w:rPr>
          <w:color w:val="000000" w:themeColor="text1"/>
        </w:rPr>
        <w:t xml:space="preserve"> для поиска стран, расположенных в Европе, установить курсор на какой-либо записи, которая содержит данный текст (поле «Континент») и нажать кнопку </w:t>
      </w:r>
      <w:r w:rsidRPr="00E3736C">
        <w:rPr>
          <w:i/>
          <w:color w:val="000000" w:themeColor="text1"/>
        </w:rPr>
        <w:t xml:space="preserve">Фильтр по выделенному </w:t>
      </w:r>
      <w:r w:rsidRPr="00E3736C">
        <w:rPr>
          <w:i/>
          <w:noProof/>
          <w:color w:val="000000" w:themeColor="text1"/>
        </w:rPr>
        <w:drawing>
          <wp:inline distT="0" distB="0" distL="0" distR="0" wp14:anchorId="1D8AD9EB" wp14:editId="72D6DCEB">
            <wp:extent cx="270510" cy="270510"/>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a:ln>
                      <a:noFill/>
                    </a:ln>
                  </pic:spPr>
                </pic:pic>
              </a:graphicData>
            </a:graphic>
          </wp:inline>
        </w:drawing>
      </w:r>
      <w:r w:rsidRPr="00E3736C">
        <w:rPr>
          <w:i/>
          <w:color w:val="000000" w:themeColor="text1"/>
        </w:rPr>
        <w:t xml:space="preserve"> </w:t>
      </w:r>
      <w:r w:rsidRPr="00E3736C">
        <w:rPr>
          <w:color w:val="000000" w:themeColor="text1"/>
        </w:rPr>
        <w:t xml:space="preserve">на панели инструментов. Для отмены необходимо нажать кнопку </w:t>
      </w:r>
      <w:r w:rsidRPr="00E3736C">
        <w:rPr>
          <w:i/>
          <w:color w:val="000000" w:themeColor="text1"/>
        </w:rPr>
        <w:t xml:space="preserve">Удалить фильтр </w:t>
      </w:r>
      <w:r w:rsidRPr="00E3736C">
        <w:rPr>
          <w:i/>
          <w:noProof/>
          <w:color w:val="000000" w:themeColor="text1"/>
        </w:rPr>
        <w:drawing>
          <wp:inline distT="0" distB="0" distL="0" distR="0" wp14:anchorId="37E60754" wp14:editId="0EB3E0FC">
            <wp:extent cx="283210" cy="289560"/>
            <wp:effectExtent l="0" t="0" r="254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3210" cy="289560"/>
                    </a:xfrm>
                    <a:prstGeom prst="rect">
                      <a:avLst/>
                    </a:prstGeom>
                    <a:noFill/>
                    <a:ln>
                      <a:noFill/>
                    </a:ln>
                  </pic:spPr>
                </pic:pic>
              </a:graphicData>
            </a:graphic>
          </wp:inline>
        </w:drawing>
      </w:r>
      <w:r w:rsidRPr="00E3736C">
        <w:rPr>
          <w:i/>
          <w:color w:val="000000" w:themeColor="text1"/>
        </w:rPr>
        <w:t xml:space="preserve"> .</w:t>
      </w:r>
    </w:p>
    <w:p w14:paraId="26B2E35D" w14:textId="77777777" w:rsidR="00C97574" w:rsidRPr="00E3736C" w:rsidRDefault="00C97574" w:rsidP="00E3736C">
      <w:pPr>
        <w:ind w:firstLine="709"/>
        <w:jc w:val="both"/>
        <w:rPr>
          <w:color w:val="000000" w:themeColor="text1"/>
        </w:rPr>
      </w:pPr>
    </w:p>
    <w:p w14:paraId="37C92D38"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По рельефу и типу экономики отфильтровать аналогично пункту 3.</w:t>
      </w:r>
    </w:p>
    <w:p w14:paraId="3BD88D4B" w14:textId="77777777" w:rsidR="00C97574" w:rsidRPr="00E3736C" w:rsidRDefault="00C97574" w:rsidP="00E3736C">
      <w:pPr>
        <w:ind w:firstLine="709"/>
        <w:jc w:val="both"/>
        <w:rPr>
          <w:color w:val="000000" w:themeColor="text1"/>
        </w:rPr>
      </w:pPr>
    </w:p>
    <w:p w14:paraId="7DB148D0"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 xml:space="preserve">Для поиска стран, в которых значение площади заканчивается цифрами 00, выбрать в строке меню команду </w:t>
      </w:r>
      <w:r w:rsidRPr="00E3736C">
        <w:rPr>
          <w:i/>
          <w:color w:val="000000" w:themeColor="text1"/>
        </w:rPr>
        <w:t xml:space="preserve">Записи/Фильтр/Расширенный фильтр. </w:t>
      </w:r>
      <w:r w:rsidRPr="00E3736C">
        <w:rPr>
          <w:color w:val="000000" w:themeColor="text1"/>
        </w:rPr>
        <w:t xml:space="preserve">Перенести поле «Площадь» и указать условие отбора записей *00. Выбрать команду </w:t>
      </w:r>
      <w:r w:rsidRPr="00E3736C">
        <w:rPr>
          <w:i/>
          <w:color w:val="000000" w:themeColor="text1"/>
        </w:rPr>
        <w:t xml:space="preserve">Фильтр/Применить фильтр </w:t>
      </w:r>
      <w:r w:rsidRPr="00E3736C">
        <w:rPr>
          <w:color w:val="000000" w:themeColor="text1"/>
        </w:rPr>
        <w:t xml:space="preserve">или кнопку на панели инструментов </w:t>
      </w:r>
      <w:r w:rsidRPr="00E3736C">
        <w:rPr>
          <w:i/>
          <w:noProof/>
          <w:color w:val="000000" w:themeColor="text1"/>
        </w:rPr>
        <w:drawing>
          <wp:inline distT="0" distB="0" distL="0" distR="0" wp14:anchorId="25CAD141" wp14:editId="70CA7CCF">
            <wp:extent cx="270510" cy="270510"/>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a:ln>
                      <a:noFill/>
                    </a:ln>
                  </pic:spPr>
                </pic:pic>
              </a:graphicData>
            </a:graphic>
          </wp:inline>
        </w:drawing>
      </w:r>
      <w:r w:rsidRPr="00E3736C">
        <w:rPr>
          <w:color w:val="000000" w:themeColor="text1"/>
        </w:rPr>
        <w:t xml:space="preserve"> .</w:t>
      </w:r>
    </w:p>
    <w:p w14:paraId="15435A36" w14:textId="77777777" w:rsidR="00C97574" w:rsidRPr="00E3736C" w:rsidRDefault="00C97574" w:rsidP="00E3736C">
      <w:pPr>
        <w:ind w:firstLine="709"/>
        <w:jc w:val="both"/>
        <w:rPr>
          <w:color w:val="000000" w:themeColor="text1"/>
        </w:rPr>
      </w:pPr>
    </w:p>
    <w:p w14:paraId="53E88CD4"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Для следующих заданий условия выбора будут соответственно *00 в поле «Площадь» и И* в поле «Страна»; «евро» или «иена» в поле «Денежная единица».</w:t>
      </w:r>
    </w:p>
    <w:p w14:paraId="1B6F783C" w14:textId="77777777" w:rsidR="00C97574" w:rsidRPr="00E3736C" w:rsidRDefault="00C97574" w:rsidP="00E3736C">
      <w:pPr>
        <w:ind w:firstLine="709"/>
        <w:rPr>
          <w:color w:val="000000" w:themeColor="text1"/>
        </w:rPr>
      </w:pPr>
    </w:p>
    <w:p w14:paraId="1E6459C2" w14:textId="77777777" w:rsidR="00C97574" w:rsidRPr="00E3736C" w:rsidRDefault="005E2DAC" w:rsidP="00684A7D">
      <w:pPr>
        <w:numPr>
          <w:ilvl w:val="1"/>
          <w:numId w:val="197"/>
        </w:numPr>
        <w:tabs>
          <w:tab w:val="clear" w:pos="1440"/>
          <w:tab w:val="num" w:pos="480"/>
        </w:tabs>
        <w:ind w:left="0" w:firstLine="709"/>
        <w:rPr>
          <w:color w:val="000000" w:themeColor="text1"/>
        </w:rPr>
      </w:pPr>
      <w:r w:rsidRPr="00E3736C">
        <w:rPr>
          <w:color w:val="000000" w:themeColor="text1"/>
        </w:rPr>
        <w:t xml:space="preserve">Задания </w:t>
      </w:r>
      <w:r w:rsidRPr="00E3736C">
        <w:rPr>
          <w:b/>
          <w:color w:val="000000" w:themeColor="text1"/>
          <w:lang w:val="en-US"/>
        </w:rPr>
        <w:t>III</w:t>
      </w:r>
      <w:r w:rsidRPr="00E3736C">
        <w:rPr>
          <w:b/>
          <w:color w:val="000000" w:themeColor="text1"/>
        </w:rPr>
        <w:t xml:space="preserve">, </w:t>
      </w:r>
      <w:r w:rsidRPr="00E3736C">
        <w:rPr>
          <w:b/>
          <w:color w:val="000000" w:themeColor="text1"/>
          <w:lang w:val="en-US"/>
        </w:rPr>
        <w:t>IV</w:t>
      </w:r>
      <w:r w:rsidRPr="00E3736C">
        <w:rPr>
          <w:b/>
          <w:color w:val="000000" w:themeColor="text1"/>
        </w:rPr>
        <w:t xml:space="preserve">, </w:t>
      </w:r>
      <w:r w:rsidRPr="00E3736C">
        <w:rPr>
          <w:b/>
          <w:color w:val="000000" w:themeColor="text1"/>
          <w:lang w:val="en-US"/>
        </w:rPr>
        <w:t>V</w:t>
      </w:r>
      <w:r w:rsidRPr="00E3736C">
        <w:rPr>
          <w:b/>
          <w:color w:val="000000" w:themeColor="text1"/>
        </w:rPr>
        <w:t xml:space="preserve">, </w:t>
      </w:r>
      <w:r w:rsidRPr="00E3736C">
        <w:rPr>
          <w:b/>
          <w:color w:val="000000" w:themeColor="text1"/>
          <w:lang w:val="en-US"/>
        </w:rPr>
        <w:t>VI</w:t>
      </w:r>
      <w:r w:rsidRPr="00E3736C">
        <w:rPr>
          <w:color w:val="000000" w:themeColor="text1"/>
        </w:rPr>
        <w:t xml:space="preserve"> выполнять аналогично заданиям </w:t>
      </w:r>
      <w:r w:rsidRPr="00E3736C">
        <w:rPr>
          <w:b/>
          <w:color w:val="000000" w:themeColor="text1"/>
          <w:lang w:val="uk-UA"/>
        </w:rPr>
        <w:t xml:space="preserve">І </w:t>
      </w:r>
      <w:r w:rsidRPr="00E3736C">
        <w:rPr>
          <w:color w:val="000000" w:themeColor="text1"/>
          <w:lang w:val="uk-UA"/>
        </w:rPr>
        <w:t xml:space="preserve">и </w:t>
      </w:r>
      <w:r w:rsidRPr="00E3736C">
        <w:rPr>
          <w:b/>
          <w:color w:val="000000" w:themeColor="text1"/>
          <w:lang w:val="uk-UA"/>
        </w:rPr>
        <w:t>ІІ</w:t>
      </w:r>
      <w:r w:rsidRPr="00E3736C">
        <w:rPr>
          <w:color w:val="000000" w:themeColor="text1"/>
          <w:lang w:val="uk-UA"/>
        </w:rPr>
        <w:t>.</w:t>
      </w:r>
    </w:p>
    <w:p w14:paraId="0AD437A7" w14:textId="77777777" w:rsidR="00C97574" w:rsidRPr="00E3736C" w:rsidRDefault="00C97574" w:rsidP="00E3736C">
      <w:pPr>
        <w:ind w:firstLine="709"/>
        <w:rPr>
          <w:color w:val="000000" w:themeColor="text1"/>
        </w:rPr>
      </w:pPr>
    </w:p>
    <w:p w14:paraId="0A67C2C9" w14:textId="77777777" w:rsidR="00C97574" w:rsidRPr="00E3736C" w:rsidRDefault="00C97574" w:rsidP="00E3736C">
      <w:pPr>
        <w:ind w:firstLine="709"/>
        <w:rPr>
          <w:color w:val="000000" w:themeColor="text1"/>
        </w:rPr>
      </w:pPr>
    </w:p>
    <w:p w14:paraId="49A84693" w14:textId="77777777"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14:paraId="57A86006" w14:textId="77777777"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7178B239" w14:textId="77777777"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3E5A3210" w14:textId="77777777"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253F654F" w14:textId="77777777"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0C1E44D8" w14:textId="77777777" w:rsidR="00B10652" w:rsidRPr="00E3736C" w:rsidRDefault="00B10652" w:rsidP="00E3736C">
      <w:pPr>
        <w:ind w:firstLine="709"/>
        <w:rPr>
          <w:b/>
          <w:color w:val="000000" w:themeColor="text1"/>
        </w:rPr>
      </w:pPr>
    </w:p>
    <w:p w14:paraId="0043CE57" w14:textId="77777777" w:rsidR="00602639" w:rsidRPr="00E3736C" w:rsidRDefault="00602639" w:rsidP="00E3736C">
      <w:pPr>
        <w:ind w:firstLine="709"/>
        <w:rPr>
          <w:b/>
          <w:color w:val="000000" w:themeColor="text1"/>
        </w:rPr>
      </w:pPr>
      <w:r w:rsidRPr="00E3736C">
        <w:rPr>
          <w:b/>
          <w:color w:val="000000" w:themeColor="text1"/>
        </w:rPr>
        <w:br w:type="page"/>
      </w:r>
    </w:p>
    <w:p w14:paraId="444F981A" w14:textId="77777777" w:rsidR="00C97574" w:rsidRPr="00E3736C" w:rsidRDefault="00CF5491" w:rsidP="00192E00">
      <w:pPr>
        <w:jc w:val="center"/>
        <w:rPr>
          <w:b/>
          <w:color w:val="000000" w:themeColor="text1"/>
        </w:rPr>
      </w:pPr>
      <w:r w:rsidRPr="00E3736C">
        <w:rPr>
          <w:b/>
          <w:color w:val="000000" w:themeColor="text1"/>
        </w:rPr>
        <w:lastRenderedPageBreak/>
        <w:t>Практическое занятие</w:t>
      </w:r>
      <w:r w:rsidR="005E2DAC" w:rsidRPr="00E3736C">
        <w:rPr>
          <w:b/>
          <w:color w:val="000000" w:themeColor="text1"/>
        </w:rPr>
        <w:t xml:space="preserve">№ </w:t>
      </w:r>
      <w:r w:rsidR="00A21C07">
        <w:rPr>
          <w:b/>
          <w:color w:val="000000" w:themeColor="text1"/>
        </w:rPr>
        <w:t>20</w:t>
      </w:r>
    </w:p>
    <w:p w14:paraId="3C8AF5A3" w14:textId="77777777" w:rsidR="00C97574" w:rsidRDefault="005E2DAC" w:rsidP="00A21C07">
      <w:pPr>
        <w:jc w:val="center"/>
        <w:rPr>
          <w:rFonts w:eastAsia="SchoolBookCSanPin-Regular"/>
          <w:b/>
          <w:color w:val="000000" w:themeColor="text1"/>
          <w:lang w:eastAsia="en-US"/>
        </w:rPr>
      </w:pPr>
      <w:r w:rsidRPr="00E3736C">
        <w:rPr>
          <w:b/>
          <w:color w:val="000000" w:themeColor="text1"/>
        </w:rPr>
        <w:t>Тема:</w:t>
      </w:r>
      <w:r w:rsidRPr="00E3736C">
        <w:rPr>
          <w:rFonts w:eastAsia="SchoolBookCSanPin-Regular"/>
          <w:b/>
          <w:color w:val="000000" w:themeColor="text1"/>
          <w:lang w:eastAsia="en-US"/>
        </w:rPr>
        <w:t xml:space="preserve"> </w:t>
      </w:r>
      <w:r w:rsidR="00A21C07" w:rsidRPr="00A21C07">
        <w:rPr>
          <w:rFonts w:eastAsia="SchoolBookCSanPin-Regular"/>
          <w:b/>
          <w:color w:val="000000" w:themeColor="text1"/>
          <w:lang w:eastAsia="en-US"/>
        </w:rPr>
        <w:t>Создание и редактирование компьютерных презентаций.</w:t>
      </w:r>
    </w:p>
    <w:p w14:paraId="39FE4E6C" w14:textId="77777777" w:rsidR="00A21C07" w:rsidRPr="00E3736C" w:rsidRDefault="00A21C07" w:rsidP="00A21C07">
      <w:pPr>
        <w:jc w:val="center"/>
        <w:rPr>
          <w:b/>
          <w:color w:val="000000" w:themeColor="text1"/>
        </w:rPr>
      </w:pPr>
    </w:p>
    <w:p w14:paraId="6C1367C3" w14:textId="77777777" w:rsidR="00C97574" w:rsidRPr="00E3736C" w:rsidRDefault="005E2DAC" w:rsidP="00E3736C">
      <w:pPr>
        <w:pStyle w:val="Style3"/>
        <w:widowControl/>
        <w:tabs>
          <w:tab w:val="left" w:pos="274"/>
        </w:tabs>
        <w:spacing w:line="240" w:lineRule="auto"/>
        <w:ind w:firstLine="709"/>
        <w:jc w:val="both"/>
        <w:rPr>
          <w:rStyle w:val="FontStyle22"/>
          <w:color w:val="000000" w:themeColor="text1"/>
          <w:sz w:val="24"/>
          <w:szCs w:val="24"/>
        </w:rPr>
      </w:pPr>
      <w:r w:rsidRPr="00E3736C">
        <w:rPr>
          <w:rStyle w:val="FontStyle16"/>
          <w:color w:val="000000" w:themeColor="text1"/>
          <w:sz w:val="24"/>
          <w:szCs w:val="24"/>
        </w:rPr>
        <w:t xml:space="preserve">Цель: </w:t>
      </w:r>
      <w:r w:rsidRPr="00E3736C">
        <w:rPr>
          <w:rStyle w:val="FontStyle22"/>
          <w:color w:val="000000" w:themeColor="text1"/>
          <w:sz w:val="24"/>
          <w:szCs w:val="24"/>
        </w:rPr>
        <w:t>выработать практические навыки создания презентаций, настройки эффектов анимации, управления показом презентации при помощи гиперссылок.</w:t>
      </w:r>
    </w:p>
    <w:p w14:paraId="3F809E93" w14:textId="77777777" w:rsidR="00A21C07" w:rsidRDefault="00A21C07" w:rsidP="00E3736C">
      <w:pPr>
        <w:pStyle w:val="Style4"/>
        <w:widowControl/>
        <w:tabs>
          <w:tab w:val="left" w:pos="274"/>
        </w:tabs>
        <w:spacing w:line="240" w:lineRule="auto"/>
        <w:ind w:firstLine="709"/>
        <w:jc w:val="center"/>
        <w:rPr>
          <w:rStyle w:val="FontStyle16"/>
          <w:color w:val="000000" w:themeColor="text1"/>
          <w:sz w:val="24"/>
          <w:szCs w:val="24"/>
        </w:rPr>
      </w:pPr>
    </w:p>
    <w:p w14:paraId="44503542" w14:textId="77777777" w:rsidR="00C97574" w:rsidRPr="00E3736C" w:rsidRDefault="005E2DAC" w:rsidP="00E3736C">
      <w:pPr>
        <w:pStyle w:val="Style4"/>
        <w:widowControl/>
        <w:tabs>
          <w:tab w:val="left" w:pos="274"/>
        </w:tabs>
        <w:spacing w:line="240" w:lineRule="auto"/>
        <w:ind w:firstLine="709"/>
        <w:jc w:val="center"/>
        <w:rPr>
          <w:rStyle w:val="FontStyle19"/>
          <w:color w:val="000000" w:themeColor="text1"/>
          <w:sz w:val="24"/>
          <w:szCs w:val="24"/>
        </w:rPr>
      </w:pPr>
      <w:r w:rsidRPr="00E3736C">
        <w:rPr>
          <w:rStyle w:val="FontStyle16"/>
          <w:color w:val="000000" w:themeColor="text1"/>
          <w:sz w:val="24"/>
          <w:szCs w:val="24"/>
        </w:rPr>
        <w:t>Краткие теоретические сведения.</w:t>
      </w:r>
    </w:p>
    <w:p w14:paraId="5418063C" w14:textId="77777777"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6"/>
          <w:color w:val="000000" w:themeColor="text1"/>
          <w:sz w:val="24"/>
          <w:szCs w:val="24"/>
        </w:rPr>
        <w:t xml:space="preserve">Мультимедиа технологии </w:t>
      </w:r>
      <w:r w:rsidRPr="00E3736C">
        <w:rPr>
          <w:rStyle w:val="FontStyle22"/>
          <w:color w:val="000000" w:themeColor="text1"/>
          <w:sz w:val="24"/>
          <w:szCs w:val="24"/>
        </w:rPr>
        <w:t xml:space="preserve">- интерактивные (диалоговые) системы, обеспечивающие одновременную работу со звуком, анимированной компьютерной графикой, видеокадрами, изображениями и текстами. </w:t>
      </w:r>
      <w:r w:rsidRPr="00E3736C">
        <w:rPr>
          <w:rStyle w:val="FontStyle16"/>
          <w:color w:val="000000" w:themeColor="text1"/>
          <w:sz w:val="24"/>
          <w:szCs w:val="24"/>
        </w:rPr>
        <w:t xml:space="preserve">Интерактивность </w:t>
      </w:r>
      <w:r w:rsidRPr="00E3736C">
        <w:rPr>
          <w:rStyle w:val="FontStyle22"/>
          <w:color w:val="000000" w:themeColor="text1"/>
          <w:sz w:val="24"/>
          <w:szCs w:val="24"/>
        </w:rPr>
        <w:t>- возможность диалога компьютера с пользователем на основе графического интерфейса с управляющими элементами (кнопки, текстовые окна и т.д.).</w:t>
      </w:r>
    </w:p>
    <w:p w14:paraId="38B3FCCC" w14:textId="77777777"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6"/>
          <w:color w:val="000000" w:themeColor="text1"/>
          <w:sz w:val="24"/>
          <w:szCs w:val="24"/>
        </w:rPr>
        <w:t xml:space="preserve">Компьютерная презентация </w:t>
      </w:r>
      <w:r w:rsidRPr="00E3736C">
        <w:rPr>
          <w:rStyle w:val="FontStyle22"/>
          <w:color w:val="000000" w:themeColor="text1"/>
          <w:sz w:val="24"/>
          <w:szCs w:val="24"/>
        </w:rPr>
        <w:t>является одним из типов мультимедийных проектов - последовательности слайдов (электронных карточек), содержащих мультимедийные объекты.</w:t>
      </w:r>
    </w:p>
    <w:p w14:paraId="6BF5DF25" w14:textId="77777777" w:rsidR="00C97574" w:rsidRPr="00E3736C" w:rsidRDefault="005E2DAC" w:rsidP="00E3736C">
      <w:pPr>
        <w:pStyle w:val="Style7"/>
        <w:widowControl/>
        <w:spacing w:line="240" w:lineRule="auto"/>
        <w:ind w:firstLine="709"/>
        <w:jc w:val="both"/>
        <w:rPr>
          <w:rStyle w:val="FontStyle22"/>
          <w:color w:val="000000" w:themeColor="text1"/>
          <w:sz w:val="24"/>
          <w:szCs w:val="24"/>
        </w:rPr>
      </w:pPr>
      <w:r w:rsidRPr="00E3736C">
        <w:rPr>
          <w:rStyle w:val="FontStyle22"/>
          <w:color w:val="000000" w:themeColor="text1"/>
          <w:sz w:val="24"/>
          <w:szCs w:val="24"/>
        </w:rPr>
        <w:t>Применяется в рекламе, на конференциях и совещаниях, на уроках и т.д. Переход между слайдами или на другие документы осуществляется с помощью кнопок или гиперссылок.</w:t>
      </w:r>
    </w:p>
    <w:p w14:paraId="527E81C1" w14:textId="77777777" w:rsidR="00C97574" w:rsidRPr="00E3736C" w:rsidRDefault="005E2DAC" w:rsidP="00E3736C">
      <w:pPr>
        <w:pStyle w:val="Style7"/>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Создание презентаций осуществляется в программе </w:t>
      </w:r>
      <w:r w:rsidRPr="00E3736C">
        <w:rPr>
          <w:rStyle w:val="FontStyle22"/>
          <w:color w:val="000000" w:themeColor="text1"/>
          <w:sz w:val="24"/>
          <w:szCs w:val="24"/>
          <w:lang w:val="en-US"/>
        </w:rPr>
        <w:t>PowerPoint</w:t>
      </w:r>
      <w:r w:rsidRPr="00E3736C">
        <w:rPr>
          <w:rStyle w:val="FontStyle22"/>
          <w:color w:val="000000" w:themeColor="text1"/>
          <w:sz w:val="24"/>
          <w:szCs w:val="24"/>
        </w:rPr>
        <w:t xml:space="preserve">. </w:t>
      </w:r>
    </w:p>
    <w:p w14:paraId="5A44B7EE" w14:textId="77777777" w:rsidR="00C97574" w:rsidRPr="00E3736C" w:rsidRDefault="00C97574" w:rsidP="00E3736C">
      <w:pPr>
        <w:pStyle w:val="Style7"/>
        <w:widowControl/>
        <w:spacing w:line="240" w:lineRule="auto"/>
        <w:ind w:firstLine="709"/>
        <w:rPr>
          <w:rStyle w:val="FontStyle22"/>
          <w:color w:val="000000" w:themeColor="text1"/>
          <w:sz w:val="24"/>
          <w:szCs w:val="24"/>
        </w:rPr>
      </w:pPr>
    </w:p>
    <w:p w14:paraId="1951181B" w14:textId="77777777" w:rsidR="00C97574" w:rsidRPr="00E3736C" w:rsidRDefault="005E2DAC" w:rsidP="00E3736C">
      <w:pPr>
        <w:pStyle w:val="Style7"/>
        <w:widowControl/>
        <w:spacing w:line="240" w:lineRule="auto"/>
        <w:ind w:firstLine="709"/>
        <w:jc w:val="center"/>
        <w:rPr>
          <w:rStyle w:val="FontStyle16"/>
          <w:color w:val="000000" w:themeColor="text1"/>
          <w:sz w:val="24"/>
          <w:szCs w:val="24"/>
          <w:u w:val="single"/>
        </w:rPr>
      </w:pPr>
      <w:r w:rsidRPr="00E3736C">
        <w:rPr>
          <w:rStyle w:val="FontStyle16"/>
          <w:color w:val="000000" w:themeColor="text1"/>
          <w:sz w:val="24"/>
          <w:szCs w:val="24"/>
          <w:u w:val="single"/>
        </w:rPr>
        <w:t>Основные правила разработки и создания презентации</w:t>
      </w:r>
    </w:p>
    <w:p w14:paraId="571673D6" w14:textId="77777777" w:rsidR="00C97574" w:rsidRPr="00E3736C" w:rsidRDefault="005E2DAC" w:rsidP="00E3736C">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u w:val="single"/>
        </w:rPr>
        <w:t>Правила шрифтового оформления:</w:t>
      </w:r>
    </w:p>
    <w:p w14:paraId="1366C325"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Шрифты с засечками читаются легче, чем гротески (шрифты без засечек);</w:t>
      </w:r>
    </w:p>
    <w:p w14:paraId="68591338"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Для основного текста не рекомендуется использовать прописные буквы.</w:t>
      </w:r>
    </w:p>
    <w:p w14:paraId="3C432EB3" w14:textId="77777777" w:rsidR="00C97574" w:rsidRPr="00E3736C" w:rsidRDefault="005E2DAC" w:rsidP="00684A7D">
      <w:pPr>
        <w:pStyle w:val="Style8"/>
        <w:widowControl/>
        <w:numPr>
          <w:ilvl w:val="0"/>
          <w:numId w:val="122"/>
        </w:numPr>
        <w:tabs>
          <w:tab w:val="left" w:pos="768"/>
        </w:tabs>
        <w:spacing w:line="240" w:lineRule="auto"/>
        <w:ind w:firstLine="709"/>
        <w:rPr>
          <w:rStyle w:val="FontStyle22"/>
          <w:color w:val="000000" w:themeColor="text1"/>
          <w:sz w:val="24"/>
          <w:szCs w:val="24"/>
        </w:rPr>
      </w:pPr>
      <w:r w:rsidRPr="00E3736C">
        <w:rPr>
          <w:rStyle w:val="FontStyle22"/>
          <w:color w:val="000000" w:themeColor="text1"/>
          <w:sz w:val="24"/>
          <w:szCs w:val="24"/>
        </w:rPr>
        <w:t>Шрифтовой  контраст  можно  создать  посредством:  размера  шрифта, толщины шрифта, начертания, формы, направления и цвета.</w:t>
      </w:r>
    </w:p>
    <w:p w14:paraId="78635D52" w14:textId="77777777"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выбора цветовой гаммы.</w:t>
      </w:r>
    </w:p>
    <w:p w14:paraId="16FFF9E5"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Цветовая гамма должна состоять не более чем из двух-трех цветов.</w:t>
      </w:r>
    </w:p>
    <w:p w14:paraId="75227744"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Существуют не сочетаемые комбинации цветов.</w:t>
      </w:r>
    </w:p>
    <w:p w14:paraId="46466AEE"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Черный цвет имеет негативный (мрачный) подтекст.</w:t>
      </w:r>
    </w:p>
    <w:p w14:paraId="168116C9"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Белый текст на черном фоне читается плохо (инверсия плохо читается).</w:t>
      </w:r>
    </w:p>
    <w:p w14:paraId="7153ED31" w14:textId="77777777"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общей композиции.</w:t>
      </w:r>
    </w:p>
    <w:p w14:paraId="3BBF5847" w14:textId="77777777" w:rsidR="00C97574" w:rsidRPr="00E3736C" w:rsidRDefault="005E2DAC" w:rsidP="00684A7D">
      <w:pPr>
        <w:pStyle w:val="Style8"/>
        <w:widowControl/>
        <w:numPr>
          <w:ilvl w:val="0"/>
          <w:numId w:val="122"/>
        </w:numPr>
        <w:tabs>
          <w:tab w:val="left" w:pos="567"/>
        </w:tabs>
        <w:spacing w:line="240" w:lineRule="auto"/>
        <w:ind w:firstLine="709"/>
        <w:rPr>
          <w:rStyle w:val="FontStyle22"/>
          <w:color w:val="000000" w:themeColor="text1"/>
          <w:sz w:val="24"/>
          <w:szCs w:val="24"/>
        </w:rPr>
      </w:pPr>
      <w:r w:rsidRPr="00E3736C">
        <w:rPr>
          <w:rStyle w:val="FontStyle22"/>
          <w:color w:val="000000" w:themeColor="text1"/>
          <w:sz w:val="24"/>
          <w:szCs w:val="24"/>
        </w:rPr>
        <w:t>На полосе не должно быть больше семи значимых объектов, так как человек не в состоянии запомнить за один раз более семи пунктов чего-либо.</w:t>
      </w:r>
    </w:p>
    <w:p w14:paraId="36AA6FCA" w14:textId="77777777" w:rsidR="00C97574" w:rsidRPr="00E3736C" w:rsidRDefault="005E2DAC" w:rsidP="00684A7D">
      <w:pPr>
        <w:pStyle w:val="Style8"/>
        <w:widowControl/>
        <w:numPr>
          <w:ilvl w:val="0"/>
          <w:numId w:val="122"/>
        </w:numPr>
        <w:tabs>
          <w:tab w:val="left" w:pos="567"/>
        </w:tabs>
        <w:spacing w:line="240" w:lineRule="auto"/>
        <w:ind w:firstLine="709"/>
        <w:jc w:val="left"/>
        <w:rPr>
          <w:rStyle w:val="FontStyle19"/>
          <w:color w:val="000000" w:themeColor="text1"/>
          <w:sz w:val="24"/>
          <w:szCs w:val="24"/>
        </w:rPr>
      </w:pPr>
      <w:r w:rsidRPr="00E3736C">
        <w:rPr>
          <w:rStyle w:val="FontStyle22"/>
          <w:color w:val="000000" w:themeColor="text1"/>
          <w:sz w:val="24"/>
          <w:szCs w:val="24"/>
        </w:rPr>
        <w:t>Логотип на полосе должен располагаться справа внизу  (слева,  наверху и т.д</w:t>
      </w:r>
      <w:r w:rsidRPr="00E3736C">
        <w:rPr>
          <w:rStyle w:val="FontStyle19"/>
          <w:color w:val="000000" w:themeColor="text1"/>
          <w:sz w:val="24"/>
          <w:szCs w:val="24"/>
        </w:rPr>
        <w:t>.).</w:t>
      </w:r>
    </w:p>
    <w:p w14:paraId="438F639C"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Логотип должен быть простой и лаконичной формы.</w:t>
      </w:r>
    </w:p>
    <w:p w14:paraId="6EED3F98"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Дизайн должен быть простым, а текст — коротким.</w:t>
      </w:r>
    </w:p>
    <w:p w14:paraId="1EADA7F3"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Изображения домашних животных, детей, женщин и т.д. являются положительными образами.</w:t>
      </w:r>
    </w:p>
    <w:p w14:paraId="0710E754"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Крупные объекты в составе любой композиции смотрятся довольно неважно. Аршинные буквы в заголовках, кнопки навигации высотой в 40 пикселей, верстка в одну колонку шириной в 600 точек, разделитель одного цвета, растянутый на весь экран — все это придает дизайну непрофессиональный вид.</w:t>
      </w:r>
    </w:p>
    <w:p w14:paraId="2E873106" w14:textId="77777777"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Единое стилевое оформление</w:t>
      </w:r>
    </w:p>
    <w:p w14:paraId="13706CCD"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стиль может включать: определенный шрифт (гарнитура и цвет), цвет фона или фоновый рисунок, декоративный элемент небольшого размера и др.;</w:t>
      </w:r>
    </w:p>
    <w:p w14:paraId="5B0AC219"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не рекомендуется использовать в стилевом оформлении презентации более 3 цветов и более 3 типов шрифта;</w:t>
      </w:r>
    </w:p>
    <w:p w14:paraId="46C519D0"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оформление слайда не должно отвлекать внимание слушателей от его содержательной части;</w:t>
      </w:r>
    </w:p>
    <w:p w14:paraId="127C2D83"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lastRenderedPageBreak/>
        <w:t>все слайды презентации должны быть выдержаны в одном стиле;</w:t>
      </w:r>
    </w:p>
    <w:p w14:paraId="40EAB21D" w14:textId="77777777"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Содержание и расположение информационных блоков на слайде</w:t>
      </w:r>
    </w:p>
    <w:p w14:paraId="06BFCCDE"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информационных блоков не должно быть слишком много (3-6);</w:t>
      </w:r>
    </w:p>
    <w:p w14:paraId="07231B52"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рекомендуемый размер одного информационного блока — не более 1/2 размера слайда;</w:t>
      </w:r>
    </w:p>
    <w:p w14:paraId="68DBD4E1"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желательно присутствие на странице блоков с разнотипной информацией (текст, графики, диаграммы, таблицы, рисунки), дополняющей друг друга;</w:t>
      </w:r>
    </w:p>
    <w:p w14:paraId="5482AF80"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ключевые слова в информационном блоке необходимо выделить;</w:t>
      </w:r>
    </w:p>
    <w:p w14:paraId="3493B3B1"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информационные блоки лучше располагать горизонтально, связанные по смыслу блоки — слева направо;</w:t>
      </w:r>
    </w:p>
    <w:p w14:paraId="21616040"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наиболее важную информацию следует поместить в центр слайда;</w:t>
      </w:r>
    </w:p>
    <w:p w14:paraId="2FB62DA6"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логика предъявления информации на слайдах и в презентации должна соответствовать логике ее изложения.</w:t>
      </w:r>
    </w:p>
    <w:p w14:paraId="7B020E32"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14:paraId="18E78CA7" w14:textId="77777777" w:rsidR="00C97574" w:rsidRPr="00E3736C" w:rsidRDefault="00C97574" w:rsidP="00E3736C">
      <w:pPr>
        <w:pStyle w:val="Style10"/>
        <w:widowControl/>
        <w:ind w:firstLine="709"/>
        <w:rPr>
          <w:color w:val="000000" w:themeColor="text1"/>
        </w:rPr>
      </w:pPr>
    </w:p>
    <w:p w14:paraId="060B9925" w14:textId="77777777" w:rsidR="00C97574" w:rsidRPr="00E3736C" w:rsidRDefault="005E2DAC" w:rsidP="00E3736C">
      <w:pPr>
        <w:pStyle w:val="Style10"/>
        <w:widowControl/>
        <w:ind w:firstLine="709"/>
        <w:jc w:val="center"/>
        <w:rPr>
          <w:rStyle w:val="FontStyle18"/>
          <w:color w:val="000000" w:themeColor="text1"/>
          <w:sz w:val="24"/>
          <w:szCs w:val="24"/>
        </w:rPr>
      </w:pPr>
      <w:r w:rsidRPr="00E3736C">
        <w:rPr>
          <w:rStyle w:val="FontStyle18"/>
          <w:color w:val="000000" w:themeColor="text1"/>
          <w:sz w:val="24"/>
          <w:szCs w:val="24"/>
        </w:rPr>
        <w:t>Задание</w:t>
      </w:r>
    </w:p>
    <w:p w14:paraId="05FED5F2" w14:textId="77777777"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1. </w:t>
      </w:r>
      <w:r w:rsidRPr="00E3736C">
        <w:rPr>
          <w:rStyle w:val="FontStyle22"/>
          <w:color w:val="000000" w:themeColor="text1"/>
          <w:sz w:val="24"/>
          <w:szCs w:val="24"/>
        </w:rPr>
        <w:t xml:space="preserve">С помощью справочной системы выясните назначение пунктов меню панели инструментов </w:t>
      </w:r>
      <w:r w:rsidRPr="00E3736C">
        <w:rPr>
          <w:rStyle w:val="FontStyle22"/>
          <w:color w:val="000000" w:themeColor="text1"/>
          <w:sz w:val="24"/>
          <w:szCs w:val="24"/>
          <w:lang w:val="en-US"/>
        </w:rPr>
        <w:t>PowerPoint</w:t>
      </w:r>
      <w:r w:rsidRPr="00E3736C">
        <w:rPr>
          <w:rStyle w:val="FontStyle22"/>
          <w:color w:val="000000" w:themeColor="text1"/>
          <w:sz w:val="24"/>
          <w:szCs w:val="24"/>
        </w:rPr>
        <w:t>. Результаты представьте в таблице.</w:t>
      </w:r>
    </w:p>
    <w:p w14:paraId="1C624C8E" w14:textId="77777777" w:rsidR="00C97574" w:rsidRPr="00E3736C" w:rsidRDefault="00C97574" w:rsidP="00E3736C">
      <w:pPr>
        <w:pStyle w:val="Style6"/>
        <w:widowControl/>
        <w:spacing w:line="240" w:lineRule="auto"/>
        <w:ind w:firstLine="709"/>
        <w:rPr>
          <w:color w:val="000000" w:themeColor="text1"/>
        </w:rPr>
      </w:pPr>
    </w:p>
    <w:p w14:paraId="021F9A70" w14:textId="77777777"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2. </w:t>
      </w:r>
      <w:r w:rsidRPr="00E3736C">
        <w:rPr>
          <w:rStyle w:val="FontStyle22"/>
          <w:color w:val="000000" w:themeColor="text1"/>
          <w:sz w:val="24"/>
          <w:szCs w:val="24"/>
        </w:rPr>
        <w:t xml:space="preserve">Создайте презентацию из Мастера </w:t>
      </w:r>
      <w:proofErr w:type="spellStart"/>
      <w:r w:rsidRPr="00E3736C">
        <w:rPr>
          <w:rStyle w:val="FontStyle22"/>
          <w:color w:val="000000" w:themeColor="text1"/>
          <w:sz w:val="24"/>
          <w:szCs w:val="24"/>
        </w:rPr>
        <w:t>автосодержания</w:t>
      </w:r>
      <w:proofErr w:type="spellEnd"/>
      <w:r w:rsidRPr="00E3736C">
        <w:rPr>
          <w:rStyle w:val="FontStyle22"/>
          <w:color w:val="000000" w:themeColor="text1"/>
          <w:sz w:val="24"/>
          <w:szCs w:val="24"/>
        </w:rPr>
        <w:t xml:space="preserve"> и преобразуйте ее следующим образом:</w:t>
      </w:r>
    </w:p>
    <w:p w14:paraId="11746CAB"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замените стандартный текст в слайдах шаблона вашим текстом;</w:t>
      </w:r>
    </w:p>
    <w:p w14:paraId="3A799585"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перейдя в режим Сортировщик слайдов, ознакомьтесь с вариантами:</w:t>
      </w:r>
    </w:p>
    <w:p w14:paraId="6569DF0A"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оформления слайдов;</w:t>
      </w:r>
    </w:p>
    <w:p w14:paraId="299E66AA"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стандартных цветовых схем;</w:t>
      </w:r>
    </w:p>
    <w:p w14:paraId="3CD54E0B"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эффектов смены слайдов и их звукового сопровождения;</w:t>
      </w:r>
    </w:p>
    <w:p w14:paraId="5E1FBE02"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озвучьте первый слайд презентации с помощью звукового музыкального файла, второй — с помощью звукозаписи речевого комментария;</w:t>
      </w:r>
    </w:p>
    <w:p w14:paraId="02C92D8B"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эффектов анимации текста и графических объектов слайдов;</w:t>
      </w:r>
    </w:p>
    <w:p w14:paraId="7AE4E6AA"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после третьего слайда презентации создайте новый слайд, оформив его собственной цветовой схемой. Используя Автофигуры меню Рисование, вставьте в этот слайд управляющую кнопку для запуска программы </w:t>
      </w:r>
      <w:r w:rsidRPr="00E3736C">
        <w:rPr>
          <w:rStyle w:val="FontStyle22"/>
          <w:color w:val="000000" w:themeColor="text1"/>
          <w:sz w:val="24"/>
          <w:szCs w:val="24"/>
          <w:lang w:val="en-US"/>
        </w:rPr>
        <w:t>Paint</w:t>
      </w:r>
      <w:r w:rsidRPr="00E3736C">
        <w:rPr>
          <w:rStyle w:val="FontStyle22"/>
          <w:color w:val="000000" w:themeColor="text1"/>
          <w:sz w:val="24"/>
          <w:szCs w:val="24"/>
        </w:rPr>
        <w:t>;</w:t>
      </w:r>
    </w:p>
    <w:p w14:paraId="3A71F84E"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вставьте в последний слайд гиперссылку, позволяющую вернуться в начало презентации;</w:t>
      </w:r>
    </w:p>
    <w:p w14:paraId="414F8C25"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сохраните презентацию в своей рабочей папке в двух форматах: презентации (ПР.</w:t>
      </w:r>
      <w:r w:rsidRPr="00E3736C">
        <w:rPr>
          <w:rStyle w:val="FontStyle22"/>
          <w:color w:val="000000" w:themeColor="text1"/>
          <w:sz w:val="24"/>
          <w:szCs w:val="24"/>
          <w:lang w:val="en-US"/>
        </w:rPr>
        <w:t>ppt</w:t>
      </w:r>
      <w:r w:rsidRPr="00E3736C">
        <w:rPr>
          <w:rStyle w:val="FontStyle22"/>
          <w:color w:val="000000" w:themeColor="text1"/>
          <w:sz w:val="24"/>
          <w:szCs w:val="24"/>
        </w:rPr>
        <w:t>) и демонстрации (ПР.</w:t>
      </w:r>
      <w:proofErr w:type="spellStart"/>
      <w:r w:rsidRPr="00E3736C">
        <w:rPr>
          <w:rStyle w:val="FontStyle22"/>
          <w:color w:val="000000" w:themeColor="text1"/>
          <w:sz w:val="24"/>
          <w:szCs w:val="24"/>
          <w:lang w:val="en-US"/>
        </w:rPr>
        <w:t>pps</w:t>
      </w:r>
      <w:proofErr w:type="spellEnd"/>
      <w:r w:rsidRPr="00E3736C">
        <w:rPr>
          <w:rStyle w:val="FontStyle22"/>
          <w:color w:val="000000" w:themeColor="text1"/>
          <w:sz w:val="24"/>
          <w:szCs w:val="24"/>
        </w:rPr>
        <w:t>);</w:t>
      </w:r>
    </w:p>
    <w:p w14:paraId="23C0500B"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последовательно запустите на выполнение оба файла, отметьте различия операций запуска;</w:t>
      </w:r>
    </w:p>
    <w:p w14:paraId="23CB7F5A"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выделения отдельных элементов слайда в момент его демонстрации с помощью ручки, фломастера, маркера, расположенных в левом нижнем углу демонстрируемого слайда;</w:t>
      </w:r>
    </w:p>
    <w:p w14:paraId="50E172DD"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установите автоматические режимы анимации объектов и смены слайдов презентации;</w:t>
      </w:r>
    </w:p>
    <w:p w14:paraId="740079F3"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запустите на выполнение слайд-фильм в режиме презентации и отрегулируйте временные интервалы показа слайдов, эффекты анимации и звука;</w:t>
      </w:r>
    </w:p>
    <w:p w14:paraId="51534E2C"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запустите на выполнение слайд-фильм в режиме демонстрации.</w:t>
      </w:r>
    </w:p>
    <w:p w14:paraId="03EAC13C" w14:textId="77777777" w:rsidR="00C97574" w:rsidRPr="00E3736C" w:rsidRDefault="00C97574" w:rsidP="00E3736C">
      <w:pPr>
        <w:pStyle w:val="Style6"/>
        <w:widowControl/>
        <w:spacing w:line="240" w:lineRule="auto"/>
        <w:ind w:firstLine="709"/>
        <w:rPr>
          <w:color w:val="000000" w:themeColor="text1"/>
        </w:rPr>
      </w:pPr>
    </w:p>
    <w:p w14:paraId="6003C6B4" w14:textId="77777777"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lastRenderedPageBreak/>
        <w:t xml:space="preserve">Задание 3. </w:t>
      </w:r>
      <w:r w:rsidRPr="00E3736C">
        <w:rPr>
          <w:rStyle w:val="FontStyle22"/>
          <w:color w:val="000000" w:themeColor="text1"/>
          <w:sz w:val="24"/>
          <w:szCs w:val="24"/>
        </w:rPr>
        <w:t xml:space="preserve">Используя </w:t>
      </w:r>
      <w:r w:rsidRPr="00E3736C">
        <w:rPr>
          <w:rStyle w:val="FontStyle22"/>
          <w:color w:val="000000" w:themeColor="text1"/>
          <w:sz w:val="24"/>
          <w:szCs w:val="24"/>
          <w:lang w:val="en-US"/>
        </w:rPr>
        <w:t>Power</w:t>
      </w:r>
      <w:r w:rsidRPr="00E3736C">
        <w:rPr>
          <w:rStyle w:val="FontStyle22"/>
          <w:color w:val="000000" w:themeColor="text1"/>
          <w:sz w:val="24"/>
          <w:szCs w:val="24"/>
        </w:rPr>
        <w:t xml:space="preserve"> </w:t>
      </w:r>
      <w:r w:rsidRPr="00E3736C">
        <w:rPr>
          <w:rStyle w:val="FontStyle22"/>
          <w:color w:val="000000" w:themeColor="text1"/>
          <w:sz w:val="24"/>
          <w:szCs w:val="24"/>
          <w:lang w:val="en-US"/>
        </w:rPr>
        <w:t>Point</w:t>
      </w:r>
      <w:r w:rsidRPr="00E3736C">
        <w:rPr>
          <w:rStyle w:val="FontStyle22"/>
          <w:color w:val="000000" w:themeColor="text1"/>
          <w:sz w:val="24"/>
          <w:szCs w:val="24"/>
        </w:rPr>
        <w:t>, подготовьте презентацию по теме «Аппаратное обеспечение ПК». Применив наибольшее число возможностей и эффектов, реализуемых программой. Предусмотрите гиперссылки как внутри презентации, так и внешние презентации.</w:t>
      </w:r>
    </w:p>
    <w:p w14:paraId="0BEAD22B" w14:textId="77777777" w:rsidR="00C97574" w:rsidRPr="00E3736C" w:rsidRDefault="005E2DAC" w:rsidP="00E3736C">
      <w:pPr>
        <w:pStyle w:val="Style12"/>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Необходимые рисунки находятся в папке ПР18 на Рабочем столе. </w:t>
      </w:r>
    </w:p>
    <w:p w14:paraId="4A8D68E1" w14:textId="77777777" w:rsidR="00C97574" w:rsidRPr="00E3736C" w:rsidRDefault="00C97574" w:rsidP="00E3736C">
      <w:pPr>
        <w:pStyle w:val="Style12"/>
        <w:widowControl/>
        <w:spacing w:line="240" w:lineRule="auto"/>
        <w:ind w:firstLine="709"/>
        <w:rPr>
          <w:rStyle w:val="FontStyle22"/>
          <w:color w:val="000000" w:themeColor="text1"/>
          <w:sz w:val="24"/>
          <w:szCs w:val="24"/>
        </w:rPr>
      </w:pPr>
    </w:p>
    <w:p w14:paraId="2DFD4E7D" w14:textId="77777777" w:rsidR="00C97574" w:rsidRPr="00E3736C" w:rsidRDefault="005E2DAC" w:rsidP="00E3736C">
      <w:pPr>
        <w:pStyle w:val="Style12"/>
        <w:widowControl/>
        <w:spacing w:line="240" w:lineRule="auto"/>
        <w:ind w:firstLine="709"/>
        <w:jc w:val="center"/>
        <w:rPr>
          <w:rStyle w:val="FontStyle18"/>
          <w:color w:val="000000" w:themeColor="text1"/>
          <w:sz w:val="24"/>
          <w:szCs w:val="24"/>
        </w:rPr>
      </w:pPr>
      <w:r w:rsidRPr="00E3736C">
        <w:rPr>
          <w:rStyle w:val="FontStyle18"/>
          <w:color w:val="000000" w:themeColor="text1"/>
          <w:sz w:val="24"/>
          <w:szCs w:val="24"/>
        </w:rPr>
        <w:t>Содержание отчета</w:t>
      </w:r>
    </w:p>
    <w:p w14:paraId="69B8E793" w14:textId="77777777" w:rsidR="00C97574" w:rsidRPr="00E3736C" w:rsidRDefault="005E2DAC" w:rsidP="00E3736C">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Отчет должен содержать:</w:t>
      </w:r>
    </w:p>
    <w:p w14:paraId="7598EE42" w14:textId="77777777" w:rsidR="00C97574" w:rsidRPr="00E3736C" w:rsidRDefault="005E2DAC" w:rsidP="00684A7D">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Название работы.</w:t>
      </w:r>
    </w:p>
    <w:p w14:paraId="06F93D7C" w14:textId="77777777" w:rsidR="00C97574" w:rsidRPr="00E3736C" w:rsidRDefault="005E2DAC" w:rsidP="00684A7D">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Цель работы.</w:t>
      </w:r>
    </w:p>
    <w:p w14:paraId="22B879EB" w14:textId="77777777" w:rsidR="00C97574" w:rsidRPr="00E3736C" w:rsidRDefault="005E2DAC" w:rsidP="00684A7D">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Задание и его решение.</w:t>
      </w:r>
    </w:p>
    <w:p w14:paraId="1A29E4DF" w14:textId="77777777" w:rsidR="00C97574" w:rsidRPr="00E3736C" w:rsidRDefault="005E2DAC" w:rsidP="00684A7D">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Вывод по работе.</w:t>
      </w:r>
    </w:p>
    <w:p w14:paraId="543DF0D7" w14:textId="77777777" w:rsidR="00C97574" w:rsidRPr="00E3736C" w:rsidRDefault="00C97574" w:rsidP="00E3736C">
      <w:pPr>
        <w:pStyle w:val="Style3"/>
        <w:widowControl/>
        <w:tabs>
          <w:tab w:val="left" w:pos="1464"/>
        </w:tabs>
        <w:spacing w:line="240" w:lineRule="auto"/>
        <w:ind w:firstLine="709"/>
        <w:rPr>
          <w:rStyle w:val="FontStyle22"/>
          <w:color w:val="000000" w:themeColor="text1"/>
          <w:sz w:val="24"/>
          <w:szCs w:val="24"/>
        </w:rPr>
      </w:pPr>
    </w:p>
    <w:p w14:paraId="674D39ED" w14:textId="77777777" w:rsidR="00C97574" w:rsidRPr="00E3736C" w:rsidRDefault="005E2DAC" w:rsidP="00E3736C">
      <w:pPr>
        <w:pStyle w:val="Style11"/>
        <w:widowControl/>
        <w:tabs>
          <w:tab w:val="left" w:pos="254"/>
        </w:tabs>
        <w:ind w:firstLine="709"/>
        <w:jc w:val="center"/>
        <w:rPr>
          <w:rStyle w:val="FontStyle21"/>
          <w:color w:val="000000" w:themeColor="text1"/>
          <w:sz w:val="24"/>
          <w:szCs w:val="24"/>
        </w:rPr>
      </w:pPr>
      <w:r w:rsidRPr="00E3736C">
        <w:rPr>
          <w:rStyle w:val="FontStyle21"/>
          <w:color w:val="000000" w:themeColor="text1"/>
          <w:sz w:val="24"/>
          <w:szCs w:val="24"/>
        </w:rPr>
        <w:t>Контрольные вопросы</w:t>
      </w:r>
    </w:p>
    <w:p w14:paraId="18B4206D" w14:textId="77777777" w:rsidR="00C97574" w:rsidRPr="00E3736C" w:rsidRDefault="005E2DAC" w:rsidP="00684A7D">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Что такое мультимедиа технологии? Их назначение.</w:t>
      </w:r>
    </w:p>
    <w:p w14:paraId="514CBB94" w14:textId="77777777" w:rsidR="00C97574" w:rsidRPr="00E3736C" w:rsidRDefault="005E2DAC" w:rsidP="00684A7D">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Для чего нужны компьютерные презентации?</w:t>
      </w:r>
    </w:p>
    <w:p w14:paraId="07C50FA2" w14:textId="77777777" w:rsidR="00C97574" w:rsidRPr="00E3736C" w:rsidRDefault="005E2DAC" w:rsidP="00684A7D">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Перечислите основные правила разработки и создания презентаций:</w:t>
      </w:r>
    </w:p>
    <w:p w14:paraId="2DF57EC9" w14:textId="77777777" w:rsidR="00C97574" w:rsidRPr="00E3736C" w:rsidRDefault="005E2DAC" w:rsidP="00684A7D">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шрифтового оформления;</w:t>
      </w:r>
    </w:p>
    <w:p w14:paraId="3E0DC30E" w14:textId="77777777" w:rsidR="00C97574" w:rsidRPr="00E3736C" w:rsidRDefault="005E2DAC" w:rsidP="00684A7D">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выбора цветовой гаммы;</w:t>
      </w:r>
    </w:p>
    <w:p w14:paraId="3100C85A" w14:textId="77777777" w:rsidR="00C97574" w:rsidRPr="00E3736C" w:rsidRDefault="005E2DAC" w:rsidP="00684A7D">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общей композиции;</w:t>
      </w:r>
    </w:p>
    <w:p w14:paraId="0612FD7D" w14:textId="77777777" w:rsidR="00C97574" w:rsidRPr="00E3736C" w:rsidRDefault="005E2DAC" w:rsidP="00684A7D">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расположения информационных блоков на слайде.</w:t>
      </w:r>
    </w:p>
    <w:p w14:paraId="21936141" w14:textId="77777777" w:rsidR="00C97574" w:rsidRPr="00E3736C" w:rsidRDefault="00C97574" w:rsidP="00E3736C">
      <w:pPr>
        <w:pStyle w:val="Style13"/>
        <w:widowControl/>
        <w:ind w:firstLine="709"/>
        <w:rPr>
          <w:color w:val="000000" w:themeColor="text1"/>
        </w:rPr>
      </w:pPr>
    </w:p>
    <w:p w14:paraId="2E06C0F9" w14:textId="77777777" w:rsidR="00C97574" w:rsidRPr="00E3736C" w:rsidRDefault="00C97574" w:rsidP="00E3736C">
      <w:pPr>
        <w:pStyle w:val="Style13"/>
        <w:widowControl/>
        <w:ind w:firstLine="709"/>
        <w:rPr>
          <w:color w:val="000000" w:themeColor="text1"/>
        </w:rPr>
      </w:pPr>
    </w:p>
    <w:p w14:paraId="5425D970" w14:textId="77777777" w:rsidR="00C97574" w:rsidRPr="00E3736C" w:rsidRDefault="00C97574" w:rsidP="00E3736C">
      <w:pPr>
        <w:pStyle w:val="Style13"/>
        <w:widowControl/>
        <w:ind w:firstLine="709"/>
        <w:rPr>
          <w:color w:val="000000" w:themeColor="text1"/>
        </w:rPr>
      </w:pPr>
    </w:p>
    <w:p w14:paraId="4B137461" w14:textId="77777777"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14:paraId="44648D26" w14:textId="77777777"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6087B176" w14:textId="77777777"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50AFE0B8" w14:textId="77777777"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064CDF6B" w14:textId="77777777"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4E23C6EA" w14:textId="77777777" w:rsidR="00F26610" w:rsidRPr="00E3736C" w:rsidRDefault="00F26610" w:rsidP="00E3736C">
      <w:pPr>
        <w:ind w:firstLine="709"/>
        <w:rPr>
          <w:b/>
          <w:color w:val="000000" w:themeColor="text1"/>
        </w:rPr>
      </w:pPr>
    </w:p>
    <w:p w14:paraId="4D92DDF1" w14:textId="77777777" w:rsidR="00602639" w:rsidRPr="00E3736C" w:rsidRDefault="00602639" w:rsidP="00E3736C">
      <w:pPr>
        <w:ind w:firstLine="709"/>
        <w:rPr>
          <w:b/>
          <w:color w:val="000000" w:themeColor="text1"/>
        </w:rPr>
      </w:pPr>
      <w:r w:rsidRPr="00E3736C">
        <w:rPr>
          <w:b/>
          <w:color w:val="000000" w:themeColor="text1"/>
        </w:rPr>
        <w:br w:type="page"/>
      </w:r>
    </w:p>
    <w:p w14:paraId="165945B6" w14:textId="77777777" w:rsidR="00F26610" w:rsidRPr="00192E00" w:rsidRDefault="000701AE" w:rsidP="00192E00">
      <w:pPr>
        <w:jc w:val="center"/>
        <w:rPr>
          <w:b/>
          <w:color w:val="000000" w:themeColor="text1"/>
        </w:rPr>
      </w:pPr>
      <w:r w:rsidRPr="00192E00">
        <w:rPr>
          <w:b/>
          <w:color w:val="000000" w:themeColor="text1"/>
        </w:rPr>
        <w:lastRenderedPageBreak/>
        <w:t xml:space="preserve">Практическое занятие № </w:t>
      </w:r>
      <w:r w:rsidR="008C3401">
        <w:rPr>
          <w:b/>
          <w:color w:val="000000" w:themeColor="text1"/>
        </w:rPr>
        <w:t>21</w:t>
      </w:r>
    </w:p>
    <w:p w14:paraId="79D424D1" w14:textId="77777777" w:rsidR="000701AE" w:rsidRPr="00192E00" w:rsidRDefault="000701AE" w:rsidP="00192E00">
      <w:pPr>
        <w:jc w:val="center"/>
        <w:rPr>
          <w:b/>
          <w:color w:val="000000" w:themeColor="text1"/>
        </w:rPr>
      </w:pPr>
      <w:r w:rsidRPr="00192E00">
        <w:rPr>
          <w:rFonts w:eastAsia="SchoolBookCSanPin-Regular"/>
          <w:b/>
          <w:color w:val="000000" w:themeColor="text1"/>
          <w:lang w:eastAsia="en-US"/>
        </w:rPr>
        <w:t xml:space="preserve">Тема: </w:t>
      </w:r>
      <w:r w:rsidR="00A21C07">
        <w:rPr>
          <w:rFonts w:eastAsia="SchoolBookCSanPin-Regular"/>
          <w:b/>
          <w:color w:val="000000" w:themeColor="text1"/>
          <w:lang w:eastAsia="en-US"/>
        </w:rPr>
        <w:t>Р</w:t>
      </w:r>
      <w:r w:rsidR="00A21C07" w:rsidRPr="00A21C07">
        <w:rPr>
          <w:rFonts w:eastAsia="Calibri"/>
          <w:b/>
        </w:rPr>
        <w:t>абота с графическими редакторами</w:t>
      </w:r>
    </w:p>
    <w:p w14:paraId="5A954DA0" w14:textId="77777777" w:rsidR="000701AE" w:rsidRPr="00E3736C" w:rsidRDefault="000701AE" w:rsidP="00E3736C">
      <w:pPr>
        <w:ind w:firstLine="709"/>
        <w:jc w:val="center"/>
        <w:rPr>
          <w:color w:val="000000" w:themeColor="text1"/>
        </w:rPr>
      </w:pPr>
    </w:p>
    <w:p w14:paraId="2CCFDBF4" w14:textId="77777777" w:rsidR="000701AE" w:rsidRPr="00E3736C" w:rsidRDefault="000701AE" w:rsidP="00E3736C">
      <w:pPr>
        <w:ind w:firstLine="709"/>
        <w:jc w:val="both"/>
        <w:rPr>
          <w:color w:val="000000" w:themeColor="text1"/>
        </w:rPr>
      </w:pPr>
      <w:r w:rsidRPr="00E3736C">
        <w:rPr>
          <w:b/>
          <w:color w:val="000000" w:themeColor="text1"/>
        </w:rPr>
        <w:t xml:space="preserve">Цель: </w:t>
      </w:r>
      <w:r w:rsidRPr="00E3736C">
        <w:rPr>
          <w:color w:val="000000" w:themeColor="text1"/>
        </w:rPr>
        <w:t xml:space="preserve">научиться создавать и редактировать рисунки в растровой графике. </w:t>
      </w:r>
    </w:p>
    <w:p w14:paraId="3D35D78A" w14:textId="77777777" w:rsidR="000701AE" w:rsidRPr="00E3736C" w:rsidRDefault="000701AE" w:rsidP="00E3736C">
      <w:pPr>
        <w:ind w:firstLine="709"/>
        <w:jc w:val="center"/>
        <w:rPr>
          <w:b/>
          <w:color w:val="000000" w:themeColor="text1"/>
        </w:rPr>
      </w:pPr>
    </w:p>
    <w:p w14:paraId="559A8FF0" w14:textId="77777777" w:rsidR="000701AE" w:rsidRPr="00E3736C" w:rsidRDefault="000701AE" w:rsidP="00E3736C">
      <w:pPr>
        <w:ind w:firstLine="709"/>
        <w:jc w:val="center"/>
        <w:rPr>
          <w:color w:val="000000" w:themeColor="text1"/>
        </w:rPr>
      </w:pPr>
      <w:r w:rsidRPr="00E3736C">
        <w:rPr>
          <w:b/>
          <w:color w:val="000000" w:themeColor="text1"/>
        </w:rPr>
        <w:t>Основные теоретические положения</w:t>
      </w:r>
    </w:p>
    <w:p w14:paraId="2590DCFB" w14:textId="77777777"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b/>
          <w:bCs/>
          <w:color w:val="000000" w:themeColor="text1"/>
        </w:rPr>
        <w:t>Растровая графика.</w:t>
      </w:r>
      <w:r w:rsidRPr="00E3736C">
        <w:rPr>
          <w:rStyle w:val="apple-converted-space"/>
          <w:color w:val="000000" w:themeColor="text1"/>
        </w:rPr>
        <w:t> </w:t>
      </w:r>
      <w:r w:rsidRPr="00E3736C">
        <w:rPr>
          <w:color w:val="000000" w:themeColor="text1"/>
        </w:rPr>
        <w:t xml:space="preserve">Изображения состоят из разноцветных точек – пикселей (от англ. </w:t>
      </w:r>
      <w:proofErr w:type="spellStart"/>
      <w:r w:rsidRPr="00E3736C">
        <w:rPr>
          <w:color w:val="000000" w:themeColor="text1"/>
        </w:rPr>
        <w:t>pixel</w:t>
      </w:r>
      <w:proofErr w:type="spellEnd"/>
      <w:r w:rsidRPr="00E3736C">
        <w:rPr>
          <w:color w:val="000000" w:themeColor="text1"/>
        </w:rPr>
        <w:t xml:space="preserve"> — точка), которые в совокупности и формируют рисунок. Растровое изображение напоминает лист бумаги в клеточку, на котором каждая клеточка закрашена каким-либо цветом.</w:t>
      </w:r>
    </w:p>
    <w:p w14:paraId="417A4726" w14:textId="77777777"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Каждый растровый рисунок имеет определенное число точек по горизонтали и вертикали. Эти два числа характеризуют размер рисунка. Размер рисунка в пикселях записывают в следующем виде: число пикселей по горизонтали * число пикселей (число рядов пикселей) по вертикали. Например, для системы </w:t>
      </w:r>
      <w:proofErr w:type="spellStart"/>
      <w:r w:rsidRPr="00E3736C">
        <w:rPr>
          <w:color w:val="000000" w:themeColor="text1"/>
        </w:rPr>
        <w:t>Windows</w:t>
      </w:r>
      <w:proofErr w:type="spellEnd"/>
      <w:r w:rsidRPr="00E3736C">
        <w:rPr>
          <w:color w:val="000000" w:themeColor="text1"/>
        </w:rPr>
        <w:t xml:space="preserve"> типичные размеры экрана дисплея в пикселях: 640x480, 1024x768, 1240x1024. Чем больше число пикселей содержится по горизонтали и вертикали при одних и тех же геометрических размерах рисунка, тем выше качество воспроизведения рисунка.</w:t>
      </w:r>
    </w:p>
    <w:p w14:paraId="0B085EF7" w14:textId="77777777"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Кроме размеров рисунок характеризуется цветом каждого пикселя. Таким образом, для создания или сохранения растрового рисунка необходимо указать его размеры и цвет каждого пикселя.</w:t>
      </w:r>
    </w:p>
    <w:p w14:paraId="5B2FDB42" w14:textId="77777777" w:rsidR="000701AE" w:rsidRPr="00E3736C" w:rsidRDefault="000701AE" w:rsidP="00E3736C">
      <w:pPr>
        <w:ind w:firstLine="709"/>
        <w:jc w:val="both"/>
        <w:rPr>
          <w:b/>
          <w:bCs/>
          <w:color w:val="000000" w:themeColor="text1"/>
        </w:rPr>
      </w:pPr>
    </w:p>
    <w:p w14:paraId="55FB4F4A" w14:textId="77777777" w:rsidR="000701AE" w:rsidRPr="00E3736C" w:rsidRDefault="000701AE" w:rsidP="00E3736C">
      <w:pPr>
        <w:ind w:firstLine="709"/>
        <w:jc w:val="both"/>
        <w:rPr>
          <w:color w:val="000000" w:themeColor="text1"/>
        </w:rPr>
      </w:pPr>
      <w:r w:rsidRPr="00E3736C">
        <w:rPr>
          <w:b/>
          <w:bCs/>
          <w:color w:val="000000" w:themeColor="text1"/>
        </w:rPr>
        <w:t>Задание 1.</w:t>
      </w:r>
    </w:p>
    <w:p w14:paraId="251D9B55" w14:textId="77777777" w:rsidR="000701AE" w:rsidRPr="00E3736C" w:rsidRDefault="000701AE" w:rsidP="00E3736C">
      <w:pPr>
        <w:ind w:firstLine="709"/>
        <w:jc w:val="both"/>
        <w:rPr>
          <w:color w:val="000000" w:themeColor="text1"/>
        </w:rPr>
      </w:pPr>
      <w:r w:rsidRPr="00E3736C">
        <w:rPr>
          <w:color w:val="000000" w:themeColor="text1"/>
        </w:rPr>
        <w:t xml:space="preserve">Создать копию экрана Рабочего стола операционной системы </w:t>
      </w:r>
      <w:proofErr w:type="spellStart"/>
      <w:r w:rsidRPr="00E3736C">
        <w:rPr>
          <w:color w:val="000000" w:themeColor="text1"/>
        </w:rPr>
        <w:t>Windows</w:t>
      </w:r>
      <w:proofErr w:type="spellEnd"/>
      <w:r w:rsidRPr="00E3736C">
        <w:rPr>
          <w:color w:val="000000" w:themeColor="text1"/>
        </w:rPr>
        <w:t xml:space="preserve"> и провести редактирование полученного растрового графического изображения:</w:t>
      </w:r>
    </w:p>
    <w:p w14:paraId="7BDCD05C"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Поместить в центр изображения окружность, нарисованную синим цветом и закрашенную бледно-голубым цветом;</w:t>
      </w:r>
    </w:p>
    <w:p w14:paraId="61325A5F"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Нарисовать внутри окружности российский флаг;</w:t>
      </w:r>
    </w:p>
    <w:p w14:paraId="63C1DF94"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Перетащить значок </w:t>
      </w:r>
      <w:r w:rsidRPr="00E3736C">
        <w:rPr>
          <w:i/>
          <w:iCs/>
          <w:color w:val="000000" w:themeColor="text1"/>
        </w:rPr>
        <w:t>Корзина</w:t>
      </w:r>
      <w:r w:rsidRPr="00E3736C">
        <w:rPr>
          <w:color w:val="000000" w:themeColor="text1"/>
        </w:rPr>
        <w:t>, в верхний правый угол изображения;</w:t>
      </w:r>
    </w:p>
    <w:p w14:paraId="1FAB0E47"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Стереть подписи под всеми значками;</w:t>
      </w:r>
    </w:p>
    <w:p w14:paraId="004F87A6"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Закрасить белые области, оставшиеся от стертых подписей, цветом фона изображения;</w:t>
      </w:r>
    </w:p>
    <w:p w14:paraId="06139438"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Закрасить белые области, оставшиеся от перемещенных значков, с помощью </w:t>
      </w:r>
      <w:r w:rsidRPr="00E3736C">
        <w:rPr>
          <w:i/>
          <w:iCs/>
          <w:color w:val="000000" w:themeColor="text1"/>
        </w:rPr>
        <w:t>Распылителя</w:t>
      </w:r>
      <w:r w:rsidRPr="00E3736C">
        <w:rPr>
          <w:color w:val="000000" w:themeColor="text1"/>
        </w:rPr>
        <w:t> красным цветом;</w:t>
      </w:r>
    </w:p>
    <w:p w14:paraId="3829E291"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Поместить на рисунок надпись «Рабочий стол».</w:t>
      </w:r>
    </w:p>
    <w:p w14:paraId="39E59BB2" w14:textId="77777777" w:rsidR="000701AE" w:rsidRPr="00E3736C" w:rsidRDefault="000701AE" w:rsidP="00E3736C">
      <w:pPr>
        <w:ind w:firstLine="709"/>
        <w:jc w:val="center"/>
        <w:rPr>
          <w:color w:val="000000" w:themeColor="text1"/>
        </w:rPr>
      </w:pPr>
      <w:r w:rsidRPr="00E3736C">
        <w:rPr>
          <w:b/>
          <w:bCs/>
          <w:color w:val="000000" w:themeColor="text1"/>
        </w:rPr>
        <w:t>Ход работы</w:t>
      </w:r>
    </w:p>
    <w:p w14:paraId="3892C625" w14:textId="77777777" w:rsidR="000701AE" w:rsidRPr="00E3736C" w:rsidRDefault="000701AE" w:rsidP="00E3736C">
      <w:pPr>
        <w:ind w:firstLine="709"/>
        <w:jc w:val="both"/>
        <w:rPr>
          <w:color w:val="000000" w:themeColor="text1"/>
        </w:rPr>
      </w:pPr>
      <w:r w:rsidRPr="00E3736C">
        <w:rPr>
          <w:color w:val="000000" w:themeColor="text1"/>
        </w:rPr>
        <w:t>Редактирование растрового изображения:</w:t>
      </w:r>
    </w:p>
    <w:p w14:paraId="71C8420B" w14:textId="77777777" w:rsidR="000701AE" w:rsidRPr="00E3736C" w:rsidRDefault="000701AE" w:rsidP="00E3736C">
      <w:pPr>
        <w:ind w:firstLine="709"/>
        <w:jc w:val="both"/>
        <w:rPr>
          <w:color w:val="000000" w:themeColor="text1"/>
        </w:rPr>
      </w:pPr>
      <w:r w:rsidRPr="00E3736C">
        <w:rPr>
          <w:noProof/>
          <w:color w:val="000000" w:themeColor="text1"/>
        </w:rPr>
        <w:drawing>
          <wp:anchor distT="0" distB="0" distL="114300" distR="114300" simplePos="0" relativeHeight="251742208" behindDoc="1" locked="0" layoutInCell="1" allowOverlap="1" wp14:anchorId="2322F501" wp14:editId="0F1DFF1C">
            <wp:simplePos x="0" y="0"/>
            <wp:positionH relativeFrom="column">
              <wp:posOffset>2707640</wp:posOffset>
            </wp:positionH>
            <wp:positionV relativeFrom="paragraph">
              <wp:posOffset>152400</wp:posOffset>
            </wp:positionV>
            <wp:extent cx="3206115" cy="2031365"/>
            <wp:effectExtent l="0" t="0" r="0" b="6985"/>
            <wp:wrapTight wrapText="bothSides">
              <wp:wrapPolygon edited="0">
                <wp:start x="0" y="0"/>
                <wp:lineTo x="0" y="21472"/>
                <wp:lineTo x="21433" y="21472"/>
                <wp:lineTo x="21433" y="0"/>
                <wp:lineTo x="0" y="0"/>
              </wp:wrapPolygon>
            </wp:wrapTight>
            <wp:docPr id="675" name="Рисунок 675" descr="практическая работа по информат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практическая работа по информатике"/>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206115" cy="203136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Получим изображение Рабочего стола и загрузим его в растровый редактор.</w:t>
      </w:r>
    </w:p>
    <w:p w14:paraId="2A9AA093" w14:textId="77777777" w:rsidR="000701AE" w:rsidRPr="00E3736C" w:rsidRDefault="000701AE" w:rsidP="00E3736C">
      <w:pPr>
        <w:ind w:firstLine="709"/>
        <w:jc w:val="both"/>
        <w:rPr>
          <w:color w:val="000000" w:themeColor="text1"/>
        </w:rPr>
      </w:pPr>
      <w:r w:rsidRPr="00E3736C">
        <w:rPr>
          <w:color w:val="000000" w:themeColor="text1"/>
        </w:rPr>
        <w:t>- поместить в буфер обмена копию экрана в тот момент, когда загружен Рабочий стол, для этого нажать клавишу  {</w:t>
      </w:r>
      <w:proofErr w:type="spellStart"/>
      <w:r w:rsidRPr="00E3736C">
        <w:rPr>
          <w:color w:val="000000" w:themeColor="text1"/>
        </w:rPr>
        <w:t>Prt</w:t>
      </w:r>
      <w:proofErr w:type="spellEnd"/>
      <w:r w:rsidRPr="00E3736C">
        <w:rPr>
          <w:color w:val="000000" w:themeColor="text1"/>
        </w:rPr>
        <w:t xml:space="preserve"> </w:t>
      </w:r>
      <w:proofErr w:type="spellStart"/>
      <w:r w:rsidRPr="00E3736C">
        <w:rPr>
          <w:color w:val="000000" w:themeColor="text1"/>
        </w:rPr>
        <w:t>Sc</w:t>
      </w:r>
      <w:proofErr w:type="spellEnd"/>
      <w:r w:rsidRPr="00E3736C">
        <w:rPr>
          <w:color w:val="000000" w:themeColor="text1"/>
        </w:rPr>
        <w:t>} при удерживании клавиши {</w:t>
      </w:r>
      <w:proofErr w:type="spellStart"/>
      <w:r w:rsidRPr="00E3736C">
        <w:rPr>
          <w:color w:val="000000" w:themeColor="text1"/>
        </w:rPr>
        <w:t>Fn</w:t>
      </w:r>
      <w:proofErr w:type="spellEnd"/>
      <w:r w:rsidRPr="00E3736C">
        <w:rPr>
          <w:color w:val="000000" w:themeColor="text1"/>
        </w:rPr>
        <w:t>};</w:t>
      </w:r>
    </w:p>
    <w:p w14:paraId="090EF58E" w14:textId="77777777" w:rsidR="000701AE" w:rsidRPr="00E3736C" w:rsidRDefault="000701AE" w:rsidP="00E3736C">
      <w:pPr>
        <w:ind w:firstLine="709"/>
        <w:jc w:val="both"/>
        <w:rPr>
          <w:color w:val="000000" w:themeColor="text1"/>
        </w:rPr>
      </w:pPr>
      <w:r w:rsidRPr="00E3736C">
        <w:rPr>
          <w:color w:val="000000" w:themeColor="text1"/>
        </w:rPr>
        <w:t xml:space="preserve">- запустить редактор </w:t>
      </w:r>
      <w:proofErr w:type="spellStart"/>
      <w:r w:rsidRPr="00E3736C">
        <w:rPr>
          <w:color w:val="000000" w:themeColor="text1"/>
        </w:rPr>
        <w:t>Paint</w:t>
      </w:r>
      <w:proofErr w:type="spellEnd"/>
      <w:r w:rsidRPr="00E3736C">
        <w:rPr>
          <w:color w:val="000000" w:themeColor="text1"/>
        </w:rPr>
        <w:t xml:space="preserve"> командой   [</w:t>
      </w:r>
      <w:r w:rsidRPr="00E3736C">
        <w:rPr>
          <w:i/>
          <w:iCs/>
          <w:color w:val="000000" w:themeColor="text1"/>
        </w:rPr>
        <w:t>Пуск-Программы-Стандартные-</w:t>
      </w:r>
      <w:proofErr w:type="spellStart"/>
      <w:r w:rsidRPr="00E3736C">
        <w:rPr>
          <w:i/>
          <w:iCs/>
          <w:color w:val="000000" w:themeColor="text1"/>
        </w:rPr>
        <w:t>Paint</w:t>
      </w:r>
      <w:proofErr w:type="spellEnd"/>
      <w:r w:rsidRPr="00E3736C">
        <w:rPr>
          <w:color w:val="000000" w:themeColor="text1"/>
        </w:rPr>
        <w:t>];</w:t>
      </w:r>
    </w:p>
    <w:p w14:paraId="1DEF0D5F" w14:textId="77777777" w:rsidR="000701AE" w:rsidRPr="00E3736C" w:rsidRDefault="000701AE" w:rsidP="00E3736C">
      <w:pPr>
        <w:ind w:firstLine="709"/>
        <w:jc w:val="both"/>
        <w:rPr>
          <w:color w:val="000000" w:themeColor="text1"/>
        </w:rPr>
      </w:pPr>
      <w:r w:rsidRPr="00E3736C">
        <w:rPr>
          <w:color w:val="000000" w:themeColor="text1"/>
        </w:rPr>
        <w:t xml:space="preserve">- загрузить в редактор </w:t>
      </w:r>
      <w:proofErr w:type="spellStart"/>
      <w:r w:rsidRPr="00E3736C">
        <w:rPr>
          <w:color w:val="000000" w:themeColor="text1"/>
        </w:rPr>
        <w:t>Paint</w:t>
      </w:r>
      <w:proofErr w:type="spellEnd"/>
      <w:r w:rsidRPr="00E3736C">
        <w:rPr>
          <w:color w:val="000000" w:themeColor="text1"/>
        </w:rPr>
        <w:t xml:space="preserve"> изображения из буфера обмена командой [</w:t>
      </w:r>
      <w:r w:rsidRPr="00E3736C">
        <w:rPr>
          <w:i/>
          <w:iCs/>
          <w:color w:val="000000" w:themeColor="text1"/>
        </w:rPr>
        <w:t>Вставить</w:t>
      </w:r>
      <w:r w:rsidRPr="00E3736C">
        <w:rPr>
          <w:color w:val="000000" w:themeColor="text1"/>
        </w:rPr>
        <w:t>];</w:t>
      </w:r>
    </w:p>
    <w:p w14:paraId="76E0C59B" w14:textId="77777777" w:rsidR="000701AE" w:rsidRPr="00E3736C" w:rsidRDefault="000701AE" w:rsidP="00E3736C">
      <w:pPr>
        <w:ind w:firstLine="709"/>
        <w:jc w:val="center"/>
        <w:rPr>
          <w:color w:val="000000" w:themeColor="text1"/>
        </w:rPr>
      </w:pPr>
    </w:p>
    <w:p w14:paraId="2809D22E" w14:textId="77777777" w:rsidR="000701AE" w:rsidRPr="00E3736C" w:rsidRDefault="000701AE" w:rsidP="00E3736C">
      <w:pPr>
        <w:ind w:firstLine="709"/>
        <w:jc w:val="both"/>
        <w:rPr>
          <w:color w:val="000000" w:themeColor="text1"/>
        </w:rPr>
      </w:pPr>
      <w:r w:rsidRPr="00E3736C">
        <w:rPr>
          <w:color w:val="000000" w:themeColor="text1"/>
        </w:rPr>
        <w:t>В окне редактора появится изображение Рабочего стола, содержащее значки.</w:t>
      </w:r>
    </w:p>
    <w:p w14:paraId="1BD106C1" w14:textId="77777777" w:rsidR="000701AE" w:rsidRPr="00E3736C" w:rsidRDefault="000701AE" w:rsidP="00E3736C">
      <w:pPr>
        <w:ind w:firstLine="709"/>
        <w:jc w:val="both"/>
        <w:rPr>
          <w:color w:val="000000" w:themeColor="text1"/>
        </w:rPr>
      </w:pPr>
      <w:r w:rsidRPr="00E3736C">
        <w:rPr>
          <w:color w:val="000000" w:themeColor="text1"/>
        </w:rPr>
        <w:t>Нарисуем окружность:</w:t>
      </w:r>
    </w:p>
    <w:p w14:paraId="3CFCDE00" w14:textId="77777777" w:rsidR="000701AE" w:rsidRPr="00E3736C" w:rsidRDefault="000701AE" w:rsidP="00E3736C">
      <w:pPr>
        <w:ind w:firstLine="709"/>
        <w:jc w:val="both"/>
        <w:rPr>
          <w:color w:val="000000" w:themeColor="text1"/>
        </w:rPr>
      </w:pPr>
      <w:r w:rsidRPr="00E3736C">
        <w:rPr>
          <w:color w:val="000000" w:themeColor="text1"/>
        </w:rPr>
        <w:t>С помощью </w:t>
      </w:r>
      <w:r w:rsidRPr="00E3736C">
        <w:rPr>
          <w:i/>
          <w:iCs/>
          <w:color w:val="000000" w:themeColor="text1"/>
        </w:rPr>
        <w:t>Палитры</w:t>
      </w:r>
      <w:r w:rsidRPr="00E3736C">
        <w:rPr>
          <w:color w:val="000000" w:themeColor="text1"/>
        </w:rPr>
        <w:t> задать в качестве основного цвета (цвет 1) синий и в качестве цвета фона (цвет 2) – бледно-голубой. На панели инструментов выбрать инструмент Эллипс (Овал), на дополнительной панели </w:t>
      </w:r>
      <w:r w:rsidRPr="00E3736C">
        <w:rPr>
          <w:i/>
          <w:iCs/>
          <w:color w:val="000000" w:themeColor="text1"/>
        </w:rPr>
        <w:t>Заливка</w:t>
      </w:r>
      <w:r w:rsidRPr="00E3736C">
        <w:rPr>
          <w:color w:val="000000" w:themeColor="text1"/>
        </w:rPr>
        <w:t> выбрать – сплошной цвет. Нарисовать окружность.</w:t>
      </w:r>
    </w:p>
    <w:p w14:paraId="4BDD6F34" w14:textId="77777777" w:rsidR="000701AE" w:rsidRPr="00E3736C" w:rsidRDefault="000701AE" w:rsidP="00E3736C">
      <w:pPr>
        <w:ind w:firstLine="709"/>
        <w:jc w:val="both"/>
        <w:rPr>
          <w:color w:val="000000" w:themeColor="text1"/>
        </w:rPr>
      </w:pPr>
      <w:r w:rsidRPr="00E3736C">
        <w:rPr>
          <w:color w:val="000000" w:themeColor="text1"/>
        </w:rPr>
        <w:t>Нарисуем российский флаг:</w:t>
      </w:r>
    </w:p>
    <w:p w14:paraId="0900097E" w14:textId="77777777" w:rsidR="000701AE" w:rsidRPr="00E3736C" w:rsidRDefault="000701AE" w:rsidP="00E3736C">
      <w:pPr>
        <w:ind w:firstLine="709"/>
        <w:jc w:val="both"/>
        <w:rPr>
          <w:color w:val="000000" w:themeColor="text1"/>
        </w:rPr>
      </w:pPr>
      <w:r w:rsidRPr="00E3736C">
        <w:rPr>
          <w:color w:val="000000" w:themeColor="text1"/>
        </w:rPr>
        <w:t>Последовательно нарисовать с использованием инструмента </w:t>
      </w:r>
      <w:r w:rsidRPr="00E3736C">
        <w:rPr>
          <w:i/>
          <w:iCs/>
          <w:color w:val="000000" w:themeColor="text1"/>
        </w:rPr>
        <w:t>Прямоугольник</w:t>
      </w:r>
      <w:r w:rsidRPr="00E3736C">
        <w:rPr>
          <w:color w:val="000000" w:themeColor="text1"/>
        </w:rPr>
        <w:t> три одинаковых по размеру закрашенных прямоугольника (белый, синий и красный), у которых основной цвет и цвет фона совпадают.</w:t>
      </w:r>
    </w:p>
    <w:p w14:paraId="6178D3F4" w14:textId="77777777" w:rsidR="000701AE" w:rsidRPr="00E3736C" w:rsidRDefault="000701AE" w:rsidP="00E3736C">
      <w:pPr>
        <w:ind w:firstLine="709"/>
        <w:jc w:val="both"/>
        <w:rPr>
          <w:color w:val="000000" w:themeColor="text1"/>
        </w:rPr>
      </w:pPr>
      <w:r w:rsidRPr="00E3736C">
        <w:rPr>
          <w:color w:val="000000" w:themeColor="text1"/>
        </w:rPr>
        <w:t>Перетащим значок </w:t>
      </w:r>
      <w:r w:rsidRPr="00E3736C">
        <w:rPr>
          <w:i/>
          <w:iCs/>
          <w:color w:val="000000" w:themeColor="text1"/>
        </w:rPr>
        <w:t>Корзина</w:t>
      </w:r>
      <w:r w:rsidRPr="00E3736C">
        <w:rPr>
          <w:color w:val="000000" w:themeColor="text1"/>
        </w:rPr>
        <w:t> и сотрем подпись под ним:</w:t>
      </w:r>
    </w:p>
    <w:p w14:paraId="736825C8" w14:textId="77777777" w:rsidR="000701AE" w:rsidRPr="00E3736C" w:rsidRDefault="000701AE" w:rsidP="00E3736C">
      <w:pPr>
        <w:ind w:firstLine="709"/>
        <w:jc w:val="both"/>
        <w:rPr>
          <w:color w:val="000000" w:themeColor="text1"/>
        </w:rPr>
      </w:pPr>
      <w:r w:rsidRPr="00E3736C">
        <w:rPr>
          <w:color w:val="000000" w:themeColor="text1"/>
        </w:rPr>
        <w:t>- выделить с помощью инструмента </w:t>
      </w:r>
      <w:r w:rsidRPr="00E3736C">
        <w:rPr>
          <w:i/>
          <w:iCs/>
          <w:color w:val="000000" w:themeColor="text1"/>
        </w:rPr>
        <w:t>Выделение</w:t>
      </w:r>
      <w:r w:rsidRPr="00E3736C">
        <w:rPr>
          <w:color w:val="000000" w:themeColor="text1"/>
        </w:rPr>
        <w:t> значок </w:t>
      </w:r>
      <w:r w:rsidRPr="00E3736C">
        <w:rPr>
          <w:i/>
          <w:iCs/>
          <w:color w:val="000000" w:themeColor="text1"/>
        </w:rPr>
        <w:t>Корзина</w:t>
      </w:r>
      <w:r w:rsidRPr="00E3736C">
        <w:rPr>
          <w:color w:val="000000" w:themeColor="text1"/>
        </w:rPr>
        <w:t> и перетащить его в правый верхний угол изображения.</w:t>
      </w:r>
    </w:p>
    <w:p w14:paraId="7D7E6A4E" w14:textId="77777777" w:rsidR="000701AE" w:rsidRPr="00E3736C" w:rsidRDefault="000701AE" w:rsidP="00E3736C">
      <w:pPr>
        <w:ind w:firstLine="709"/>
        <w:jc w:val="both"/>
        <w:rPr>
          <w:color w:val="000000" w:themeColor="text1"/>
        </w:rPr>
      </w:pPr>
      <w:r w:rsidRPr="00E3736C">
        <w:rPr>
          <w:color w:val="000000" w:themeColor="text1"/>
        </w:rPr>
        <w:t>- стереть с помощью инструмента </w:t>
      </w:r>
      <w:r w:rsidRPr="00E3736C">
        <w:rPr>
          <w:i/>
          <w:iCs/>
          <w:color w:val="000000" w:themeColor="text1"/>
        </w:rPr>
        <w:t>Ластик</w:t>
      </w:r>
      <w:r w:rsidRPr="00E3736C">
        <w:rPr>
          <w:color w:val="000000" w:themeColor="text1"/>
        </w:rPr>
        <w:t> подпись под значком.</w:t>
      </w:r>
    </w:p>
    <w:p w14:paraId="75C12DE4" w14:textId="77777777" w:rsidR="000701AE" w:rsidRPr="00E3736C" w:rsidRDefault="000701AE" w:rsidP="00E3736C">
      <w:pPr>
        <w:ind w:firstLine="709"/>
        <w:jc w:val="both"/>
        <w:rPr>
          <w:color w:val="000000" w:themeColor="text1"/>
        </w:rPr>
      </w:pPr>
      <w:r w:rsidRPr="00E3736C">
        <w:rPr>
          <w:color w:val="000000" w:themeColor="text1"/>
        </w:rPr>
        <w:t>Закрасим области различными способами</w:t>
      </w:r>
    </w:p>
    <w:p w14:paraId="0F0A71E7" w14:textId="77777777" w:rsidR="000701AE" w:rsidRPr="00E3736C" w:rsidRDefault="000701AE" w:rsidP="00E3736C">
      <w:pPr>
        <w:ind w:firstLine="709"/>
        <w:jc w:val="both"/>
        <w:rPr>
          <w:color w:val="000000" w:themeColor="text1"/>
        </w:rPr>
      </w:pPr>
      <w:r w:rsidRPr="00E3736C">
        <w:rPr>
          <w:noProof/>
          <w:color w:val="000000" w:themeColor="text1"/>
        </w:rPr>
        <w:drawing>
          <wp:anchor distT="0" distB="0" distL="114300" distR="114300" simplePos="0" relativeHeight="251743232" behindDoc="1" locked="0" layoutInCell="1" allowOverlap="1" wp14:anchorId="0CD07D30" wp14:editId="355F4DC4">
            <wp:simplePos x="0" y="0"/>
            <wp:positionH relativeFrom="column">
              <wp:posOffset>-17145</wp:posOffset>
            </wp:positionH>
            <wp:positionV relativeFrom="paragraph">
              <wp:posOffset>466090</wp:posOffset>
            </wp:positionV>
            <wp:extent cx="3371850" cy="2219325"/>
            <wp:effectExtent l="0" t="0" r="0" b="9525"/>
            <wp:wrapTight wrapText="bothSides">
              <wp:wrapPolygon edited="0">
                <wp:start x="0" y="0"/>
                <wp:lineTo x="0" y="21507"/>
                <wp:lineTo x="21478" y="21507"/>
                <wp:lineTo x="21478" y="0"/>
                <wp:lineTo x="0" y="0"/>
              </wp:wrapPolygon>
            </wp:wrapTight>
            <wp:docPr id="676" name="Рисунок 676" descr="практическая работа по информатике дл 7 клас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практическая работа по информатике дл 7 класса"/>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71850" cy="221932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 Закрасить цветом фона изображения белые области, оставшиеся на месте стертых надписей, для этого выбрать инструмент </w:t>
      </w:r>
      <w:r w:rsidRPr="00E3736C">
        <w:rPr>
          <w:i/>
          <w:iCs/>
          <w:color w:val="000000" w:themeColor="text1"/>
        </w:rPr>
        <w:t>Пипетка</w:t>
      </w:r>
      <w:r w:rsidRPr="00E3736C">
        <w:rPr>
          <w:color w:val="000000" w:themeColor="text1"/>
        </w:rPr>
        <w:t>, установить его в любой точке фона изображения и выполнить щелчок мышью. Цвет фона станет значением основного цвета. Далее выбрать инструмент </w:t>
      </w:r>
      <w:r w:rsidRPr="00E3736C">
        <w:rPr>
          <w:i/>
          <w:iCs/>
          <w:color w:val="000000" w:themeColor="text1"/>
        </w:rPr>
        <w:t>Заливка</w:t>
      </w:r>
      <w:r w:rsidRPr="00E3736C">
        <w:rPr>
          <w:color w:val="000000" w:themeColor="text1"/>
        </w:rPr>
        <w:t> и последовательно щелкнуть внутри области, оставшейся от надписи.</w:t>
      </w:r>
    </w:p>
    <w:p w14:paraId="1EC057F4" w14:textId="77777777" w:rsidR="000701AE" w:rsidRPr="00E3736C" w:rsidRDefault="000701AE" w:rsidP="00E3736C">
      <w:pPr>
        <w:ind w:firstLine="709"/>
        <w:jc w:val="both"/>
        <w:rPr>
          <w:color w:val="000000" w:themeColor="text1"/>
        </w:rPr>
      </w:pPr>
      <w:r w:rsidRPr="00E3736C">
        <w:rPr>
          <w:color w:val="000000" w:themeColor="text1"/>
        </w:rPr>
        <w:t>- начать закраску красным цветом с помощью </w:t>
      </w:r>
      <w:r w:rsidRPr="00E3736C">
        <w:rPr>
          <w:i/>
          <w:iCs/>
          <w:color w:val="000000" w:themeColor="text1"/>
        </w:rPr>
        <w:t>Распылителя</w:t>
      </w:r>
      <w:r w:rsidRPr="00E3736C">
        <w:rPr>
          <w:color w:val="000000" w:themeColor="text1"/>
        </w:rPr>
        <w:t> (Кисти) белой области, оставшейся после перемещения значка.</w:t>
      </w:r>
    </w:p>
    <w:p w14:paraId="53FAE57C" w14:textId="77777777" w:rsidR="000701AE" w:rsidRPr="00E3736C" w:rsidRDefault="000701AE" w:rsidP="00E3736C">
      <w:pPr>
        <w:ind w:firstLine="709"/>
        <w:jc w:val="both"/>
        <w:rPr>
          <w:color w:val="000000" w:themeColor="text1"/>
        </w:rPr>
      </w:pPr>
      <w:r w:rsidRPr="00E3736C">
        <w:rPr>
          <w:color w:val="000000" w:themeColor="text1"/>
        </w:rPr>
        <w:t>Создадим в верхней части изображения надпись «Рабочий стол».</w:t>
      </w:r>
    </w:p>
    <w:p w14:paraId="5B42A894" w14:textId="77777777" w:rsidR="000701AE" w:rsidRPr="00E3736C" w:rsidRDefault="000701AE" w:rsidP="00E3736C">
      <w:pPr>
        <w:ind w:firstLine="709"/>
        <w:jc w:val="both"/>
        <w:rPr>
          <w:color w:val="000000" w:themeColor="text1"/>
        </w:rPr>
      </w:pPr>
      <w:r w:rsidRPr="00E3736C">
        <w:rPr>
          <w:color w:val="000000" w:themeColor="text1"/>
        </w:rPr>
        <w:t>- выбрать инструмент Текст (Надпись), с помощью мыши создать область надписи и ввести текст.</w:t>
      </w:r>
    </w:p>
    <w:p w14:paraId="274A0A23" w14:textId="77777777" w:rsidR="000701AE" w:rsidRPr="00E3736C" w:rsidRDefault="000701AE" w:rsidP="00E3736C">
      <w:pPr>
        <w:ind w:firstLine="709"/>
        <w:jc w:val="both"/>
        <w:rPr>
          <w:color w:val="000000" w:themeColor="text1"/>
        </w:rPr>
      </w:pPr>
      <w:r w:rsidRPr="00E3736C">
        <w:rPr>
          <w:color w:val="000000" w:themeColor="text1"/>
        </w:rPr>
        <w:t>Результатом практической работы будет изображение будет данное изображение: </w:t>
      </w:r>
    </w:p>
    <w:p w14:paraId="5E73A86B" w14:textId="77777777" w:rsidR="000701AE" w:rsidRPr="00E3736C" w:rsidRDefault="000701AE" w:rsidP="00E3736C">
      <w:pPr>
        <w:ind w:firstLine="709"/>
        <w:jc w:val="both"/>
        <w:rPr>
          <w:color w:val="000000" w:themeColor="text1"/>
        </w:rPr>
      </w:pPr>
    </w:p>
    <w:p w14:paraId="16110A8F" w14:textId="77777777" w:rsidR="000701AE" w:rsidRPr="00E3736C" w:rsidRDefault="000701AE" w:rsidP="00E3736C">
      <w:pPr>
        <w:ind w:firstLine="709"/>
        <w:jc w:val="center"/>
        <w:rPr>
          <w:b/>
          <w:color w:val="000000" w:themeColor="text1"/>
        </w:rPr>
      </w:pPr>
      <w:r w:rsidRPr="00E3736C">
        <w:rPr>
          <w:b/>
          <w:color w:val="000000" w:themeColor="text1"/>
        </w:rPr>
        <w:t>Основные операции с выделенным фрагментом:</w:t>
      </w:r>
    </w:p>
    <w:p w14:paraId="26CEC2D4" w14:textId="77777777" w:rsidR="000701AE" w:rsidRPr="00E3736C" w:rsidRDefault="000701AE" w:rsidP="00684A7D">
      <w:pPr>
        <w:numPr>
          <w:ilvl w:val="0"/>
          <w:numId w:val="201"/>
        </w:numPr>
        <w:ind w:left="0" w:firstLine="709"/>
        <w:jc w:val="both"/>
        <w:rPr>
          <w:color w:val="000000" w:themeColor="text1"/>
        </w:rPr>
      </w:pPr>
      <w:r w:rsidRPr="00E3736C">
        <w:rPr>
          <w:b/>
          <w:color w:val="000000" w:themeColor="text1"/>
        </w:rPr>
        <w:t>переместить</w:t>
      </w:r>
      <w:r w:rsidRPr="00E3736C">
        <w:rPr>
          <w:color w:val="000000" w:themeColor="text1"/>
        </w:rPr>
        <w:t xml:space="preserve"> – навести мышь внутрь фрагмента и, удерживая левую кнопку мыши, переместить мышь;</w:t>
      </w:r>
    </w:p>
    <w:p w14:paraId="6514FF4D" w14:textId="77777777" w:rsidR="000701AE" w:rsidRPr="00E3736C" w:rsidRDefault="000701AE" w:rsidP="00684A7D">
      <w:pPr>
        <w:numPr>
          <w:ilvl w:val="0"/>
          <w:numId w:val="201"/>
        </w:numPr>
        <w:ind w:left="0" w:firstLine="709"/>
        <w:jc w:val="both"/>
        <w:rPr>
          <w:color w:val="000000" w:themeColor="text1"/>
        </w:rPr>
      </w:pPr>
      <w:r w:rsidRPr="00E3736C">
        <w:rPr>
          <w:b/>
          <w:color w:val="000000" w:themeColor="text1"/>
        </w:rPr>
        <w:t>скопировать</w:t>
      </w:r>
      <w:r w:rsidRPr="00E3736C">
        <w:rPr>
          <w:color w:val="000000" w:themeColor="text1"/>
        </w:rPr>
        <w:t xml:space="preserve"> – так же как переместить, но удерживая клавишу </w:t>
      </w:r>
      <w:r w:rsidRPr="00E3736C">
        <w:rPr>
          <w:color w:val="000000" w:themeColor="text1"/>
          <w:lang w:val="en-US"/>
        </w:rPr>
        <w:t>Ctrl</w:t>
      </w:r>
      <w:r w:rsidRPr="00E3736C">
        <w:rPr>
          <w:color w:val="000000" w:themeColor="text1"/>
        </w:rPr>
        <w:t>;</w:t>
      </w:r>
    </w:p>
    <w:p w14:paraId="71932754" w14:textId="77777777" w:rsidR="000701AE" w:rsidRPr="00E3736C" w:rsidRDefault="000701AE" w:rsidP="00684A7D">
      <w:pPr>
        <w:numPr>
          <w:ilvl w:val="0"/>
          <w:numId w:val="201"/>
        </w:numPr>
        <w:ind w:left="0" w:firstLine="709"/>
        <w:jc w:val="both"/>
        <w:rPr>
          <w:color w:val="000000" w:themeColor="text1"/>
        </w:rPr>
      </w:pPr>
      <w:r w:rsidRPr="00E3736C">
        <w:rPr>
          <w:b/>
          <w:color w:val="000000" w:themeColor="text1"/>
        </w:rPr>
        <w:t>получить шлейф</w:t>
      </w:r>
      <w:r w:rsidRPr="00E3736C">
        <w:rPr>
          <w:color w:val="000000" w:themeColor="text1"/>
        </w:rPr>
        <w:t xml:space="preserve"> – так же как переместить, но удерживая клавишу </w:t>
      </w:r>
      <w:r w:rsidRPr="00E3736C">
        <w:rPr>
          <w:color w:val="000000" w:themeColor="text1"/>
          <w:lang w:val="en-US"/>
        </w:rPr>
        <w:t>Shift</w:t>
      </w:r>
      <w:r w:rsidRPr="00E3736C">
        <w:rPr>
          <w:color w:val="000000" w:themeColor="text1"/>
        </w:rPr>
        <w:t>;</w:t>
      </w:r>
    </w:p>
    <w:p w14:paraId="3558B31C" w14:textId="77777777" w:rsidR="000701AE" w:rsidRPr="00E3736C" w:rsidRDefault="000701AE" w:rsidP="00684A7D">
      <w:pPr>
        <w:numPr>
          <w:ilvl w:val="0"/>
          <w:numId w:val="201"/>
        </w:numPr>
        <w:ind w:left="0" w:firstLine="709"/>
        <w:jc w:val="both"/>
        <w:rPr>
          <w:color w:val="000000" w:themeColor="text1"/>
        </w:rPr>
      </w:pPr>
      <w:r w:rsidRPr="00E3736C">
        <w:rPr>
          <w:b/>
          <w:color w:val="000000" w:themeColor="text1"/>
        </w:rPr>
        <w:t>изменить размер</w:t>
      </w:r>
      <w:r w:rsidRPr="00E3736C">
        <w:rPr>
          <w:color w:val="000000" w:themeColor="text1"/>
        </w:rPr>
        <w:t xml:space="preserve"> – навести мышь на точку в углу фрагмента или в центре каждой стороны и перетащить;</w:t>
      </w:r>
    </w:p>
    <w:p w14:paraId="26DBFABC" w14:textId="77777777" w:rsidR="000701AE" w:rsidRPr="00E3736C" w:rsidRDefault="000701AE" w:rsidP="00684A7D">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Отразить/Повернуть</w:t>
      </w:r>
      <w:r w:rsidRPr="00E3736C">
        <w:rPr>
          <w:color w:val="000000" w:themeColor="text1"/>
        </w:rPr>
        <w:t>;</w:t>
      </w:r>
    </w:p>
    <w:p w14:paraId="602ED5A9" w14:textId="77777777" w:rsidR="000701AE" w:rsidRPr="00E3736C" w:rsidRDefault="000701AE" w:rsidP="00684A7D">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Растянуть/Наклонить</w:t>
      </w:r>
      <w:r w:rsidRPr="00E3736C">
        <w:rPr>
          <w:color w:val="000000" w:themeColor="text1"/>
        </w:rPr>
        <w:t>;</w:t>
      </w:r>
    </w:p>
    <w:p w14:paraId="7FC7ACA7" w14:textId="77777777" w:rsidR="000701AE" w:rsidRPr="00E3736C" w:rsidRDefault="000701AE" w:rsidP="00684A7D">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Обратить цвета</w:t>
      </w:r>
      <w:r w:rsidRPr="00E3736C">
        <w:rPr>
          <w:color w:val="000000" w:themeColor="text1"/>
        </w:rPr>
        <w:t>;</w:t>
      </w:r>
    </w:p>
    <w:p w14:paraId="2A3770F7" w14:textId="77777777" w:rsidR="000701AE" w:rsidRPr="00E3736C" w:rsidRDefault="000701AE" w:rsidP="00684A7D">
      <w:pPr>
        <w:numPr>
          <w:ilvl w:val="0"/>
          <w:numId w:val="201"/>
        </w:numPr>
        <w:ind w:left="0" w:firstLine="709"/>
        <w:rPr>
          <w:color w:val="000000" w:themeColor="text1"/>
        </w:rPr>
      </w:pPr>
      <w:r w:rsidRPr="00E3736C">
        <w:rPr>
          <w:color w:val="000000" w:themeColor="text1"/>
        </w:rPr>
        <w:t xml:space="preserve">Рисунок – </w:t>
      </w:r>
      <w:r w:rsidRPr="00E3736C">
        <w:rPr>
          <w:b/>
          <w:color w:val="000000" w:themeColor="text1"/>
        </w:rPr>
        <w:t>Очистить</w:t>
      </w:r>
      <w:r w:rsidRPr="00E3736C">
        <w:rPr>
          <w:color w:val="000000" w:themeColor="text1"/>
        </w:rPr>
        <w:t>.</w:t>
      </w:r>
    </w:p>
    <w:p w14:paraId="2BF57598" w14:textId="77777777" w:rsidR="000701AE" w:rsidRPr="00E3736C" w:rsidRDefault="000701AE" w:rsidP="00E3736C">
      <w:pPr>
        <w:ind w:firstLine="709"/>
        <w:rPr>
          <w:color w:val="000000" w:themeColor="text1"/>
        </w:rPr>
      </w:pPr>
    </w:p>
    <w:p w14:paraId="02AD1519" w14:textId="77777777" w:rsidR="000701AE" w:rsidRPr="00E3736C" w:rsidRDefault="000701AE" w:rsidP="00E3736C">
      <w:pPr>
        <w:ind w:firstLine="709"/>
        <w:rPr>
          <w:b/>
          <w:color w:val="000000" w:themeColor="text1"/>
        </w:rPr>
      </w:pPr>
      <w:r w:rsidRPr="00E3736C">
        <w:rPr>
          <w:b/>
          <w:color w:val="000000" w:themeColor="text1"/>
        </w:rPr>
        <w:t xml:space="preserve">Задание 2. Примеры изображений, созданных при помощи графического редактора </w:t>
      </w:r>
      <w:r w:rsidRPr="00E3736C">
        <w:rPr>
          <w:b/>
          <w:color w:val="000000" w:themeColor="text1"/>
          <w:lang w:val="en-US"/>
        </w:rPr>
        <w:t>Paint</w:t>
      </w:r>
      <w:r w:rsidRPr="00E3736C">
        <w:rPr>
          <w:b/>
          <w:color w:val="000000" w:themeColor="text1"/>
        </w:rPr>
        <w:t>:</w:t>
      </w:r>
    </w:p>
    <w:p w14:paraId="450F217F" w14:textId="77777777" w:rsidR="000701AE" w:rsidRPr="00E3736C" w:rsidRDefault="000701AE" w:rsidP="00E3736C">
      <w:pPr>
        <w:ind w:firstLine="709"/>
        <w:rPr>
          <w:color w:val="000000" w:themeColor="text1"/>
        </w:rPr>
      </w:pPr>
    </w:p>
    <w:p w14:paraId="7084CE91" w14:textId="77777777" w:rsidR="000701AE" w:rsidRPr="00E3736C" w:rsidRDefault="000701AE" w:rsidP="00E3736C">
      <w:pPr>
        <w:autoSpaceDE w:val="0"/>
        <w:autoSpaceDN w:val="0"/>
        <w:adjustRightInd w:val="0"/>
        <w:ind w:firstLine="709"/>
        <w:jc w:val="center"/>
        <w:rPr>
          <w:b/>
          <w:color w:val="000000" w:themeColor="text1"/>
        </w:rPr>
      </w:pPr>
      <w:r w:rsidRPr="00E3736C">
        <w:rPr>
          <w:noProof/>
          <w:color w:val="000000" w:themeColor="text1"/>
        </w:rPr>
        <w:drawing>
          <wp:inline distT="0" distB="0" distL="0" distR="0" wp14:anchorId="24371BF1" wp14:editId="7137A7D1">
            <wp:extent cx="5847080" cy="2047875"/>
            <wp:effectExtent l="0" t="0" r="1270" b="9525"/>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847080" cy="2047875"/>
                    </a:xfrm>
                    <a:prstGeom prst="rect">
                      <a:avLst/>
                    </a:prstGeom>
                    <a:noFill/>
                    <a:ln>
                      <a:noFill/>
                    </a:ln>
                  </pic:spPr>
                </pic:pic>
              </a:graphicData>
            </a:graphic>
          </wp:inline>
        </w:drawing>
      </w:r>
    </w:p>
    <w:p w14:paraId="31F581D2" w14:textId="77777777"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anchor distT="0" distB="0" distL="114300" distR="114300" simplePos="0" relativeHeight="251744256" behindDoc="0" locked="0" layoutInCell="1" allowOverlap="1" wp14:anchorId="7F2DF0C3" wp14:editId="207A6227">
            <wp:simplePos x="0" y="0"/>
            <wp:positionH relativeFrom="column">
              <wp:posOffset>4932680</wp:posOffset>
            </wp:positionH>
            <wp:positionV relativeFrom="paragraph">
              <wp:posOffset>1270</wp:posOffset>
            </wp:positionV>
            <wp:extent cx="1000125" cy="1445260"/>
            <wp:effectExtent l="0" t="0" r="9525" b="2540"/>
            <wp:wrapSquare wrapText="bothSides"/>
            <wp:docPr id="677" name="Рисунок 677" descr="9.06-11.jpg">
              <a:hlinkClick xmlns:a="http://schemas.openxmlformats.org/drawingml/2006/main" r:id="rId1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9.06-11.jpg">
                      <a:hlinkClick r:id="rId109"/>
                    </pic:cNvPr>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000125" cy="1445260"/>
                    </a:xfrm>
                    <a:prstGeom prst="rect">
                      <a:avLst/>
                    </a:prstGeom>
                    <a:noFill/>
                  </pic:spPr>
                </pic:pic>
              </a:graphicData>
            </a:graphic>
            <wp14:sizeRelH relativeFrom="page">
              <wp14:pctWidth>0</wp14:pctWidth>
            </wp14:sizeRelH>
            <wp14:sizeRelV relativeFrom="page">
              <wp14:pctHeight>0</wp14:pctHeight>
            </wp14:sizeRelV>
          </wp:anchor>
        </w:drawing>
      </w:r>
      <w:r w:rsidRPr="00E3736C">
        <w:rPr>
          <w:b/>
          <w:bCs/>
          <w:color w:val="000000" w:themeColor="text1"/>
        </w:rPr>
        <w:t>Задание 3.</w:t>
      </w:r>
      <w:r w:rsidRPr="00E3736C">
        <w:rPr>
          <w:color w:val="000000" w:themeColor="text1"/>
        </w:rPr>
        <w:t>         </w:t>
      </w:r>
      <w:r w:rsidRPr="00E3736C">
        <w:rPr>
          <w:color w:val="000000" w:themeColor="text1"/>
        </w:rPr>
        <w:br/>
        <w:t>1.    Нарисуйте простые изображения с помощью панели инструментов.</w:t>
      </w:r>
      <w:r w:rsidRPr="00E3736C">
        <w:rPr>
          <w:color w:val="000000" w:themeColor="text1"/>
        </w:rPr>
        <w:br/>
        <w:t>2.    Измените атрибут инструментов и нарисуйте те же самые изображения.</w:t>
      </w:r>
      <w:r w:rsidRPr="00E3736C">
        <w:rPr>
          <w:color w:val="000000" w:themeColor="text1"/>
        </w:rPr>
        <w:br/>
        <w:t>3.    Сохраните рисунок на диске. Напечатайте рисунки.</w:t>
      </w:r>
      <w:r w:rsidRPr="00E3736C">
        <w:rPr>
          <w:color w:val="000000" w:themeColor="text1"/>
        </w:rPr>
        <w:br/>
        <w:t>4.    </w:t>
      </w:r>
      <w:r w:rsidRPr="00E3736C">
        <w:rPr>
          <w:b/>
          <w:bCs/>
          <w:color w:val="000000" w:themeColor="text1"/>
        </w:rPr>
        <w:t>Создайте рисунок мороженого.</w:t>
      </w:r>
    </w:p>
    <w:p w14:paraId="3282138E" w14:textId="77777777"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color w:val="000000" w:themeColor="text1"/>
        </w:rPr>
        <w:br/>
      </w:r>
      <w:r w:rsidRPr="00E3736C">
        <w:rPr>
          <w:color w:val="000000" w:themeColor="text1"/>
        </w:rPr>
        <w:br/>
        <w:t>1.    Нарисуйте фигуры, используя ЛИНИЮ, не отрывая пера.</w:t>
      </w:r>
    </w:p>
    <w:p w14:paraId="43350641" w14:textId="77777777"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anchor distT="0" distB="0" distL="114300" distR="114300" simplePos="0" relativeHeight="251745280" behindDoc="0" locked="0" layoutInCell="1" allowOverlap="1" wp14:anchorId="121428A5" wp14:editId="2A67F771">
            <wp:simplePos x="0" y="0"/>
            <wp:positionH relativeFrom="column">
              <wp:posOffset>3356610</wp:posOffset>
            </wp:positionH>
            <wp:positionV relativeFrom="paragraph">
              <wp:posOffset>232410</wp:posOffset>
            </wp:positionV>
            <wp:extent cx="2724150" cy="1104900"/>
            <wp:effectExtent l="0" t="0" r="0" b="0"/>
            <wp:wrapSquare wrapText="bothSides"/>
            <wp:docPr id="678" name="Рисунок 678" descr="9.06-13.jpg">
              <a:hlinkClick xmlns:a="http://schemas.openxmlformats.org/drawingml/2006/main" r:id="rId1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9.06-13.jpg">
                      <a:hlinkClick r:id="rId111"/>
                    </pic:cNvPr>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724150" cy="1104900"/>
                    </a:xfrm>
                    <a:prstGeom prst="rect">
                      <a:avLst/>
                    </a:prstGeom>
                    <a:noFill/>
                  </pic:spPr>
                </pic:pic>
              </a:graphicData>
            </a:graphic>
            <wp14:sizeRelH relativeFrom="page">
              <wp14:pctWidth>0</wp14:pctWidth>
            </wp14:sizeRelH>
            <wp14:sizeRelV relativeFrom="page">
              <wp14:pctHeight>0</wp14:pctHeight>
            </wp14:sizeRelV>
          </wp:anchor>
        </w:drawing>
      </w:r>
      <w:r w:rsidRPr="00E3736C">
        <w:rPr>
          <w:noProof/>
          <w:color w:val="000000" w:themeColor="text1"/>
        </w:rPr>
        <w:drawing>
          <wp:inline distT="0" distB="0" distL="0" distR="0" wp14:anchorId="718C780C" wp14:editId="34E667EF">
            <wp:extent cx="2659380" cy="1339215"/>
            <wp:effectExtent l="0" t="0" r="7620" b="0"/>
            <wp:docPr id="238" name="Рисунок 238" descr="9.06-12.jpg">
              <a:hlinkClick xmlns:a="http://schemas.openxmlformats.org/drawingml/2006/main" r:id="rId1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9.06-12.jpg"/>
                    <pic:cNvPicPr>
                      <a:picLocks noChangeAspect="1" noChangeArrowheads="1"/>
                    </pic:cNvPicPr>
                  </pic:nvPicPr>
                  <pic:blipFill>
                    <a:blip r:embed="rId114" r:link="rId115" cstate="print">
                      <a:extLst>
                        <a:ext uri="{28A0092B-C50C-407E-A947-70E740481C1C}">
                          <a14:useLocalDpi xmlns:a14="http://schemas.microsoft.com/office/drawing/2010/main" val="0"/>
                        </a:ext>
                      </a:extLst>
                    </a:blip>
                    <a:srcRect/>
                    <a:stretch>
                      <a:fillRect/>
                    </a:stretch>
                  </pic:blipFill>
                  <pic:spPr bwMode="auto">
                    <a:xfrm>
                      <a:off x="0" y="0"/>
                      <a:ext cx="2659380" cy="1339215"/>
                    </a:xfrm>
                    <a:prstGeom prst="rect">
                      <a:avLst/>
                    </a:prstGeom>
                    <a:noFill/>
                    <a:ln>
                      <a:noFill/>
                    </a:ln>
                  </pic:spPr>
                </pic:pic>
              </a:graphicData>
            </a:graphic>
          </wp:inline>
        </w:drawing>
      </w:r>
      <w:r w:rsidRPr="00E3736C">
        <w:rPr>
          <w:color w:val="000000" w:themeColor="text1"/>
        </w:rPr>
        <w:br/>
        <w:t> </w:t>
      </w:r>
      <w:r w:rsidRPr="00E3736C">
        <w:rPr>
          <w:color w:val="000000" w:themeColor="text1"/>
        </w:rPr>
        <w:br/>
        <w:t>2.    Нарисуйте животных.</w:t>
      </w:r>
      <w:r w:rsidRPr="00E3736C">
        <w:rPr>
          <w:color w:val="000000" w:themeColor="text1"/>
        </w:rPr>
        <w:br/>
        <w:t>3.    Нарисуйте робота, используя ПРЯМОУГОЛЬНИК.</w:t>
      </w:r>
      <w:r w:rsidRPr="00E3736C">
        <w:rPr>
          <w:color w:val="000000" w:themeColor="text1"/>
        </w:rPr>
        <w:br/>
        <w:t>4.    Нарисуйте зонтик, используя ЭЛЛИПС и КРИВУЮ.</w:t>
      </w:r>
      <w:r w:rsidRPr="00E3736C">
        <w:rPr>
          <w:color w:val="000000" w:themeColor="text1"/>
        </w:rPr>
        <w:br/>
        <w:t>5.    Нарисуйте и подпишите математические фигуры, сделайте заливку фигур.</w:t>
      </w:r>
    </w:p>
    <w:p w14:paraId="643DB305" w14:textId="77777777" w:rsidR="000701AE" w:rsidRPr="00E3736C" w:rsidRDefault="000701AE" w:rsidP="00E3736C">
      <w:pPr>
        <w:autoSpaceDE w:val="0"/>
        <w:autoSpaceDN w:val="0"/>
        <w:adjustRightInd w:val="0"/>
        <w:ind w:firstLine="709"/>
        <w:jc w:val="center"/>
        <w:rPr>
          <w:b/>
          <w:color w:val="000000" w:themeColor="text1"/>
        </w:rPr>
      </w:pPr>
      <w:r w:rsidRPr="00E3736C">
        <w:rPr>
          <w:b/>
          <w:color w:val="000000" w:themeColor="text1"/>
        </w:rPr>
        <w:t>?Контрольные вопросы:</w:t>
      </w:r>
    </w:p>
    <w:p w14:paraId="2E09A4A1" w14:textId="77777777" w:rsidR="000701AE" w:rsidRPr="00E3736C" w:rsidRDefault="000701AE" w:rsidP="00E3736C">
      <w:pPr>
        <w:pStyle w:val="12"/>
        <w:shd w:val="clear" w:color="auto" w:fill="auto"/>
        <w:spacing w:line="240" w:lineRule="auto"/>
        <w:ind w:firstLine="709"/>
        <w:rPr>
          <w:color w:val="000000" w:themeColor="text1"/>
          <w:sz w:val="24"/>
          <w:szCs w:val="24"/>
        </w:rPr>
      </w:pPr>
      <w:r w:rsidRPr="00E3736C">
        <w:rPr>
          <w:color w:val="000000" w:themeColor="text1"/>
          <w:sz w:val="24"/>
          <w:szCs w:val="24"/>
          <w:shd w:val="clear" w:color="auto" w:fill="FFFFFF"/>
        </w:rPr>
        <w:t>1. Как запустить редактор?    </w:t>
      </w:r>
      <w:r w:rsidRPr="00E3736C">
        <w:rPr>
          <w:color w:val="000000" w:themeColor="text1"/>
          <w:sz w:val="24"/>
          <w:szCs w:val="24"/>
        </w:rPr>
        <w:br/>
      </w:r>
      <w:r w:rsidRPr="00E3736C">
        <w:rPr>
          <w:color w:val="000000" w:themeColor="text1"/>
          <w:sz w:val="24"/>
          <w:szCs w:val="24"/>
          <w:shd w:val="clear" w:color="auto" w:fill="FFFFFF"/>
        </w:rPr>
        <w:t>2. Как построить линию?    </w:t>
      </w:r>
      <w:r w:rsidRPr="00E3736C">
        <w:rPr>
          <w:color w:val="000000" w:themeColor="text1"/>
          <w:sz w:val="24"/>
          <w:szCs w:val="24"/>
        </w:rPr>
        <w:br/>
      </w:r>
      <w:r w:rsidRPr="00E3736C">
        <w:rPr>
          <w:color w:val="000000" w:themeColor="text1"/>
          <w:sz w:val="24"/>
          <w:szCs w:val="24"/>
          <w:shd w:val="clear" w:color="auto" w:fill="FFFFFF"/>
        </w:rPr>
        <w:t>3. Как выделить объект?</w:t>
      </w:r>
      <w:r w:rsidRPr="00E3736C">
        <w:rPr>
          <w:b/>
          <w:color w:val="000000" w:themeColor="text1"/>
          <w:sz w:val="24"/>
          <w:szCs w:val="24"/>
        </w:rPr>
        <w:t xml:space="preserve"> </w:t>
      </w:r>
    </w:p>
    <w:p w14:paraId="42FD77D9" w14:textId="77777777" w:rsidR="000701AE" w:rsidRPr="00E3736C" w:rsidRDefault="000701AE" w:rsidP="00E3736C">
      <w:pPr>
        <w:pStyle w:val="12"/>
        <w:shd w:val="clear" w:color="auto" w:fill="auto"/>
        <w:spacing w:line="240" w:lineRule="auto"/>
        <w:ind w:firstLine="709"/>
        <w:rPr>
          <w:b/>
          <w:color w:val="000000" w:themeColor="text1"/>
          <w:sz w:val="24"/>
          <w:szCs w:val="24"/>
        </w:rPr>
      </w:pPr>
      <w:r w:rsidRPr="00E3736C">
        <w:rPr>
          <w:color w:val="000000" w:themeColor="text1"/>
          <w:sz w:val="24"/>
          <w:szCs w:val="24"/>
        </w:rPr>
        <w:t xml:space="preserve">4. </w:t>
      </w:r>
      <w:r w:rsidRPr="00E3736C">
        <w:rPr>
          <w:color w:val="000000" w:themeColor="text1"/>
          <w:sz w:val="24"/>
          <w:szCs w:val="24"/>
          <w:shd w:val="clear" w:color="auto" w:fill="FFFFFF"/>
        </w:rPr>
        <w:t xml:space="preserve"> Как построить квадрат и круг?</w:t>
      </w:r>
      <w:r w:rsidRPr="00E3736C">
        <w:rPr>
          <w:color w:val="000000" w:themeColor="text1"/>
          <w:sz w:val="24"/>
          <w:szCs w:val="24"/>
        </w:rPr>
        <w:br/>
      </w:r>
      <w:r w:rsidRPr="00E3736C">
        <w:rPr>
          <w:color w:val="000000" w:themeColor="text1"/>
          <w:sz w:val="24"/>
          <w:szCs w:val="24"/>
          <w:shd w:val="clear" w:color="auto" w:fill="FFFFFF"/>
        </w:rPr>
        <w:t>5. Как изменить размер рисунка?</w:t>
      </w:r>
      <w:r w:rsidRPr="00E3736C">
        <w:rPr>
          <w:color w:val="000000" w:themeColor="text1"/>
          <w:sz w:val="24"/>
          <w:szCs w:val="24"/>
        </w:rPr>
        <w:br/>
      </w:r>
      <w:r w:rsidRPr="00E3736C">
        <w:rPr>
          <w:color w:val="000000" w:themeColor="text1"/>
          <w:sz w:val="24"/>
          <w:szCs w:val="24"/>
          <w:shd w:val="clear" w:color="auto" w:fill="FFFFFF"/>
        </w:rPr>
        <w:t>6. Какие способы копирования изображений вы знаете?    </w:t>
      </w:r>
      <w:r w:rsidRPr="00E3736C">
        <w:rPr>
          <w:color w:val="000000" w:themeColor="text1"/>
          <w:sz w:val="24"/>
          <w:szCs w:val="24"/>
        </w:rPr>
        <w:br/>
      </w:r>
      <w:r w:rsidRPr="00E3736C">
        <w:rPr>
          <w:color w:val="000000" w:themeColor="text1"/>
          <w:sz w:val="24"/>
          <w:szCs w:val="24"/>
          <w:shd w:val="clear" w:color="auto" w:fill="FFFFFF"/>
        </w:rPr>
        <w:t xml:space="preserve">7. Каково использование клавиши </w:t>
      </w:r>
      <w:proofErr w:type="spellStart"/>
      <w:r w:rsidRPr="00E3736C">
        <w:rPr>
          <w:color w:val="000000" w:themeColor="text1"/>
          <w:sz w:val="24"/>
          <w:szCs w:val="24"/>
          <w:shd w:val="clear" w:color="auto" w:fill="FFFFFF"/>
        </w:rPr>
        <w:t>shift</w:t>
      </w:r>
      <w:proofErr w:type="spellEnd"/>
      <w:r w:rsidRPr="00E3736C">
        <w:rPr>
          <w:color w:val="000000" w:themeColor="text1"/>
          <w:sz w:val="24"/>
          <w:szCs w:val="24"/>
          <w:shd w:val="clear" w:color="auto" w:fill="FFFFFF"/>
        </w:rPr>
        <w:t xml:space="preserve"> при рисовании?    </w:t>
      </w:r>
      <w:r w:rsidRPr="00E3736C">
        <w:rPr>
          <w:color w:val="000000" w:themeColor="text1"/>
          <w:sz w:val="24"/>
          <w:szCs w:val="24"/>
        </w:rPr>
        <w:br/>
      </w:r>
      <w:r w:rsidRPr="00E3736C">
        <w:rPr>
          <w:color w:val="000000" w:themeColor="text1"/>
          <w:sz w:val="24"/>
          <w:szCs w:val="24"/>
          <w:shd w:val="clear" w:color="auto" w:fill="FFFFFF"/>
        </w:rPr>
        <w:t>8. Укажите использование сетки.    </w:t>
      </w:r>
      <w:r w:rsidRPr="00E3736C">
        <w:rPr>
          <w:color w:val="000000" w:themeColor="text1"/>
          <w:sz w:val="24"/>
          <w:szCs w:val="24"/>
        </w:rPr>
        <w:br/>
      </w:r>
      <w:r w:rsidRPr="00E3736C">
        <w:rPr>
          <w:color w:val="000000" w:themeColor="text1"/>
          <w:sz w:val="24"/>
          <w:szCs w:val="24"/>
          <w:shd w:val="clear" w:color="auto" w:fill="FFFFFF"/>
        </w:rPr>
        <w:t>9. Как ввести надпись в рисунок?     </w:t>
      </w:r>
      <w:r w:rsidRPr="00E3736C">
        <w:rPr>
          <w:color w:val="000000" w:themeColor="text1"/>
          <w:sz w:val="24"/>
          <w:szCs w:val="24"/>
        </w:rPr>
        <w:br/>
      </w:r>
      <w:r w:rsidRPr="00E3736C">
        <w:rPr>
          <w:color w:val="000000" w:themeColor="text1"/>
          <w:sz w:val="24"/>
          <w:szCs w:val="24"/>
          <w:shd w:val="clear" w:color="auto" w:fill="FFFFFF"/>
        </w:rPr>
        <w:t>10. Как отразить и повернуть рисунок?  Как его растянуть?</w:t>
      </w:r>
    </w:p>
    <w:p w14:paraId="10EBA4FD" w14:textId="77777777" w:rsidR="00602639" w:rsidRPr="00E3736C" w:rsidRDefault="00602639" w:rsidP="00E3736C">
      <w:pPr>
        <w:ind w:firstLine="709"/>
        <w:jc w:val="both"/>
        <w:rPr>
          <w:color w:val="000000" w:themeColor="text1"/>
        </w:rPr>
      </w:pPr>
    </w:p>
    <w:p w14:paraId="3B2539A1" w14:textId="77777777" w:rsidR="00602639" w:rsidRPr="00E3736C" w:rsidRDefault="00602639" w:rsidP="00E3736C">
      <w:pPr>
        <w:ind w:firstLine="709"/>
        <w:jc w:val="both"/>
        <w:rPr>
          <w:color w:val="000000" w:themeColor="text1"/>
        </w:rPr>
      </w:pPr>
      <w:r w:rsidRPr="00E3736C">
        <w:rPr>
          <w:b/>
        </w:rPr>
        <w:t xml:space="preserve">Критерии оценки:  </w:t>
      </w:r>
    </w:p>
    <w:p w14:paraId="1E20A66A" w14:textId="77777777"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659CEA93" w14:textId="77777777" w:rsidR="00602639" w:rsidRPr="00E3736C" w:rsidRDefault="00602639" w:rsidP="00E3736C">
      <w:pPr>
        <w:widowControl w:val="0"/>
        <w:autoSpaceDE w:val="0"/>
        <w:autoSpaceDN w:val="0"/>
        <w:adjustRightInd w:val="0"/>
        <w:ind w:firstLine="709"/>
        <w:jc w:val="both"/>
      </w:pPr>
      <w:r w:rsidRPr="00E3736C">
        <w:t xml:space="preserve">- оценка «хорошо» выставляется студенту, если задания, но допущены неточности </w:t>
      </w:r>
      <w:r w:rsidRPr="00E3736C">
        <w:lastRenderedPageBreak/>
        <w:t>в работе</w:t>
      </w:r>
      <w:r w:rsidRPr="00E3736C">
        <w:rPr>
          <w:i/>
          <w:iCs/>
        </w:rPr>
        <w:t>.</w:t>
      </w:r>
    </w:p>
    <w:p w14:paraId="4FE000D6" w14:textId="77777777"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F8D001C" w14:textId="77777777"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3F4A215E" w14:textId="77777777" w:rsidR="00602639" w:rsidRPr="00E3736C" w:rsidRDefault="00602639" w:rsidP="00E3736C">
      <w:pPr>
        <w:ind w:firstLine="709"/>
        <w:jc w:val="both"/>
        <w:rPr>
          <w:color w:val="000000" w:themeColor="text1"/>
        </w:rPr>
      </w:pPr>
    </w:p>
    <w:p w14:paraId="19EEDBE8" w14:textId="77777777" w:rsidR="00602639" w:rsidRPr="00E3736C" w:rsidRDefault="00602639" w:rsidP="00E3736C">
      <w:pPr>
        <w:ind w:firstLine="709"/>
        <w:rPr>
          <w:b/>
          <w:color w:val="000000" w:themeColor="text1"/>
        </w:rPr>
      </w:pPr>
      <w:r w:rsidRPr="00E3736C">
        <w:rPr>
          <w:b/>
          <w:color w:val="000000" w:themeColor="text1"/>
        </w:rPr>
        <w:br w:type="page"/>
      </w:r>
    </w:p>
    <w:p w14:paraId="7B771511" w14:textId="77777777" w:rsidR="00A13E4E" w:rsidRPr="00117D30" w:rsidRDefault="00EF6D64" w:rsidP="00117D30">
      <w:pPr>
        <w:ind w:firstLine="709"/>
        <w:jc w:val="center"/>
        <w:rPr>
          <w:rFonts w:eastAsia="SchoolBookCSanPin-Regular"/>
          <w:b/>
          <w:color w:val="000000" w:themeColor="text1"/>
          <w:lang w:eastAsia="en-US"/>
        </w:rPr>
      </w:pPr>
      <w:r w:rsidRPr="00117D30">
        <w:rPr>
          <w:b/>
          <w:color w:val="000000" w:themeColor="text1"/>
        </w:rPr>
        <w:lastRenderedPageBreak/>
        <w:t>Практическ</w:t>
      </w:r>
      <w:r w:rsidR="00F27249" w:rsidRPr="00117D30">
        <w:rPr>
          <w:b/>
          <w:color w:val="000000" w:themeColor="text1"/>
        </w:rPr>
        <w:t xml:space="preserve">ое занятие </w:t>
      </w:r>
      <w:r w:rsidR="00A13E4E" w:rsidRPr="00117D30">
        <w:rPr>
          <w:rFonts w:eastAsia="SchoolBookCSanPin-Regular"/>
          <w:b/>
          <w:color w:val="000000" w:themeColor="text1"/>
          <w:lang w:eastAsia="en-US"/>
        </w:rPr>
        <w:t xml:space="preserve">№ </w:t>
      </w:r>
      <w:r w:rsidR="00A21C07">
        <w:rPr>
          <w:rFonts w:eastAsia="SchoolBookCSanPin-Regular"/>
          <w:b/>
          <w:color w:val="000000" w:themeColor="text1"/>
          <w:lang w:eastAsia="en-US"/>
        </w:rPr>
        <w:t>22</w:t>
      </w:r>
    </w:p>
    <w:p w14:paraId="22701973" w14:textId="77777777" w:rsidR="00EF6D64" w:rsidRDefault="00EF6D64" w:rsidP="00117D30">
      <w:pPr>
        <w:ind w:firstLine="709"/>
        <w:jc w:val="center"/>
        <w:rPr>
          <w:rFonts w:eastAsia="Calibri"/>
          <w:b/>
          <w:color w:val="000000"/>
        </w:rPr>
      </w:pPr>
      <w:r w:rsidRPr="00117D30">
        <w:rPr>
          <w:rFonts w:eastAsia="SchoolBookCSanPin-Regular"/>
          <w:b/>
          <w:color w:val="000000" w:themeColor="text1"/>
          <w:lang w:eastAsia="en-US"/>
        </w:rPr>
        <w:t xml:space="preserve">Тема: </w:t>
      </w:r>
      <w:r w:rsidR="00A21C07">
        <w:rPr>
          <w:rFonts w:eastAsia="Calibri"/>
          <w:b/>
          <w:color w:val="000000"/>
        </w:rPr>
        <w:t>Поисковые системы.</w:t>
      </w:r>
    </w:p>
    <w:p w14:paraId="418D1663" w14:textId="77777777" w:rsidR="00117D30" w:rsidRPr="00117D30" w:rsidRDefault="00117D30" w:rsidP="00117D30">
      <w:pPr>
        <w:ind w:firstLine="709"/>
        <w:jc w:val="center"/>
        <w:rPr>
          <w:rFonts w:eastAsia="SchoolBookCSanPin-Regular"/>
          <w:b/>
          <w:color w:val="000000" w:themeColor="text1"/>
          <w:lang w:eastAsia="en-US"/>
        </w:rPr>
      </w:pPr>
    </w:p>
    <w:p w14:paraId="5CA0A3FD" w14:textId="77777777" w:rsidR="00EF6D64" w:rsidRPr="00E3736C" w:rsidRDefault="00EF6D64" w:rsidP="00E3736C">
      <w:pPr>
        <w:ind w:firstLine="709"/>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научиться осуществлять поиск информации с помощью поисковых систем.</w:t>
      </w:r>
    </w:p>
    <w:p w14:paraId="19BFFA74" w14:textId="77777777" w:rsidR="00A21C07" w:rsidRDefault="00A21C07" w:rsidP="00E3736C">
      <w:pPr>
        <w:ind w:firstLine="709"/>
        <w:jc w:val="center"/>
        <w:rPr>
          <w:b/>
          <w:color w:val="000000" w:themeColor="text1"/>
        </w:rPr>
      </w:pPr>
    </w:p>
    <w:p w14:paraId="74F7E9F0" w14:textId="77777777" w:rsidR="00EF6D64" w:rsidRPr="00E3736C" w:rsidRDefault="00EF6D64" w:rsidP="00E3736C">
      <w:pPr>
        <w:ind w:firstLine="709"/>
        <w:jc w:val="center"/>
        <w:rPr>
          <w:color w:val="000000" w:themeColor="text1"/>
        </w:rPr>
      </w:pPr>
      <w:r w:rsidRPr="00E3736C">
        <w:rPr>
          <w:b/>
          <w:bCs/>
          <w:iCs/>
          <w:color w:val="000000" w:themeColor="text1"/>
        </w:rPr>
        <w:t>Краткие теоретические сведения.</w:t>
      </w:r>
    </w:p>
    <w:p w14:paraId="65D6860F" w14:textId="77777777" w:rsidR="00EF6D64" w:rsidRPr="00E3736C" w:rsidRDefault="00EF6D64" w:rsidP="00E3736C">
      <w:pPr>
        <w:ind w:firstLine="709"/>
        <w:jc w:val="both"/>
        <w:rPr>
          <w:color w:val="000000" w:themeColor="text1"/>
        </w:rPr>
      </w:pPr>
      <w:r w:rsidRPr="00E3736C">
        <w:rPr>
          <w:color w:val="000000" w:themeColor="text1"/>
        </w:rPr>
        <w:t xml:space="preserve">Поиск информации в Интернете осуществляется с помощью специальных программ, обрабатывающих запросы — </w:t>
      </w:r>
      <w:r w:rsidRPr="00E3736C">
        <w:rPr>
          <w:b/>
          <w:bCs/>
          <w:color w:val="000000" w:themeColor="text1"/>
        </w:rPr>
        <w:t>информационно-поисковых систем</w:t>
      </w:r>
      <w:r w:rsidRPr="00E3736C">
        <w:rPr>
          <w:color w:val="000000" w:themeColor="text1"/>
        </w:rPr>
        <w:t xml:space="preserve"> (ИПС). </w:t>
      </w:r>
    </w:p>
    <w:p w14:paraId="71E1E09C" w14:textId="77777777" w:rsidR="00EF6D64" w:rsidRPr="00E3736C" w:rsidRDefault="00EF6D64" w:rsidP="00E3736C">
      <w:pPr>
        <w:ind w:firstLine="709"/>
        <w:jc w:val="both"/>
        <w:rPr>
          <w:color w:val="000000" w:themeColor="text1"/>
        </w:rPr>
      </w:pPr>
      <w:r w:rsidRPr="00E3736C">
        <w:rPr>
          <w:color w:val="000000" w:themeColor="text1"/>
        </w:rPr>
        <w:t>Существует несколько моделей, на которых основана работа поисковых систем, но исторически две модели приобрели наибольшую популярность — это поисковые каталоги и поисковые указатели.</w:t>
      </w:r>
    </w:p>
    <w:p w14:paraId="0172C7D9" w14:textId="77777777" w:rsidR="00EF6D64" w:rsidRPr="00E3736C" w:rsidRDefault="00EF6D64" w:rsidP="00E3736C">
      <w:pPr>
        <w:ind w:firstLine="709"/>
        <w:jc w:val="both"/>
        <w:rPr>
          <w:color w:val="000000" w:themeColor="text1"/>
        </w:rPr>
      </w:pPr>
      <w:r w:rsidRPr="00E3736C">
        <w:rPr>
          <w:color w:val="000000" w:themeColor="text1"/>
        </w:rPr>
        <w:t>Поисковые каталоги устроены по тому же принципу, что и тематические каталоги крупных библиотек. Они обычно представляют собой иерархические гипертекстовые меню с пунктами и подпунктами, определяющими тематику сайтов, адреса которых содержатся в данном каталоге, с постепенным, от уровня к уровню, уточнением темы. Поисковые каталоги создаются вручную. Высококвалифицированные редакторы лично просматривают информационное пространство WWW, отбирают то, что по их мнению представляет общественный интерес, и заносят в каталог.</w:t>
      </w:r>
    </w:p>
    <w:p w14:paraId="2B697705" w14:textId="77777777" w:rsidR="00EF6D64" w:rsidRPr="00E3736C" w:rsidRDefault="00EF6D64" w:rsidP="00E3736C">
      <w:pPr>
        <w:ind w:firstLine="709"/>
        <w:jc w:val="both"/>
        <w:rPr>
          <w:color w:val="000000" w:themeColor="text1"/>
        </w:rPr>
      </w:pPr>
      <w:r w:rsidRPr="00E3736C">
        <w:rPr>
          <w:color w:val="000000" w:themeColor="text1"/>
        </w:rPr>
        <w:t xml:space="preserve">Основной проблемой поисковых каталогов является чрезвычайно низкий коэффициент охвата ресурсов WWW. Чтобы многократно увеличить коэффициент охвата ресурсов </w:t>
      </w:r>
      <w:proofErr w:type="spellStart"/>
      <w:r w:rsidRPr="00E3736C">
        <w:rPr>
          <w:color w:val="000000" w:themeColor="text1"/>
        </w:rPr>
        <w:t>Web</w:t>
      </w:r>
      <w:proofErr w:type="spellEnd"/>
      <w:r w:rsidRPr="00E3736C">
        <w:rPr>
          <w:color w:val="000000" w:themeColor="text1"/>
        </w:rPr>
        <w:t>, из процесса наполнения базы данных поисковой системы необходимо исключить человеческий фактор — работа должна быть автоматизирована.</w:t>
      </w:r>
    </w:p>
    <w:p w14:paraId="0807D496" w14:textId="77777777" w:rsidR="00EF6D64" w:rsidRPr="00E3736C" w:rsidRDefault="00EF6D64" w:rsidP="00E3736C">
      <w:pPr>
        <w:ind w:firstLine="709"/>
        <w:jc w:val="both"/>
        <w:rPr>
          <w:color w:val="000000" w:themeColor="text1"/>
        </w:rPr>
      </w:pPr>
      <w:r w:rsidRPr="00E3736C">
        <w:rPr>
          <w:color w:val="000000" w:themeColor="text1"/>
        </w:rPr>
        <w:t xml:space="preserve">Автоматическую каталогизацию </w:t>
      </w:r>
      <w:proofErr w:type="spellStart"/>
      <w:r w:rsidRPr="00E3736C">
        <w:rPr>
          <w:color w:val="000000" w:themeColor="text1"/>
        </w:rPr>
        <w:t>Web</w:t>
      </w:r>
      <w:proofErr w:type="spellEnd"/>
      <w:r w:rsidRPr="00E3736C">
        <w:rPr>
          <w:color w:val="000000" w:themeColor="text1"/>
        </w:rPr>
        <w:t xml:space="preserve">-ресурсов и удовлетворение запросов клиентов выполняют поисковые указатели. Работу поискового указателя можно условно разделить на три этапа: </w:t>
      </w:r>
    </w:p>
    <w:p w14:paraId="2F732E56" w14:textId="77777777" w:rsidR="00EF6D64" w:rsidRPr="00E3736C" w:rsidRDefault="00EF6D64" w:rsidP="00684A7D">
      <w:pPr>
        <w:numPr>
          <w:ilvl w:val="0"/>
          <w:numId w:val="131"/>
        </w:numPr>
        <w:ind w:left="0" w:firstLine="709"/>
        <w:rPr>
          <w:color w:val="000000" w:themeColor="text1"/>
        </w:rPr>
      </w:pPr>
      <w:r w:rsidRPr="00E3736C">
        <w:rPr>
          <w:color w:val="000000" w:themeColor="text1"/>
        </w:rPr>
        <w:t xml:space="preserve">сбор первичной базы данных. Для сканирования информационного пространства WWW используются специальные агентские программы — черви, задача которых состоит в поиске неизвестных ресурсов и регистрация их в базе данных; </w:t>
      </w:r>
    </w:p>
    <w:p w14:paraId="70C55F09" w14:textId="77777777" w:rsidR="00EF6D64" w:rsidRPr="00E3736C" w:rsidRDefault="00EF6D64" w:rsidP="00684A7D">
      <w:pPr>
        <w:numPr>
          <w:ilvl w:val="0"/>
          <w:numId w:val="131"/>
        </w:numPr>
        <w:ind w:left="0" w:firstLine="709"/>
        <w:rPr>
          <w:color w:val="000000" w:themeColor="text1"/>
        </w:rPr>
      </w:pPr>
      <w:r w:rsidRPr="00E3736C">
        <w:rPr>
          <w:color w:val="000000" w:themeColor="text1"/>
        </w:rPr>
        <w:t xml:space="preserve">индексация базы данных — первичная обработка с целью оптимизации поиска. На этапе индексации создаются специализированные документы — собственно поисковые указатели; </w:t>
      </w:r>
    </w:p>
    <w:p w14:paraId="5EDBD0E5" w14:textId="77777777" w:rsidR="00EF6D64" w:rsidRPr="00E3736C" w:rsidRDefault="00EF6D64" w:rsidP="00684A7D">
      <w:pPr>
        <w:numPr>
          <w:ilvl w:val="0"/>
          <w:numId w:val="131"/>
        </w:numPr>
        <w:ind w:left="0" w:firstLine="709"/>
        <w:rPr>
          <w:color w:val="000000" w:themeColor="text1"/>
        </w:rPr>
      </w:pPr>
      <w:r w:rsidRPr="00E3736C">
        <w:rPr>
          <w:color w:val="000000" w:themeColor="text1"/>
        </w:rPr>
        <w:t>рафинирование результирующего списка. На этом этапе создается список ссылок, который будет передан пользователю в качестве результирующего. Рафинирование результирующего списка заключается в фильтрации и ранжировании результатов поиска.</w:t>
      </w:r>
    </w:p>
    <w:p w14:paraId="31E9C3B9" w14:textId="77777777" w:rsidR="00EF6D64" w:rsidRPr="00E3736C" w:rsidRDefault="00EF6D64" w:rsidP="00E3736C">
      <w:pPr>
        <w:ind w:firstLine="709"/>
        <w:jc w:val="both"/>
        <w:rPr>
          <w:color w:val="000000" w:themeColor="text1"/>
        </w:rPr>
      </w:pPr>
      <w:r w:rsidRPr="00E3736C">
        <w:rPr>
          <w:color w:val="000000" w:themeColor="text1"/>
        </w:rPr>
        <w:t xml:space="preserve">Под </w:t>
      </w:r>
      <w:r w:rsidRPr="00E3736C">
        <w:rPr>
          <w:b/>
          <w:bCs/>
          <w:color w:val="000000" w:themeColor="text1"/>
        </w:rPr>
        <w:t xml:space="preserve">фильтрацией </w:t>
      </w:r>
      <w:r w:rsidRPr="00E3736C">
        <w:rPr>
          <w:color w:val="000000" w:themeColor="text1"/>
        </w:rPr>
        <w:t xml:space="preserve">понимается отсев ссылок, которые нецелесообразно выдавать пользователю (например, проверяется наличие дубликатов). Ранжирование заключается в создании специального порядка представления результирующего списка (по количеству ключевых слов, сопутствующих слов и др.). </w:t>
      </w:r>
    </w:p>
    <w:p w14:paraId="70066493" w14:textId="77777777" w:rsidR="00EF6D64" w:rsidRPr="00E3736C" w:rsidRDefault="00EF6D64" w:rsidP="00E3736C">
      <w:pPr>
        <w:ind w:firstLine="709"/>
        <w:jc w:val="both"/>
        <w:rPr>
          <w:color w:val="000000" w:themeColor="text1"/>
        </w:rPr>
      </w:pPr>
      <w:r w:rsidRPr="00E3736C">
        <w:rPr>
          <w:color w:val="000000" w:themeColor="text1"/>
        </w:rPr>
        <w:t>В России наиболее крупными и популярными поисковыми системами являются:</w:t>
      </w:r>
    </w:p>
    <w:p w14:paraId="404D4979" w14:textId="77777777" w:rsidR="00EF6D64" w:rsidRPr="00E3736C" w:rsidRDefault="00EF6D64" w:rsidP="00684A7D">
      <w:pPr>
        <w:numPr>
          <w:ilvl w:val="0"/>
          <w:numId w:val="132"/>
        </w:numPr>
        <w:ind w:left="0" w:firstLine="709"/>
        <w:jc w:val="both"/>
        <w:rPr>
          <w:color w:val="000000" w:themeColor="text1"/>
        </w:rPr>
      </w:pPr>
      <w:r w:rsidRPr="00E3736C">
        <w:rPr>
          <w:color w:val="000000" w:themeColor="text1"/>
        </w:rPr>
        <w:t>«</w:t>
      </w:r>
      <w:proofErr w:type="spellStart"/>
      <w:r w:rsidRPr="00E3736C">
        <w:rPr>
          <w:color w:val="000000" w:themeColor="text1"/>
        </w:rPr>
        <w:t>Яndex</w:t>
      </w:r>
      <w:proofErr w:type="spellEnd"/>
      <w:r w:rsidRPr="00E3736C">
        <w:rPr>
          <w:color w:val="000000" w:themeColor="text1"/>
        </w:rPr>
        <w:t>» (</w:t>
      </w:r>
      <w:hyperlink r:id="rId116" w:history="1">
        <w:r w:rsidRPr="00E3736C">
          <w:rPr>
            <w:color w:val="000000" w:themeColor="text1"/>
            <w:u w:val="single"/>
          </w:rPr>
          <w:t>www.yandex.ru</w:t>
        </w:r>
      </w:hyperlink>
      <w:r w:rsidRPr="00E3736C">
        <w:rPr>
          <w:color w:val="000000" w:themeColor="text1"/>
        </w:rPr>
        <w:t>)  </w:t>
      </w:r>
    </w:p>
    <w:p w14:paraId="70087A5A" w14:textId="77777777" w:rsidR="00EF6D64" w:rsidRPr="00E3736C" w:rsidRDefault="00EF6D64" w:rsidP="00684A7D">
      <w:pPr>
        <w:numPr>
          <w:ilvl w:val="0"/>
          <w:numId w:val="132"/>
        </w:numPr>
        <w:ind w:left="0" w:firstLine="709"/>
        <w:jc w:val="both"/>
        <w:rPr>
          <w:color w:val="000000" w:themeColor="text1"/>
        </w:rPr>
      </w:pPr>
      <w:r w:rsidRPr="00E3736C">
        <w:rPr>
          <w:color w:val="000000" w:themeColor="text1"/>
        </w:rPr>
        <w:t>«</w:t>
      </w:r>
      <w:proofErr w:type="spellStart"/>
      <w:r w:rsidRPr="00E3736C">
        <w:rPr>
          <w:color w:val="000000" w:themeColor="text1"/>
        </w:rPr>
        <w:t>Pамблер</w:t>
      </w:r>
      <w:proofErr w:type="spellEnd"/>
      <w:r w:rsidRPr="00E3736C">
        <w:rPr>
          <w:color w:val="000000" w:themeColor="text1"/>
        </w:rPr>
        <w:t>» (</w:t>
      </w:r>
      <w:hyperlink r:id="rId117" w:history="1">
        <w:r w:rsidRPr="00E3736C">
          <w:rPr>
            <w:color w:val="000000" w:themeColor="text1"/>
            <w:u w:val="single"/>
          </w:rPr>
          <w:t>www.rambler.ru</w:t>
        </w:r>
      </w:hyperlink>
      <w:r w:rsidRPr="00E3736C">
        <w:rPr>
          <w:color w:val="000000" w:themeColor="text1"/>
        </w:rPr>
        <w:t>)  </w:t>
      </w:r>
    </w:p>
    <w:p w14:paraId="104AAEE8" w14:textId="77777777" w:rsidR="00EF6D64" w:rsidRPr="00E3736C" w:rsidRDefault="00EF6D64" w:rsidP="00684A7D">
      <w:pPr>
        <w:numPr>
          <w:ilvl w:val="0"/>
          <w:numId w:val="132"/>
        </w:numPr>
        <w:ind w:left="0" w:firstLine="709"/>
        <w:jc w:val="both"/>
        <w:rPr>
          <w:color w:val="000000" w:themeColor="text1"/>
        </w:rPr>
      </w:pPr>
      <w:r w:rsidRPr="00E3736C">
        <w:rPr>
          <w:color w:val="000000" w:themeColor="text1"/>
        </w:rPr>
        <w:t>«</w:t>
      </w:r>
      <w:proofErr w:type="spellStart"/>
      <w:r w:rsidRPr="00E3736C">
        <w:rPr>
          <w:color w:val="000000" w:themeColor="text1"/>
        </w:rPr>
        <w:t>Google</w:t>
      </w:r>
      <w:proofErr w:type="spellEnd"/>
      <w:r w:rsidRPr="00E3736C">
        <w:rPr>
          <w:color w:val="000000" w:themeColor="text1"/>
        </w:rPr>
        <w:t>» (</w:t>
      </w:r>
      <w:hyperlink r:id="rId118" w:history="1">
        <w:r w:rsidRPr="00E3736C">
          <w:rPr>
            <w:color w:val="000000" w:themeColor="text1"/>
            <w:u w:val="single"/>
          </w:rPr>
          <w:t>www.google.ru</w:t>
        </w:r>
      </w:hyperlink>
      <w:r w:rsidRPr="00E3736C">
        <w:rPr>
          <w:color w:val="000000" w:themeColor="text1"/>
        </w:rPr>
        <w:t>)  </w:t>
      </w:r>
    </w:p>
    <w:p w14:paraId="1C24B674" w14:textId="77777777" w:rsidR="00EF6D64" w:rsidRPr="00E3736C" w:rsidRDefault="00EF6D64" w:rsidP="00684A7D">
      <w:pPr>
        <w:numPr>
          <w:ilvl w:val="0"/>
          <w:numId w:val="132"/>
        </w:numPr>
        <w:ind w:left="0" w:firstLine="709"/>
        <w:jc w:val="both"/>
        <w:rPr>
          <w:color w:val="000000" w:themeColor="text1"/>
        </w:rPr>
      </w:pPr>
      <w:r w:rsidRPr="00E3736C">
        <w:rPr>
          <w:color w:val="000000" w:themeColor="text1"/>
        </w:rPr>
        <w:t>«Апорт2000» (</w:t>
      </w:r>
      <w:hyperlink r:id="rId119" w:history="1">
        <w:r w:rsidRPr="00E3736C">
          <w:rPr>
            <w:color w:val="000000" w:themeColor="text1"/>
            <w:u w:val="single"/>
          </w:rPr>
          <w:t>www.aport.ru</w:t>
        </w:r>
      </w:hyperlink>
      <w:r w:rsidRPr="00E3736C">
        <w:rPr>
          <w:color w:val="000000" w:themeColor="text1"/>
        </w:rPr>
        <w:t xml:space="preserve">) </w:t>
      </w:r>
    </w:p>
    <w:p w14:paraId="47782E25" w14:textId="77777777" w:rsidR="00EF6D64" w:rsidRPr="00E3736C" w:rsidRDefault="00EF6D64" w:rsidP="00E3736C">
      <w:pPr>
        <w:ind w:firstLine="709"/>
        <w:jc w:val="center"/>
        <w:rPr>
          <w:color w:val="000000" w:themeColor="text1"/>
        </w:rPr>
      </w:pPr>
      <w:r w:rsidRPr="00E3736C">
        <w:rPr>
          <w:b/>
          <w:bCs/>
          <w:i/>
          <w:iCs/>
          <w:color w:val="000000" w:themeColor="text1"/>
        </w:rPr>
        <w:t>Задание</w:t>
      </w:r>
    </w:p>
    <w:p w14:paraId="688F2F82" w14:textId="77777777"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1.</w:t>
      </w:r>
    </w:p>
    <w:p w14:paraId="581E87E9" w14:textId="77777777" w:rsidR="00EF6D64" w:rsidRPr="00E3736C" w:rsidRDefault="00EF6D64" w:rsidP="00684A7D">
      <w:pPr>
        <w:numPr>
          <w:ilvl w:val="1"/>
          <w:numId w:val="133"/>
        </w:numPr>
        <w:ind w:left="0" w:firstLine="709"/>
        <w:rPr>
          <w:color w:val="000000" w:themeColor="text1"/>
        </w:rPr>
      </w:pPr>
      <w:r w:rsidRPr="00E3736C">
        <w:rPr>
          <w:color w:val="000000" w:themeColor="text1"/>
        </w:rPr>
        <w:t>Загрузите Интернет.</w:t>
      </w:r>
    </w:p>
    <w:p w14:paraId="2650CEE3" w14:textId="77777777" w:rsidR="00EF6D64" w:rsidRPr="00E3736C" w:rsidRDefault="00EF6D64" w:rsidP="00684A7D">
      <w:pPr>
        <w:numPr>
          <w:ilvl w:val="1"/>
          <w:numId w:val="133"/>
        </w:numPr>
        <w:ind w:left="0" w:firstLine="709"/>
        <w:jc w:val="both"/>
        <w:rPr>
          <w:color w:val="000000" w:themeColor="text1"/>
        </w:rPr>
      </w:pPr>
      <w:r w:rsidRPr="00E3736C">
        <w:rPr>
          <w:color w:val="000000" w:themeColor="text1"/>
        </w:rPr>
        <w:t>С помощью строки поиска найдите каталог ссылок на государственные образовательные порталы.</w:t>
      </w:r>
    </w:p>
    <w:p w14:paraId="051D9AC2" w14:textId="77777777" w:rsidR="00EF6D64" w:rsidRPr="00E3736C" w:rsidRDefault="00EF6D64" w:rsidP="00684A7D">
      <w:pPr>
        <w:numPr>
          <w:ilvl w:val="1"/>
          <w:numId w:val="133"/>
        </w:numPr>
        <w:ind w:left="0" w:firstLine="709"/>
        <w:jc w:val="both"/>
        <w:rPr>
          <w:color w:val="000000" w:themeColor="text1"/>
        </w:rPr>
      </w:pPr>
      <w:r w:rsidRPr="00E3736C">
        <w:rPr>
          <w:color w:val="000000" w:themeColor="text1"/>
        </w:rPr>
        <w:lastRenderedPageBreak/>
        <w:t>Выпишите электронные адреса шести государственных образовательных порталов и дайте им краткую характеристику. Оформите в виде таблицы.</w:t>
      </w:r>
    </w:p>
    <w:p w14:paraId="5BC6B21B" w14:textId="77777777" w:rsidR="00EF6D64" w:rsidRPr="00E3736C" w:rsidRDefault="00EF6D64" w:rsidP="00E3736C">
      <w:pPr>
        <w:ind w:firstLine="709"/>
        <w:jc w:val="both"/>
        <w:rPr>
          <w:color w:val="000000" w:themeColor="text1"/>
        </w:rPr>
      </w:pPr>
      <w:r w:rsidRPr="00E3736C">
        <w:rPr>
          <w:color w:val="000000" w:themeColor="text1"/>
        </w:rPr>
        <w:t> </w:t>
      </w:r>
      <w:r w:rsidRPr="00E3736C">
        <w:rPr>
          <w:i/>
          <w:iCs/>
          <w:color w:val="000000" w:themeColor="text1"/>
        </w:rPr>
        <w:t>Задание 2.</w:t>
      </w:r>
    </w:p>
    <w:p w14:paraId="70ABA766" w14:textId="77777777" w:rsidR="00EF6D64" w:rsidRPr="00E3736C" w:rsidRDefault="00EF6D64" w:rsidP="00684A7D">
      <w:pPr>
        <w:numPr>
          <w:ilvl w:val="1"/>
          <w:numId w:val="134"/>
        </w:numPr>
        <w:ind w:left="0" w:firstLine="709"/>
        <w:jc w:val="both"/>
        <w:rPr>
          <w:color w:val="000000" w:themeColor="text1"/>
        </w:rPr>
      </w:pPr>
      <w:r w:rsidRPr="00E3736C">
        <w:rPr>
          <w:color w:val="000000" w:themeColor="text1"/>
        </w:rPr>
        <w:t xml:space="preserve">Откройте программу </w:t>
      </w:r>
      <w:proofErr w:type="spellStart"/>
      <w:r w:rsidRPr="00E3736C">
        <w:rPr>
          <w:color w:val="000000" w:themeColor="text1"/>
          <w:lang w:val="en-US"/>
        </w:rPr>
        <w:t>Enternet</w:t>
      </w:r>
      <w:proofErr w:type="spellEnd"/>
      <w:r w:rsidRPr="00E3736C">
        <w:rPr>
          <w:color w:val="000000" w:themeColor="text1"/>
          <w:lang w:val="en-US"/>
        </w:rPr>
        <w:t xml:space="preserve"> Explorer</w:t>
      </w:r>
      <w:r w:rsidRPr="00E3736C">
        <w:rPr>
          <w:color w:val="000000" w:themeColor="text1"/>
        </w:rPr>
        <w:t>.</w:t>
      </w:r>
    </w:p>
    <w:p w14:paraId="0441DBFC" w14:textId="77777777" w:rsidR="00EF6D64" w:rsidRPr="00E3736C" w:rsidRDefault="00EF6D64" w:rsidP="00684A7D">
      <w:pPr>
        <w:numPr>
          <w:ilvl w:val="1"/>
          <w:numId w:val="134"/>
        </w:numPr>
        <w:ind w:left="0" w:firstLine="709"/>
        <w:jc w:val="both"/>
        <w:rPr>
          <w:color w:val="000000" w:themeColor="text1"/>
        </w:rPr>
      </w:pPr>
      <w:r w:rsidRPr="00E3736C">
        <w:rPr>
          <w:color w:val="000000" w:themeColor="text1"/>
        </w:rPr>
        <w:t xml:space="preserve">Загрузите страницу электронного словаря </w:t>
      </w:r>
      <w:proofErr w:type="spellStart"/>
      <w:r w:rsidRPr="00E3736C">
        <w:rPr>
          <w:color w:val="000000" w:themeColor="text1"/>
          <w:lang w:val="en-US"/>
        </w:rPr>
        <w:t>Promt</w:t>
      </w:r>
      <w:proofErr w:type="spellEnd"/>
      <w:r w:rsidRPr="00E3736C">
        <w:rPr>
          <w:color w:val="000000" w:themeColor="text1"/>
        </w:rPr>
        <w:t xml:space="preserve">– </w:t>
      </w:r>
      <w:hyperlink r:id="rId120" w:history="1">
        <w:r w:rsidRPr="00E3736C">
          <w:rPr>
            <w:color w:val="000000" w:themeColor="text1"/>
            <w:u w:val="single"/>
            <w:lang w:val="en-US"/>
          </w:rPr>
          <w:t>www</w:t>
        </w:r>
        <w:r w:rsidRPr="00E3736C">
          <w:rPr>
            <w:color w:val="000000" w:themeColor="text1"/>
            <w:u w:val="single"/>
          </w:rPr>
          <w:t>.</w:t>
        </w:r>
        <w:proofErr w:type="spellStart"/>
        <w:r w:rsidRPr="00E3736C">
          <w:rPr>
            <w:color w:val="000000" w:themeColor="text1"/>
            <w:u w:val="single"/>
            <w:lang w:val="en-US"/>
          </w:rPr>
          <w:t>ver</w:t>
        </w:r>
        <w:proofErr w:type="spellEnd"/>
        <w:r w:rsidRPr="00E3736C">
          <w:rPr>
            <w:color w:val="000000" w:themeColor="text1"/>
            <w:u w:val="single"/>
          </w:rPr>
          <w:t>-</w:t>
        </w:r>
        <w:proofErr w:type="spellStart"/>
        <w:r w:rsidRPr="00E3736C">
          <w:rPr>
            <w:color w:val="000000" w:themeColor="text1"/>
            <w:u w:val="single"/>
            <w:lang w:val="en-US"/>
          </w:rPr>
          <w:t>dict</w:t>
        </w:r>
        <w:proofErr w:type="spellEnd"/>
        <w:r w:rsidRPr="00E3736C">
          <w:rPr>
            <w:color w:val="000000" w:themeColor="text1"/>
            <w:u w:val="single"/>
          </w:rPr>
          <w:t>.</w:t>
        </w:r>
        <w:proofErr w:type="spellStart"/>
        <w:r w:rsidRPr="00E3736C">
          <w:rPr>
            <w:color w:val="000000" w:themeColor="text1"/>
            <w:u w:val="single"/>
            <w:lang w:val="en-US"/>
          </w:rPr>
          <w:t>ru</w:t>
        </w:r>
        <w:proofErr w:type="spellEnd"/>
      </w:hyperlink>
      <w:r w:rsidRPr="00E3736C">
        <w:rPr>
          <w:color w:val="000000" w:themeColor="text1"/>
        </w:rPr>
        <w:t>.</w:t>
      </w:r>
    </w:p>
    <w:p w14:paraId="6DA1039F" w14:textId="77777777" w:rsidR="00EF6D64" w:rsidRPr="00E3736C" w:rsidRDefault="00EF6D64" w:rsidP="00684A7D">
      <w:pPr>
        <w:numPr>
          <w:ilvl w:val="1"/>
          <w:numId w:val="134"/>
        </w:numPr>
        <w:ind w:left="0" w:firstLine="709"/>
        <w:jc w:val="both"/>
        <w:rPr>
          <w:color w:val="000000" w:themeColor="text1"/>
        </w:rPr>
      </w:pPr>
      <w:r w:rsidRPr="00E3736C">
        <w:rPr>
          <w:color w:val="000000" w:themeColor="text1"/>
        </w:rPr>
        <w:t>Из раскрывающегося списка выберите Русско-английский словарь (Русско-Немецкий).</w:t>
      </w:r>
    </w:p>
    <w:p w14:paraId="5514E9FD" w14:textId="77777777" w:rsidR="00EF6D64" w:rsidRPr="00E3736C" w:rsidRDefault="00EF6D64" w:rsidP="00684A7D">
      <w:pPr>
        <w:numPr>
          <w:ilvl w:val="1"/>
          <w:numId w:val="134"/>
        </w:numPr>
        <w:ind w:left="0" w:firstLine="709"/>
        <w:jc w:val="both"/>
        <w:rPr>
          <w:color w:val="000000" w:themeColor="text1"/>
        </w:rPr>
      </w:pPr>
      <w:r w:rsidRPr="00E3736C">
        <w:rPr>
          <w:color w:val="000000" w:themeColor="text1"/>
        </w:rPr>
        <w:t>В текстовое поле Слово для перевода: введите слово, которое Вам нужно перевести.</w:t>
      </w:r>
    </w:p>
    <w:p w14:paraId="1E61793C" w14:textId="77777777" w:rsidR="00EF6D64" w:rsidRPr="00E3736C" w:rsidRDefault="00EF6D64" w:rsidP="00684A7D">
      <w:pPr>
        <w:numPr>
          <w:ilvl w:val="1"/>
          <w:numId w:val="134"/>
        </w:numPr>
        <w:ind w:left="0" w:firstLine="709"/>
        <w:rPr>
          <w:color w:val="000000" w:themeColor="text1"/>
        </w:rPr>
      </w:pPr>
      <w:r w:rsidRPr="00E3736C">
        <w:rPr>
          <w:color w:val="000000" w:themeColor="text1"/>
        </w:rPr>
        <w:t>Нажмите на кнопку Найти.</w:t>
      </w:r>
    </w:p>
    <w:p w14:paraId="1C74C2F9" w14:textId="77777777" w:rsidR="00EF6D64" w:rsidRPr="00E3736C" w:rsidRDefault="00EF6D64" w:rsidP="00684A7D">
      <w:pPr>
        <w:numPr>
          <w:ilvl w:val="1"/>
          <w:numId w:val="134"/>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43"/>
        <w:gridCol w:w="2202"/>
        <w:gridCol w:w="1965"/>
      </w:tblGrid>
      <w:tr w:rsidR="00EF6D64" w:rsidRPr="00E3736C" w14:paraId="30D86E2C"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6688B92" w14:textId="77777777" w:rsidR="00EF6D64" w:rsidRPr="00E3736C" w:rsidRDefault="00EF6D64" w:rsidP="00117D30">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14:paraId="33BF33F6" w14:textId="77777777" w:rsidR="00EF6D64" w:rsidRPr="00E3736C" w:rsidRDefault="00EF6D64" w:rsidP="00117D30">
            <w:pPr>
              <w:rPr>
                <w:color w:val="000000" w:themeColor="text1"/>
              </w:rPr>
            </w:pPr>
            <w:r w:rsidRPr="00E3736C">
              <w:rPr>
                <w:b/>
                <w:bCs/>
                <w:color w:val="000000" w:themeColor="text1"/>
              </w:rPr>
              <w:t>Русско-Английский</w:t>
            </w:r>
          </w:p>
        </w:tc>
        <w:tc>
          <w:tcPr>
            <w:tcW w:w="0" w:type="auto"/>
            <w:tcBorders>
              <w:top w:val="outset" w:sz="6" w:space="0" w:color="auto"/>
              <w:left w:val="outset" w:sz="6" w:space="0" w:color="auto"/>
              <w:bottom w:val="outset" w:sz="6" w:space="0" w:color="auto"/>
              <w:right w:val="outset" w:sz="6" w:space="0" w:color="auto"/>
            </w:tcBorders>
            <w:vAlign w:val="center"/>
            <w:hideMark/>
          </w:tcPr>
          <w:p w14:paraId="493928A0" w14:textId="77777777" w:rsidR="00EF6D64" w:rsidRPr="00E3736C" w:rsidRDefault="00EF6D64" w:rsidP="00117D30">
            <w:pPr>
              <w:rPr>
                <w:color w:val="000000" w:themeColor="text1"/>
              </w:rPr>
            </w:pPr>
            <w:r w:rsidRPr="00E3736C">
              <w:rPr>
                <w:b/>
                <w:bCs/>
                <w:color w:val="000000" w:themeColor="text1"/>
              </w:rPr>
              <w:t>Русско-Немецкий</w:t>
            </w:r>
          </w:p>
        </w:tc>
      </w:tr>
      <w:tr w:rsidR="00EF6D64" w:rsidRPr="00E3736C" w14:paraId="7B043303"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A0764F9" w14:textId="77777777" w:rsidR="00EF6D64" w:rsidRPr="00E3736C" w:rsidRDefault="00EF6D64" w:rsidP="00117D30">
            <w:pPr>
              <w:rPr>
                <w:color w:val="000000" w:themeColor="text1"/>
              </w:rPr>
            </w:pPr>
            <w:r w:rsidRPr="00E3736C">
              <w:rPr>
                <w:color w:val="000000" w:themeColor="text1"/>
              </w:rPr>
              <w:t xml:space="preserve">Информатика </w:t>
            </w:r>
          </w:p>
        </w:tc>
        <w:tc>
          <w:tcPr>
            <w:tcW w:w="0" w:type="auto"/>
            <w:tcBorders>
              <w:top w:val="outset" w:sz="6" w:space="0" w:color="auto"/>
              <w:left w:val="outset" w:sz="6" w:space="0" w:color="auto"/>
              <w:bottom w:val="outset" w:sz="6" w:space="0" w:color="auto"/>
              <w:right w:val="outset" w:sz="6" w:space="0" w:color="auto"/>
            </w:tcBorders>
            <w:vAlign w:val="center"/>
            <w:hideMark/>
          </w:tcPr>
          <w:p w14:paraId="08B9A03E"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44520B2" w14:textId="77777777" w:rsidR="00EF6D64" w:rsidRPr="00E3736C" w:rsidRDefault="00EF6D64" w:rsidP="00117D30">
            <w:pPr>
              <w:rPr>
                <w:color w:val="000000" w:themeColor="text1"/>
              </w:rPr>
            </w:pPr>
          </w:p>
        </w:tc>
      </w:tr>
      <w:tr w:rsidR="00EF6D64" w:rsidRPr="00E3736C" w14:paraId="240B6D66"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B25FEEF" w14:textId="77777777" w:rsidR="00EF6D64" w:rsidRPr="00E3736C" w:rsidRDefault="00EF6D64" w:rsidP="00117D30">
            <w:pPr>
              <w:rPr>
                <w:color w:val="000000" w:themeColor="text1"/>
              </w:rPr>
            </w:pPr>
            <w:r w:rsidRPr="00E3736C">
              <w:rPr>
                <w:color w:val="000000" w:themeColor="text1"/>
              </w:rPr>
              <w:t xml:space="preserve">Клавиатура </w:t>
            </w:r>
          </w:p>
        </w:tc>
        <w:tc>
          <w:tcPr>
            <w:tcW w:w="0" w:type="auto"/>
            <w:tcBorders>
              <w:top w:val="outset" w:sz="6" w:space="0" w:color="auto"/>
              <w:left w:val="outset" w:sz="6" w:space="0" w:color="auto"/>
              <w:bottom w:val="outset" w:sz="6" w:space="0" w:color="auto"/>
              <w:right w:val="outset" w:sz="6" w:space="0" w:color="auto"/>
            </w:tcBorders>
            <w:vAlign w:val="center"/>
            <w:hideMark/>
          </w:tcPr>
          <w:p w14:paraId="2BB218FA"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A74F5ED" w14:textId="77777777" w:rsidR="00EF6D64" w:rsidRPr="00E3736C" w:rsidRDefault="00EF6D64" w:rsidP="00117D30">
            <w:pPr>
              <w:rPr>
                <w:color w:val="000000" w:themeColor="text1"/>
              </w:rPr>
            </w:pPr>
          </w:p>
        </w:tc>
      </w:tr>
      <w:tr w:rsidR="00EF6D64" w:rsidRPr="00E3736C" w14:paraId="7611BED9"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570B5E6" w14:textId="77777777" w:rsidR="00EF6D64" w:rsidRPr="00E3736C" w:rsidRDefault="00EF6D64" w:rsidP="00117D30">
            <w:pPr>
              <w:rPr>
                <w:color w:val="000000" w:themeColor="text1"/>
              </w:rPr>
            </w:pPr>
            <w:r w:rsidRPr="00E3736C">
              <w:rPr>
                <w:color w:val="000000" w:themeColor="text1"/>
              </w:rPr>
              <w:t xml:space="preserve">Программист </w:t>
            </w:r>
          </w:p>
        </w:tc>
        <w:tc>
          <w:tcPr>
            <w:tcW w:w="0" w:type="auto"/>
            <w:tcBorders>
              <w:top w:val="outset" w:sz="6" w:space="0" w:color="auto"/>
              <w:left w:val="outset" w:sz="6" w:space="0" w:color="auto"/>
              <w:bottom w:val="outset" w:sz="6" w:space="0" w:color="auto"/>
              <w:right w:val="outset" w:sz="6" w:space="0" w:color="auto"/>
            </w:tcBorders>
            <w:vAlign w:val="center"/>
            <w:hideMark/>
          </w:tcPr>
          <w:p w14:paraId="2FFF1C36"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8EA0D6B" w14:textId="77777777" w:rsidR="00EF6D64" w:rsidRPr="00E3736C" w:rsidRDefault="00EF6D64" w:rsidP="00117D30">
            <w:pPr>
              <w:rPr>
                <w:color w:val="000000" w:themeColor="text1"/>
              </w:rPr>
            </w:pPr>
          </w:p>
        </w:tc>
      </w:tr>
      <w:tr w:rsidR="00EF6D64" w:rsidRPr="00E3736C" w14:paraId="0F0BA23D"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1D38A23" w14:textId="77777777" w:rsidR="00EF6D64" w:rsidRPr="00E3736C" w:rsidRDefault="00EF6D64" w:rsidP="00117D30">
            <w:pPr>
              <w:rPr>
                <w:color w:val="000000" w:themeColor="text1"/>
              </w:rPr>
            </w:pPr>
            <w:r w:rsidRPr="00E3736C">
              <w:rPr>
                <w:color w:val="000000" w:themeColor="text1"/>
              </w:rPr>
              <w:t xml:space="preserve">Монитор </w:t>
            </w:r>
          </w:p>
        </w:tc>
        <w:tc>
          <w:tcPr>
            <w:tcW w:w="0" w:type="auto"/>
            <w:tcBorders>
              <w:top w:val="outset" w:sz="6" w:space="0" w:color="auto"/>
              <w:left w:val="outset" w:sz="6" w:space="0" w:color="auto"/>
              <w:bottom w:val="outset" w:sz="6" w:space="0" w:color="auto"/>
              <w:right w:val="outset" w:sz="6" w:space="0" w:color="auto"/>
            </w:tcBorders>
            <w:vAlign w:val="center"/>
            <w:hideMark/>
          </w:tcPr>
          <w:p w14:paraId="4B672B91"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4FFF451F" w14:textId="77777777" w:rsidR="00EF6D64" w:rsidRPr="00E3736C" w:rsidRDefault="00EF6D64" w:rsidP="00117D30">
            <w:pPr>
              <w:rPr>
                <w:color w:val="000000" w:themeColor="text1"/>
              </w:rPr>
            </w:pPr>
          </w:p>
        </w:tc>
      </w:tr>
      <w:tr w:rsidR="00EF6D64" w:rsidRPr="00E3736C" w14:paraId="540B015F"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C5BA7D2" w14:textId="77777777" w:rsidR="00EF6D64" w:rsidRPr="00E3736C" w:rsidRDefault="00EF6D64" w:rsidP="00117D30">
            <w:pPr>
              <w:rPr>
                <w:color w:val="000000" w:themeColor="text1"/>
              </w:rPr>
            </w:pPr>
            <w:r w:rsidRPr="00E3736C">
              <w:rPr>
                <w:color w:val="000000" w:themeColor="text1"/>
              </w:rPr>
              <w:t>Команда</w:t>
            </w:r>
          </w:p>
        </w:tc>
        <w:tc>
          <w:tcPr>
            <w:tcW w:w="0" w:type="auto"/>
            <w:tcBorders>
              <w:top w:val="outset" w:sz="6" w:space="0" w:color="auto"/>
              <w:left w:val="outset" w:sz="6" w:space="0" w:color="auto"/>
              <w:bottom w:val="outset" w:sz="6" w:space="0" w:color="auto"/>
              <w:right w:val="outset" w:sz="6" w:space="0" w:color="auto"/>
            </w:tcBorders>
            <w:vAlign w:val="center"/>
            <w:hideMark/>
          </w:tcPr>
          <w:p w14:paraId="7341FCD3"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458D2D2D" w14:textId="77777777" w:rsidR="00EF6D64" w:rsidRPr="00E3736C" w:rsidRDefault="00EF6D64" w:rsidP="00117D30">
            <w:pPr>
              <w:rPr>
                <w:color w:val="000000" w:themeColor="text1"/>
              </w:rPr>
            </w:pPr>
          </w:p>
        </w:tc>
      </w:tr>
      <w:tr w:rsidR="00EF6D64" w:rsidRPr="00E3736C" w14:paraId="7A033E96"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540742D" w14:textId="77777777" w:rsidR="00EF6D64" w:rsidRPr="00E3736C" w:rsidRDefault="00EF6D64" w:rsidP="00117D30">
            <w:pPr>
              <w:rPr>
                <w:color w:val="000000" w:themeColor="text1"/>
              </w:rPr>
            </w:pPr>
            <w:r w:rsidRPr="00E3736C">
              <w:rPr>
                <w:color w:val="000000" w:themeColor="text1"/>
              </w:rPr>
              <w:t xml:space="preserve">Винчестер </w:t>
            </w:r>
          </w:p>
        </w:tc>
        <w:tc>
          <w:tcPr>
            <w:tcW w:w="0" w:type="auto"/>
            <w:tcBorders>
              <w:top w:val="outset" w:sz="6" w:space="0" w:color="auto"/>
              <w:left w:val="outset" w:sz="6" w:space="0" w:color="auto"/>
              <w:bottom w:val="outset" w:sz="6" w:space="0" w:color="auto"/>
              <w:right w:val="outset" w:sz="6" w:space="0" w:color="auto"/>
            </w:tcBorders>
            <w:vAlign w:val="center"/>
            <w:hideMark/>
          </w:tcPr>
          <w:p w14:paraId="54B5B3F2"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9C51D55" w14:textId="77777777" w:rsidR="00EF6D64" w:rsidRPr="00E3736C" w:rsidRDefault="00EF6D64" w:rsidP="00117D30">
            <w:pPr>
              <w:rPr>
                <w:color w:val="000000" w:themeColor="text1"/>
              </w:rPr>
            </w:pPr>
          </w:p>
        </w:tc>
      </w:tr>
      <w:tr w:rsidR="00EF6D64" w:rsidRPr="00E3736C" w14:paraId="190BABBA"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984F23B" w14:textId="77777777" w:rsidR="00EF6D64" w:rsidRPr="00E3736C" w:rsidRDefault="00EF6D64" w:rsidP="00117D30">
            <w:pPr>
              <w:rPr>
                <w:color w:val="000000" w:themeColor="text1"/>
              </w:rPr>
            </w:pPr>
            <w:r w:rsidRPr="00E3736C">
              <w:rPr>
                <w:color w:val="000000" w:themeColor="text1"/>
              </w:rPr>
              <w:t xml:space="preserve">Сеть </w:t>
            </w:r>
          </w:p>
        </w:tc>
        <w:tc>
          <w:tcPr>
            <w:tcW w:w="0" w:type="auto"/>
            <w:tcBorders>
              <w:top w:val="outset" w:sz="6" w:space="0" w:color="auto"/>
              <w:left w:val="outset" w:sz="6" w:space="0" w:color="auto"/>
              <w:bottom w:val="outset" w:sz="6" w:space="0" w:color="auto"/>
              <w:right w:val="outset" w:sz="6" w:space="0" w:color="auto"/>
            </w:tcBorders>
            <w:vAlign w:val="center"/>
            <w:hideMark/>
          </w:tcPr>
          <w:p w14:paraId="2C4DB772"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3C836D7A" w14:textId="77777777" w:rsidR="00EF6D64" w:rsidRPr="00E3736C" w:rsidRDefault="00EF6D64" w:rsidP="00117D30">
            <w:pPr>
              <w:rPr>
                <w:color w:val="000000" w:themeColor="text1"/>
              </w:rPr>
            </w:pPr>
          </w:p>
        </w:tc>
      </w:tr>
      <w:tr w:rsidR="00EF6D64" w:rsidRPr="00E3736C" w14:paraId="476B2C07"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FC7C034" w14:textId="77777777" w:rsidR="00EF6D64" w:rsidRPr="00E3736C" w:rsidRDefault="00EF6D64" w:rsidP="00117D30">
            <w:pPr>
              <w:rPr>
                <w:color w:val="000000" w:themeColor="text1"/>
              </w:rPr>
            </w:pPr>
            <w:r w:rsidRPr="00E3736C">
              <w:rPr>
                <w:color w:val="000000" w:themeColor="text1"/>
              </w:rPr>
              <w:t>Ссылка</w:t>
            </w:r>
          </w:p>
        </w:tc>
        <w:tc>
          <w:tcPr>
            <w:tcW w:w="0" w:type="auto"/>
            <w:tcBorders>
              <w:top w:val="outset" w:sz="6" w:space="0" w:color="auto"/>
              <w:left w:val="outset" w:sz="6" w:space="0" w:color="auto"/>
              <w:bottom w:val="outset" w:sz="6" w:space="0" w:color="auto"/>
              <w:right w:val="outset" w:sz="6" w:space="0" w:color="auto"/>
            </w:tcBorders>
            <w:vAlign w:val="center"/>
            <w:hideMark/>
          </w:tcPr>
          <w:p w14:paraId="5D258F96"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50261B6" w14:textId="77777777" w:rsidR="00EF6D64" w:rsidRPr="00E3736C" w:rsidRDefault="00EF6D64" w:rsidP="00117D30">
            <w:pPr>
              <w:rPr>
                <w:color w:val="000000" w:themeColor="text1"/>
              </w:rPr>
            </w:pPr>
          </w:p>
        </w:tc>
      </w:tr>
      <w:tr w:rsidR="00EF6D64" w:rsidRPr="00E3736C" w14:paraId="4A3C69C3"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584E91F" w14:textId="77777777" w:rsidR="00EF6D64" w:rsidRPr="00E3736C" w:rsidRDefault="00EF6D64" w:rsidP="00117D30">
            <w:pPr>
              <w:rPr>
                <w:color w:val="000000" w:themeColor="text1"/>
              </w:rPr>
            </w:pPr>
            <w:r w:rsidRPr="00E3736C">
              <w:rPr>
                <w:color w:val="000000" w:themeColor="text1"/>
              </w:rPr>
              <w:t>Оператор</w:t>
            </w:r>
          </w:p>
        </w:tc>
        <w:tc>
          <w:tcPr>
            <w:tcW w:w="0" w:type="auto"/>
            <w:tcBorders>
              <w:top w:val="outset" w:sz="6" w:space="0" w:color="auto"/>
              <w:left w:val="outset" w:sz="6" w:space="0" w:color="auto"/>
              <w:bottom w:val="outset" w:sz="6" w:space="0" w:color="auto"/>
              <w:right w:val="outset" w:sz="6" w:space="0" w:color="auto"/>
            </w:tcBorders>
            <w:vAlign w:val="center"/>
            <w:hideMark/>
          </w:tcPr>
          <w:p w14:paraId="06F04FA3"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4C2BDFFA" w14:textId="77777777" w:rsidR="00EF6D64" w:rsidRPr="00E3736C" w:rsidRDefault="00EF6D64" w:rsidP="00117D30">
            <w:pPr>
              <w:rPr>
                <w:color w:val="000000" w:themeColor="text1"/>
              </w:rPr>
            </w:pPr>
          </w:p>
        </w:tc>
      </w:tr>
    </w:tbl>
    <w:p w14:paraId="0AB245EB" w14:textId="77777777"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3.</w:t>
      </w:r>
    </w:p>
    <w:p w14:paraId="7431074F" w14:textId="77777777" w:rsidR="00EF6D64" w:rsidRPr="00E3736C" w:rsidRDefault="00EF6D64" w:rsidP="00684A7D">
      <w:pPr>
        <w:numPr>
          <w:ilvl w:val="1"/>
          <w:numId w:val="135"/>
        </w:numPr>
        <w:ind w:left="0" w:firstLine="709"/>
        <w:rPr>
          <w:color w:val="000000" w:themeColor="text1"/>
        </w:rPr>
      </w:pPr>
      <w:r w:rsidRPr="00E3736C">
        <w:rPr>
          <w:color w:val="000000" w:themeColor="text1"/>
        </w:rPr>
        <w:t>Загрузите страницу электронного словаря– www.efremova.info.</w:t>
      </w:r>
    </w:p>
    <w:p w14:paraId="17F251B8" w14:textId="77777777" w:rsidR="00EF6D64" w:rsidRPr="00E3736C" w:rsidRDefault="00EF6D64" w:rsidP="00684A7D">
      <w:pPr>
        <w:numPr>
          <w:ilvl w:val="1"/>
          <w:numId w:val="135"/>
        </w:numPr>
        <w:ind w:left="0" w:firstLine="709"/>
        <w:jc w:val="both"/>
        <w:rPr>
          <w:color w:val="000000" w:themeColor="text1"/>
        </w:rPr>
      </w:pPr>
      <w:r w:rsidRPr="00E3736C">
        <w:rPr>
          <w:color w:val="000000" w:themeColor="text1"/>
        </w:rPr>
        <w:t>В текстовое поле Поиск по словарю: введите слово, лексическое значение которого Вам нужно узнать.</w:t>
      </w:r>
    </w:p>
    <w:p w14:paraId="4635C899" w14:textId="77777777" w:rsidR="00EF6D64" w:rsidRPr="00E3736C" w:rsidRDefault="00EF6D64" w:rsidP="00684A7D">
      <w:pPr>
        <w:numPr>
          <w:ilvl w:val="1"/>
          <w:numId w:val="135"/>
        </w:numPr>
        <w:ind w:left="0" w:firstLine="709"/>
        <w:rPr>
          <w:color w:val="000000" w:themeColor="text1"/>
        </w:rPr>
      </w:pPr>
      <w:r w:rsidRPr="00E3736C">
        <w:rPr>
          <w:color w:val="000000" w:themeColor="text1"/>
        </w:rPr>
        <w:t>Нажмите на кнопку Искать. Дождитесь результата поиска.</w:t>
      </w:r>
    </w:p>
    <w:p w14:paraId="185D7DBC" w14:textId="77777777" w:rsidR="00EF6D64" w:rsidRPr="00E3736C" w:rsidRDefault="00EF6D64" w:rsidP="00684A7D">
      <w:pPr>
        <w:numPr>
          <w:ilvl w:val="1"/>
          <w:numId w:val="135"/>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10"/>
        <w:gridCol w:w="2452"/>
      </w:tblGrid>
      <w:tr w:rsidR="00EF6D64" w:rsidRPr="00E3736C" w14:paraId="2B009F71"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5AD5B34" w14:textId="77777777" w:rsidR="00EF6D64" w:rsidRPr="00E3736C" w:rsidRDefault="00EF6D64" w:rsidP="00403E90">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14:paraId="7690C5C9" w14:textId="77777777" w:rsidR="00EF6D64" w:rsidRPr="00E3736C" w:rsidRDefault="00EF6D64" w:rsidP="00403E90">
            <w:pPr>
              <w:rPr>
                <w:color w:val="000000" w:themeColor="text1"/>
              </w:rPr>
            </w:pPr>
            <w:r w:rsidRPr="00E3736C">
              <w:rPr>
                <w:b/>
                <w:bCs/>
                <w:color w:val="000000" w:themeColor="text1"/>
              </w:rPr>
              <w:t>Лексическое значение</w:t>
            </w:r>
          </w:p>
        </w:tc>
      </w:tr>
      <w:tr w:rsidR="00EF6D64" w:rsidRPr="00E3736C" w14:paraId="2D587130"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1F1696C" w14:textId="77777777" w:rsidR="00EF6D64" w:rsidRPr="00E3736C" w:rsidRDefault="00EF6D64" w:rsidP="00403E90">
            <w:pPr>
              <w:rPr>
                <w:color w:val="000000" w:themeColor="text1"/>
              </w:rPr>
            </w:pPr>
            <w:r w:rsidRPr="00E3736C">
              <w:rPr>
                <w:b/>
                <w:bCs/>
                <w:color w:val="000000" w:themeColor="text1"/>
              </w:rPr>
              <w:t>Метонимия</w:t>
            </w:r>
          </w:p>
        </w:tc>
        <w:tc>
          <w:tcPr>
            <w:tcW w:w="0" w:type="auto"/>
            <w:tcBorders>
              <w:top w:val="outset" w:sz="6" w:space="0" w:color="auto"/>
              <w:left w:val="outset" w:sz="6" w:space="0" w:color="auto"/>
              <w:bottom w:val="outset" w:sz="6" w:space="0" w:color="auto"/>
              <w:right w:val="outset" w:sz="6" w:space="0" w:color="auto"/>
            </w:tcBorders>
            <w:vAlign w:val="center"/>
            <w:hideMark/>
          </w:tcPr>
          <w:p w14:paraId="356636FE" w14:textId="77777777" w:rsidR="00EF6D64" w:rsidRPr="00E3736C" w:rsidRDefault="00EF6D64" w:rsidP="00403E90">
            <w:pPr>
              <w:rPr>
                <w:color w:val="000000" w:themeColor="text1"/>
              </w:rPr>
            </w:pPr>
          </w:p>
        </w:tc>
      </w:tr>
      <w:tr w:rsidR="00EF6D64" w:rsidRPr="00E3736C" w14:paraId="7DEDAE1E"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4FAF9C8" w14:textId="77777777" w:rsidR="00EF6D64" w:rsidRPr="00E3736C" w:rsidRDefault="00EF6D64" w:rsidP="00403E90">
            <w:pPr>
              <w:rPr>
                <w:color w:val="000000" w:themeColor="text1"/>
              </w:rPr>
            </w:pPr>
            <w:r w:rsidRPr="00E3736C">
              <w:rPr>
                <w:b/>
                <w:bCs/>
                <w:color w:val="000000" w:themeColor="text1"/>
              </w:rPr>
              <w:t>Видеокарта</w:t>
            </w:r>
          </w:p>
        </w:tc>
        <w:tc>
          <w:tcPr>
            <w:tcW w:w="0" w:type="auto"/>
            <w:tcBorders>
              <w:top w:val="outset" w:sz="6" w:space="0" w:color="auto"/>
              <w:left w:val="outset" w:sz="6" w:space="0" w:color="auto"/>
              <w:bottom w:val="outset" w:sz="6" w:space="0" w:color="auto"/>
              <w:right w:val="outset" w:sz="6" w:space="0" w:color="auto"/>
            </w:tcBorders>
            <w:vAlign w:val="center"/>
            <w:hideMark/>
          </w:tcPr>
          <w:p w14:paraId="1B4D421A" w14:textId="77777777" w:rsidR="00EF6D64" w:rsidRPr="00E3736C" w:rsidRDefault="00EF6D64" w:rsidP="00403E90">
            <w:pPr>
              <w:rPr>
                <w:color w:val="000000" w:themeColor="text1"/>
              </w:rPr>
            </w:pPr>
          </w:p>
        </w:tc>
      </w:tr>
      <w:tr w:rsidR="00EF6D64" w:rsidRPr="00E3736C" w14:paraId="3C5613AF"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23DAA77" w14:textId="77777777" w:rsidR="00EF6D64" w:rsidRPr="00E3736C" w:rsidRDefault="00EF6D64" w:rsidP="00403E90">
            <w:pPr>
              <w:rPr>
                <w:color w:val="000000" w:themeColor="text1"/>
              </w:rPr>
            </w:pPr>
            <w:r w:rsidRPr="00E3736C">
              <w:rPr>
                <w:b/>
                <w:bCs/>
                <w:color w:val="000000" w:themeColor="text1"/>
              </w:rPr>
              <w:t>Железо</w:t>
            </w:r>
          </w:p>
        </w:tc>
        <w:tc>
          <w:tcPr>
            <w:tcW w:w="0" w:type="auto"/>
            <w:tcBorders>
              <w:top w:val="outset" w:sz="6" w:space="0" w:color="auto"/>
              <w:left w:val="outset" w:sz="6" w:space="0" w:color="auto"/>
              <w:bottom w:val="outset" w:sz="6" w:space="0" w:color="auto"/>
              <w:right w:val="outset" w:sz="6" w:space="0" w:color="auto"/>
            </w:tcBorders>
            <w:vAlign w:val="center"/>
            <w:hideMark/>
          </w:tcPr>
          <w:p w14:paraId="32C14A8F" w14:textId="77777777" w:rsidR="00EF6D64" w:rsidRPr="00E3736C" w:rsidRDefault="00EF6D64" w:rsidP="00403E90">
            <w:pPr>
              <w:rPr>
                <w:color w:val="000000" w:themeColor="text1"/>
              </w:rPr>
            </w:pPr>
          </w:p>
        </w:tc>
      </w:tr>
      <w:tr w:rsidR="00EF6D64" w:rsidRPr="00E3736C" w14:paraId="710F70BA"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D3E0235" w14:textId="77777777" w:rsidR="00EF6D64" w:rsidRPr="00E3736C" w:rsidRDefault="00EF6D64" w:rsidP="00403E90">
            <w:pPr>
              <w:rPr>
                <w:color w:val="000000" w:themeColor="text1"/>
              </w:rPr>
            </w:pPr>
            <w:r w:rsidRPr="00E3736C">
              <w:rPr>
                <w:b/>
                <w:bCs/>
                <w:color w:val="000000" w:themeColor="text1"/>
              </w:rPr>
              <w:t>Папирус</w:t>
            </w:r>
          </w:p>
        </w:tc>
        <w:tc>
          <w:tcPr>
            <w:tcW w:w="0" w:type="auto"/>
            <w:tcBorders>
              <w:top w:val="outset" w:sz="6" w:space="0" w:color="auto"/>
              <w:left w:val="outset" w:sz="6" w:space="0" w:color="auto"/>
              <w:bottom w:val="outset" w:sz="6" w:space="0" w:color="auto"/>
              <w:right w:val="outset" w:sz="6" w:space="0" w:color="auto"/>
            </w:tcBorders>
            <w:vAlign w:val="center"/>
            <w:hideMark/>
          </w:tcPr>
          <w:p w14:paraId="5EE778BA" w14:textId="77777777" w:rsidR="00EF6D64" w:rsidRPr="00E3736C" w:rsidRDefault="00EF6D64" w:rsidP="00403E90">
            <w:pPr>
              <w:rPr>
                <w:color w:val="000000" w:themeColor="text1"/>
              </w:rPr>
            </w:pPr>
          </w:p>
        </w:tc>
      </w:tr>
      <w:tr w:rsidR="00EF6D64" w:rsidRPr="00E3736C" w14:paraId="6B39CF7B"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86484C1" w14:textId="77777777" w:rsidR="00EF6D64" w:rsidRPr="00E3736C" w:rsidRDefault="00EF6D64" w:rsidP="00403E90">
            <w:pPr>
              <w:rPr>
                <w:color w:val="000000" w:themeColor="text1"/>
              </w:rPr>
            </w:pPr>
            <w:r w:rsidRPr="00E3736C">
              <w:rPr>
                <w:b/>
                <w:bCs/>
                <w:color w:val="000000" w:themeColor="text1"/>
              </w:rPr>
              <w:t>Скальпель</w:t>
            </w:r>
          </w:p>
        </w:tc>
        <w:tc>
          <w:tcPr>
            <w:tcW w:w="0" w:type="auto"/>
            <w:tcBorders>
              <w:top w:val="outset" w:sz="6" w:space="0" w:color="auto"/>
              <w:left w:val="outset" w:sz="6" w:space="0" w:color="auto"/>
              <w:bottom w:val="outset" w:sz="6" w:space="0" w:color="auto"/>
              <w:right w:val="outset" w:sz="6" w:space="0" w:color="auto"/>
            </w:tcBorders>
            <w:vAlign w:val="center"/>
            <w:hideMark/>
          </w:tcPr>
          <w:p w14:paraId="4345E39D" w14:textId="77777777" w:rsidR="00EF6D64" w:rsidRPr="00E3736C" w:rsidRDefault="00EF6D64" w:rsidP="00403E90">
            <w:pPr>
              <w:rPr>
                <w:color w:val="000000" w:themeColor="text1"/>
              </w:rPr>
            </w:pPr>
          </w:p>
        </w:tc>
      </w:tr>
      <w:tr w:rsidR="00EF6D64" w:rsidRPr="00E3736C" w14:paraId="1B381C02"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3D98C89" w14:textId="77777777" w:rsidR="00EF6D64" w:rsidRPr="00E3736C" w:rsidRDefault="00EF6D64" w:rsidP="00403E90">
            <w:pPr>
              <w:rPr>
                <w:color w:val="000000" w:themeColor="text1"/>
              </w:rPr>
            </w:pPr>
            <w:r w:rsidRPr="00E3736C">
              <w:rPr>
                <w:b/>
                <w:bCs/>
                <w:color w:val="000000" w:themeColor="text1"/>
              </w:rPr>
              <w:t>Дебет</w:t>
            </w:r>
          </w:p>
        </w:tc>
        <w:tc>
          <w:tcPr>
            <w:tcW w:w="0" w:type="auto"/>
            <w:tcBorders>
              <w:top w:val="outset" w:sz="6" w:space="0" w:color="auto"/>
              <w:left w:val="outset" w:sz="6" w:space="0" w:color="auto"/>
              <w:bottom w:val="outset" w:sz="6" w:space="0" w:color="auto"/>
              <w:right w:val="outset" w:sz="6" w:space="0" w:color="auto"/>
            </w:tcBorders>
            <w:vAlign w:val="center"/>
            <w:hideMark/>
          </w:tcPr>
          <w:p w14:paraId="6BF11824" w14:textId="77777777" w:rsidR="00EF6D64" w:rsidRPr="00E3736C" w:rsidRDefault="00EF6D64" w:rsidP="00403E90">
            <w:pPr>
              <w:rPr>
                <w:color w:val="000000" w:themeColor="text1"/>
              </w:rPr>
            </w:pPr>
          </w:p>
        </w:tc>
      </w:tr>
    </w:tbl>
    <w:p w14:paraId="5297472D" w14:textId="77777777" w:rsidR="00EF6D64" w:rsidRPr="00E3736C" w:rsidRDefault="00EF6D64" w:rsidP="00E3736C">
      <w:pPr>
        <w:ind w:firstLine="709"/>
        <w:jc w:val="both"/>
        <w:rPr>
          <w:color w:val="000000" w:themeColor="text1"/>
        </w:rPr>
      </w:pPr>
      <w:r w:rsidRPr="00E3736C">
        <w:rPr>
          <w:i/>
          <w:iCs/>
          <w:color w:val="000000" w:themeColor="text1"/>
        </w:rPr>
        <w:t>Задание 4.</w:t>
      </w:r>
      <w:r w:rsidRPr="00E3736C">
        <w:rPr>
          <w:color w:val="000000" w:themeColor="text1"/>
        </w:rPr>
        <w:t xml:space="preserve"> С помощью одной из поисковых систем найдите информацию и занесите ее в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13"/>
        <w:gridCol w:w="1357"/>
        <w:gridCol w:w="1358"/>
      </w:tblGrid>
      <w:tr w:rsidR="00EF6D64" w:rsidRPr="00E3736C" w14:paraId="5BF98E57" w14:textId="77777777" w:rsidTr="00EF6D64">
        <w:trPr>
          <w:tblCellSpacing w:w="0" w:type="dxa"/>
        </w:trPr>
        <w:tc>
          <w:tcPr>
            <w:tcW w:w="0" w:type="auto"/>
            <w:gridSpan w:val="3"/>
            <w:tcBorders>
              <w:top w:val="outset" w:sz="6" w:space="0" w:color="auto"/>
              <w:left w:val="outset" w:sz="6" w:space="0" w:color="auto"/>
              <w:bottom w:val="outset" w:sz="6" w:space="0" w:color="auto"/>
              <w:right w:val="outset" w:sz="6" w:space="0" w:color="auto"/>
            </w:tcBorders>
            <w:hideMark/>
          </w:tcPr>
          <w:p w14:paraId="10926A02" w14:textId="77777777" w:rsidR="00EF6D64" w:rsidRPr="00E3736C" w:rsidRDefault="00EF6D64" w:rsidP="00403E90">
            <w:pPr>
              <w:jc w:val="center"/>
              <w:rPr>
                <w:color w:val="000000" w:themeColor="text1"/>
              </w:rPr>
            </w:pPr>
            <w:r w:rsidRPr="00E3736C">
              <w:rPr>
                <w:color w:val="000000" w:themeColor="text1"/>
              </w:rPr>
              <w:t>Личности 20 века</w:t>
            </w:r>
          </w:p>
        </w:tc>
      </w:tr>
      <w:tr w:rsidR="00EF6D64" w:rsidRPr="00E3736C" w14:paraId="0CB2D0EF"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FD6819D" w14:textId="77777777" w:rsidR="00EF6D64" w:rsidRPr="00E3736C" w:rsidRDefault="00EF6D64" w:rsidP="00403E90">
            <w:pPr>
              <w:rPr>
                <w:color w:val="000000" w:themeColor="text1"/>
              </w:rPr>
            </w:pPr>
            <w:r w:rsidRPr="00E3736C">
              <w:rPr>
                <w:b/>
                <w:bCs/>
                <w:color w:val="000000" w:themeColor="text1"/>
              </w:rPr>
              <w:t>Фамилия, имя</w:t>
            </w:r>
          </w:p>
        </w:tc>
        <w:tc>
          <w:tcPr>
            <w:tcW w:w="0" w:type="auto"/>
            <w:tcBorders>
              <w:top w:val="outset" w:sz="6" w:space="0" w:color="auto"/>
              <w:left w:val="outset" w:sz="6" w:space="0" w:color="auto"/>
              <w:bottom w:val="outset" w:sz="6" w:space="0" w:color="auto"/>
              <w:right w:val="outset" w:sz="6" w:space="0" w:color="auto"/>
            </w:tcBorders>
            <w:hideMark/>
          </w:tcPr>
          <w:p w14:paraId="33372DFE" w14:textId="77777777" w:rsidR="00EF6D64" w:rsidRPr="00E3736C" w:rsidRDefault="00EF6D64" w:rsidP="00403E90">
            <w:pPr>
              <w:rPr>
                <w:color w:val="000000" w:themeColor="text1"/>
              </w:rPr>
            </w:pPr>
            <w:r w:rsidRPr="00E3736C">
              <w:rPr>
                <w:b/>
                <w:bCs/>
                <w:color w:val="000000" w:themeColor="text1"/>
              </w:rPr>
              <w:t>Годы жизни</w:t>
            </w:r>
          </w:p>
        </w:tc>
        <w:tc>
          <w:tcPr>
            <w:tcW w:w="0" w:type="auto"/>
            <w:tcBorders>
              <w:top w:val="outset" w:sz="6" w:space="0" w:color="auto"/>
              <w:left w:val="outset" w:sz="6" w:space="0" w:color="auto"/>
              <w:bottom w:val="outset" w:sz="6" w:space="0" w:color="auto"/>
              <w:right w:val="outset" w:sz="6" w:space="0" w:color="auto"/>
            </w:tcBorders>
            <w:hideMark/>
          </w:tcPr>
          <w:p w14:paraId="66EC2776" w14:textId="77777777" w:rsidR="00EF6D64" w:rsidRPr="00E3736C" w:rsidRDefault="00EF6D64" w:rsidP="00403E90">
            <w:pPr>
              <w:rPr>
                <w:color w:val="000000" w:themeColor="text1"/>
              </w:rPr>
            </w:pPr>
            <w:r w:rsidRPr="00E3736C">
              <w:rPr>
                <w:b/>
                <w:bCs/>
                <w:color w:val="000000" w:themeColor="text1"/>
              </w:rPr>
              <w:t>Род занятий</w:t>
            </w:r>
          </w:p>
        </w:tc>
      </w:tr>
      <w:tr w:rsidR="00EF6D64" w:rsidRPr="00E3736C" w14:paraId="46AEF260"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30605FD" w14:textId="77777777" w:rsidR="00EF6D64" w:rsidRPr="00E3736C" w:rsidRDefault="00EF6D64" w:rsidP="00403E90">
            <w:pPr>
              <w:rPr>
                <w:color w:val="000000" w:themeColor="text1"/>
              </w:rPr>
            </w:pPr>
            <w:r w:rsidRPr="00E3736C">
              <w:rPr>
                <w:color w:val="000000" w:themeColor="text1"/>
              </w:rPr>
              <w:t>Джеф Раскин</w:t>
            </w:r>
          </w:p>
        </w:tc>
        <w:tc>
          <w:tcPr>
            <w:tcW w:w="0" w:type="auto"/>
            <w:tcBorders>
              <w:top w:val="outset" w:sz="6" w:space="0" w:color="auto"/>
              <w:left w:val="outset" w:sz="6" w:space="0" w:color="auto"/>
              <w:bottom w:val="outset" w:sz="6" w:space="0" w:color="auto"/>
              <w:right w:val="outset" w:sz="6" w:space="0" w:color="auto"/>
            </w:tcBorders>
            <w:hideMark/>
          </w:tcPr>
          <w:p w14:paraId="59209858"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52815537" w14:textId="77777777" w:rsidR="00EF6D64" w:rsidRPr="00E3736C" w:rsidRDefault="00EF6D64" w:rsidP="00403E90">
            <w:pPr>
              <w:rPr>
                <w:color w:val="000000" w:themeColor="text1"/>
              </w:rPr>
            </w:pPr>
          </w:p>
        </w:tc>
      </w:tr>
      <w:tr w:rsidR="00EF6D64" w:rsidRPr="00E3736C" w14:paraId="34819669"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0952D15" w14:textId="77777777" w:rsidR="00EF6D64" w:rsidRPr="00E3736C" w:rsidRDefault="00EF6D64" w:rsidP="00403E90">
            <w:pPr>
              <w:rPr>
                <w:color w:val="000000" w:themeColor="text1"/>
              </w:rPr>
            </w:pPr>
            <w:r w:rsidRPr="00E3736C">
              <w:rPr>
                <w:color w:val="000000" w:themeColor="text1"/>
              </w:rPr>
              <w:t>Лев Ландау</w:t>
            </w:r>
          </w:p>
        </w:tc>
        <w:tc>
          <w:tcPr>
            <w:tcW w:w="0" w:type="auto"/>
            <w:tcBorders>
              <w:top w:val="outset" w:sz="6" w:space="0" w:color="auto"/>
              <w:left w:val="outset" w:sz="6" w:space="0" w:color="auto"/>
              <w:bottom w:val="outset" w:sz="6" w:space="0" w:color="auto"/>
              <w:right w:val="outset" w:sz="6" w:space="0" w:color="auto"/>
            </w:tcBorders>
            <w:hideMark/>
          </w:tcPr>
          <w:p w14:paraId="35EF6129"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3B6F3644" w14:textId="77777777" w:rsidR="00EF6D64" w:rsidRPr="00E3736C" w:rsidRDefault="00EF6D64" w:rsidP="00403E90">
            <w:pPr>
              <w:rPr>
                <w:color w:val="000000" w:themeColor="text1"/>
              </w:rPr>
            </w:pPr>
          </w:p>
        </w:tc>
      </w:tr>
      <w:tr w:rsidR="00EF6D64" w:rsidRPr="00E3736C" w14:paraId="43D33DE2"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A740D76" w14:textId="77777777" w:rsidR="00EF6D64" w:rsidRPr="00E3736C" w:rsidRDefault="00EF6D64" w:rsidP="00403E90">
            <w:pPr>
              <w:rPr>
                <w:color w:val="000000" w:themeColor="text1"/>
              </w:rPr>
            </w:pPr>
            <w:r w:rsidRPr="00E3736C">
              <w:rPr>
                <w:color w:val="000000" w:themeColor="text1"/>
              </w:rPr>
              <w:t>Юрий Гагарин</w:t>
            </w:r>
          </w:p>
        </w:tc>
        <w:tc>
          <w:tcPr>
            <w:tcW w:w="0" w:type="auto"/>
            <w:tcBorders>
              <w:top w:val="outset" w:sz="6" w:space="0" w:color="auto"/>
              <w:left w:val="outset" w:sz="6" w:space="0" w:color="auto"/>
              <w:bottom w:val="outset" w:sz="6" w:space="0" w:color="auto"/>
              <w:right w:val="outset" w:sz="6" w:space="0" w:color="auto"/>
            </w:tcBorders>
            <w:hideMark/>
          </w:tcPr>
          <w:p w14:paraId="01356779"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78CF4D3E" w14:textId="77777777" w:rsidR="00EF6D64" w:rsidRPr="00E3736C" w:rsidRDefault="00EF6D64" w:rsidP="00403E90">
            <w:pPr>
              <w:rPr>
                <w:color w:val="000000" w:themeColor="text1"/>
              </w:rPr>
            </w:pPr>
          </w:p>
        </w:tc>
      </w:tr>
    </w:tbl>
    <w:p w14:paraId="19F9DDF2" w14:textId="77777777"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5.</w:t>
      </w:r>
      <w:r w:rsidRPr="00E3736C">
        <w:rPr>
          <w:color w:val="000000" w:themeColor="text1"/>
        </w:rPr>
        <w:t xml:space="preserve"> Заполните таблицу, используя поисковую систему Яндекс: </w:t>
      </w:r>
      <w:r w:rsidRPr="00E3736C">
        <w:rPr>
          <w:color w:val="000000" w:themeColor="text1"/>
          <w:lang w:val="en-US"/>
        </w:rPr>
        <w:t>www</w:t>
      </w:r>
      <w:r w:rsidRPr="00E3736C">
        <w:rPr>
          <w:color w:val="000000" w:themeColor="text1"/>
        </w:rPr>
        <w:t>.</w:t>
      </w:r>
      <w:proofErr w:type="spellStart"/>
      <w:r w:rsidRPr="00E3736C">
        <w:rPr>
          <w:color w:val="000000" w:themeColor="text1"/>
          <w:lang w:val="en-US"/>
        </w:rPr>
        <w:t>yandex</w:t>
      </w:r>
      <w:proofErr w:type="spellEnd"/>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48"/>
        <w:gridCol w:w="2829"/>
        <w:gridCol w:w="1313"/>
        <w:gridCol w:w="3295"/>
      </w:tblGrid>
      <w:tr w:rsidR="00EF6D64" w:rsidRPr="00E3736C" w14:paraId="2E41AC14"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1C45466" w14:textId="77777777" w:rsidR="00EF6D64" w:rsidRPr="00E3736C" w:rsidRDefault="00EF6D64" w:rsidP="00403E90">
            <w:pPr>
              <w:jc w:val="center"/>
              <w:rPr>
                <w:color w:val="000000" w:themeColor="text1"/>
              </w:rPr>
            </w:pPr>
            <w:r w:rsidRPr="00E3736C">
              <w:rPr>
                <w:b/>
                <w:bCs/>
                <w:color w:val="000000" w:themeColor="text1"/>
              </w:rPr>
              <w:t>Слова,</w:t>
            </w:r>
          </w:p>
          <w:p w14:paraId="03E68B79" w14:textId="77777777" w:rsidR="00EF6D64" w:rsidRPr="00E3736C" w:rsidRDefault="00EF6D64" w:rsidP="00403E90">
            <w:pPr>
              <w:jc w:val="center"/>
              <w:rPr>
                <w:color w:val="000000" w:themeColor="text1"/>
              </w:rPr>
            </w:pPr>
            <w:r w:rsidRPr="00E3736C">
              <w:rPr>
                <w:b/>
                <w:bCs/>
                <w:color w:val="000000" w:themeColor="text1"/>
              </w:rPr>
              <w:t>входящие в запрос</w:t>
            </w:r>
          </w:p>
        </w:tc>
        <w:tc>
          <w:tcPr>
            <w:tcW w:w="0" w:type="auto"/>
            <w:tcBorders>
              <w:top w:val="outset" w:sz="6" w:space="0" w:color="auto"/>
              <w:left w:val="outset" w:sz="6" w:space="0" w:color="auto"/>
              <w:bottom w:val="outset" w:sz="6" w:space="0" w:color="auto"/>
              <w:right w:val="outset" w:sz="6" w:space="0" w:color="auto"/>
            </w:tcBorders>
            <w:vAlign w:val="center"/>
            <w:hideMark/>
          </w:tcPr>
          <w:p w14:paraId="3E816032" w14:textId="77777777" w:rsidR="00EF6D64" w:rsidRPr="00E3736C" w:rsidRDefault="00EF6D64" w:rsidP="00403E90">
            <w:pPr>
              <w:jc w:val="center"/>
              <w:rPr>
                <w:color w:val="000000" w:themeColor="text1"/>
              </w:rPr>
            </w:pPr>
            <w:r w:rsidRPr="00E3736C">
              <w:rPr>
                <w:b/>
                <w:bCs/>
                <w:color w:val="000000" w:themeColor="text1"/>
              </w:rPr>
              <w:t>Структура запроса</w:t>
            </w:r>
          </w:p>
        </w:tc>
        <w:tc>
          <w:tcPr>
            <w:tcW w:w="0" w:type="auto"/>
            <w:tcBorders>
              <w:top w:val="outset" w:sz="6" w:space="0" w:color="auto"/>
              <w:left w:val="outset" w:sz="6" w:space="0" w:color="auto"/>
              <w:bottom w:val="outset" w:sz="6" w:space="0" w:color="auto"/>
              <w:right w:val="outset" w:sz="6" w:space="0" w:color="auto"/>
            </w:tcBorders>
            <w:vAlign w:val="center"/>
            <w:hideMark/>
          </w:tcPr>
          <w:p w14:paraId="045443B2" w14:textId="77777777" w:rsidR="00EF6D64" w:rsidRPr="00E3736C" w:rsidRDefault="00EF6D64" w:rsidP="00403E90">
            <w:pPr>
              <w:jc w:val="center"/>
              <w:rPr>
                <w:color w:val="000000" w:themeColor="text1"/>
              </w:rPr>
            </w:pPr>
            <w:r w:rsidRPr="00E3736C">
              <w:rPr>
                <w:b/>
                <w:bCs/>
                <w:color w:val="000000" w:themeColor="text1"/>
              </w:rPr>
              <w:t>Количество</w:t>
            </w:r>
          </w:p>
          <w:p w14:paraId="2FB5BBDD" w14:textId="77777777" w:rsidR="00EF6D64" w:rsidRPr="00E3736C" w:rsidRDefault="00EF6D64" w:rsidP="00403E90">
            <w:pPr>
              <w:jc w:val="center"/>
              <w:rPr>
                <w:color w:val="000000" w:themeColor="text1"/>
              </w:rPr>
            </w:pPr>
            <w:r w:rsidRPr="00E3736C">
              <w:rPr>
                <w:b/>
                <w:bCs/>
                <w:color w:val="000000" w:themeColor="text1"/>
              </w:rPr>
              <w:t>найденных</w:t>
            </w:r>
          </w:p>
          <w:p w14:paraId="69F4C99A" w14:textId="77777777" w:rsidR="00EF6D64" w:rsidRPr="00E3736C" w:rsidRDefault="00EF6D64" w:rsidP="00403E90">
            <w:pPr>
              <w:jc w:val="center"/>
              <w:rPr>
                <w:color w:val="000000" w:themeColor="text1"/>
              </w:rPr>
            </w:pPr>
            <w:r w:rsidRPr="00E3736C">
              <w:rPr>
                <w:b/>
                <w:bCs/>
                <w:color w:val="000000" w:themeColor="text1"/>
              </w:rPr>
              <w:t>страниц</w:t>
            </w:r>
          </w:p>
        </w:tc>
        <w:tc>
          <w:tcPr>
            <w:tcW w:w="0" w:type="auto"/>
            <w:tcBorders>
              <w:top w:val="outset" w:sz="6" w:space="0" w:color="auto"/>
              <w:left w:val="outset" w:sz="6" w:space="0" w:color="auto"/>
              <w:bottom w:val="outset" w:sz="6" w:space="0" w:color="auto"/>
              <w:right w:val="outset" w:sz="6" w:space="0" w:color="auto"/>
            </w:tcBorders>
            <w:vAlign w:val="center"/>
            <w:hideMark/>
          </w:tcPr>
          <w:p w14:paraId="6EE6FB40" w14:textId="77777777" w:rsidR="00EF6D64" w:rsidRPr="00E3736C" w:rsidRDefault="00EF6D64" w:rsidP="00403E90">
            <w:pPr>
              <w:jc w:val="center"/>
              <w:rPr>
                <w:color w:val="000000" w:themeColor="text1"/>
              </w:rPr>
            </w:pPr>
            <w:r w:rsidRPr="00E3736C">
              <w:rPr>
                <w:b/>
                <w:bCs/>
                <w:color w:val="000000" w:themeColor="text1"/>
              </w:rPr>
              <w:t>Электронный адрес первой найденной ссылк</w:t>
            </w:r>
            <w:r w:rsidRPr="00E3736C">
              <w:rPr>
                <w:color w:val="000000" w:themeColor="text1"/>
              </w:rPr>
              <w:t>и</w:t>
            </w:r>
          </w:p>
        </w:tc>
      </w:tr>
      <w:tr w:rsidR="00EF6D64" w:rsidRPr="00E3736C" w14:paraId="379FB61D" w14:textId="77777777" w:rsidTr="00EF6D64">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28734F69" w14:textId="77777777" w:rsidR="00EF6D64" w:rsidRPr="00E3736C" w:rsidRDefault="00EF6D64" w:rsidP="00403E90">
            <w:pPr>
              <w:rPr>
                <w:color w:val="000000" w:themeColor="text1"/>
              </w:rPr>
            </w:pPr>
            <w:r w:rsidRPr="00E3736C">
              <w:rPr>
                <w:color w:val="000000" w:themeColor="text1"/>
              </w:rPr>
              <w:t>Информационная</w:t>
            </w:r>
          </w:p>
          <w:p w14:paraId="6ABA484F" w14:textId="77777777" w:rsidR="00EF6D64" w:rsidRPr="00E3736C" w:rsidRDefault="00EF6D64" w:rsidP="00403E90">
            <w:pPr>
              <w:rPr>
                <w:color w:val="000000" w:themeColor="text1"/>
              </w:rPr>
            </w:pPr>
            <w:r w:rsidRPr="00E3736C">
              <w:rPr>
                <w:color w:val="000000" w:themeColor="text1"/>
              </w:rPr>
              <w:lastRenderedPageBreak/>
              <w:t>система</w:t>
            </w:r>
          </w:p>
        </w:tc>
        <w:tc>
          <w:tcPr>
            <w:tcW w:w="0" w:type="auto"/>
            <w:tcBorders>
              <w:top w:val="outset" w:sz="6" w:space="0" w:color="auto"/>
              <w:left w:val="outset" w:sz="6" w:space="0" w:color="auto"/>
              <w:bottom w:val="outset" w:sz="6" w:space="0" w:color="auto"/>
              <w:right w:val="outset" w:sz="6" w:space="0" w:color="auto"/>
            </w:tcBorders>
            <w:vAlign w:val="center"/>
            <w:hideMark/>
          </w:tcPr>
          <w:p w14:paraId="0774DE63" w14:textId="77777777" w:rsidR="00EF6D64" w:rsidRPr="00E3736C" w:rsidRDefault="00EF6D64" w:rsidP="00403E90">
            <w:pPr>
              <w:rPr>
                <w:color w:val="000000" w:themeColor="text1"/>
              </w:rPr>
            </w:pPr>
            <w:r w:rsidRPr="00E3736C">
              <w:rPr>
                <w:color w:val="000000" w:themeColor="text1"/>
              </w:rPr>
              <w:lastRenderedPageBreak/>
              <w:t xml:space="preserve">Информационная! </w:t>
            </w:r>
            <w:r w:rsidRPr="00E3736C">
              <w:rPr>
                <w:color w:val="000000" w:themeColor="text1"/>
              </w:rPr>
              <w:lastRenderedPageBreak/>
              <w:t>Система!</w:t>
            </w:r>
          </w:p>
        </w:tc>
        <w:tc>
          <w:tcPr>
            <w:tcW w:w="0" w:type="auto"/>
            <w:tcBorders>
              <w:top w:val="outset" w:sz="6" w:space="0" w:color="auto"/>
              <w:left w:val="outset" w:sz="6" w:space="0" w:color="auto"/>
              <w:bottom w:val="outset" w:sz="6" w:space="0" w:color="auto"/>
              <w:right w:val="outset" w:sz="6" w:space="0" w:color="auto"/>
            </w:tcBorders>
            <w:hideMark/>
          </w:tcPr>
          <w:p w14:paraId="29842DB8"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4EDAB6B2" w14:textId="77777777" w:rsidR="00EF6D64" w:rsidRPr="00E3736C" w:rsidRDefault="00EF6D64" w:rsidP="00403E90">
            <w:pPr>
              <w:rPr>
                <w:color w:val="000000" w:themeColor="text1"/>
              </w:rPr>
            </w:pPr>
          </w:p>
        </w:tc>
      </w:tr>
      <w:tr w:rsidR="00EF6D64" w:rsidRPr="00E3736C" w14:paraId="1F836772"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51A3C26"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A822777" w14:textId="77777777" w:rsidR="00EF6D64" w:rsidRPr="00E3736C" w:rsidRDefault="00EF6D64" w:rsidP="00403E90">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14:paraId="4E30D9C5"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431F36BA" w14:textId="77777777" w:rsidR="00EF6D64" w:rsidRPr="00E3736C" w:rsidRDefault="00EF6D64" w:rsidP="00403E90">
            <w:pPr>
              <w:rPr>
                <w:color w:val="000000" w:themeColor="text1"/>
              </w:rPr>
            </w:pPr>
          </w:p>
        </w:tc>
      </w:tr>
      <w:tr w:rsidR="00EF6D64" w:rsidRPr="00E3736C" w14:paraId="1604AAEF"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F244D25"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7EB037EA" w14:textId="77777777" w:rsidR="00EF6D64" w:rsidRPr="00E3736C" w:rsidRDefault="00EF6D64" w:rsidP="00403E90">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14:paraId="495E040B"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36CDF389" w14:textId="77777777" w:rsidR="00EF6D64" w:rsidRPr="00E3736C" w:rsidRDefault="00EF6D64" w:rsidP="00403E90">
            <w:pPr>
              <w:rPr>
                <w:color w:val="000000" w:themeColor="text1"/>
              </w:rPr>
            </w:pPr>
          </w:p>
        </w:tc>
      </w:tr>
      <w:tr w:rsidR="00EF6D64" w:rsidRPr="00E3736C" w14:paraId="25E8B787"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C1E5656"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42E2EDF8" w14:textId="77777777" w:rsidR="00EF6D64" w:rsidRPr="00E3736C" w:rsidRDefault="00EF6D64" w:rsidP="00403E90">
            <w:pPr>
              <w:rPr>
                <w:color w:val="000000" w:themeColor="text1"/>
              </w:rPr>
            </w:pPr>
            <w:r w:rsidRPr="00E3736C">
              <w:rPr>
                <w:color w:val="000000" w:themeColor="text1"/>
              </w:rPr>
              <w:t>«Информационная система»</w:t>
            </w:r>
          </w:p>
        </w:tc>
        <w:tc>
          <w:tcPr>
            <w:tcW w:w="0" w:type="auto"/>
            <w:tcBorders>
              <w:top w:val="outset" w:sz="6" w:space="0" w:color="auto"/>
              <w:left w:val="outset" w:sz="6" w:space="0" w:color="auto"/>
              <w:bottom w:val="outset" w:sz="6" w:space="0" w:color="auto"/>
              <w:right w:val="outset" w:sz="6" w:space="0" w:color="auto"/>
            </w:tcBorders>
            <w:hideMark/>
          </w:tcPr>
          <w:p w14:paraId="16D01CF0"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48F2CE7F" w14:textId="77777777" w:rsidR="00EF6D64" w:rsidRPr="00E3736C" w:rsidRDefault="00EF6D64" w:rsidP="00403E90">
            <w:pPr>
              <w:rPr>
                <w:color w:val="000000" w:themeColor="text1"/>
              </w:rPr>
            </w:pPr>
          </w:p>
        </w:tc>
      </w:tr>
      <w:tr w:rsidR="00EF6D64" w:rsidRPr="00E3736C" w14:paraId="510058FA" w14:textId="77777777" w:rsidTr="00EF6D64">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6BD58444" w14:textId="77777777" w:rsidR="00EF6D64" w:rsidRPr="00E3736C" w:rsidRDefault="00EF6D64" w:rsidP="00403E90">
            <w:pPr>
              <w:rPr>
                <w:color w:val="000000" w:themeColor="text1"/>
              </w:rPr>
            </w:pPr>
            <w:r w:rsidRPr="00E3736C">
              <w:rPr>
                <w:color w:val="000000" w:themeColor="text1"/>
              </w:rPr>
              <w:t>Персональный</w:t>
            </w:r>
          </w:p>
          <w:p w14:paraId="794016D1" w14:textId="77777777" w:rsidR="00EF6D64" w:rsidRPr="00E3736C" w:rsidRDefault="00EF6D64" w:rsidP="00403E90">
            <w:pPr>
              <w:rPr>
                <w:color w:val="000000" w:themeColor="text1"/>
              </w:rPr>
            </w:pPr>
            <w:r w:rsidRPr="00E3736C">
              <w:rPr>
                <w:color w:val="000000" w:themeColor="text1"/>
              </w:rPr>
              <w:t>компьютер</w:t>
            </w:r>
          </w:p>
        </w:tc>
        <w:tc>
          <w:tcPr>
            <w:tcW w:w="0" w:type="auto"/>
            <w:tcBorders>
              <w:top w:val="outset" w:sz="6" w:space="0" w:color="auto"/>
              <w:left w:val="outset" w:sz="6" w:space="0" w:color="auto"/>
              <w:bottom w:val="outset" w:sz="6" w:space="0" w:color="auto"/>
              <w:right w:val="outset" w:sz="6" w:space="0" w:color="auto"/>
            </w:tcBorders>
            <w:vAlign w:val="center"/>
            <w:hideMark/>
          </w:tcPr>
          <w:p w14:paraId="2AB84258" w14:textId="77777777" w:rsidR="00EF6D64" w:rsidRPr="00E3736C" w:rsidRDefault="00EF6D64" w:rsidP="00403E90">
            <w:pPr>
              <w:rPr>
                <w:color w:val="000000" w:themeColor="text1"/>
              </w:rPr>
            </w:pPr>
            <w:r w:rsidRPr="00E3736C">
              <w:rPr>
                <w:color w:val="000000" w:themeColor="text1"/>
              </w:rPr>
              <w:t>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79D5EB87"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1EB997C6" w14:textId="77777777" w:rsidR="00EF6D64" w:rsidRPr="00E3736C" w:rsidRDefault="00EF6D64" w:rsidP="00403E90">
            <w:pPr>
              <w:rPr>
                <w:color w:val="000000" w:themeColor="text1"/>
              </w:rPr>
            </w:pPr>
          </w:p>
        </w:tc>
      </w:tr>
      <w:tr w:rsidR="00EF6D64" w:rsidRPr="00E3736C" w14:paraId="0321091E"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156244B1"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75F1F3EB" w14:textId="77777777" w:rsidR="00EF6D64" w:rsidRPr="00E3736C" w:rsidRDefault="00EF6D64" w:rsidP="00403E90">
            <w:pPr>
              <w:rPr>
                <w:color w:val="000000" w:themeColor="text1"/>
              </w:rPr>
            </w:pPr>
            <w:r w:rsidRPr="00E3736C">
              <w:rPr>
                <w:color w:val="000000" w:themeColor="text1"/>
              </w:rPr>
              <w:t>Персональный &amp; компьютер</w:t>
            </w:r>
          </w:p>
        </w:tc>
        <w:tc>
          <w:tcPr>
            <w:tcW w:w="0" w:type="auto"/>
            <w:tcBorders>
              <w:top w:val="outset" w:sz="6" w:space="0" w:color="auto"/>
              <w:left w:val="outset" w:sz="6" w:space="0" w:color="auto"/>
              <w:bottom w:val="outset" w:sz="6" w:space="0" w:color="auto"/>
              <w:right w:val="outset" w:sz="6" w:space="0" w:color="auto"/>
            </w:tcBorders>
            <w:hideMark/>
          </w:tcPr>
          <w:p w14:paraId="5E27725C"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2A5B1428" w14:textId="77777777" w:rsidR="00EF6D64" w:rsidRPr="00E3736C" w:rsidRDefault="00EF6D64" w:rsidP="00403E90">
            <w:pPr>
              <w:rPr>
                <w:color w:val="000000" w:themeColor="text1"/>
              </w:rPr>
            </w:pPr>
          </w:p>
        </w:tc>
      </w:tr>
      <w:tr w:rsidR="00EF6D64" w:rsidRPr="00E3736C" w14:paraId="0B32CE70"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25677B6C"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DF6A892" w14:textId="77777777" w:rsidR="00EF6D64" w:rsidRPr="00E3736C" w:rsidRDefault="00EF6D64" w:rsidP="00403E90">
            <w:pPr>
              <w:rPr>
                <w:color w:val="000000" w:themeColor="text1"/>
              </w:rPr>
            </w:pPr>
            <w:r w:rsidRPr="00E3736C">
              <w:rPr>
                <w:color w:val="000000" w:themeColor="text1"/>
              </w:rPr>
              <w:t>$</w:t>
            </w:r>
            <w:r w:rsidRPr="00E3736C">
              <w:rPr>
                <w:color w:val="000000" w:themeColor="text1"/>
                <w:lang w:val="en-US"/>
              </w:rPr>
              <w:t>title</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4AAD9459"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0020F3BA" w14:textId="77777777" w:rsidR="00EF6D64" w:rsidRPr="00E3736C" w:rsidRDefault="00EF6D64" w:rsidP="00403E90">
            <w:pPr>
              <w:rPr>
                <w:color w:val="000000" w:themeColor="text1"/>
              </w:rPr>
            </w:pPr>
          </w:p>
        </w:tc>
      </w:tr>
      <w:tr w:rsidR="00EF6D64" w:rsidRPr="00E3736C" w14:paraId="7D4654CF"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37264414"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20E8D9E" w14:textId="77777777" w:rsidR="00EF6D64" w:rsidRPr="00E3736C" w:rsidRDefault="00EF6D64" w:rsidP="00403E90">
            <w:pPr>
              <w:rPr>
                <w:color w:val="000000" w:themeColor="text1"/>
              </w:rPr>
            </w:pPr>
            <w:r w:rsidRPr="00E3736C">
              <w:rPr>
                <w:color w:val="000000" w:themeColor="text1"/>
              </w:rPr>
              <w:t>$</w:t>
            </w:r>
            <w:r w:rsidRPr="00E3736C">
              <w:rPr>
                <w:color w:val="000000" w:themeColor="text1"/>
                <w:lang w:val="en-US"/>
              </w:rPr>
              <w:t>anchor</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135BD991"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45B64A1F" w14:textId="77777777" w:rsidR="00EF6D64" w:rsidRPr="00E3736C" w:rsidRDefault="00EF6D64" w:rsidP="00403E90">
            <w:pPr>
              <w:rPr>
                <w:color w:val="000000" w:themeColor="text1"/>
              </w:rPr>
            </w:pPr>
          </w:p>
        </w:tc>
      </w:tr>
    </w:tbl>
    <w:p w14:paraId="0E308954" w14:textId="77777777"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6.</w:t>
      </w:r>
      <w:r w:rsidRPr="00E3736C">
        <w:rPr>
          <w:color w:val="000000" w:themeColor="text1"/>
        </w:rPr>
        <w:t xml:space="preserve"> Произвести поиск сайтов в наиболее популярных поисковых системах общего назначения в русскоязычном Интернете (Рунете).</w:t>
      </w:r>
    </w:p>
    <w:p w14:paraId="7711265E" w14:textId="77777777"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Наиболее популярными русскоязычными поисковыми системами являются:</w:t>
      </w:r>
    </w:p>
    <w:p w14:paraId="67F9CF98" w14:textId="77777777" w:rsidR="00EF6D64" w:rsidRPr="00E3736C" w:rsidRDefault="00EF6D64" w:rsidP="00E3736C">
      <w:pPr>
        <w:ind w:firstLine="709"/>
        <w:jc w:val="both"/>
        <w:rPr>
          <w:color w:val="000000" w:themeColor="text1"/>
          <w:lang w:val="en-US"/>
        </w:rPr>
      </w:pPr>
      <w:r w:rsidRPr="00E3736C">
        <w:rPr>
          <w:color w:val="000000" w:themeColor="text1"/>
          <w:lang w:val="en-US"/>
        </w:rPr>
        <w:t xml:space="preserve">Rambler — </w:t>
      </w:r>
      <w:hyperlink r:id="rId121" w:history="1">
        <w:r w:rsidRPr="00E3736C">
          <w:rPr>
            <w:color w:val="000000" w:themeColor="text1"/>
            <w:u w:val="single"/>
            <w:lang w:val="en-US"/>
          </w:rPr>
          <w:t>www.rambler.ru</w:t>
        </w:r>
      </w:hyperlink>
      <w:r w:rsidRPr="00E3736C">
        <w:rPr>
          <w:color w:val="000000" w:themeColor="text1"/>
          <w:lang w:val="en-US"/>
        </w:rPr>
        <w:t xml:space="preserve">; </w:t>
      </w:r>
    </w:p>
    <w:p w14:paraId="759DE656" w14:textId="77777777" w:rsidR="00EF6D64" w:rsidRPr="00E3736C" w:rsidRDefault="00EF6D64" w:rsidP="00E3736C">
      <w:pPr>
        <w:ind w:firstLine="709"/>
        <w:jc w:val="both"/>
        <w:rPr>
          <w:color w:val="000000" w:themeColor="text1"/>
          <w:lang w:val="en-US"/>
        </w:rPr>
      </w:pPr>
      <w:r w:rsidRPr="00E3736C">
        <w:rPr>
          <w:color w:val="000000" w:themeColor="text1"/>
        </w:rPr>
        <w:t>Апорт</w:t>
      </w:r>
      <w:r w:rsidRPr="00E3736C">
        <w:rPr>
          <w:color w:val="000000" w:themeColor="text1"/>
          <w:lang w:val="en-US"/>
        </w:rPr>
        <w:t xml:space="preserve"> — </w:t>
      </w:r>
      <w:hyperlink r:id="rId122" w:history="1">
        <w:r w:rsidRPr="00E3736C">
          <w:rPr>
            <w:color w:val="000000" w:themeColor="text1"/>
            <w:u w:val="single"/>
            <w:lang w:val="en-US"/>
          </w:rPr>
          <w:t>www.aport.ru</w:t>
        </w:r>
      </w:hyperlink>
      <w:r w:rsidRPr="00E3736C">
        <w:rPr>
          <w:color w:val="000000" w:themeColor="text1"/>
          <w:lang w:val="en-US"/>
        </w:rPr>
        <w:t xml:space="preserve">; </w:t>
      </w:r>
    </w:p>
    <w:p w14:paraId="459A7591" w14:textId="77777777" w:rsidR="00EF6D64" w:rsidRPr="00E3736C" w:rsidRDefault="00EF6D64" w:rsidP="00E3736C">
      <w:pPr>
        <w:ind w:firstLine="709"/>
        <w:jc w:val="both"/>
        <w:rPr>
          <w:color w:val="000000" w:themeColor="text1"/>
        </w:rPr>
      </w:pPr>
      <w:r w:rsidRPr="00E3736C">
        <w:rPr>
          <w:color w:val="000000" w:themeColor="text1"/>
        </w:rPr>
        <w:t>Я</w:t>
      </w:r>
      <w:proofErr w:type="spellStart"/>
      <w:r w:rsidRPr="00E3736C">
        <w:rPr>
          <w:color w:val="000000" w:themeColor="text1"/>
          <w:lang w:val="en-US"/>
        </w:rPr>
        <w:t>ndex</w:t>
      </w:r>
      <w:proofErr w:type="spellEnd"/>
      <w:r w:rsidRPr="00E3736C">
        <w:rPr>
          <w:color w:val="000000" w:themeColor="text1"/>
        </w:rPr>
        <w:t xml:space="preserve">— </w:t>
      </w:r>
      <w:hyperlink r:id="rId123" w:history="1">
        <w:r w:rsidRPr="00E3736C">
          <w:rPr>
            <w:color w:val="000000" w:themeColor="text1"/>
            <w:u w:val="single"/>
            <w:lang w:val="en-US"/>
          </w:rPr>
          <w:t>www</w:t>
        </w:r>
      </w:hyperlink>
      <w:hyperlink r:id="rId124" w:history="1">
        <w:r w:rsidRPr="00E3736C">
          <w:rPr>
            <w:color w:val="000000" w:themeColor="text1"/>
            <w:u w:val="single"/>
          </w:rPr>
          <w:t>.</w:t>
        </w:r>
        <w:proofErr w:type="spellStart"/>
        <w:r w:rsidRPr="00E3736C">
          <w:rPr>
            <w:color w:val="000000" w:themeColor="text1"/>
            <w:u w:val="single"/>
            <w:lang w:val="en-US"/>
          </w:rPr>
          <w:t>yandex</w:t>
        </w:r>
        <w:proofErr w:type="spellEnd"/>
        <w:r w:rsidRPr="00E3736C">
          <w:rPr>
            <w:color w:val="000000" w:themeColor="text1"/>
            <w:u w:val="single"/>
          </w:rPr>
          <w:t>.</w:t>
        </w:r>
        <w:proofErr w:type="spellStart"/>
        <w:r w:rsidRPr="00E3736C">
          <w:rPr>
            <w:color w:val="000000" w:themeColor="text1"/>
            <w:u w:val="single"/>
            <w:lang w:val="en-US"/>
          </w:rPr>
          <w:t>ru</w:t>
        </w:r>
        <w:proofErr w:type="spellEnd"/>
      </w:hyperlink>
      <w:r w:rsidRPr="00E3736C">
        <w:rPr>
          <w:color w:val="000000" w:themeColor="text1"/>
        </w:rPr>
        <w:t xml:space="preserve">. </w:t>
      </w:r>
    </w:p>
    <w:p w14:paraId="519D0D1F" w14:textId="77777777" w:rsidR="00EF6D64" w:rsidRPr="00E3736C" w:rsidRDefault="00EF6D64" w:rsidP="00E3736C">
      <w:pPr>
        <w:ind w:firstLine="709"/>
        <w:jc w:val="both"/>
        <w:rPr>
          <w:color w:val="000000" w:themeColor="text1"/>
        </w:rPr>
      </w:pPr>
      <w:r w:rsidRPr="00E3736C">
        <w:rPr>
          <w:color w:val="000000" w:themeColor="text1"/>
        </w:rPr>
        <w:t>Англоязычные поисковые системы:</w:t>
      </w:r>
    </w:p>
    <w:p w14:paraId="110D491D" w14:textId="77777777" w:rsidR="00EF6D64" w:rsidRPr="00E3736C" w:rsidRDefault="00EF6D64" w:rsidP="00E3736C">
      <w:pPr>
        <w:ind w:firstLine="709"/>
        <w:jc w:val="both"/>
        <w:rPr>
          <w:color w:val="000000" w:themeColor="text1"/>
        </w:rPr>
      </w:pPr>
      <w:r w:rsidRPr="00E3736C">
        <w:rPr>
          <w:color w:val="000000" w:themeColor="text1"/>
          <w:lang w:val="en-US"/>
        </w:rPr>
        <w:t>Yahoo</w:t>
      </w:r>
      <w:r w:rsidRPr="00E3736C">
        <w:rPr>
          <w:color w:val="000000" w:themeColor="text1"/>
        </w:rPr>
        <w:t xml:space="preserve"> — </w:t>
      </w:r>
      <w:hyperlink r:id="rId125" w:history="1">
        <w:r w:rsidRPr="00E3736C">
          <w:rPr>
            <w:color w:val="000000" w:themeColor="text1"/>
            <w:u w:val="single"/>
            <w:lang w:val="en-US"/>
          </w:rPr>
          <w:t>www</w:t>
        </w:r>
      </w:hyperlink>
      <w:hyperlink r:id="rId126" w:history="1">
        <w:r w:rsidRPr="00E3736C">
          <w:rPr>
            <w:color w:val="000000" w:themeColor="text1"/>
            <w:u w:val="single"/>
          </w:rPr>
          <w:t>.</w:t>
        </w:r>
        <w:r w:rsidRPr="00E3736C">
          <w:rPr>
            <w:color w:val="000000" w:themeColor="text1"/>
            <w:u w:val="single"/>
            <w:lang w:val="en-US"/>
          </w:rPr>
          <w:t>yahoo</w:t>
        </w:r>
        <w:r w:rsidRPr="00E3736C">
          <w:rPr>
            <w:color w:val="000000" w:themeColor="text1"/>
            <w:u w:val="single"/>
          </w:rPr>
          <w:t>.</w:t>
        </w:r>
        <w:r w:rsidRPr="00E3736C">
          <w:rPr>
            <w:color w:val="000000" w:themeColor="text1"/>
            <w:u w:val="single"/>
            <w:lang w:val="en-US"/>
          </w:rPr>
          <w:t>com</w:t>
        </w:r>
      </w:hyperlink>
      <w:r w:rsidRPr="00E3736C">
        <w:rPr>
          <w:color w:val="000000" w:themeColor="text1"/>
        </w:rPr>
        <w:t xml:space="preserve">. </w:t>
      </w:r>
    </w:p>
    <w:p w14:paraId="45BA91C3" w14:textId="77777777" w:rsidR="00EF6D64" w:rsidRPr="00E3736C" w:rsidRDefault="00EF6D64" w:rsidP="00E3736C">
      <w:pPr>
        <w:ind w:firstLine="709"/>
        <w:jc w:val="both"/>
        <w:rPr>
          <w:color w:val="000000" w:themeColor="text1"/>
        </w:rPr>
      </w:pPr>
      <w:r w:rsidRPr="00E3736C">
        <w:rPr>
          <w:color w:val="000000" w:themeColor="text1"/>
        </w:rPr>
        <w:t xml:space="preserve">Специализированные поисковые системы позволяют искать информацию в специализированных слоях Интернета. К ним можно отнести поиск файлов на серверах </w:t>
      </w:r>
      <w:r w:rsidRPr="00E3736C">
        <w:rPr>
          <w:color w:val="000000" w:themeColor="text1"/>
          <w:lang w:val="en-US"/>
        </w:rPr>
        <w:t>FTP</w:t>
      </w:r>
      <w:r w:rsidRPr="00E3736C">
        <w:rPr>
          <w:color w:val="000000" w:themeColor="text1"/>
        </w:rPr>
        <w:t xml:space="preserve"> и систему поиска адресов электронной почты </w:t>
      </w:r>
      <w:proofErr w:type="spellStart"/>
      <w:r w:rsidRPr="00E3736C">
        <w:rPr>
          <w:color w:val="000000" w:themeColor="text1"/>
          <w:lang w:val="en-US"/>
        </w:rPr>
        <w:t>WhoWhere</w:t>
      </w:r>
      <w:proofErr w:type="spellEnd"/>
      <w:r w:rsidRPr="00E3736C">
        <w:rPr>
          <w:color w:val="000000" w:themeColor="text1"/>
        </w:rPr>
        <w:t>.</w:t>
      </w:r>
    </w:p>
    <w:p w14:paraId="2176B078" w14:textId="77777777" w:rsidR="00EF6D64" w:rsidRPr="00E3736C" w:rsidRDefault="00EF6D64" w:rsidP="00E3736C">
      <w:pPr>
        <w:ind w:firstLine="709"/>
        <w:jc w:val="both"/>
        <w:rPr>
          <w:color w:val="000000" w:themeColor="text1"/>
        </w:rPr>
      </w:pPr>
      <w:r w:rsidRPr="00E3736C">
        <w:rPr>
          <w:i/>
          <w:iCs/>
          <w:color w:val="000000" w:themeColor="text1"/>
        </w:rPr>
        <w:t>Порядок выполнения:</w:t>
      </w:r>
    </w:p>
    <w:p w14:paraId="615CC222" w14:textId="77777777" w:rsidR="00EF6D64" w:rsidRPr="00E3736C" w:rsidRDefault="00EF6D64" w:rsidP="00E3736C">
      <w:pPr>
        <w:ind w:firstLine="709"/>
        <w:jc w:val="both"/>
        <w:rPr>
          <w:color w:val="000000" w:themeColor="text1"/>
        </w:rPr>
      </w:pPr>
      <w:r w:rsidRPr="00E3736C">
        <w:rPr>
          <w:color w:val="000000" w:themeColor="text1"/>
        </w:rPr>
        <w:t>1. Создайте папку на рабочем столе с именем: Фамилия–Группа.</w:t>
      </w:r>
    </w:p>
    <w:p w14:paraId="3E908AB0" w14:textId="77777777" w:rsidR="00EF6D64" w:rsidRPr="00E3736C" w:rsidRDefault="00EF6D64" w:rsidP="00E3736C">
      <w:pPr>
        <w:ind w:firstLine="709"/>
        <w:jc w:val="both"/>
        <w:rPr>
          <w:color w:val="000000" w:themeColor="text1"/>
        </w:rPr>
      </w:pPr>
      <w:r w:rsidRPr="00E3736C">
        <w:rPr>
          <w:color w:val="000000" w:themeColor="text1"/>
        </w:rPr>
        <w:t xml:space="preserve">2. Запустите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14:paraId="4A2550D6" w14:textId="77777777" w:rsidR="00EF6D64" w:rsidRPr="00E3736C" w:rsidRDefault="00EF6D64" w:rsidP="00E3736C">
      <w:pPr>
        <w:ind w:firstLine="709"/>
        <w:jc w:val="both"/>
        <w:rPr>
          <w:color w:val="000000" w:themeColor="text1"/>
        </w:rPr>
      </w:pPr>
      <w:r w:rsidRPr="00E3736C">
        <w:rPr>
          <w:color w:val="000000" w:themeColor="text1"/>
        </w:rPr>
        <w:t xml:space="preserve">Для перехода в определенное место или на определенную страницу воспользуйтесь адресной строкой главного окна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14:paraId="149B05D9" w14:textId="77777777" w:rsidR="00EF6D64" w:rsidRPr="00E3736C" w:rsidRDefault="00EF6D64" w:rsidP="00E3736C">
      <w:pPr>
        <w:ind w:firstLine="709"/>
        <w:jc w:val="both"/>
        <w:rPr>
          <w:color w:val="000000" w:themeColor="text1"/>
        </w:rPr>
      </w:pPr>
      <w:r w:rsidRPr="00E3736C">
        <w:rPr>
          <w:color w:val="000000" w:themeColor="text1"/>
        </w:rPr>
        <w:t>Краткая справка: Адрес узла (</w:t>
      </w:r>
      <w:r w:rsidRPr="00E3736C">
        <w:rPr>
          <w:color w:val="000000" w:themeColor="text1"/>
          <w:lang w:val="en-US"/>
        </w:rPr>
        <w:t>URL</w:t>
      </w:r>
      <w:r w:rsidRPr="00E3736C">
        <w:rPr>
          <w:color w:val="000000" w:themeColor="text1"/>
        </w:rPr>
        <w:t xml:space="preserve">) обычно начинается с имени протокола, за которым следует обслуживающая узел организация, например в адресе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 xml:space="preserve">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 xml:space="preserve">» указывает, что это сервер </w:t>
      </w:r>
      <w:r w:rsidRPr="00E3736C">
        <w:rPr>
          <w:color w:val="000000" w:themeColor="text1"/>
          <w:lang w:val="en-US"/>
        </w:rPr>
        <w:t>Web</w:t>
      </w:r>
      <w:r w:rsidRPr="00E3736C">
        <w:rPr>
          <w:color w:val="000000" w:themeColor="text1"/>
        </w:rPr>
        <w:t xml:space="preserve">, который использует протокол </w:t>
      </w:r>
      <w:r w:rsidRPr="00E3736C">
        <w:rPr>
          <w:color w:val="000000" w:themeColor="text1"/>
          <w:lang w:val="en-US"/>
        </w:rPr>
        <w:t>http</w:t>
      </w:r>
      <w:r w:rsidRPr="00E3736C">
        <w:rPr>
          <w:color w:val="000000" w:themeColor="text1"/>
        </w:rPr>
        <w:t>, домен «.</w:t>
      </w:r>
      <w:proofErr w:type="spellStart"/>
      <w:r w:rsidRPr="00E3736C">
        <w:rPr>
          <w:color w:val="000000" w:themeColor="text1"/>
          <w:lang w:val="en-US"/>
        </w:rPr>
        <w:t>ru</w:t>
      </w:r>
      <w:proofErr w:type="spellEnd"/>
      <w:r w:rsidRPr="00E3736C">
        <w:rPr>
          <w:color w:val="000000" w:themeColor="text1"/>
        </w:rPr>
        <w:t>» определяет адрес российских узлов.</w:t>
      </w:r>
    </w:p>
    <w:p w14:paraId="1A3C2316" w14:textId="77777777" w:rsidR="00EF6D64" w:rsidRPr="00E3736C" w:rsidRDefault="00EF6D64" w:rsidP="00E3736C">
      <w:pPr>
        <w:ind w:firstLine="709"/>
        <w:jc w:val="both"/>
        <w:rPr>
          <w:color w:val="000000" w:themeColor="text1"/>
        </w:rPr>
      </w:pPr>
      <w:r w:rsidRPr="00E3736C">
        <w:rPr>
          <w:color w:val="000000" w:themeColor="text1"/>
        </w:rPr>
        <w:t xml:space="preserve">3. Произведите поиск в поисковой системе </w:t>
      </w:r>
      <w:r w:rsidRPr="00E3736C">
        <w:rPr>
          <w:color w:val="000000" w:themeColor="text1"/>
          <w:lang w:val="en-US"/>
        </w:rPr>
        <w:t>Rambler</w:t>
      </w:r>
      <w:r w:rsidRPr="00E3736C">
        <w:rPr>
          <w:color w:val="000000" w:themeColor="text1"/>
        </w:rPr>
        <w:t>.</w:t>
      </w:r>
    </w:p>
    <w:p w14:paraId="101AC0E3" w14:textId="77777777" w:rsidR="00EF6D64" w:rsidRPr="00E3736C" w:rsidRDefault="00EF6D64" w:rsidP="00E3736C">
      <w:pPr>
        <w:ind w:firstLine="709"/>
        <w:jc w:val="both"/>
        <w:rPr>
          <w:color w:val="000000" w:themeColor="text1"/>
        </w:rPr>
      </w:pPr>
      <w:r w:rsidRPr="00E3736C">
        <w:rPr>
          <w:color w:val="000000" w:themeColor="text1"/>
        </w:rPr>
        <w:t>Введите в адресную строку адрес (</w:t>
      </w:r>
      <w:r w:rsidRPr="00E3736C">
        <w:rPr>
          <w:color w:val="000000" w:themeColor="text1"/>
          <w:lang w:val="en-US"/>
        </w:rPr>
        <w:t>URL</w:t>
      </w:r>
      <w:r w:rsidRPr="00E3736C">
        <w:rPr>
          <w:color w:val="000000" w:themeColor="text1"/>
        </w:rPr>
        <w:t xml:space="preserve">) русскоязычной поисковой системы </w:t>
      </w:r>
      <w:r w:rsidRPr="00E3736C">
        <w:rPr>
          <w:color w:val="000000" w:themeColor="text1"/>
          <w:lang w:val="en-US"/>
        </w:rPr>
        <w:t>Rambler</w:t>
      </w:r>
      <w:r w:rsidRPr="00E3736C">
        <w:rPr>
          <w:color w:val="000000" w:themeColor="text1"/>
        </w:rPr>
        <w:t xml:space="preserve"> — </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 xml:space="preserve"> и нажмите клавишу </w:t>
      </w:r>
      <w:r w:rsidRPr="00E3736C">
        <w:rPr>
          <w:color w:val="000000" w:themeColor="text1"/>
          <w:lang w:val="en-US"/>
        </w:rPr>
        <w:t>Enter</w:t>
      </w:r>
      <w:r w:rsidRPr="00E3736C">
        <w:rPr>
          <w:color w:val="000000" w:themeColor="text1"/>
        </w:rPr>
        <w:t>. Подождите, пока загрузится страница. В это же время на панели, инструментов активизируется красная кнопка Остановить, предназначенная для остановки загрузки.</w:t>
      </w:r>
    </w:p>
    <w:p w14:paraId="6D667949" w14:textId="77777777" w:rsidR="00EF6D64" w:rsidRPr="00E3736C" w:rsidRDefault="00EF6D64" w:rsidP="00E3736C">
      <w:pPr>
        <w:ind w:firstLine="709"/>
        <w:jc w:val="both"/>
        <w:rPr>
          <w:color w:val="000000" w:themeColor="text1"/>
        </w:rPr>
      </w:pPr>
      <w:r w:rsidRPr="00E3736C">
        <w:rPr>
          <w:color w:val="000000" w:themeColor="text1"/>
        </w:rPr>
        <w:t>Рассмотрите загрузившуюся главную страницу – Вы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 ссылкой.</w:t>
      </w:r>
    </w:p>
    <w:p w14:paraId="0F47E7E6" w14:textId="77777777" w:rsidR="00EF6D64" w:rsidRPr="00E3736C" w:rsidRDefault="00EF6D64" w:rsidP="00E3736C">
      <w:pPr>
        <w:ind w:firstLine="709"/>
        <w:jc w:val="both"/>
        <w:rPr>
          <w:color w:val="000000" w:themeColor="text1"/>
        </w:rPr>
      </w:pPr>
      <w:r w:rsidRPr="00E3736C">
        <w:rPr>
          <w:color w:val="000000" w:themeColor="text1"/>
        </w:rPr>
        <w:t>4. Введите в поле поиска словосочетание «Энциклопедия финансов» и нажмите кнопку Найти.</w:t>
      </w:r>
    </w:p>
    <w:p w14:paraId="54981821" w14:textId="77777777" w:rsidR="00EF6D64" w:rsidRPr="00E3736C" w:rsidRDefault="00EF6D64" w:rsidP="00E3736C">
      <w:pPr>
        <w:ind w:firstLine="709"/>
        <w:jc w:val="both"/>
        <w:rPr>
          <w:color w:val="000000" w:themeColor="text1"/>
        </w:rPr>
      </w:pPr>
      <w:r w:rsidRPr="00E3736C">
        <w:rPr>
          <w:color w:val="000000" w:themeColor="text1"/>
        </w:rPr>
        <w:lastRenderedPageBreak/>
        <w:t xml:space="preserve">5. Убедитесь, что каталог </w:t>
      </w:r>
      <w:r w:rsidRPr="00E3736C">
        <w:rPr>
          <w:color w:val="000000" w:themeColor="text1"/>
          <w:lang w:val="en-US"/>
        </w:rPr>
        <w:t>Web</w:t>
      </w:r>
      <w:r w:rsidRPr="00E3736C">
        <w:rPr>
          <w:color w:val="000000" w:themeColor="text1"/>
        </w:rPr>
        <w:t xml:space="preserve"> работает достаточно быстро. Программа через некоторое время сообщит вам, что найдено определенное количество документов по этой тематике. Определите, сколько документов нашла поисковая система:_________</w:t>
      </w:r>
    </w:p>
    <w:p w14:paraId="69E27EF4" w14:textId="77777777" w:rsidR="00EF6D64" w:rsidRPr="00E3736C" w:rsidRDefault="00EF6D64" w:rsidP="00E3736C">
      <w:pPr>
        <w:ind w:firstLine="709"/>
        <w:jc w:val="both"/>
        <w:rPr>
          <w:color w:val="000000" w:themeColor="text1"/>
        </w:rPr>
      </w:pPr>
      <w:r w:rsidRPr="00E3736C">
        <w:rPr>
          <w:color w:val="000000" w:themeColor="text1"/>
        </w:rPr>
        <w:t>6. Запомните страницу из списка найденных, представляющую для вас интерес, командой Избранное/Добавить в папку.</w:t>
      </w:r>
    </w:p>
    <w:p w14:paraId="312D5618" w14:textId="77777777" w:rsidR="00EF6D64" w:rsidRPr="00E3736C" w:rsidRDefault="00EF6D64" w:rsidP="00E3736C">
      <w:pPr>
        <w:ind w:firstLine="709"/>
        <w:jc w:val="both"/>
        <w:rPr>
          <w:color w:val="000000" w:themeColor="text1"/>
        </w:rPr>
      </w:pPr>
      <w:r w:rsidRPr="00E3736C">
        <w:rPr>
          <w:color w:val="000000" w:themeColor="text1"/>
        </w:rPr>
        <w:t>7. Сохраните текущую страницу на компьютере. Выполните команду Файл/Сохранить как, выберите созданную ранее папку на рабочем столе для сохранения, задайте имя файла и нажмите кнопку Сохранить.</w:t>
      </w:r>
    </w:p>
    <w:p w14:paraId="334CAF6F" w14:textId="77777777" w:rsidR="00EF6D64" w:rsidRPr="00E3736C" w:rsidRDefault="00EF6D64" w:rsidP="00E3736C">
      <w:pPr>
        <w:ind w:firstLine="709"/>
        <w:jc w:val="both"/>
        <w:rPr>
          <w:color w:val="000000" w:themeColor="text1"/>
        </w:rPr>
      </w:pPr>
      <w:r w:rsidRPr="00E3736C">
        <w:rPr>
          <w:color w:val="000000" w:themeColor="text1"/>
        </w:rPr>
        <w:t xml:space="preserve">8. Для поиска информации на текущей странице выполните команду Правка/Найти на этой странице (или нажмите клавиши </w:t>
      </w:r>
      <w:r w:rsidRPr="00E3736C">
        <w:rPr>
          <w:color w:val="000000" w:themeColor="text1"/>
          <w:lang w:val="en-US"/>
        </w:rPr>
        <w:t>Ctrl</w:t>
      </w:r>
      <w:r w:rsidRPr="00E3736C">
        <w:rPr>
          <w:color w:val="000000" w:themeColor="text1"/>
        </w:rPr>
        <w:t>-</w:t>
      </w:r>
      <w:r w:rsidRPr="00E3736C">
        <w:rPr>
          <w:color w:val="000000" w:themeColor="text1"/>
          <w:lang w:val="en-US"/>
        </w:rPr>
        <w:t>F</w:t>
      </w:r>
      <w:r w:rsidRPr="00E3736C">
        <w:rPr>
          <w:color w:val="000000" w:themeColor="text1"/>
        </w:rPr>
        <w:t>). В окне поиска наберите искомое выражение, например «Финансы», и нажмите кнопку Найти далее. Откройте страничку одной из найденных энциклопедий.</w:t>
      </w:r>
    </w:p>
    <w:p w14:paraId="1FF31190" w14:textId="77777777" w:rsidR="00EF6D64" w:rsidRPr="00E3736C" w:rsidRDefault="00EF6D64" w:rsidP="00E3736C">
      <w:pPr>
        <w:ind w:firstLine="709"/>
        <w:jc w:val="both"/>
        <w:rPr>
          <w:color w:val="000000" w:themeColor="text1"/>
        </w:rPr>
      </w:pPr>
      <w:r w:rsidRPr="00E3736C">
        <w:rPr>
          <w:color w:val="000000" w:themeColor="text1"/>
        </w:rPr>
        <w:t xml:space="preserve">9. Скопируйте сведения страницы в текстовый документ. Для копирования содержимого всей страницы выполните команду Правка/Выделить все и команду Правка/Копировать. Откройте новый документ текстового редактора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и выполните команду Правка/Вставить.</w:t>
      </w:r>
    </w:p>
    <w:p w14:paraId="4AF58BCA" w14:textId="77777777"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невозможно копирование сведений с одной </w:t>
      </w:r>
      <w:r w:rsidRPr="00E3736C">
        <w:rPr>
          <w:color w:val="000000" w:themeColor="text1"/>
          <w:lang w:val="en-US"/>
        </w:rPr>
        <w:t>Web</w:t>
      </w:r>
      <w:r w:rsidRPr="00E3736C">
        <w:rPr>
          <w:color w:val="000000" w:themeColor="text1"/>
        </w:rPr>
        <w:t>-страницы на другую.</w:t>
      </w:r>
    </w:p>
    <w:p w14:paraId="4900B35A" w14:textId="77777777" w:rsidR="00EF6D64" w:rsidRPr="00E3736C" w:rsidRDefault="00EF6D64" w:rsidP="00E3736C">
      <w:pPr>
        <w:ind w:firstLine="709"/>
        <w:jc w:val="both"/>
        <w:rPr>
          <w:color w:val="000000" w:themeColor="text1"/>
        </w:rPr>
      </w:pPr>
      <w:r w:rsidRPr="00E3736C">
        <w:rPr>
          <w:color w:val="000000" w:themeColor="text1"/>
        </w:rPr>
        <w:t xml:space="preserve">10. Произведите поиск в поисковой системе </w:t>
      </w:r>
      <w:proofErr w:type="spellStart"/>
      <w:r w:rsidRPr="00E3736C">
        <w:rPr>
          <w:color w:val="000000" w:themeColor="text1"/>
        </w:rPr>
        <w:t>Ya</w:t>
      </w:r>
      <w:r w:rsidRPr="00E3736C">
        <w:rPr>
          <w:color w:val="000000" w:themeColor="text1"/>
          <w:lang w:val="en-US"/>
        </w:rPr>
        <w:t>ndex</w:t>
      </w:r>
      <w:proofErr w:type="spellEnd"/>
      <w:r w:rsidRPr="00E3736C">
        <w:rPr>
          <w:color w:val="000000" w:themeColor="text1"/>
        </w:rPr>
        <w:t>. Откройте поисковый сервер YA</w:t>
      </w:r>
      <w:proofErr w:type="spellStart"/>
      <w:r w:rsidRPr="00E3736C">
        <w:rPr>
          <w:color w:val="000000" w:themeColor="text1"/>
          <w:lang w:val="en-US"/>
        </w:rPr>
        <w:t>ndex</w:t>
      </w:r>
      <w:proofErr w:type="spellEnd"/>
      <w:r w:rsidRPr="00E3736C">
        <w:rPr>
          <w:color w:val="000000" w:themeColor="text1"/>
        </w:rPr>
        <w:t xml:space="preserve"> — </w:t>
      </w:r>
      <w:r w:rsidRPr="00E3736C">
        <w:rPr>
          <w:color w:val="000000" w:themeColor="text1"/>
          <w:lang w:val="en-US"/>
        </w:rPr>
        <w:t>www</w:t>
      </w:r>
      <w:r w:rsidRPr="00E3736C">
        <w:rPr>
          <w:color w:val="000000" w:themeColor="text1"/>
        </w:rPr>
        <w:t>.</w:t>
      </w:r>
      <w:proofErr w:type="spellStart"/>
      <w:r w:rsidRPr="00E3736C">
        <w:rPr>
          <w:color w:val="000000" w:themeColor="text1"/>
          <w:lang w:val="en-US"/>
        </w:rPr>
        <w:t>yandex</w:t>
      </w:r>
      <w:proofErr w:type="spellEnd"/>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 В поле поиска задайте «Энциклопедии», нажмите кнопку Найти, сравните результаты с поиском в Рамблере.</w:t>
      </w:r>
    </w:p>
    <w:p w14:paraId="3AED5DE9" w14:textId="77777777" w:rsidR="00EF6D64" w:rsidRPr="00E3736C" w:rsidRDefault="00EF6D64" w:rsidP="00E3736C">
      <w:pPr>
        <w:ind w:firstLine="709"/>
        <w:jc w:val="both"/>
        <w:rPr>
          <w:color w:val="000000" w:themeColor="text1"/>
        </w:rPr>
      </w:pPr>
      <w:r w:rsidRPr="00E3736C">
        <w:rPr>
          <w:color w:val="000000" w:themeColor="text1"/>
        </w:rPr>
        <w:t>11. Сузьте круг поиска и найдите информацию, например, об управлении финансами (в поле поиска введите «Управление финансами»). Сравните полученные результаты с предыдущим поиском.</w:t>
      </w:r>
    </w:p>
    <w:p w14:paraId="3F3881CC" w14:textId="77777777" w:rsidR="00EF6D64" w:rsidRPr="00E3736C" w:rsidRDefault="00EF6D64" w:rsidP="00E3736C">
      <w:pPr>
        <w:ind w:firstLine="709"/>
        <w:jc w:val="both"/>
        <w:rPr>
          <w:color w:val="000000" w:themeColor="text1"/>
        </w:rPr>
      </w:pPr>
      <w:r w:rsidRPr="00E3736C">
        <w:rPr>
          <w:color w:val="000000" w:themeColor="text1"/>
        </w:rPr>
        <w:t>12. Введите одно слово «Финансы» в поле поиска. Отличается ли результат от предыдущего поиска? Попробуйте поставить перед поисковой системой задачу найти информацию о какой-нибудь конкретной валюте, предположим «Доллар». Сравните результаты поиска.</w:t>
      </w:r>
    </w:p>
    <w:p w14:paraId="75D833E4" w14:textId="77777777"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не бойтесь повторять свой запрос на разных поисковых серверах. Зачастую один и тот же запрос на другом сервере дает совершенно иные результаты.</w:t>
      </w:r>
    </w:p>
    <w:p w14:paraId="024BA84B" w14:textId="77777777" w:rsidR="00EF6D64" w:rsidRPr="00E3736C" w:rsidRDefault="00EF6D64" w:rsidP="00E3736C">
      <w:pPr>
        <w:ind w:firstLine="709"/>
        <w:jc w:val="both"/>
        <w:rPr>
          <w:color w:val="000000" w:themeColor="text1"/>
        </w:rPr>
      </w:pPr>
      <w:r w:rsidRPr="00E3736C">
        <w:rPr>
          <w:color w:val="000000" w:themeColor="text1"/>
        </w:rPr>
        <w:t xml:space="preserve">13. Произведите поиск картинок и фотографий в поисковой системе </w:t>
      </w:r>
      <w:proofErr w:type="spellStart"/>
      <w:r w:rsidRPr="00E3736C">
        <w:rPr>
          <w:color w:val="000000" w:themeColor="text1"/>
        </w:rPr>
        <w:t>Ya</w:t>
      </w:r>
      <w:r w:rsidRPr="00E3736C">
        <w:rPr>
          <w:color w:val="000000" w:themeColor="text1"/>
          <w:lang w:val="en-US"/>
        </w:rPr>
        <w:t>ndex</w:t>
      </w:r>
      <w:proofErr w:type="spellEnd"/>
      <w:r w:rsidRPr="00E3736C">
        <w:rPr>
          <w:color w:val="000000" w:themeColor="text1"/>
        </w:rPr>
        <w:t>. В поле поиска наберите по-английски «</w:t>
      </w:r>
      <w:r w:rsidRPr="00E3736C">
        <w:rPr>
          <w:color w:val="000000" w:themeColor="text1"/>
          <w:lang w:val="en-US"/>
        </w:rPr>
        <w:t>Dollar</w:t>
      </w:r>
      <w:r w:rsidRPr="00E3736C">
        <w:rPr>
          <w:color w:val="000000" w:themeColor="text1"/>
        </w:rPr>
        <w:t>» и укажите категорию поиска «Картинки». Запрос «</w:t>
      </w:r>
      <w:r w:rsidRPr="00E3736C">
        <w:rPr>
          <w:color w:val="000000" w:themeColor="text1"/>
          <w:lang w:val="en-US"/>
        </w:rPr>
        <w:t>Dollar</w:t>
      </w:r>
      <w:r w:rsidRPr="00E3736C">
        <w:rPr>
          <w:color w:val="000000" w:themeColor="text1"/>
        </w:rPr>
        <w:t>» найдет в Интернете картинки, в имени которых встречается слово «</w:t>
      </w:r>
      <w:r w:rsidRPr="00E3736C">
        <w:rPr>
          <w:color w:val="000000" w:themeColor="text1"/>
          <w:lang w:val="en-US"/>
        </w:rPr>
        <w:t>Dollar</w:t>
      </w:r>
      <w:r w:rsidRPr="00E3736C">
        <w:rPr>
          <w:color w:val="000000" w:themeColor="text1"/>
        </w:rPr>
        <w:t>». Высока вероятность того, что эти картинки связаны с финансами.</w:t>
      </w:r>
    </w:p>
    <w:p w14:paraId="2B83FF78" w14:textId="77777777" w:rsidR="00EF6D64" w:rsidRPr="00E3736C" w:rsidRDefault="00EF6D64" w:rsidP="00E3736C">
      <w:pPr>
        <w:ind w:firstLine="709"/>
        <w:rPr>
          <w:color w:val="000000" w:themeColor="text1"/>
        </w:rPr>
      </w:pPr>
      <w:r w:rsidRPr="00E3736C">
        <w:rPr>
          <w:b/>
          <w:bCs/>
          <w:i/>
          <w:iCs/>
          <w:color w:val="000000" w:themeColor="text1"/>
        </w:rPr>
        <w:t xml:space="preserve">Содержание отчета </w:t>
      </w:r>
    </w:p>
    <w:p w14:paraId="01EC573F" w14:textId="77777777" w:rsidR="00EF6D64" w:rsidRPr="00E3736C" w:rsidRDefault="00EF6D64" w:rsidP="00E3736C">
      <w:pPr>
        <w:ind w:firstLine="709"/>
        <w:rPr>
          <w:color w:val="000000" w:themeColor="text1"/>
        </w:rPr>
      </w:pPr>
      <w:r w:rsidRPr="00E3736C">
        <w:rPr>
          <w:color w:val="000000" w:themeColor="text1"/>
        </w:rPr>
        <w:t>Отчет должен содержать:</w:t>
      </w:r>
    </w:p>
    <w:p w14:paraId="62DBBC4A" w14:textId="77777777" w:rsidR="00EF6D64" w:rsidRPr="00E3736C" w:rsidRDefault="00EF6D64" w:rsidP="00684A7D">
      <w:pPr>
        <w:numPr>
          <w:ilvl w:val="1"/>
          <w:numId w:val="136"/>
        </w:numPr>
        <w:ind w:left="0" w:firstLine="709"/>
        <w:rPr>
          <w:color w:val="000000" w:themeColor="text1"/>
        </w:rPr>
      </w:pPr>
      <w:r w:rsidRPr="00E3736C">
        <w:rPr>
          <w:color w:val="000000" w:themeColor="text1"/>
        </w:rPr>
        <w:t>Название работы.</w:t>
      </w:r>
    </w:p>
    <w:p w14:paraId="22D349C4" w14:textId="77777777" w:rsidR="00EF6D64" w:rsidRPr="00E3736C" w:rsidRDefault="00EF6D64" w:rsidP="00684A7D">
      <w:pPr>
        <w:numPr>
          <w:ilvl w:val="1"/>
          <w:numId w:val="136"/>
        </w:numPr>
        <w:ind w:left="0" w:firstLine="709"/>
        <w:rPr>
          <w:color w:val="000000" w:themeColor="text1"/>
        </w:rPr>
      </w:pPr>
      <w:r w:rsidRPr="00E3736C">
        <w:rPr>
          <w:color w:val="000000" w:themeColor="text1"/>
        </w:rPr>
        <w:t>Цель работы.</w:t>
      </w:r>
    </w:p>
    <w:p w14:paraId="1EC19762" w14:textId="77777777" w:rsidR="00EF6D64" w:rsidRPr="00E3736C" w:rsidRDefault="00EF6D64" w:rsidP="00684A7D">
      <w:pPr>
        <w:numPr>
          <w:ilvl w:val="1"/>
          <w:numId w:val="136"/>
        </w:numPr>
        <w:ind w:left="0" w:firstLine="709"/>
        <w:rPr>
          <w:color w:val="000000" w:themeColor="text1"/>
        </w:rPr>
      </w:pPr>
      <w:r w:rsidRPr="00E3736C">
        <w:rPr>
          <w:color w:val="000000" w:themeColor="text1"/>
        </w:rPr>
        <w:t>Задание и его решение.</w:t>
      </w:r>
    </w:p>
    <w:p w14:paraId="03D94067" w14:textId="77777777" w:rsidR="00EF6D64" w:rsidRPr="00E3736C" w:rsidRDefault="00EF6D64" w:rsidP="00684A7D">
      <w:pPr>
        <w:numPr>
          <w:ilvl w:val="1"/>
          <w:numId w:val="136"/>
        </w:numPr>
        <w:ind w:left="0" w:firstLine="709"/>
        <w:rPr>
          <w:color w:val="000000" w:themeColor="text1"/>
        </w:rPr>
      </w:pPr>
      <w:r w:rsidRPr="00E3736C">
        <w:rPr>
          <w:color w:val="000000" w:themeColor="text1"/>
        </w:rPr>
        <w:t>Вывод по работе.</w:t>
      </w:r>
    </w:p>
    <w:p w14:paraId="408872EE" w14:textId="77777777" w:rsidR="00EF6D64" w:rsidRPr="00E3736C" w:rsidRDefault="00EF6D64" w:rsidP="00E3736C">
      <w:pPr>
        <w:ind w:firstLine="709"/>
        <w:rPr>
          <w:color w:val="000000" w:themeColor="text1"/>
        </w:rPr>
      </w:pPr>
      <w:r w:rsidRPr="00E3736C">
        <w:rPr>
          <w:b/>
          <w:bCs/>
          <w:i/>
          <w:iCs/>
          <w:color w:val="000000" w:themeColor="text1"/>
        </w:rPr>
        <w:t>Контрольные вопросы</w:t>
      </w:r>
    </w:p>
    <w:p w14:paraId="4DADE130" w14:textId="77777777" w:rsidR="00EF6D64" w:rsidRPr="00E3736C" w:rsidRDefault="00EF6D64" w:rsidP="00684A7D">
      <w:pPr>
        <w:numPr>
          <w:ilvl w:val="1"/>
          <w:numId w:val="137"/>
        </w:numPr>
        <w:ind w:left="0" w:firstLine="709"/>
        <w:rPr>
          <w:color w:val="000000" w:themeColor="text1"/>
        </w:rPr>
      </w:pPr>
      <w:r w:rsidRPr="00E3736C">
        <w:rPr>
          <w:color w:val="000000" w:themeColor="text1"/>
        </w:rPr>
        <w:t>Что понимают под поисковой системой?</w:t>
      </w:r>
    </w:p>
    <w:p w14:paraId="22A4C847" w14:textId="77777777" w:rsidR="00EF6D64" w:rsidRPr="00E3736C" w:rsidRDefault="00EF6D64" w:rsidP="00684A7D">
      <w:pPr>
        <w:numPr>
          <w:ilvl w:val="1"/>
          <w:numId w:val="137"/>
        </w:numPr>
        <w:ind w:left="0" w:firstLine="709"/>
        <w:rPr>
          <w:color w:val="000000" w:themeColor="text1"/>
        </w:rPr>
      </w:pPr>
      <w:r w:rsidRPr="00E3736C">
        <w:rPr>
          <w:color w:val="000000" w:themeColor="text1"/>
        </w:rPr>
        <w:t>Перечислите популярные русскоязычные поисковые системы.</w:t>
      </w:r>
    </w:p>
    <w:p w14:paraId="26A41D77" w14:textId="77777777" w:rsidR="00EF6D64" w:rsidRPr="00E3736C" w:rsidRDefault="00EF6D64" w:rsidP="00684A7D">
      <w:pPr>
        <w:numPr>
          <w:ilvl w:val="1"/>
          <w:numId w:val="137"/>
        </w:numPr>
        <w:ind w:left="0" w:firstLine="709"/>
        <w:rPr>
          <w:color w:val="000000" w:themeColor="text1"/>
        </w:rPr>
      </w:pPr>
      <w:r w:rsidRPr="00E3736C">
        <w:rPr>
          <w:color w:val="000000" w:themeColor="text1"/>
        </w:rPr>
        <w:t>Что такое ссылка и как определить, является ли элемент страницы ссылкой</w:t>
      </w:r>
    </w:p>
    <w:p w14:paraId="010B37A0" w14:textId="77777777" w:rsidR="00EF6D64" w:rsidRPr="00E3736C" w:rsidRDefault="00EF6D64" w:rsidP="00684A7D">
      <w:pPr>
        <w:numPr>
          <w:ilvl w:val="1"/>
          <w:numId w:val="137"/>
        </w:numPr>
        <w:ind w:left="0" w:firstLine="709"/>
        <w:rPr>
          <w:color w:val="000000" w:themeColor="text1"/>
        </w:rPr>
      </w:pPr>
      <w:r w:rsidRPr="00E3736C">
        <w:rPr>
          <w:color w:val="000000" w:themeColor="text1"/>
        </w:rPr>
        <w:t xml:space="preserve">Возможно ли копирование сведений с одной </w:t>
      </w:r>
      <w:r w:rsidRPr="00E3736C">
        <w:rPr>
          <w:color w:val="000000" w:themeColor="text1"/>
          <w:lang w:val="en-US"/>
        </w:rPr>
        <w:t>Web</w:t>
      </w:r>
      <w:r w:rsidRPr="00E3736C">
        <w:rPr>
          <w:color w:val="000000" w:themeColor="text1"/>
        </w:rPr>
        <w:t>-страницы на другую?</w:t>
      </w:r>
    </w:p>
    <w:p w14:paraId="26619CFD" w14:textId="77777777" w:rsidR="00EF6D64" w:rsidRPr="00E3736C" w:rsidRDefault="00EF6D64" w:rsidP="00684A7D">
      <w:pPr>
        <w:numPr>
          <w:ilvl w:val="1"/>
          <w:numId w:val="137"/>
        </w:numPr>
        <w:ind w:left="0" w:firstLine="709"/>
        <w:rPr>
          <w:color w:val="000000" w:themeColor="text1"/>
        </w:rPr>
      </w:pPr>
      <w:r w:rsidRPr="00E3736C">
        <w:rPr>
          <w:color w:val="000000" w:themeColor="text1"/>
        </w:rPr>
        <w:t>Каким образом производится поиск картинок и фотографий в поисковых системах Интернет?</w:t>
      </w:r>
    </w:p>
    <w:p w14:paraId="09D061AB" w14:textId="77777777" w:rsidR="00EF6D64" w:rsidRPr="00E3736C" w:rsidRDefault="00EF6D64" w:rsidP="00E3736C">
      <w:pPr>
        <w:ind w:firstLine="709"/>
        <w:jc w:val="center"/>
        <w:rPr>
          <w:rFonts w:eastAsia="SchoolBookCSanPin-Regular"/>
          <w:color w:val="000000" w:themeColor="text1"/>
          <w:lang w:eastAsia="en-US"/>
        </w:rPr>
      </w:pPr>
    </w:p>
    <w:p w14:paraId="1A3F8E3D" w14:textId="77777777" w:rsidR="00C97574" w:rsidRPr="00E3736C" w:rsidRDefault="00C97574" w:rsidP="00E3736C">
      <w:pPr>
        <w:ind w:firstLine="709"/>
        <w:jc w:val="center"/>
        <w:rPr>
          <w:color w:val="000000" w:themeColor="text1"/>
        </w:rPr>
      </w:pPr>
    </w:p>
    <w:p w14:paraId="13408355" w14:textId="77777777" w:rsidR="00E179DF" w:rsidRDefault="00E179DF" w:rsidP="00E3736C">
      <w:pPr>
        <w:ind w:firstLine="709"/>
        <w:rPr>
          <w:b/>
        </w:rPr>
      </w:pPr>
    </w:p>
    <w:p w14:paraId="2CFB0273" w14:textId="77777777" w:rsidR="00B753FB" w:rsidRPr="00E3736C" w:rsidRDefault="00B753FB" w:rsidP="00E3736C">
      <w:pPr>
        <w:ind w:firstLine="709"/>
        <w:rPr>
          <w:rFonts w:eastAsia="SchoolBookCSanPin-Regular"/>
          <w:b/>
          <w:color w:val="000000" w:themeColor="text1"/>
          <w:lang w:eastAsia="en-US"/>
        </w:rPr>
      </w:pPr>
      <w:r w:rsidRPr="00E3736C">
        <w:rPr>
          <w:b/>
        </w:rPr>
        <w:lastRenderedPageBreak/>
        <w:t xml:space="preserve">Критерии оценки:  </w:t>
      </w:r>
    </w:p>
    <w:p w14:paraId="3499B834" w14:textId="77777777" w:rsidR="00B753FB" w:rsidRPr="00E3736C" w:rsidRDefault="00B753FB"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083C6A7D" w14:textId="77777777" w:rsidR="00B753FB" w:rsidRPr="00E3736C" w:rsidRDefault="00B753FB"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10CDF319" w14:textId="77777777" w:rsidR="00B753FB" w:rsidRPr="00E3736C" w:rsidRDefault="00B753FB"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47F3D252" w14:textId="77777777" w:rsidR="00B753FB" w:rsidRPr="00E3736C" w:rsidRDefault="00B753FB"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6FD879E0" w14:textId="77777777" w:rsidR="00556166" w:rsidRPr="00E3736C" w:rsidRDefault="00556166" w:rsidP="00E3736C">
      <w:pPr>
        <w:ind w:firstLine="709"/>
        <w:rPr>
          <w:color w:val="000000" w:themeColor="text1"/>
        </w:rPr>
      </w:pPr>
    </w:p>
    <w:p w14:paraId="5EC8860D" w14:textId="77777777" w:rsidR="008C3401" w:rsidRPr="00192E00" w:rsidRDefault="00B753FB" w:rsidP="008C3401">
      <w:pPr>
        <w:jc w:val="center"/>
        <w:rPr>
          <w:b/>
          <w:color w:val="000000" w:themeColor="text1"/>
        </w:rPr>
      </w:pPr>
      <w:r w:rsidRPr="00E3736C">
        <w:rPr>
          <w:b/>
          <w:color w:val="000000" w:themeColor="text1"/>
        </w:rPr>
        <w:br w:type="page"/>
      </w:r>
      <w:r w:rsidR="008C3401" w:rsidRPr="00192E00">
        <w:rPr>
          <w:b/>
          <w:color w:val="000000" w:themeColor="text1"/>
        </w:rPr>
        <w:lastRenderedPageBreak/>
        <w:t xml:space="preserve">Практическое занятие № </w:t>
      </w:r>
      <w:r w:rsidR="008C3401">
        <w:rPr>
          <w:b/>
          <w:color w:val="000000" w:themeColor="text1"/>
        </w:rPr>
        <w:t>23</w:t>
      </w:r>
    </w:p>
    <w:p w14:paraId="1E8CB5DC" w14:textId="0D927575" w:rsidR="00264106" w:rsidRDefault="008C3401" w:rsidP="00264106">
      <w:pPr>
        <w:jc w:val="center"/>
        <w:rPr>
          <w:rFonts w:eastAsia="Calibri"/>
          <w:b/>
        </w:rPr>
      </w:pPr>
      <w:r w:rsidRPr="00192E00">
        <w:rPr>
          <w:rFonts w:eastAsia="SchoolBookCSanPin-Regular"/>
          <w:b/>
          <w:color w:val="000000" w:themeColor="text1"/>
          <w:lang w:eastAsia="en-US"/>
        </w:rPr>
        <w:t xml:space="preserve">Тема: </w:t>
      </w:r>
      <w:r>
        <w:rPr>
          <w:rFonts w:eastAsia="SchoolBookCSanPin-Regular"/>
          <w:b/>
          <w:color w:val="000000" w:themeColor="text1"/>
          <w:lang w:eastAsia="en-US"/>
        </w:rPr>
        <w:t>Р</w:t>
      </w:r>
      <w:r w:rsidRPr="00A21C07">
        <w:rPr>
          <w:rFonts w:eastAsia="Calibri"/>
          <w:b/>
        </w:rPr>
        <w:t>абота с графическими редакторами</w:t>
      </w:r>
    </w:p>
    <w:p w14:paraId="46B0C2D3" w14:textId="77777777" w:rsidR="00DC2C3F" w:rsidRDefault="00DC2C3F" w:rsidP="00264106">
      <w:pPr>
        <w:jc w:val="center"/>
        <w:rPr>
          <w:b/>
        </w:rPr>
      </w:pPr>
    </w:p>
    <w:p w14:paraId="1E214B13" w14:textId="2E94D3C3" w:rsidR="008C3401" w:rsidRPr="00E3736C" w:rsidRDefault="008C3401" w:rsidP="00264106">
      <w:pPr>
        <w:rPr>
          <w:color w:val="000000" w:themeColor="text1"/>
        </w:rPr>
      </w:pPr>
      <w:r w:rsidRPr="00E3736C">
        <w:rPr>
          <w:b/>
          <w:color w:val="000000" w:themeColor="text1"/>
        </w:rPr>
        <w:t xml:space="preserve">Цель: </w:t>
      </w:r>
      <w:r w:rsidRPr="00E3736C">
        <w:rPr>
          <w:color w:val="000000" w:themeColor="text1"/>
        </w:rPr>
        <w:t>научиться создавать и редактировать рисунки в растровой графике.</w:t>
      </w:r>
    </w:p>
    <w:p w14:paraId="7E49D5F1" w14:textId="77777777" w:rsidR="008C3401" w:rsidRPr="00E3736C" w:rsidRDefault="008C3401" w:rsidP="008C3401">
      <w:pPr>
        <w:ind w:firstLine="709"/>
        <w:jc w:val="center"/>
        <w:rPr>
          <w:b/>
          <w:color w:val="000000" w:themeColor="text1"/>
        </w:rPr>
      </w:pPr>
    </w:p>
    <w:p w14:paraId="71A167AC" w14:textId="23BA0314" w:rsidR="008C3401" w:rsidRDefault="008C3401" w:rsidP="008C3401">
      <w:pPr>
        <w:ind w:firstLine="709"/>
        <w:jc w:val="center"/>
        <w:rPr>
          <w:b/>
          <w:color w:val="000000" w:themeColor="text1"/>
        </w:rPr>
      </w:pPr>
      <w:r w:rsidRPr="00E3736C">
        <w:rPr>
          <w:b/>
          <w:color w:val="000000" w:themeColor="text1"/>
        </w:rPr>
        <w:t>Основные теоретические положения</w:t>
      </w:r>
    </w:p>
    <w:p w14:paraId="3214D701" w14:textId="77777777" w:rsidR="005E4DBC" w:rsidRPr="00E3736C" w:rsidRDefault="005E4DBC" w:rsidP="008C3401">
      <w:pPr>
        <w:ind w:firstLine="709"/>
        <w:jc w:val="center"/>
        <w:rPr>
          <w:color w:val="000000" w:themeColor="text1"/>
        </w:rPr>
      </w:pPr>
    </w:p>
    <w:p w14:paraId="58132BB1" w14:textId="77777777" w:rsidR="008C3401" w:rsidRPr="00E3736C" w:rsidRDefault="008C3401" w:rsidP="008C3401">
      <w:pPr>
        <w:pStyle w:val="a4"/>
        <w:shd w:val="clear" w:color="auto" w:fill="FFFFFF"/>
        <w:spacing w:before="0" w:beforeAutospacing="0" w:after="0" w:afterAutospacing="0"/>
        <w:ind w:firstLine="709"/>
        <w:jc w:val="both"/>
        <w:rPr>
          <w:color w:val="000000" w:themeColor="text1"/>
        </w:rPr>
      </w:pPr>
      <w:r w:rsidRPr="00E3736C">
        <w:rPr>
          <w:b/>
          <w:bCs/>
          <w:color w:val="000000" w:themeColor="text1"/>
        </w:rPr>
        <w:t>Растровая графика.</w:t>
      </w:r>
      <w:r w:rsidRPr="00E3736C">
        <w:rPr>
          <w:rStyle w:val="apple-converted-space"/>
          <w:color w:val="000000" w:themeColor="text1"/>
        </w:rPr>
        <w:t> </w:t>
      </w:r>
      <w:r w:rsidRPr="00E3736C">
        <w:rPr>
          <w:color w:val="000000" w:themeColor="text1"/>
        </w:rPr>
        <w:t xml:space="preserve">Изображения состоят из разноцветных точек – пикселей (от англ. </w:t>
      </w:r>
      <w:proofErr w:type="spellStart"/>
      <w:r w:rsidRPr="00E3736C">
        <w:rPr>
          <w:color w:val="000000" w:themeColor="text1"/>
        </w:rPr>
        <w:t>pixel</w:t>
      </w:r>
      <w:proofErr w:type="spellEnd"/>
      <w:r w:rsidRPr="00E3736C">
        <w:rPr>
          <w:color w:val="000000" w:themeColor="text1"/>
        </w:rPr>
        <w:t xml:space="preserve"> — точка), которые в совокупности и формируют рисунок. Растровое изображение напоминает лист бумаги в клеточку, на котором каждая клеточка закрашена каким-либо цветом.</w:t>
      </w:r>
    </w:p>
    <w:p w14:paraId="72800907" w14:textId="77777777" w:rsidR="008C3401" w:rsidRPr="00E3736C" w:rsidRDefault="008C3401" w:rsidP="008C3401">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Каждый растровый рисунок имеет определенное число точек по горизонтали и вертикали. Эти два числа характеризуют размер рисунка. Размер рисунка в пикселях записывают в следующем виде: число пикселей по горизонтали * число пикселей (число рядов пикселей) по вертикали. Например, для системы </w:t>
      </w:r>
      <w:proofErr w:type="spellStart"/>
      <w:r w:rsidRPr="00E3736C">
        <w:rPr>
          <w:color w:val="000000" w:themeColor="text1"/>
        </w:rPr>
        <w:t>Windows</w:t>
      </w:r>
      <w:proofErr w:type="spellEnd"/>
      <w:r w:rsidRPr="00E3736C">
        <w:rPr>
          <w:color w:val="000000" w:themeColor="text1"/>
        </w:rPr>
        <w:t xml:space="preserve"> типичные размеры экрана дисплея в пикселях: 640x480, 1024x768, 1240x1024. Чем больше число пикселей содержится по горизонтали и вертикали при одних и тех же геометрических размерах рисунка, тем выше качество воспроизведения рисунка.</w:t>
      </w:r>
    </w:p>
    <w:p w14:paraId="34E748AE" w14:textId="77777777" w:rsidR="008C3401" w:rsidRPr="00E3736C" w:rsidRDefault="008C3401" w:rsidP="008C3401">
      <w:pPr>
        <w:pStyle w:val="a4"/>
        <w:shd w:val="clear" w:color="auto" w:fill="FFFFFF"/>
        <w:spacing w:before="0" w:beforeAutospacing="0" w:after="0" w:afterAutospacing="0"/>
        <w:ind w:firstLine="709"/>
        <w:jc w:val="both"/>
        <w:rPr>
          <w:color w:val="000000" w:themeColor="text1"/>
        </w:rPr>
      </w:pPr>
      <w:r w:rsidRPr="00E3736C">
        <w:rPr>
          <w:color w:val="000000" w:themeColor="text1"/>
        </w:rPr>
        <w:t>Кроме размеров рисунок характеризуется цветом каждого пикселя. Таким образом, для создания или сохранения растрового рисунка необходимо указать его размеры и цвет каждого пикселя.</w:t>
      </w:r>
    </w:p>
    <w:p w14:paraId="6ED93A5A" w14:textId="77777777" w:rsidR="00F25A22" w:rsidRDefault="00F25A22" w:rsidP="008C3401">
      <w:pPr>
        <w:ind w:firstLine="709"/>
        <w:jc w:val="both"/>
        <w:rPr>
          <w:b/>
          <w:bCs/>
          <w:color w:val="000000" w:themeColor="text1"/>
        </w:rPr>
      </w:pPr>
    </w:p>
    <w:p w14:paraId="27DC0DDC" w14:textId="6957F830" w:rsidR="008C3401" w:rsidRPr="008C3401" w:rsidRDefault="008C3401" w:rsidP="008C3401">
      <w:pPr>
        <w:ind w:firstLine="709"/>
        <w:jc w:val="both"/>
        <w:rPr>
          <w:b/>
          <w:bCs/>
          <w:color w:val="000000" w:themeColor="text1"/>
        </w:rPr>
      </w:pPr>
      <w:r>
        <w:rPr>
          <w:b/>
          <w:bCs/>
          <w:color w:val="000000" w:themeColor="text1"/>
        </w:rPr>
        <w:t xml:space="preserve">Внимание: задания выполняются в графическом редакторе </w:t>
      </w:r>
      <w:r>
        <w:rPr>
          <w:b/>
          <w:bCs/>
          <w:color w:val="000000" w:themeColor="text1"/>
          <w:lang w:val="en-US"/>
        </w:rPr>
        <w:t>Gimp</w:t>
      </w:r>
    </w:p>
    <w:p w14:paraId="400C71CF" w14:textId="77777777" w:rsidR="008C3401" w:rsidRDefault="008C3401" w:rsidP="008C3401">
      <w:pPr>
        <w:ind w:firstLine="709"/>
        <w:jc w:val="both"/>
        <w:rPr>
          <w:b/>
          <w:bCs/>
          <w:color w:val="000000" w:themeColor="text1"/>
        </w:rPr>
      </w:pPr>
    </w:p>
    <w:p w14:paraId="3876F794" w14:textId="77777777" w:rsidR="008C3401" w:rsidRDefault="008C3401" w:rsidP="008C3401">
      <w:pPr>
        <w:ind w:firstLine="709"/>
        <w:jc w:val="both"/>
        <w:rPr>
          <w:b/>
          <w:bCs/>
          <w:color w:val="000000" w:themeColor="text1"/>
        </w:rPr>
      </w:pPr>
      <w:r>
        <w:rPr>
          <w:b/>
          <w:bCs/>
          <w:color w:val="000000" w:themeColor="text1"/>
        </w:rPr>
        <w:t>Задания:</w:t>
      </w:r>
    </w:p>
    <w:p w14:paraId="4704B963" w14:textId="77777777" w:rsidR="00557EC7" w:rsidRDefault="00557EC7" w:rsidP="00557EC7">
      <w:pPr>
        <w:spacing w:after="124" w:line="259" w:lineRule="auto"/>
        <w:ind w:left="10" w:right="432"/>
        <w:jc w:val="center"/>
      </w:pPr>
      <w:r>
        <w:rPr>
          <w:b/>
          <w:sz w:val="36"/>
        </w:rPr>
        <w:t>Интересный фон - легко!</w:t>
      </w:r>
      <w:r>
        <w:t xml:space="preserve"> </w:t>
      </w:r>
    </w:p>
    <w:p w14:paraId="1B48F5E4" w14:textId="77777777" w:rsidR="00557EC7" w:rsidRDefault="00557EC7" w:rsidP="00557EC7">
      <w:pPr>
        <w:spacing w:line="259" w:lineRule="auto"/>
        <w:ind w:right="732"/>
        <w:jc w:val="right"/>
      </w:pPr>
      <w:r>
        <w:rPr>
          <w:rFonts w:ascii="Calibri" w:eastAsia="Calibri" w:hAnsi="Calibri" w:cs="Calibri"/>
          <w:noProof/>
          <w:color w:val="000000"/>
          <w:sz w:val="22"/>
        </w:rPr>
        <mc:AlternateContent>
          <mc:Choice Requires="wpg">
            <w:drawing>
              <wp:inline distT="0" distB="0" distL="0" distR="0" wp14:anchorId="062E142B" wp14:editId="5A64DD60">
                <wp:extent cx="5941060" cy="848360"/>
                <wp:effectExtent l="0" t="0" r="2540" b="8890"/>
                <wp:docPr id="3" name="Group 104934"/>
                <wp:cNvGraphicFramePr/>
                <a:graphic xmlns:a="http://schemas.openxmlformats.org/drawingml/2006/main">
                  <a:graphicData uri="http://schemas.microsoft.com/office/word/2010/wordprocessingGroup">
                    <wpg:wgp>
                      <wpg:cNvGrpSpPr/>
                      <wpg:grpSpPr>
                        <a:xfrm>
                          <a:off x="0" y="0"/>
                          <a:ext cx="5941060" cy="848360"/>
                          <a:chOff x="0" y="0"/>
                          <a:chExt cx="5941060" cy="848360"/>
                        </a:xfrm>
                      </wpg:grpSpPr>
                      <wps:wsp>
                        <wps:cNvPr id="5" name="Rectangle 16"/>
                        <wps:cNvSpPr/>
                        <wps:spPr>
                          <a:xfrm>
                            <a:off x="838835" y="31238"/>
                            <a:ext cx="588820" cy="184382"/>
                          </a:xfrm>
                          <a:prstGeom prst="rect">
                            <a:avLst/>
                          </a:prstGeom>
                          <a:ln>
                            <a:noFill/>
                          </a:ln>
                        </wps:spPr>
                        <wps:txbx>
                          <w:txbxContent>
                            <w:p w14:paraId="66C0AE48" w14:textId="77777777" w:rsidR="00C46E1F" w:rsidRDefault="00C46E1F" w:rsidP="00557EC7">
                              <w:pPr>
                                <w:spacing w:after="160" w:line="259" w:lineRule="auto"/>
                              </w:pPr>
                              <w:r>
                                <w:t>Автор:</w:t>
                              </w:r>
                            </w:p>
                          </w:txbxContent>
                        </wps:txbx>
                        <wps:bodyPr horzOverflow="overflow" vert="horz" lIns="0" tIns="0" rIns="0" bIns="0" rtlCol="0">
                          <a:noAutofit/>
                        </wps:bodyPr>
                      </wps:wsp>
                      <wps:wsp>
                        <wps:cNvPr id="6" name="Rectangle 17"/>
                        <wps:cNvSpPr/>
                        <wps:spPr>
                          <a:xfrm>
                            <a:off x="1282319" y="1118"/>
                            <a:ext cx="50673" cy="224380"/>
                          </a:xfrm>
                          <a:prstGeom prst="rect">
                            <a:avLst/>
                          </a:prstGeom>
                          <a:ln>
                            <a:noFill/>
                          </a:ln>
                        </wps:spPr>
                        <wps:txbx>
                          <w:txbxContent>
                            <w:p w14:paraId="36AB26F0"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7" name="Rectangle 18"/>
                        <wps:cNvSpPr/>
                        <wps:spPr>
                          <a:xfrm>
                            <a:off x="1320419" y="33694"/>
                            <a:ext cx="1573904" cy="181116"/>
                          </a:xfrm>
                          <a:prstGeom prst="rect">
                            <a:avLst/>
                          </a:prstGeom>
                          <a:ln>
                            <a:noFill/>
                          </a:ln>
                        </wps:spPr>
                        <wps:txbx>
                          <w:txbxContent>
                            <w:p w14:paraId="58D1E8A8" w14:textId="77777777" w:rsidR="00C46E1F" w:rsidRDefault="00C46E1F" w:rsidP="00557EC7">
                              <w:pPr>
                                <w:spacing w:after="160" w:line="259" w:lineRule="auto"/>
                              </w:pPr>
                              <w:r>
                                <w:rPr>
                                  <w:b/>
                                </w:rPr>
                                <w:t xml:space="preserve">Андрей </w:t>
                              </w:r>
                              <w:proofErr w:type="spellStart"/>
                              <w:r>
                                <w:rPr>
                                  <w:b/>
                                </w:rPr>
                                <w:t>Пожарко</w:t>
                              </w:r>
                              <w:proofErr w:type="spellEnd"/>
                            </w:p>
                          </w:txbxContent>
                        </wps:txbx>
                        <wps:bodyPr horzOverflow="overflow" vert="horz" lIns="0" tIns="0" rIns="0" bIns="0" rtlCol="0">
                          <a:noAutofit/>
                        </wps:bodyPr>
                      </wps:wsp>
                      <wps:wsp>
                        <wps:cNvPr id="8" name="Rectangle 19"/>
                        <wps:cNvSpPr/>
                        <wps:spPr>
                          <a:xfrm>
                            <a:off x="2504948" y="1118"/>
                            <a:ext cx="50673" cy="224380"/>
                          </a:xfrm>
                          <a:prstGeom prst="rect">
                            <a:avLst/>
                          </a:prstGeom>
                          <a:ln>
                            <a:noFill/>
                          </a:ln>
                        </wps:spPr>
                        <wps:txbx>
                          <w:txbxContent>
                            <w:p w14:paraId="6E4C40E4"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10" name="Rectangle 21"/>
                        <wps:cNvSpPr/>
                        <wps:spPr>
                          <a:xfrm>
                            <a:off x="1579880" y="354685"/>
                            <a:ext cx="50673" cy="224380"/>
                          </a:xfrm>
                          <a:prstGeom prst="rect">
                            <a:avLst/>
                          </a:prstGeom>
                          <a:ln>
                            <a:noFill/>
                          </a:ln>
                        </wps:spPr>
                        <wps:txbx>
                          <w:txbxContent>
                            <w:p w14:paraId="1E919C2C"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21" name="Rectangle 24"/>
                        <wps:cNvSpPr/>
                        <wps:spPr>
                          <a:xfrm>
                            <a:off x="1973072" y="354685"/>
                            <a:ext cx="202692" cy="224380"/>
                          </a:xfrm>
                          <a:prstGeom prst="rect">
                            <a:avLst/>
                          </a:prstGeom>
                          <a:ln>
                            <a:noFill/>
                          </a:ln>
                        </wps:spPr>
                        <wps:txbx>
                          <w:txbxContent>
                            <w:p w14:paraId="0991850A" w14:textId="77777777" w:rsidR="00C46E1F" w:rsidRDefault="00C46E1F" w:rsidP="00557EC7">
                              <w:pPr>
                                <w:spacing w:after="160" w:line="259" w:lineRule="auto"/>
                              </w:pPr>
                            </w:p>
                          </w:txbxContent>
                        </wps:txbx>
                        <wps:bodyPr horzOverflow="overflow" vert="horz" lIns="0" tIns="0" rIns="0" bIns="0" rtlCol="0">
                          <a:noAutofit/>
                        </wps:bodyPr>
                      </wps:wsp>
                      <wps:wsp>
                        <wps:cNvPr id="23" name="Rectangle 26"/>
                        <wps:cNvSpPr/>
                        <wps:spPr>
                          <a:xfrm>
                            <a:off x="2175764" y="354685"/>
                            <a:ext cx="202692" cy="224380"/>
                          </a:xfrm>
                          <a:prstGeom prst="rect">
                            <a:avLst/>
                          </a:prstGeom>
                          <a:ln>
                            <a:noFill/>
                          </a:ln>
                        </wps:spPr>
                        <wps:txbx>
                          <w:txbxContent>
                            <w:p w14:paraId="7D94DA3F" w14:textId="77777777" w:rsidR="00C46E1F" w:rsidRDefault="00C46E1F" w:rsidP="00557EC7">
                              <w:pPr>
                                <w:spacing w:after="160" w:line="259" w:lineRule="auto"/>
                              </w:pPr>
                            </w:p>
                          </w:txbxContent>
                        </wps:txbx>
                        <wps:bodyPr horzOverflow="overflow" vert="horz" lIns="0" tIns="0" rIns="0" bIns="0" rtlCol="0">
                          <a:noAutofit/>
                        </wps:bodyPr>
                      </wps:wsp>
                      <wps:wsp>
                        <wps:cNvPr id="24" name="Rectangle 27"/>
                        <wps:cNvSpPr/>
                        <wps:spPr>
                          <a:xfrm>
                            <a:off x="2329688" y="354685"/>
                            <a:ext cx="50673" cy="224380"/>
                          </a:xfrm>
                          <a:prstGeom prst="rect">
                            <a:avLst/>
                          </a:prstGeom>
                          <a:ln>
                            <a:noFill/>
                          </a:ln>
                        </wps:spPr>
                        <wps:txbx>
                          <w:txbxContent>
                            <w:p w14:paraId="6933991B"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25" name="Shape 129192"/>
                        <wps:cNvSpPr/>
                        <wps:spPr>
                          <a:xfrm>
                            <a:off x="838835" y="829945"/>
                            <a:ext cx="5102225" cy="18415"/>
                          </a:xfrm>
                          <a:prstGeom prst="rect">
                            <a:avLst/>
                          </a:prstGeom>
                          <a:ln w="0" cap="flat">
                            <a:miter lim="127000"/>
                          </a:ln>
                        </wps:spPr>
                        <wps:style>
                          <a:lnRef idx="0">
                            <a:srgbClr val="000000">
                              <a:alpha val="0"/>
                            </a:srgbClr>
                          </a:lnRef>
                          <a:fillRef idx="1">
                            <a:srgbClr val="A0A0A0"/>
                          </a:fillRef>
                          <a:effectRef idx="0">
                            <a:scrgbClr r="0" g="0" b="0"/>
                          </a:effectRef>
                          <a:fontRef idx="none"/>
                        </wps:style>
                        <wps:bodyPr/>
                      </wps:wsp>
                      <pic:pic xmlns:pic="http://schemas.openxmlformats.org/drawingml/2006/picture">
                        <pic:nvPicPr>
                          <pic:cNvPr id="30" name="Picture 48"/>
                          <pic:cNvPicPr/>
                        </pic:nvPicPr>
                        <pic:blipFill>
                          <a:blip r:embed="rId127"/>
                          <a:stretch>
                            <a:fillRect/>
                          </a:stretch>
                        </pic:blipFill>
                        <pic:spPr>
                          <a:xfrm>
                            <a:off x="0" y="0"/>
                            <a:ext cx="838200" cy="838200"/>
                          </a:xfrm>
                          <a:prstGeom prst="rect">
                            <a:avLst/>
                          </a:prstGeom>
                        </pic:spPr>
                      </pic:pic>
                    </wpg:wgp>
                  </a:graphicData>
                </a:graphic>
              </wp:inline>
            </w:drawing>
          </mc:Choice>
          <mc:Fallback>
            <w:pict>
              <v:group id="Group 104934" o:spid="_x0000_s1026" style="width:467.8pt;height:66.8pt;mso-position-horizontal-relative:char;mso-position-vertical-relative:line" coordsize="59410,848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">
                <v:rect id="Rectangle 16" o:spid="_x0000_s1027" style="position:absolute;left:8388;top:312;width:5888;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uWwsIA&#10;AADaAAAADwAAAGRycy9kb3ducmV2LnhtbESPS4vCQBCE74L/YWhhbzpRcNHoKOIDPfoC9dZk2iSY&#10;6QmZ0WT31zvCwh6LqvqKms4bU4gXVS63rKDfi0AQJ1bnnCo4nzbdEQjnkTUWlknBDzmYz9qtKcba&#10;1nyg19GnIkDYxagg876MpXRJRgZdz5bEwbvbyqAPskqlrrAOcFPIQRR9S4M5h4UMS1pmlDyOT6Ng&#10;OyoX1539rdNifdte9pfx6jT2Sn11msUEhKfG/4f/2jutYAifK+EGy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e5bCwgAAANoAAAAPAAAAAAAAAAAAAAAAAJgCAABkcnMvZG93&#10;bnJldi54bWxQSwUGAAAAAAQABAD1AAAAhwMAAAAA&#10;" filled="f" stroked="f">
                  <v:textbox inset="0,0,0,0">
                    <w:txbxContent>
                      <w:p w14:paraId="66C0AE48" w14:textId="77777777" w:rsidR="00C46E1F" w:rsidRDefault="00C46E1F" w:rsidP="00557EC7">
                        <w:pPr>
                          <w:spacing w:after="160" w:line="259" w:lineRule="auto"/>
                        </w:pPr>
                        <w:r>
                          <w:t>Автор:</w:t>
                        </w:r>
                      </w:p>
                    </w:txbxContent>
                  </v:textbox>
                </v:rect>
                <v:rect id="Rectangle 17" o:spid="_x0000_s1028" style="position:absolute;left:12823;top:11;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kItcIA&#10;AADaAAAADwAAAGRycy9kb3ducmV2LnhtbESPzarCMBSE94LvEI7gTlNdiFajiD/o8l4V1N2hObbF&#10;5qQ00db79DeC4HKYmW+Y2aIxhXhS5XLLCgb9CARxYnXOqYLTcdsbg3AeWWNhmRS8yMFi3m7NMNa2&#10;5l96HnwqAoRdjAoy78tYSpdkZND1bUkcvJutDPogq1TqCusAN4UcRtFIGsw5LGRY0iqj5H54GAW7&#10;cbm87O1fnRab6+78c56sjxOvVLfTLKcgPDX+G/6091rBCN5Xwg2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qQi1wgAAANoAAAAPAAAAAAAAAAAAAAAAAJgCAABkcnMvZG93&#10;bnJldi54bWxQSwUGAAAAAAQABAD1AAAAhwMAAAAA&#10;" filled="f" stroked="f">
                  <v:textbox inset="0,0,0,0">
                    <w:txbxContent>
                      <w:p w14:paraId="36AB26F0" w14:textId="77777777" w:rsidR="00C46E1F" w:rsidRDefault="00C46E1F" w:rsidP="00557EC7">
                        <w:pPr>
                          <w:spacing w:after="160" w:line="259" w:lineRule="auto"/>
                        </w:pPr>
                        <w:r>
                          <w:t xml:space="preserve"> </w:t>
                        </w:r>
                      </w:p>
                    </w:txbxContent>
                  </v:textbox>
                </v:rect>
                <v:rect id="Rectangle 18" o:spid="_x0000_s1029" style="position:absolute;left:13204;top:336;width:15739;height:1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WtLsMA&#10;AADaAAAADwAAAGRycy9kb3ducmV2LnhtbESPS4vCQBCE74L/YWhhbzrRg6vRUcQHevQF6q3JtEkw&#10;0xMyo8nur3eEhT0WVfUVNZ03phAvqlxuWUG/F4EgTqzOOVVwPm26IxDOI2ssLJOCH3Iwn7VbU4y1&#10;rflAr6NPRYCwi1FB5n0ZS+mSjAy6ni2Jg3e3lUEfZJVKXWEd4KaQgygaSoM5h4UMS1pmlDyOT6Ng&#10;OyoX1539rdNifdte9pfx6jT2Sn11msUEhKfG/4f/2jut4Bs+V8INkLM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WtLsMAAADaAAAADwAAAAAAAAAAAAAAAACYAgAAZHJzL2Rv&#10;d25yZXYueG1sUEsFBgAAAAAEAAQA9QAAAIgDAAAAAA==&#10;" filled="f" stroked="f">
                  <v:textbox inset="0,0,0,0">
                    <w:txbxContent>
                      <w:p w14:paraId="58D1E8A8" w14:textId="77777777" w:rsidR="00C46E1F" w:rsidRDefault="00C46E1F" w:rsidP="00557EC7">
                        <w:pPr>
                          <w:spacing w:after="160" w:line="259" w:lineRule="auto"/>
                        </w:pPr>
                        <w:r>
                          <w:rPr>
                            <w:b/>
                          </w:rPr>
                          <w:t xml:space="preserve">Андрей </w:t>
                        </w:r>
                        <w:proofErr w:type="spellStart"/>
                        <w:r>
                          <w:rPr>
                            <w:b/>
                          </w:rPr>
                          <w:t>Пожарко</w:t>
                        </w:r>
                        <w:proofErr w:type="spellEnd"/>
                      </w:p>
                    </w:txbxContent>
                  </v:textbox>
                </v:rect>
                <v:rect id="Rectangle 19" o:spid="_x0000_s1030" style="position:absolute;left:25049;top:11;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o5XMAA&#10;AADaAAAADwAAAGRycy9kb3ducmV2LnhtbERPTYvCMBC9C/6HMII3Td2DaG0qoi56dO2C621oxrbY&#10;TEoTbfXXbw4Le3y872Tdm1o8qXWVZQWzaQSCOLe64kLBd/Y5WYBwHlljbZkUvMjBOh0OEoy17fiL&#10;nmdfiBDCLkYFpfdNLKXLSzLoprYhDtzNtgZ9gG0hdYtdCDe1/IiiuTRYcWgosaFtSfn9/DAKDotm&#10;83O0766o99fD5XRZ7rKlV2o86jcrEJ56/y/+cx+1grA1XAk3QK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3o5XMAAAADaAAAADwAAAAAAAAAAAAAAAACYAgAAZHJzL2Rvd25y&#10;ZXYueG1sUEsFBgAAAAAEAAQA9QAAAIUDAAAAAA==&#10;" filled="f" stroked="f">
                  <v:textbox inset="0,0,0,0">
                    <w:txbxContent>
                      <w:p w14:paraId="6E4C40E4" w14:textId="77777777" w:rsidR="00C46E1F" w:rsidRDefault="00C46E1F" w:rsidP="00557EC7">
                        <w:pPr>
                          <w:spacing w:after="160" w:line="259" w:lineRule="auto"/>
                        </w:pPr>
                        <w:r>
                          <w:t xml:space="preserve"> </w:t>
                        </w:r>
                      </w:p>
                    </w:txbxContent>
                  </v:textbox>
                </v:rect>
                <v:rect id="Rectangle 21" o:spid="_x0000_s1031" style="position:absolute;left:15798;top:3546;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zyAMQA&#10;AADbAAAADwAAAGRycy9kb3ducmV2LnhtbESPzW7CQAyE75V4h5WRuJVNOVSQsiBUQHDkT4LerKyb&#10;RM16o+yWBJ4eH5C42ZrxzOfpvHOVulITSs8GPoYJKOLM25JzA6fj+n0MKkRki5VnMnCjAPNZ722K&#10;qfUt7+l6iLmSEA4pGihirFOtQ1aQwzD0NbFov75xGGVtcm0bbCXcVXqUJJ/aYcnSUGBN3wVlf4d/&#10;Z2AzrheXrb+3ebX62Zx358nyOInGDPrd4gtUpC6+zM/rrRV8oZdfZAA9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88gDEAAAA2wAAAA8AAAAAAAAAAAAAAAAAmAIAAGRycy9k&#10;b3ducmV2LnhtbFBLBQYAAAAABAAEAPUAAACJAwAAAAA=&#10;" filled="f" stroked="f">
                  <v:textbox inset="0,0,0,0">
                    <w:txbxContent>
                      <w:p w14:paraId="1E919C2C" w14:textId="77777777" w:rsidR="00C46E1F" w:rsidRDefault="00C46E1F" w:rsidP="00557EC7">
                        <w:pPr>
                          <w:spacing w:after="160" w:line="259" w:lineRule="auto"/>
                        </w:pPr>
                        <w:r>
                          <w:t xml:space="preserve"> </w:t>
                        </w:r>
                      </w:p>
                    </w:txbxContent>
                  </v:textbox>
                </v:rect>
                <v:rect id="Rectangle 24" o:spid="_x0000_s1032" style="position:absolute;left:19730;top:3546;width:202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ydJsQA&#10;AADbAAAADwAAAGRycy9kb3ducmV2LnhtbESPT4vCMBTE74LfITzBm6Z6WLRrLMU/6HHVBXdvj+bZ&#10;FpuX0mRt3U9vBMHjMDO/YRZJZypxo8aVlhVMxhEI4szqknMF36ftaAbCeWSNlWVScCcHybLfW2Cs&#10;bcsHuh19LgKEXYwKCu/rWEqXFWTQjW1NHLyLbQz6IJtc6gbbADeVnEbRhzRYclgosKZVQdn1+GcU&#10;7GZ1+rO3/21ebX5356/zfH2ae6WGgy79BOGp8+/wq73XCqYTeH4JP0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cnSbEAAAA2wAAAA8AAAAAAAAAAAAAAAAAmAIAAGRycy9k&#10;b3ducmV2LnhtbFBLBQYAAAAABAAEAPUAAACJAwAAAAA=&#10;" filled="f" stroked="f">
                  <v:textbox inset="0,0,0,0">
                    <w:txbxContent>
                      <w:p w14:paraId="0991850A" w14:textId="77777777" w:rsidR="00C46E1F" w:rsidRDefault="00C46E1F" w:rsidP="00557EC7">
                        <w:pPr>
                          <w:spacing w:after="160" w:line="259" w:lineRule="auto"/>
                        </w:pPr>
                      </w:p>
                    </w:txbxContent>
                  </v:textbox>
                </v:rect>
                <v:rect id="Rectangle 26" o:spid="_x0000_s1033" style="position:absolute;left:21757;top:3546;width:202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KmysUA&#10;AADbAAAADwAAAGRycy9kb3ducmV2LnhtbESPT2vCQBTE7wW/w/KE3urGCMWkriL+QY9tFGxvj+xr&#10;Esy+Ddk1SfvpuwXB4zAzv2EWq8HUoqPWVZYVTCcRCOLc6ooLBefT/mUOwnlkjbVlUvBDDlbL0dMC&#10;U217/qAu84UIEHYpKii9b1IpXV6SQTexDXHwvm1r0AfZFlK32Ae4qWUcRa/SYMVhocSGNiXl1+xm&#10;FBzmzfrzaH/7ot59HS7vl2R7SrxSz+Nh/QbC0+Af4Xv7qBXEM/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QqbKxQAAANsAAAAPAAAAAAAAAAAAAAAAAJgCAABkcnMv&#10;ZG93bnJldi54bWxQSwUGAAAAAAQABAD1AAAAigMAAAAA&#10;" filled="f" stroked="f">
                  <v:textbox inset="0,0,0,0">
                    <w:txbxContent>
                      <w:p w14:paraId="7D94DA3F" w14:textId="77777777" w:rsidR="00C46E1F" w:rsidRDefault="00C46E1F" w:rsidP="00557EC7">
                        <w:pPr>
                          <w:spacing w:after="160" w:line="259" w:lineRule="auto"/>
                        </w:pPr>
                      </w:p>
                    </w:txbxContent>
                  </v:textbox>
                </v:rect>
                <v:rect id="Rectangle 27" o:spid="_x0000_s1034" style="position:absolute;left:23296;top:3546;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s+vsUA&#10;AADbAAAADwAAAGRycy9kb3ducmV2LnhtbESPT2vCQBTE7wW/w/KE3urGIMWkriL+QY9tFGxvj+xr&#10;Esy+Ddk1SfvpuwXB4zAzv2EWq8HUoqPWVZYVTCcRCOLc6ooLBefT/mUOwnlkjbVlUvBDDlbL0dMC&#10;U217/qAu84UIEHYpKii9b1IpXV6SQTexDXHwvm1r0AfZFlK32Ae4qWUcRa/SYMVhocSGNiXl1+xm&#10;FBzmzfrzaH/7ot59HS7vl2R7SrxSz+Nh/QbC0+Af4Xv7qBXEM/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qz6+xQAAANsAAAAPAAAAAAAAAAAAAAAAAJgCAABkcnMv&#10;ZG93bnJldi54bWxQSwUGAAAAAAQABAD1AAAAigMAAAAA&#10;" filled="f" stroked="f">
                  <v:textbox inset="0,0,0,0">
                    <w:txbxContent>
                      <w:p w14:paraId="6933991B" w14:textId="77777777" w:rsidR="00C46E1F" w:rsidRDefault="00C46E1F" w:rsidP="00557EC7">
                        <w:pPr>
                          <w:spacing w:after="160" w:line="259" w:lineRule="auto"/>
                        </w:pPr>
                        <w:r>
                          <w:t xml:space="preserve"> </w:t>
                        </w:r>
                      </w:p>
                    </w:txbxContent>
                  </v:textbox>
                </v:rect>
                <v:rect id="Shape 129192" o:spid="_x0000_s1035" style="position:absolute;left:8388;top:8299;width:51022;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ZNTsMA&#10;AADbAAAADwAAAGRycy9kb3ducmV2LnhtbESP0WrCQBRE3wv9h+UWfKubSiuaZhNSUdA3tf2AS/Y2&#10;Cc3eDbtrEv/eLQg+DjNzhsmKyXRiIOdbywre5gkI4srqlmsFP9+71xUIH5A1dpZJwZU8FPnzU4ap&#10;tiOfaDiHWkQI+xQVNCH0qZS+asign9ueOHq/1hkMUbpaaodjhJtOLpJkKQ22HBca7GnTUPV3vhgF&#10;7cGucXXYHr+8696vl0293mKp1OxlKj9BBJrCI3xv77WCxQf8f4k/QOY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ZNTsMAAADbAAAADwAAAAAAAAAAAAAAAACYAgAAZHJzL2Rv&#10;d25yZXYueG1sUEsFBgAAAAAEAAQA9QAAAIgDAAAAAA==&#10;" fillcolor="#a0a0a0" stroked="f" strokeweight="0">
                  <v:stroke miterlimit="83231f"/>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8" o:spid="_x0000_s1036" type="#_x0000_t75" style="position:absolute;width:8382;height:8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daZVDBAAAA2wAAAA8AAABkcnMvZG93bnJldi54bWxET89rwjAUvg/8H8ITdhmazjKVzihTUARP&#10;tg48Ppq3pqx5qU2m9b83B2HHj+/3YtXbRlyp87VjBe/jBARx6XTNlYJTsR3NQfiArLFxTAru5GG1&#10;HLwsMNPuxke65qESMYR9hgpMCG0mpS8NWfRj1xJH7sd1FkOEXSV1h7cYbhs5SZKptFhzbDDY0sZQ&#10;+Zv/WQUf68NkxrvL3OyKs76cv9P8zadKvQ77r08QgfrwL36691pBGtfHL/EHyO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daZVDBAAAA2wAAAA8AAAAAAAAAAAAAAAAAnwIA&#10;AGRycy9kb3ducmV2LnhtbFBLBQYAAAAABAAEAPcAAACNAwAAAAA=&#10;">
                  <v:imagedata r:id="rId128" o:title=""/>
                </v:shape>
                <w10:anchorlock/>
              </v:group>
            </w:pict>
          </mc:Fallback>
        </mc:AlternateContent>
      </w:r>
      <w:r>
        <w:t xml:space="preserve"> </w:t>
      </w:r>
    </w:p>
    <w:p w14:paraId="590DE705" w14:textId="77777777" w:rsidR="00557EC7" w:rsidRDefault="00557EC7" w:rsidP="00557EC7">
      <w:pPr>
        <w:spacing w:after="74" w:line="259" w:lineRule="auto"/>
        <w:ind w:right="372"/>
        <w:jc w:val="center"/>
      </w:pPr>
      <w:r>
        <w:t xml:space="preserve"> </w:t>
      </w:r>
    </w:p>
    <w:p w14:paraId="056497B1" w14:textId="77777777" w:rsidR="00557EC7" w:rsidRDefault="00557EC7" w:rsidP="00557EC7">
      <w:pPr>
        <w:spacing w:after="292"/>
        <w:ind w:left="355" w:right="787"/>
      </w:pPr>
      <w:r>
        <w:t xml:space="preserve">Как обычно для начала открываем </w:t>
      </w:r>
      <w:r>
        <w:rPr>
          <w:b/>
        </w:rPr>
        <w:t>GIMP</w:t>
      </w:r>
      <w:r>
        <w:t xml:space="preserve">. </w:t>
      </w:r>
    </w:p>
    <w:p w14:paraId="7F1C11DA" w14:textId="77777777" w:rsidR="00557EC7" w:rsidRDefault="00557EC7" w:rsidP="00557EC7">
      <w:pPr>
        <w:ind w:left="355" w:right="787"/>
      </w:pPr>
      <w:r>
        <w:t xml:space="preserve">Далее создаем новый документ размером 600х400 пикселей и белым фоном. </w:t>
      </w:r>
    </w:p>
    <w:p w14:paraId="72E5CD01" w14:textId="77777777" w:rsidR="00557EC7" w:rsidRDefault="00557EC7" w:rsidP="00557EC7">
      <w:pPr>
        <w:spacing w:after="246" w:line="259" w:lineRule="auto"/>
        <w:ind w:left="2128"/>
      </w:pPr>
      <w:r>
        <w:rPr>
          <w:noProof/>
        </w:rPr>
        <w:lastRenderedPageBreak/>
        <w:drawing>
          <wp:inline distT="0" distB="0" distL="0" distR="0" wp14:anchorId="1457CB8A" wp14:editId="072833DE">
            <wp:extent cx="3693160" cy="4314190"/>
            <wp:effectExtent l="0" t="0" r="0" b="0"/>
            <wp:docPr id="39" name="Picture 39"/>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129"/>
                    <a:stretch>
                      <a:fillRect/>
                    </a:stretch>
                  </pic:blipFill>
                  <pic:spPr>
                    <a:xfrm>
                      <a:off x="0" y="0"/>
                      <a:ext cx="3693160" cy="4314190"/>
                    </a:xfrm>
                    <a:prstGeom prst="rect">
                      <a:avLst/>
                    </a:prstGeom>
                  </pic:spPr>
                </pic:pic>
              </a:graphicData>
            </a:graphic>
          </wp:inline>
        </w:drawing>
      </w:r>
      <w:r>
        <w:t xml:space="preserve"> </w:t>
      </w:r>
    </w:p>
    <w:p w14:paraId="74F6A675" w14:textId="77777777" w:rsidR="00557EC7" w:rsidRDefault="00557EC7" w:rsidP="00557EC7">
      <w:pPr>
        <w:ind w:left="355" w:right="787"/>
      </w:pPr>
      <w:r>
        <w:t xml:space="preserve">Выбираем жесткую круглую кисть размером 19х19  и рисуем черным цветом вот такую </w:t>
      </w:r>
      <w:proofErr w:type="spellStart"/>
      <w:r>
        <w:t>кракозябру</w:t>
      </w:r>
      <w:proofErr w:type="spellEnd"/>
      <w:r>
        <w:t xml:space="preserve">. </w:t>
      </w:r>
    </w:p>
    <w:p w14:paraId="355CC387" w14:textId="77777777" w:rsidR="00557EC7" w:rsidRDefault="00557EC7" w:rsidP="00557EC7">
      <w:pPr>
        <w:spacing w:after="243" w:line="259" w:lineRule="auto"/>
        <w:ind w:right="2033"/>
        <w:jc w:val="right"/>
      </w:pPr>
      <w:r>
        <w:rPr>
          <w:noProof/>
        </w:rPr>
        <w:drawing>
          <wp:inline distT="0" distB="0" distL="0" distR="0" wp14:anchorId="2C5A911C" wp14:editId="297DA143">
            <wp:extent cx="4290060" cy="3419475"/>
            <wp:effectExtent l="0" t="0" r="0" b="0"/>
            <wp:docPr id="53" name="Picture 53"/>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130"/>
                    <a:stretch>
                      <a:fillRect/>
                    </a:stretch>
                  </pic:blipFill>
                  <pic:spPr>
                    <a:xfrm>
                      <a:off x="0" y="0"/>
                      <a:ext cx="4290060" cy="3419475"/>
                    </a:xfrm>
                    <a:prstGeom prst="rect">
                      <a:avLst/>
                    </a:prstGeom>
                  </pic:spPr>
                </pic:pic>
              </a:graphicData>
            </a:graphic>
          </wp:inline>
        </w:drawing>
      </w:r>
      <w:r>
        <w:t xml:space="preserve"> </w:t>
      </w:r>
    </w:p>
    <w:p w14:paraId="42C5D09C" w14:textId="77777777" w:rsidR="00557EC7" w:rsidRDefault="00557EC7" w:rsidP="00557EC7">
      <w:pPr>
        <w:ind w:left="355" w:right="787"/>
      </w:pPr>
      <w:r>
        <w:t xml:space="preserve">Идем в меню </w:t>
      </w:r>
      <w:r>
        <w:rPr>
          <w:b/>
        </w:rPr>
        <w:t>Фильтры</w:t>
      </w:r>
      <w:r>
        <w:t xml:space="preserve"> и выбираем: </w:t>
      </w:r>
      <w:r>
        <w:rPr>
          <w:b/>
        </w:rPr>
        <w:t>Искажения - Сдвиг</w:t>
      </w:r>
      <w:r>
        <w:t xml:space="preserve"> и в параметрах устанавливаем значение 200px. </w:t>
      </w:r>
    </w:p>
    <w:p w14:paraId="39E0BDD9" w14:textId="77777777" w:rsidR="00557EC7" w:rsidRDefault="00557EC7" w:rsidP="00557EC7">
      <w:pPr>
        <w:spacing w:after="304" w:line="259" w:lineRule="auto"/>
        <w:ind w:right="372"/>
        <w:jc w:val="center"/>
      </w:pPr>
      <w:r>
        <w:lastRenderedPageBreak/>
        <w:t xml:space="preserve"> </w:t>
      </w:r>
      <w:r>
        <w:rPr>
          <w:noProof/>
        </w:rPr>
        <w:drawing>
          <wp:inline distT="0" distB="0" distL="0" distR="0" wp14:anchorId="53A042C2" wp14:editId="462DE7E4">
            <wp:extent cx="2848610" cy="4262120"/>
            <wp:effectExtent l="0" t="0" r="0" b="0"/>
            <wp:docPr id="71" name="Picture 71"/>
            <wp:cNvGraphicFramePr/>
            <a:graphic xmlns:a="http://schemas.openxmlformats.org/drawingml/2006/main">
              <a:graphicData uri="http://schemas.openxmlformats.org/drawingml/2006/picture">
                <pic:pic xmlns:pic="http://schemas.openxmlformats.org/drawingml/2006/picture">
                  <pic:nvPicPr>
                    <pic:cNvPr id="71" name="Picture 71"/>
                    <pic:cNvPicPr/>
                  </pic:nvPicPr>
                  <pic:blipFill>
                    <a:blip r:embed="rId131"/>
                    <a:stretch>
                      <a:fillRect/>
                    </a:stretch>
                  </pic:blipFill>
                  <pic:spPr>
                    <a:xfrm>
                      <a:off x="0" y="0"/>
                      <a:ext cx="2848610" cy="4262120"/>
                    </a:xfrm>
                    <a:prstGeom prst="rect">
                      <a:avLst/>
                    </a:prstGeom>
                  </pic:spPr>
                </pic:pic>
              </a:graphicData>
            </a:graphic>
          </wp:inline>
        </w:drawing>
      </w:r>
      <w:r>
        <w:t xml:space="preserve"> </w:t>
      </w:r>
    </w:p>
    <w:p w14:paraId="7DE00B1D" w14:textId="77777777" w:rsidR="00557EC7" w:rsidRDefault="00557EC7" w:rsidP="00557EC7">
      <w:pPr>
        <w:ind w:left="355" w:right="787"/>
      </w:pPr>
      <w:r>
        <w:t xml:space="preserve">После чего у нас должна получиться примерно такая картина: </w:t>
      </w:r>
    </w:p>
    <w:p w14:paraId="17175D36" w14:textId="77777777" w:rsidR="00557EC7" w:rsidRDefault="00557EC7" w:rsidP="00557EC7">
      <w:pPr>
        <w:spacing w:after="245" w:line="259" w:lineRule="auto"/>
        <w:ind w:right="2033"/>
        <w:jc w:val="right"/>
      </w:pPr>
      <w:r>
        <w:rPr>
          <w:noProof/>
        </w:rPr>
        <w:drawing>
          <wp:inline distT="0" distB="0" distL="0" distR="0" wp14:anchorId="6A25E061" wp14:editId="4A1DDF2D">
            <wp:extent cx="4290060" cy="3419475"/>
            <wp:effectExtent l="0" t="0" r="0" b="0"/>
            <wp:docPr id="51"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132"/>
                    <a:stretch>
                      <a:fillRect/>
                    </a:stretch>
                  </pic:blipFill>
                  <pic:spPr>
                    <a:xfrm>
                      <a:off x="0" y="0"/>
                      <a:ext cx="4290060" cy="3419475"/>
                    </a:xfrm>
                    <a:prstGeom prst="rect">
                      <a:avLst/>
                    </a:prstGeom>
                  </pic:spPr>
                </pic:pic>
              </a:graphicData>
            </a:graphic>
          </wp:inline>
        </w:drawing>
      </w:r>
      <w:r>
        <w:t xml:space="preserve"> </w:t>
      </w:r>
    </w:p>
    <w:p w14:paraId="765F95E3" w14:textId="77777777" w:rsidR="00557EC7" w:rsidRDefault="00557EC7" w:rsidP="00557EC7">
      <w:pPr>
        <w:ind w:left="355" w:right="787"/>
      </w:pPr>
      <w:r>
        <w:t xml:space="preserve">Далее будем применять фильтр </w:t>
      </w:r>
      <w:r>
        <w:rPr>
          <w:b/>
        </w:rPr>
        <w:t>Размывание движением</w:t>
      </w:r>
      <w:r>
        <w:t xml:space="preserve">. Находится он в меню </w:t>
      </w:r>
      <w:r>
        <w:rPr>
          <w:b/>
        </w:rPr>
        <w:t>Фильтры - Размывание</w:t>
      </w:r>
      <w:r>
        <w:t xml:space="preserve">. В настройках фильтра можно установить приблизительно следующие параметры размывания: </w:t>
      </w:r>
      <w:r>
        <w:br w:type="page"/>
      </w:r>
    </w:p>
    <w:p w14:paraId="4C062B49" w14:textId="77777777" w:rsidR="00557EC7" w:rsidRDefault="00557EC7" w:rsidP="00557EC7">
      <w:pPr>
        <w:spacing w:after="243" w:line="259" w:lineRule="auto"/>
        <w:ind w:right="3071"/>
        <w:jc w:val="right"/>
      </w:pPr>
      <w:r>
        <w:rPr>
          <w:noProof/>
        </w:rPr>
        <w:lastRenderedPageBreak/>
        <w:drawing>
          <wp:inline distT="0" distB="0" distL="0" distR="0" wp14:anchorId="77079770" wp14:editId="79499893">
            <wp:extent cx="2971800" cy="5400675"/>
            <wp:effectExtent l="0" t="0" r="0" b="0"/>
            <wp:docPr id="97" name="Picture 97"/>
            <wp:cNvGraphicFramePr/>
            <a:graphic xmlns:a="http://schemas.openxmlformats.org/drawingml/2006/main">
              <a:graphicData uri="http://schemas.openxmlformats.org/drawingml/2006/picture">
                <pic:pic xmlns:pic="http://schemas.openxmlformats.org/drawingml/2006/picture">
                  <pic:nvPicPr>
                    <pic:cNvPr id="97" name="Picture 97"/>
                    <pic:cNvPicPr/>
                  </pic:nvPicPr>
                  <pic:blipFill>
                    <a:blip r:embed="rId133"/>
                    <a:stretch>
                      <a:fillRect/>
                    </a:stretch>
                  </pic:blipFill>
                  <pic:spPr>
                    <a:xfrm>
                      <a:off x="0" y="0"/>
                      <a:ext cx="2971800" cy="5400675"/>
                    </a:xfrm>
                    <a:prstGeom prst="rect">
                      <a:avLst/>
                    </a:prstGeom>
                  </pic:spPr>
                </pic:pic>
              </a:graphicData>
            </a:graphic>
          </wp:inline>
        </w:drawing>
      </w:r>
      <w:r>
        <w:t xml:space="preserve"> </w:t>
      </w:r>
    </w:p>
    <w:p w14:paraId="23B7793F" w14:textId="77777777" w:rsidR="00557EC7" w:rsidRDefault="00557EC7" w:rsidP="00557EC7">
      <w:pPr>
        <w:ind w:left="355" w:right="787"/>
      </w:pPr>
      <w:r>
        <w:t xml:space="preserve">Вот результат применения фильтра размытия движением. </w:t>
      </w:r>
    </w:p>
    <w:p w14:paraId="50B324AD" w14:textId="77777777" w:rsidR="00557EC7" w:rsidRDefault="00557EC7" w:rsidP="00557EC7">
      <w:pPr>
        <w:spacing w:after="196" w:line="259" w:lineRule="auto"/>
        <w:ind w:right="2031"/>
        <w:jc w:val="right"/>
      </w:pPr>
      <w:r>
        <w:rPr>
          <w:noProof/>
        </w:rPr>
        <w:lastRenderedPageBreak/>
        <w:drawing>
          <wp:inline distT="0" distB="0" distL="0" distR="0" wp14:anchorId="176F2708" wp14:editId="1E39197A">
            <wp:extent cx="4291330" cy="3419475"/>
            <wp:effectExtent l="0" t="0" r="0" b="0"/>
            <wp:docPr id="105" name="Picture 105"/>
            <wp:cNvGraphicFramePr/>
            <a:graphic xmlns:a="http://schemas.openxmlformats.org/drawingml/2006/main">
              <a:graphicData uri="http://schemas.openxmlformats.org/drawingml/2006/picture">
                <pic:pic xmlns:pic="http://schemas.openxmlformats.org/drawingml/2006/picture">
                  <pic:nvPicPr>
                    <pic:cNvPr id="105" name="Picture 105"/>
                    <pic:cNvPicPr/>
                  </pic:nvPicPr>
                  <pic:blipFill>
                    <a:blip r:embed="rId134"/>
                    <a:stretch>
                      <a:fillRect/>
                    </a:stretch>
                  </pic:blipFill>
                  <pic:spPr>
                    <a:xfrm>
                      <a:off x="0" y="0"/>
                      <a:ext cx="4291330" cy="3419475"/>
                    </a:xfrm>
                    <a:prstGeom prst="rect">
                      <a:avLst/>
                    </a:prstGeom>
                  </pic:spPr>
                </pic:pic>
              </a:graphicData>
            </a:graphic>
          </wp:inline>
        </w:drawing>
      </w:r>
      <w:r>
        <w:t xml:space="preserve"> </w:t>
      </w:r>
    </w:p>
    <w:p w14:paraId="0392E2EF" w14:textId="77777777" w:rsidR="00557EC7" w:rsidRDefault="00557EC7" w:rsidP="00557EC7">
      <w:pPr>
        <w:ind w:left="355" w:right="787"/>
      </w:pPr>
      <w:r>
        <w:t xml:space="preserve">Удивительно какие изменения произвел фильтр! Выглядит очень интересно как основа для нашего фона. Но вряд ли кого то привлечет этот серый цвет, поэтому сразу начинаем раскрашивать наше творение. Для этого в меню </w:t>
      </w:r>
      <w:proofErr w:type="spellStart"/>
      <w:r>
        <w:rPr>
          <w:b/>
        </w:rPr>
        <w:t>Цвет</w:t>
      </w:r>
      <w:r>
        <w:t>выбираем</w:t>
      </w:r>
      <w:proofErr w:type="spellEnd"/>
      <w:r>
        <w:t xml:space="preserve"> пункт </w:t>
      </w:r>
      <w:r>
        <w:rPr>
          <w:b/>
        </w:rPr>
        <w:t>Цветовой баланс</w:t>
      </w:r>
      <w:r>
        <w:t xml:space="preserve"> и подберем цвет нашего фона по своему вкусу. Мы выбрали такой вариант: </w:t>
      </w:r>
    </w:p>
    <w:p w14:paraId="35189562" w14:textId="77777777" w:rsidR="00557EC7" w:rsidRDefault="00557EC7" w:rsidP="00557EC7">
      <w:pPr>
        <w:spacing w:after="245" w:line="259" w:lineRule="auto"/>
        <w:ind w:left="2198"/>
      </w:pPr>
      <w:r>
        <w:rPr>
          <w:noProof/>
        </w:rPr>
        <w:drawing>
          <wp:inline distT="0" distB="0" distL="0" distR="0" wp14:anchorId="0F93204F" wp14:editId="1A4B3903">
            <wp:extent cx="3604260" cy="3857625"/>
            <wp:effectExtent l="0" t="0" r="0" b="0"/>
            <wp:docPr id="52" name="Picture 121"/>
            <wp:cNvGraphicFramePr/>
            <a:graphic xmlns:a="http://schemas.openxmlformats.org/drawingml/2006/main">
              <a:graphicData uri="http://schemas.openxmlformats.org/drawingml/2006/picture">
                <pic:pic xmlns:pic="http://schemas.openxmlformats.org/drawingml/2006/picture">
                  <pic:nvPicPr>
                    <pic:cNvPr id="121" name="Picture 121"/>
                    <pic:cNvPicPr/>
                  </pic:nvPicPr>
                  <pic:blipFill>
                    <a:blip r:embed="rId135"/>
                    <a:stretch>
                      <a:fillRect/>
                    </a:stretch>
                  </pic:blipFill>
                  <pic:spPr>
                    <a:xfrm>
                      <a:off x="0" y="0"/>
                      <a:ext cx="3604260" cy="3857625"/>
                    </a:xfrm>
                    <a:prstGeom prst="rect">
                      <a:avLst/>
                    </a:prstGeom>
                  </pic:spPr>
                </pic:pic>
              </a:graphicData>
            </a:graphic>
          </wp:inline>
        </w:drawing>
      </w:r>
      <w:r>
        <w:t xml:space="preserve"> </w:t>
      </w:r>
    </w:p>
    <w:p w14:paraId="0B27B10A" w14:textId="77777777" w:rsidR="00557EC7" w:rsidRDefault="00557EC7" w:rsidP="00557EC7">
      <w:pPr>
        <w:ind w:left="355" w:right="787"/>
      </w:pPr>
      <w:r>
        <w:t xml:space="preserve"> И вот что у нас получилось: </w:t>
      </w:r>
    </w:p>
    <w:p w14:paraId="0CBF7758" w14:textId="77777777" w:rsidR="00557EC7" w:rsidRDefault="00557EC7" w:rsidP="00557EC7">
      <w:pPr>
        <w:spacing w:after="244" w:line="259" w:lineRule="auto"/>
        <w:ind w:right="2031"/>
        <w:jc w:val="right"/>
      </w:pPr>
      <w:r>
        <w:rPr>
          <w:noProof/>
        </w:rPr>
        <w:lastRenderedPageBreak/>
        <w:drawing>
          <wp:inline distT="0" distB="0" distL="0" distR="0" wp14:anchorId="52D6F86A" wp14:editId="1C04C98F">
            <wp:extent cx="4291330" cy="3419475"/>
            <wp:effectExtent l="0" t="0" r="0" b="0"/>
            <wp:docPr id="54" name="Picture 130"/>
            <wp:cNvGraphicFramePr/>
            <a:graphic xmlns:a="http://schemas.openxmlformats.org/drawingml/2006/main">
              <a:graphicData uri="http://schemas.openxmlformats.org/drawingml/2006/picture">
                <pic:pic xmlns:pic="http://schemas.openxmlformats.org/drawingml/2006/picture">
                  <pic:nvPicPr>
                    <pic:cNvPr id="130" name="Picture 130"/>
                    <pic:cNvPicPr/>
                  </pic:nvPicPr>
                  <pic:blipFill>
                    <a:blip r:embed="rId136"/>
                    <a:stretch>
                      <a:fillRect/>
                    </a:stretch>
                  </pic:blipFill>
                  <pic:spPr>
                    <a:xfrm>
                      <a:off x="0" y="0"/>
                      <a:ext cx="4291330" cy="3419475"/>
                    </a:xfrm>
                    <a:prstGeom prst="rect">
                      <a:avLst/>
                    </a:prstGeom>
                  </pic:spPr>
                </pic:pic>
              </a:graphicData>
            </a:graphic>
          </wp:inline>
        </w:drawing>
      </w:r>
      <w:r>
        <w:t xml:space="preserve"> </w:t>
      </w:r>
    </w:p>
    <w:p w14:paraId="285232FA" w14:textId="77777777" w:rsidR="00557EC7" w:rsidRDefault="00557EC7" w:rsidP="00557EC7">
      <w:pPr>
        <w:ind w:left="355" w:right="787"/>
      </w:pPr>
      <w:r>
        <w:t xml:space="preserve">Стало выглядеть гораздо приятней. Если изображение кажется излишне размытым, можно в меню </w:t>
      </w:r>
      <w:r>
        <w:rPr>
          <w:b/>
        </w:rPr>
        <w:t>Фильтры</w:t>
      </w:r>
      <w:r>
        <w:t xml:space="preserve"> выбрать </w:t>
      </w:r>
      <w:r>
        <w:rPr>
          <w:b/>
        </w:rPr>
        <w:t>Улучшение - Повышение резкости</w:t>
      </w:r>
      <w:r>
        <w:t xml:space="preserve"> и поставить значение около 60. На этом уже можно и остановиться. Далее фон можно использовать по назначению, накладывать поверх какие-то объекты или надписи. </w:t>
      </w:r>
    </w:p>
    <w:p w14:paraId="747A69A6" w14:textId="77777777" w:rsidR="00557EC7" w:rsidRDefault="00557EC7" w:rsidP="00557EC7">
      <w:pPr>
        <w:spacing w:after="199" w:line="259" w:lineRule="auto"/>
        <w:ind w:right="2031"/>
        <w:jc w:val="right"/>
      </w:pPr>
      <w:r>
        <w:rPr>
          <w:noProof/>
        </w:rPr>
        <w:drawing>
          <wp:inline distT="0" distB="0" distL="0" distR="0" wp14:anchorId="7EB53EA0" wp14:editId="0A306B80">
            <wp:extent cx="4291330" cy="2857500"/>
            <wp:effectExtent l="0" t="0" r="0" b="0"/>
            <wp:docPr id="154" name="Picture 154"/>
            <wp:cNvGraphicFramePr/>
            <a:graphic xmlns:a="http://schemas.openxmlformats.org/drawingml/2006/main">
              <a:graphicData uri="http://schemas.openxmlformats.org/drawingml/2006/picture">
                <pic:pic xmlns:pic="http://schemas.openxmlformats.org/drawingml/2006/picture">
                  <pic:nvPicPr>
                    <pic:cNvPr id="154" name="Picture 154"/>
                    <pic:cNvPicPr/>
                  </pic:nvPicPr>
                  <pic:blipFill>
                    <a:blip r:embed="rId137"/>
                    <a:stretch>
                      <a:fillRect/>
                    </a:stretch>
                  </pic:blipFill>
                  <pic:spPr>
                    <a:xfrm>
                      <a:off x="0" y="0"/>
                      <a:ext cx="4291330" cy="2857500"/>
                    </a:xfrm>
                    <a:prstGeom prst="rect">
                      <a:avLst/>
                    </a:prstGeom>
                  </pic:spPr>
                </pic:pic>
              </a:graphicData>
            </a:graphic>
          </wp:inline>
        </w:drawing>
      </w:r>
      <w:r>
        <w:t xml:space="preserve"> </w:t>
      </w:r>
    </w:p>
    <w:p w14:paraId="1733F46D" w14:textId="77777777" w:rsidR="00557EC7" w:rsidRDefault="00557EC7" w:rsidP="00557EC7">
      <w:pPr>
        <w:ind w:left="355" w:right="787"/>
      </w:pPr>
      <w:r>
        <w:t>Но можно и включить фантазию и продолжать дорабатывать эту заготовку. Например, затемнив и проработав нижнюю часть изображения, получим эффект такой "</w:t>
      </w:r>
      <w:r>
        <w:rPr>
          <w:i/>
        </w:rPr>
        <w:t>перспективной</w:t>
      </w:r>
      <w:r>
        <w:t xml:space="preserve">" линии горизонта: </w:t>
      </w:r>
    </w:p>
    <w:p w14:paraId="3F34BB76" w14:textId="77777777" w:rsidR="00557EC7" w:rsidRDefault="00557EC7" w:rsidP="00557EC7">
      <w:pPr>
        <w:spacing w:after="196" w:line="259" w:lineRule="auto"/>
        <w:ind w:right="2031"/>
        <w:jc w:val="right"/>
      </w:pPr>
      <w:r>
        <w:rPr>
          <w:noProof/>
        </w:rPr>
        <w:lastRenderedPageBreak/>
        <w:drawing>
          <wp:inline distT="0" distB="0" distL="0" distR="0" wp14:anchorId="7E98CC36" wp14:editId="46DF3518">
            <wp:extent cx="4291330" cy="3419475"/>
            <wp:effectExtent l="0" t="0" r="0" b="0"/>
            <wp:docPr id="166" name="Picture 166"/>
            <wp:cNvGraphicFramePr/>
            <a:graphic xmlns:a="http://schemas.openxmlformats.org/drawingml/2006/main">
              <a:graphicData uri="http://schemas.openxmlformats.org/drawingml/2006/picture">
                <pic:pic xmlns:pic="http://schemas.openxmlformats.org/drawingml/2006/picture">
                  <pic:nvPicPr>
                    <pic:cNvPr id="166" name="Picture 166"/>
                    <pic:cNvPicPr/>
                  </pic:nvPicPr>
                  <pic:blipFill>
                    <a:blip r:embed="rId138"/>
                    <a:stretch>
                      <a:fillRect/>
                    </a:stretch>
                  </pic:blipFill>
                  <pic:spPr>
                    <a:xfrm>
                      <a:off x="0" y="0"/>
                      <a:ext cx="4291330" cy="3419475"/>
                    </a:xfrm>
                    <a:prstGeom prst="rect">
                      <a:avLst/>
                    </a:prstGeom>
                  </pic:spPr>
                </pic:pic>
              </a:graphicData>
            </a:graphic>
          </wp:inline>
        </w:drawing>
      </w:r>
      <w:r>
        <w:t xml:space="preserve"> </w:t>
      </w:r>
    </w:p>
    <w:p w14:paraId="65086ABE" w14:textId="77777777" w:rsidR="00557EC7" w:rsidRDefault="00557EC7" w:rsidP="00557EC7">
      <w:pPr>
        <w:ind w:left="355" w:right="787"/>
      </w:pPr>
      <w:r>
        <w:t xml:space="preserve">Тут мы просто выделили нижнюю часть нашей картинки и сначала немного обесцветили в меню </w:t>
      </w:r>
      <w:r>
        <w:rPr>
          <w:b/>
        </w:rPr>
        <w:t>Цвет - Тон / насыщенность</w:t>
      </w:r>
      <w:r>
        <w:t xml:space="preserve">, а затем перекрасив в другой цвет в меню </w:t>
      </w:r>
      <w:r>
        <w:rPr>
          <w:b/>
        </w:rPr>
        <w:t>Цвет - Цветовой баланс</w:t>
      </w:r>
      <w:r>
        <w:t xml:space="preserve">. </w:t>
      </w:r>
    </w:p>
    <w:p w14:paraId="0EF3E2CD" w14:textId="77777777" w:rsidR="00557EC7" w:rsidRDefault="00557EC7" w:rsidP="00557EC7">
      <w:pPr>
        <w:ind w:left="355" w:right="787"/>
      </w:pPr>
      <w:r>
        <w:t xml:space="preserve">А вот еще одно применение нашего фона. Для нашей цели его сначала нужно немного доработать. Откроем меню </w:t>
      </w:r>
      <w:r>
        <w:rPr>
          <w:b/>
        </w:rPr>
        <w:t>Фильтры - Искажения - Вихрь и щипок</w:t>
      </w:r>
      <w:r>
        <w:t xml:space="preserve"> и установим следующие параметры: </w:t>
      </w:r>
    </w:p>
    <w:p w14:paraId="3D509BE7" w14:textId="77777777" w:rsidR="00557EC7" w:rsidRDefault="00557EC7" w:rsidP="00557EC7">
      <w:pPr>
        <w:spacing w:after="243" w:line="259" w:lineRule="auto"/>
        <w:ind w:left="2080"/>
      </w:pPr>
      <w:r>
        <w:rPr>
          <w:noProof/>
        </w:rPr>
        <w:drawing>
          <wp:inline distT="0" distB="0" distL="0" distR="0" wp14:anchorId="7C04AEC2" wp14:editId="5AB14EE6">
            <wp:extent cx="3754120" cy="3648710"/>
            <wp:effectExtent l="0" t="0" r="0" b="0"/>
            <wp:docPr id="55" name="Picture 199"/>
            <wp:cNvGraphicFramePr/>
            <a:graphic xmlns:a="http://schemas.openxmlformats.org/drawingml/2006/main">
              <a:graphicData uri="http://schemas.openxmlformats.org/drawingml/2006/picture">
                <pic:pic xmlns:pic="http://schemas.openxmlformats.org/drawingml/2006/picture">
                  <pic:nvPicPr>
                    <pic:cNvPr id="199" name="Picture 199"/>
                    <pic:cNvPicPr/>
                  </pic:nvPicPr>
                  <pic:blipFill>
                    <a:blip r:embed="rId139"/>
                    <a:stretch>
                      <a:fillRect/>
                    </a:stretch>
                  </pic:blipFill>
                  <pic:spPr>
                    <a:xfrm>
                      <a:off x="0" y="0"/>
                      <a:ext cx="3754120" cy="3648710"/>
                    </a:xfrm>
                    <a:prstGeom prst="rect">
                      <a:avLst/>
                    </a:prstGeom>
                  </pic:spPr>
                </pic:pic>
              </a:graphicData>
            </a:graphic>
          </wp:inline>
        </w:drawing>
      </w:r>
      <w:r>
        <w:t xml:space="preserve"> </w:t>
      </w:r>
    </w:p>
    <w:p w14:paraId="5879C70E" w14:textId="77777777" w:rsidR="00557EC7" w:rsidRDefault="00557EC7" w:rsidP="00557EC7">
      <w:pPr>
        <w:ind w:left="355" w:right="787"/>
      </w:pPr>
      <w:r>
        <w:t xml:space="preserve">Получим следующий результат: </w:t>
      </w:r>
    </w:p>
    <w:p w14:paraId="52D651A1" w14:textId="77777777" w:rsidR="00557EC7" w:rsidRDefault="00557EC7" w:rsidP="00557EC7">
      <w:pPr>
        <w:spacing w:after="247" w:line="259" w:lineRule="auto"/>
        <w:ind w:right="2031"/>
        <w:jc w:val="right"/>
      </w:pPr>
      <w:r>
        <w:rPr>
          <w:noProof/>
        </w:rPr>
        <w:lastRenderedPageBreak/>
        <w:drawing>
          <wp:inline distT="0" distB="0" distL="0" distR="0" wp14:anchorId="5F2CA24C" wp14:editId="4E5B2828">
            <wp:extent cx="4291330" cy="2857500"/>
            <wp:effectExtent l="0" t="0" r="0" b="0"/>
            <wp:docPr id="216" name="Picture 216"/>
            <wp:cNvGraphicFramePr/>
            <a:graphic xmlns:a="http://schemas.openxmlformats.org/drawingml/2006/main">
              <a:graphicData uri="http://schemas.openxmlformats.org/drawingml/2006/picture">
                <pic:pic xmlns:pic="http://schemas.openxmlformats.org/drawingml/2006/picture">
                  <pic:nvPicPr>
                    <pic:cNvPr id="216" name="Picture 216"/>
                    <pic:cNvPicPr/>
                  </pic:nvPicPr>
                  <pic:blipFill>
                    <a:blip r:embed="rId140"/>
                    <a:stretch>
                      <a:fillRect/>
                    </a:stretch>
                  </pic:blipFill>
                  <pic:spPr>
                    <a:xfrm>
                      <a:off x="0" y="0"/>
                      <a:ext cx="4291330" cy="2857500"/>
                    </a:xfrm>
                    <a:prstGeom prst="rect">
                      <a:avLst/>
                    </a:prstGeom>
                  </pic:spPr>
                </pic:pic>
              </a:graphicData>
            </a:graphic>
          </wp:inline>
        </w:drawing>
      </w:r>
      <w:r>
        <w:t xml:space="preserve"> </w:t>
      </w:r>
    </w:p>
    <w:p w14:paraId="03067CC3" w14:textId="77777777" w:rsidR="00557EC7" w:rsidRDefault="00557EC7" w:rsidP="00557EC7">
      <w:pPr>
        <w:ind w:left="355" w:right="787"/>
      </w:pPr>
      <w:r>
        <w:t xml:space="preserve">Далее на </w:t>
      </w:r>
      <w:r>
        <w:rPr>
          <w:b/>
        </w:rPr>
        <w:t>Панели инструментов</w:t>
      </w:r>
      <w:r>
        <w:t xml:space="preserve"> выбираем инструмент </w:t>
      </w:r>
      <w:r>
        <w:rPr>
          <w:b/>
        </w:rPr>
        <w:t>Кадрирование</w:t>
      </w:r>
      <w:r>
        <w:t xml:space="preserve"> и зададим в параметрах ширину и высоту области кадрирования как 360px и 20px или если размер не имеет большого значения можно просто на глаз отметить рамкой на изображении нужную область. Не важно как мы отметили область кадрирования, важно что до того как произвести кадрирование, мы можем двигать отмеченную рамку мышкой по нашему изображению, подбирая нужное ее положение. Щелкнув мышкой внутри этой рамки мы произведем кадрирование. </w:t>
      </w:r>
    </w:p>
    <w:p w14:paraId="2AECEE34" w14:textId="77777777" w:rsidR="00557EC7" w:rsidRDefault="00557EC7" w:rsidP="00557EC7">
      <w:pPr>
        <w:spacing w:after="199" w:line="259" w:lineRule="auto"/>
        <w:ind w:right="2064"/>
        <w:jc w:val="right"/>
      </w:pPr>
      <w:r>
        <w:rPr>
          <w:noProof/>
        </w:rPr>
        <w:drawing>
          <wp:inline distT="0" distB="0" distL="0" distR="0" wp14:anchorId="1A206B9D" wp14:editId="68CD1AC8">
            <wp:extent cx="4248785" cy="2286000"/>
            <wp:effectExtent l="0" t="0" r="0" b="0"/>
            <wp:docPr id="236" name="Picture 236"/>
            <wp:cNvGraphicFramePr/>
            <a:graphic xmlns:a="http://schemas.openxmlformats.org/drawingml/2006/main">
              <a:graphicData uri="http://schemas.openxmlformats.org/drawingml/2006/picture">
                <pic:pic xmlns:pic="http://schemas.openxmlformats.org/drawingml/2006/picture">
                  <pic:nvPicPr>
                    <pic:cNvPr id="236" name="Picture 236"/>
                    <pic:cNvPicPr/>
                  </pic:nvPicPr>
                  <pic:blipFill>
                    <a:blip r:embed="rId141"/>
                    <a:stretch>
                      <a:fillRect/>
                    </a:stretch>
                  </pic:blipFill>
                  <pic:spPr>
                    <a:xfrm>
                      <a:off x="0" y="0"/>
                      <a:ext cx="4248785" cy="2286000"/>
                    </a:xfrm>
                    <a:prstGeom prst="rect">
                      <a:avLst/>
                    </a:prstGeom>
                  </pic:spPr>
                </pic:pic>
              </a:graphicData>
            </a:graphic>
          </wp:inline>
        </w:drawing>
      </w:r>
      <w:r>
        <w:t xml:space="preserve"> </w:t>
      </w:r>
    </w:p>
    <w:p w14:paraId="5E7AFE8F" w14:textId="77777777" w:rsidR="00557EC7" w:rsidRDefault="00557EC7" w:rsidP="00557EC7">
      <w:pPr>
        <w:ind w:left="355" w:right="787"/>
      </w:pPr>
      <w:r>
        <w:t xml:space="preserve">Вот мы получили фон для красивого </w:t>
      </w:r>
      <w:proofErr w:type="spellStart"/>
      <w:r>
        <w:t>юзербара</w:t>
      </w:r>
      <w:proofErr w:type="spellEnd"/>
      <w:r>
        <w:t xml:space="preserve">. Далее можно наложить тень и нужный текст и получим нечто вроде этого: </w:t>
      </w:r>
    </w:p>
    <w:p w14:paraId="2F84913C" w14:textId="77777777" w:rsidR="00557EC7" w:rsidRDefault="00557EC7" w:rsidP="00557EC7">
      <w:pPr>
        <w:spacing w:after="196" w:line="259" w:lineRule="auto"/>
        <w:ind w:right="373"/>
        <w:jc w:val="center"/>
      </w:pPr>
      <w:r>
        <w:rPr>
          <w:noProof/>
        </w:rPr>
        <w:drawing>
          <wp:inline distT="0" distB="0" distL="0" distR="0" wp14:anchorId="1F896611" wp14:editId="751D53DE">
            <wp:extent cx="3429000" cy="193675"/>
            <wp:effectExtent l="0" t="0" r="0" b="0"/>
            <wp:docPr id="242" name="Picture 242"/>
            <wp:cNvGraphicFramePr/>
            <a:graphic xmlns:a="http://schemas.openxmlformats.org/drawingml/2006/main">
              <a:graphicData uri="http://schemas.openxmlformats.org/drawingml/2006/picture">
                <pic:pic xmlns:pic="http://schemas.openxmlformats.org/drawingml/2006/picture">
                  <pic:nvPicPr>
                    <pic:cNvPr id="242" name="Picture 242"/>
                    <pic:cNvPicPr/>
                  </pic:nvPicPr>
                  <pic:blipFill>
                    <a:blip r:embed="rId142"/>
                    <a:stretch>
                      <a:fillRect/>
                    </a:stretch>
                  </pic:blipFill>
                  <pic:spPr>
                    <a:xfrm>
                      <a:off x="0" y="0"/>
                      <a:ext cx="3429000" cy="193675"/>
                    </a:xfrm>
                    <a:prstGeom prst="rect">
                      <a:avLst/>
                    </a:prstGeom>
                  </pic:spPr>
                </pic:pic>
              </a:graphicData>
            </a:graphic>
          </wp:inline>
        </w:drawing>
      </w:r>
      <w:r>
        <w:t xml:space="preserve"> </w:t>
      </w:r>
    </w:p>
    <w:p w14:paraId="0BC48A1C" w14:textId="77777777" w:rsidR="00557EC7" w:rsidRDefault="00557EC7" w:rsidP="00557EC7">
      <w:pPr>
        <w:spacing w:after="253" w:line="259" w:lineRule="auto"/>
        <w:ind w:right="374"/>
        <w:jc w:val="center"/>
      </w:pPr>
      <w:r>
        <w:t xml:space="preserve">  </w:t>
      </w:r>
    </w:p>
    <w:p w14:paraId="0DF30973" w14:textId="77777777" w:rsidR="00557EC7" w:rsidRDefault="00557EC7" w:rsidP="00557EC7">
      <w:pPr>
        <w:spacing w:line="259" w:lineRule="auto"/>
        <w:ind w:right="373"/>
        <w:jc w:val="center"/>
      </w:pPr>
      <w:r>
        <w:rPr>
          <w:noProof/>
        </w:rPr>
        <w:drawing>
          <wp:inline distT="0" distB="0" distL="0" distR="0" wp14:anchorId="0127669C" wp14:editId="5F9824FE">
            <wp:extent cx="3429000" cy="193675"/>
            <wp:effectExtent l="0" t="0" r="0" b="0"/>
            <wp:docPr id="247" name="Picture 247"/>
            <wp:cNvGraphicFramePr/>
            <a:graphic xmlns:a="http://schemas.openxmlformats.org/drawingml/2006/main">
              <a:graphicData uri="http://schemas.openxmlformats.org/drawingml/2006/picture">
                <pic:pic xmlns:pic="http://schemas.openxmlformats.org/drawingml/2006/picture">
                  <pic:nvPicPr>
                    <pic:cNvPr id="247" name="Picture 247"/>
                    <pic:cNvPicPr/>
                  </pic:nvPicPr>
                  <pic:blipFill>
                    <a:blip r:embed="rId143"/>
                    <a:stretch>
                      <a:fillRect/>
                    </a:stretch>
                  </pic:blipFill>
                  <pic:spPr>
                    <a:xfrm>
                      <a:off x="0" y="0"/>
                      <a:ext cx="3429000" cy="193675"/>
                    </a:xfrm>
                    <a:prstGeom prst="rect">
                      <a:avLst/>
                    </a:prstGeom>
                  </pic:spPr>
                </pic:pic>
              </a:graphicData>
            </a:graphic>
          </wp:inline>
        </w:drawing>
      </w:r>
      <w:r>
        <w:t xml:space="preserve"> </w:t>
      </w:r>
    </w:p>
    <w:p w14:paraId="3FBE39E0" w14:textId="77777777" w:rsidR="00557EC7" w:rsidRDefault="00557EC7" w:rsidP="00557EC7">
      <w:pPr>
        <w:spacing w:after="257" w:line="259" w:lineRule="auto"/>
        <w:ind w:left="360"/>
      </w:pPr>
      <w:r>
        <w:rPr>
          <w:sz w:val="21"/>
        </w:rPr>
        <w:t xml:space="preserve">  </w:t>
      </w:r>
    </w:p>
    <w:p w14:paraId="7FBF0995" w14:textId="77777777" w:rsidR="00557EC7" w:rsidRDefault="00557EC7" w:rsidP="00557EC7">
      <w:pPr>
        <w:spacing w:after="259" w:line="259" w:lineRule="auto"/>
        <w:ind w:left="360"/>
      </w:pPr>
      <w:r>
        <w:rPr>
          <w:sz w:val="21"/>
        </w:rPr>
        <w:t xml:space="preserve">  </w:t>
      </w:r>
    </w:p>
    <w:p w14:paraId="5EDF96B5" w14:textId="77777777" w:rsidR="00557EC7" w:rsidRDefault="00557EC7" w:rsidP="00557EC7">
      <w:pPr>
        <w:spacing w:line="259" w:lineRule="auto"/>
        <w:ind w:left="360"/>
      </w:pPr>
      <w:r>
        <w:rPr>
          <w:sz w:val="21"/>
        </w:rPr>
        <w:lastRenderedPageBreak/>
        <w:t xml:space="preserve">  </w:t>
      </w:r>
    </w:p>
    <w:p w14:paraId="42A58814" w14:textId="77777777" w:rsidR="00557EC7" w:rsidRDefault="00557EC7" w:rsidP="00557EC7">
      <w:pPr>
        <w:pStyle w:val="1"/>
        <w:ind w:right="434"/>
      </w:pPr>
      <w:r>
        <w:t>Картинка в нескольких кадрах</w:t>
      </w:r>
      <w:r>
        <w:rPr>
          <w:rFonts w:ascii="Times New Roman" w:eastAsia="Times New Roman" w:hAnsi="Times New Roman"/>
          <w:b w:val="0"/>
          <w:sz w:val="24"/>
        </w:rPr>
        <w:t xml:space="preserve"> </w:t>
      </w:r>
    </w:p>
    <w:p w14:paraId="63623770" w14:textId="77777777" w:rsidR="00557EC7" w:rsidRDefault="00557EC7" w:rsidP="00557EC7">
      <w:pPr>
        <w:spacing w:after="13" w:line="259" w:lineRule="auto"/>
        <w:ind w:left="359"/>
      </w:pPr>
      <w:r>
        <w:rPr>
          <w:rFonts w:ascii="Calibri" w:eastAsia="Calibri" w:hAnsi="Calibri" w:cs="Calibri"/>
          <w:noProof/>
          <w:color w:val="000000"/>
          <w:sz w:val="22"/>
        </w:rPr>
        <mc:AlternateContent>
          <mc:Choice Requires="wpg">
            <w:drawing>
              <wp:inline distT="0" distB="0" distL="0" distR="0" wp14:anchorId="6AD01890" wp14:editId="1CDD9D2C">
                <wp:extent cx="5992876" cy="969083"/>
                <wp:effectExtent l="0" t="0" r="8255" b="0"/>
                <wp:docPr id="31" name="Group 104831"/>
                <wp:cNvGraphicFramePr/>
                <a:graphic xmlns:a="http://schemas.openxmlformats.org/drawingml/2006/main">
                  <a:graphicData uri="http://schemas.microsoft.com/office/word/2010/wordprocessingGroup">
                    <wpg:wgp>
                      <wpg:cNvGrpSpPr/>
                      <wpg:grpSpPr>
                        <a:xfrm>
                          <a:off x="0" y="0"/>
                          <a:ext cx="5992876" cy="969083"/>
                          <a:chOff x="0" y="0"/>
                          <a:chExt cx="5992876" cy="969083"/>
                        </a:xfrm>
                      </wpg:grpSpPr>
                      <wps:wsp>
                        <wps:cNvPr id="32" name="Rectangle 254"/>
                        <wps:cNvSpPr/>
                        <wps:spPr>
                          <a:xfrm>
                            <a:off x="838835" y="31111"/>
                            <a:ext cx="588820" cy="184382"/>
                          </a:xfrm>
                          <a:prstGeom prst="rect">
                            <a:avLst/>
                          </a:prstGeom>
                          <a:ln>
                            <a:noFill/>
                          </a:ln>
                        </wps:spPr>
                        <wps:txbx>
                          <w:txbxContent>
                            <w:p w14:paraId="4B461DE6" w14:textId="77777777" w:rsidR="00C46E1F" w:rsidRDefault="00C46E1F" w:rsidP="00557EC7">
                              <w:pPr>
                                <w:spacing w:after="160" w:line="259" w:lineRule="auto"/>
                              </w:pPr>
                              <w:r>
                                <w:t>Автор:</w:t>
                              </w:r>
                            </w:p>
                          </w:txbxContent>
                        </wps:txbx>
                        <wps:bodyPr horzOverflow="overflow" vert="horz" lIns="0" tIns="0" rIns="0" bIns="0" rtlCol="0">
                          <a:noAutofit/>
                        </wps:bodyPr>
                      </wps:wsp>
                      <wps:wsp>
                        <wps:cNvPr id="34" name="Rectangle 255"/>
                        <wps:cNvSpPr/>
                        <wps:spPr>
                          <a:xfrm>
                            <a:off x="1282319" y="991"/>
                            <a:ext cx="50673" cy="224380"/>
                          </a:xfrm>
                          <a:prstGeom prst="rect">
                            <a:avLst/>
                          </a:prstGeom>
                          <a:ln>
                            <a:noFill/>
                          </a:ln>
                        </wps:spPr>
                        <wps:txbx>
                          <w:txbxContent>
                            <w:p w14:paraId="0171EA3F"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35" name="Rectangle 256"/>
                        <wps:cNvSpPr/>
                        <wps:spPr>
                          <a:xfrm>
                            <a:off x="1320419" y="33567"/>
                            <a:ext cx="1573904" cy="181116"/>
                          </a:xfrm>
                          <a:prstGeom prst="rect">
                            <a:avLst/>
                          </a:prstGeom>
                          <a:ln>
                            <a:noFill/>
                          </a:ln>
                        </wps:spPr>
                        <wps:txbx>
                          <w:txbxContent>
                            <w:p w14:paraId="0EE7017F" w14:textId="77777777" w:rsidR="00C46E1F" w:rsidRDefault="00C46E1F" w:rsidP="00557EC7">
                              <w:pPr>
                                <w:spacing w:after="160" w:line="259" w:lineRule="auto"/>
                              </w:pPr>
                              <w:r>
                                <w:rPr>
                                  <w:b/>
                                </w:rPr>
                                <w:t xml:space="preserve">Андрей </w:t>
                              </w:r>
                              <w:proofErr w:type="spellStart"/>
                              <w:r>
                                <w:rPr>
                                  <w:b/>
                                </w:rPr>
                                <w:t>Пожарко</w:t>
                              </w:r>
                              <w:proofErr w:type="spellEnd"/>
                            </w:p>
                          </w:txbxContent>
                        </wps:txbx>
                        <wps:bodyPr horzOverflow="overflow" vert="horz" lIns="0" tIns="0" rIns="0" bIns="0" rtlCol="0">
                          <a:noAutofit/>
                        </wps:bodyPr>
                      </wps:wsp>
                      <wps:wsp>
                        <wps:cNvPr id="36" name="Rectangle 257"/>
                        <wps:cNvSpPr/>
                        <wps:spPr>
                          <a:xfrm>
                            <a:off x="2504948" y="991"/>
                            <a:ext cx="50673" cy="224380"/>
                          </a:xfrm>
                          <a:prstGeom prst="rect">
                            <a:avLst/>
                          </a:prstGeom>
                          <a:ln>
                            <a:noFill/>
                          </a:ln>
                        </wps:spPr>
                        <wps:txbx>
                          <w:txbxContent>
                            <w:p w14:paraId="27BCB577"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38" name="Rectangle 259"/>
                        <wps:cNvSpPr/>
                        <wps:spPr>
                          <a:xfrm>
                            <a:off x="1579880" y="354559"/>
                            <a:ext cx="50673" cy="224380"/>
                          </a:xfrm>
                          <a:prstGeom prst="rect">
                            <a:avLst/>
                          </a:prstGeom>
                          <a:ln>
                            <a:noFill/>
                          </a:ln>
                        </wps:spPr>
                        <wps:txbx>
                          <w:txbxContent>
                            <w:p w14:paraId="116AA631"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47" name="Rectangle 265"/>
                        <wps:cNvSpPr/>
                        <wps:spPr>
                          <a:xfrm>
                            <a:off x="2329688" y="354559"/>
                            <a:ext cx="50673" cy="224380"/>
                          </a:xfrm>
                          <a:prstGeom prst="rect">
                            <a:avLst/>
                          </a:prstGeom>
                          <a:ln>
                            <a:noFill/>
                          </a:ln>
                        </wps:spPr>
                        <wps:txbx>
                          <w:txbxContent>
                            <w:p w14:paraId="585E08B8"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48" name="Shape 129194"/>
                        <wps:cNvSpPr/>
                        <wps:spPr>
                          <a:xfrm>
                            <a:off x="838835" y="829945"/>
                            <a:ext cx="5102225" cy="18415"/>
                          </a:xfrm>
                          <a:custGeom>
                            <a:avLst/>
                            <a:gdLst/>
                            <a:ahLst/>
                            <a:cxnLst/>
                            <a:rect l="0" t="0" r="0" b="0"/>
                            <a:pathLst>
                              <a:path w="5102225" h="18415">
                                <a:moveTo>
                                  <a:pt x="0" y="0"/>
                                </a:moveTo>
                                <a:lnTo>
                                  <a:pt x="5102225" y="0"/>
                                </a:lnTo>
                                <a:lnTo>
                                  <a:pt x="5102225" y="18415"/>
                                </a:lnTo>
                                <a:lnTo>
                                  <a:pt x="0" y="18415"/>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9" name="Rectangle 267"/>
                        <wps:cNvSpPr/>
                        <wps:spPr>
                          <a:xfrm>
                            <a:off x="5942203" y="744703"/>
                            <a:ext cx="50673" cy="224380"/>
                          </a:xfrm>
                          <a:prstGeom prst="rect">
                            <a:avLst/>
                          </a:prstGeom>
                          <a:ln>
                            <a:noFill/>
                          </a:ln>
                        </wps:spPr>
                        <wps:txbx>
                          <w:txbxContent>
                            <w:p w14:paraId="41BC8B2A" w14:textId="77777777" w:rsidR="00C46E1F" w:rsidRDefault="00C46E1F" w:rsidP="00557EC7">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50" name="Picture 292"/>
                          <pic:cNvPicPr/>
                        </pic:nvPicPr>
                        <pic:blipFill>
                          <a:blip r:embed="rId144"/>
                          <a:stretch>
                            <a:fillRect/>
                          </a:stretch>
                        </pic:blipFill>
                        <pic:spPr>
                          <a:xfrm>
                            <a:off x="0" y="0"/>
                            <a:ext cx="838200" cy="838200"/>
                          </a:xfrm>
                          <a:prstGeom prst="rect">
                            <a:avLst/>
                          </a:prstGeom>
                        </pic:spPr>
                      </pic:pic>
                    </wpg:wgp>
                  </a:graphicData>
                </a:graphic>
              </wp:inline>
            </w:drawing>
          </mc:Choice>
          <mc:Fallback>
            <w:pict>
              <v:group id="Group 104831" o:spid="_x0000_s1037" style="width:471.9pt;height:76.3pt;mso-position-horizontal-relative:char;mso-position-vertical-relative:line" coordsize="59928,96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">
                <v:rect id="Rectangle 254" o:spid="_x0000_s1038" style="position:absolute;left:8388;top:311;width:5888;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eVjMUA&#10;AADbAAAADwAAAGRycy9kb3ducmV2LnhtbESPT2vCQBTE7wW/w/KE3urGCMWkriL+QY9tFGxvj+xr&#10;Esy+Ddk1SfvpuwXB4zAzv2EWq8HUoqPWVZYVTCcRCOLc6ooLBefT/mUOwnlkjbVlUvBDDlbL0dMC&#10;U217/qAu84UIEHYpKii9b1IpXV6SQTexDXHwvm1r0AfZFlK32Ae4qWUcRa/SYMVhocSGNiXl1+xm&#10;FBzmzfrzaH/7ot59HS7vl2R7SrxSz+Nh/QbC0+Af4Xv7qBXMYv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15WMxQAAANsAAAAPAAAAAAAAAAAAAAAAAJgCAABkcnMv&#10;ZG93bnJldi54bWxQSwUGAAAAAAQABAD1AAAAigMAAAAA&#10;" filled="f" stroked="f">
                  <v:textbox inset="0,0,0,0">
                    <w:txbxContent>
                      <w:p w14:paraId="4B461DE6" w14:textId="77777777" w:rsidR="00C46E1F" w:rsidRDefault="00C46E1F" w:rsidP="00557EC7">
                        <w:pPr>
                          <w:spacing w:after="160" w:line="259" w:lineRule="auto"/>
                        </w:pPr>
                        <w:r>
                          <w:t>Автор:</w:t>
                        </w:r>
                      </w:p>
                    </w:txbxContent>
                  </v:textbox>
                </v:rect>
                <v:rect id="Rectangle 255" o:spid="_x0000_s1039" style="position:absolute;left:12823;top:9;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KoY8MA&#10;AADbAAAADwAAAGRycy9kb3ducmV2LnhtbESPS4vCQBCE74L/YWjBm05cRTQ6iuwDPfoC9dZk2iSY&#10;6QmZWRP31+8Igseiqr6i5svGFOJOlcstKxj0IxDEidU5pwqOh5/eBITzyBoLy6TgQQ6Wi3ZrjrG2&#10;Ne/ovvepCBB2MSrIvC9jKV2SkUHXtyVx8K62MuiDrFKpK6wD3BTyI4rG0mDOYSHDkj4zSm77X6Ng&#10;PSlX5439q9Pi+7I+bU/Tr8PUK9XtNKsZCE+Nf4df7Y1WMBzB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KoY8MAAADbAAAADwAAAAAAAAAAAAAAAACYAgAAZHJzL2Rv&#10;d25yZXYueG1sUEsFBgAAAAAEAAQA9QAAAIgDAAAAAA==&#10;" filled="f" stroked="f">
                  <v:textbox inset="0,0,0,0">
                    <w:txbxContent>
                      <w:p w14:paraId="0171EA3F" w14:textId="77777777" w:rsidR="00C46E1F" w:rsidRDefault="00C46E1F" w:rsidP="00557EC7">
                        <w:pPr>
                          <w:spacing w:after="160" w:line="259" w:lineRule="auto"/>
                        </w:pPr>
                        <w:r>
                          <w:t xml:space="preserve"> </w:t>
                        </w:r>
                      </w:p>
                    </w:txbxContent>
                  </v:textbox>
                </v:rect>
                <v:rect id="Rectangle 256" o:spid="_x0000_s1040" style="position:absolute;left:13204;top:335;width:1573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4N+MMA&#10;AADbAAAADwAAAGRycy9kb3ducmV2LnhtbESPS4vCQBCE74L/YWjBm05cUTQ6iuwDPfoC9dZk2iSY&#10;6QmZWRP31+8Igseiqr6i5svGFOJOlcstKxj0IxDEidU5pwqOh5/eBITzyBoLy6TgQQ6Wi3ZrjrG2&#10;Ne/ovvepCBB2MSrIvC9jKV2SkUHXtyVx8K62MuiDrFKpK6wD3BTyI4rG0mDOYSHDkj4zSm77X6Ng&#10;PSlX5439q9Pi+7I+bU/Tr8PUK9XtNKsZCE+Nf4df7Y1WMBzB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T4N+MMAAADbAAAADwAAAAAAAAAAAAAAAACYAgAAZHJzL2Rv&#10;d25yZXYueG1sUEsFBgAAAAAEAAQA9QAAAIgDAAAAAA==&#10;" filled="f" stroked="f">
                  <v:textbox inset="0,0,0,0">
                    <w:txbxContent>
                      <w:p w14:paraId="0EE7017F" w14:textId="77777777" w:rsidR="00C46E1F" w:rsidRDefault="00C46E1F" w:rsidP="00557EC7">
                        <w:pPr>
                          <w:spacing w:after="160" w:line="259" w:lineRule="auto"/>
                        </w:pPr>
                        <w:r>
                          <w:rPr>
                            <w:b/>
                          </w:rPr>
                          <w:t xml:space="preserve">Андрей </w:t>
                        </w:r>
                        <w:proofErr w:type="spellStart"/>
                        <w:r>
                          <w:rPr>
                            <w:b/>
                          </w:rPr>
                          <w:t>Пожарко</w:t>
                        </w:r>
                        <w:proofErr w:type="spellEnd"/>
                      </w:p>
                    </w:txbxContent>
                  </v:textbox>
                </v:rect>
                <v:rect id="Rectangle 257" o:spid="_x0000_s1041" style="position:absolute;left:25049;top:9;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yTj8MA&#10;AADbAAAADwAAAGRycy9kb3ducmV2LnhtbESPQYvCMBSE7wv7H8Jb8LamqyBajSLqoke1gnp7NM+2&#10;bPNSmqyt/nojCB6HmfmGmcxaU4or1a6wrOCnG4EgTq0uOFNwSH6/hyCcR9ZYWiYFN3Iwm35+TDDW&#10;tuEdXfc+EwHCLkYFufdVLKVLczLourYiDt7F1gZ9kHUmdY1NgJtS9qJoIA0WHBZyrGiRU/q3/zcK&#10;1sNqftrYe5OVq/P6uD2OlsnIK9X5audjEJ5a/w6/2hutoD+A55fwA+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yTj8MAAADbAAAADwAAAAAAAAAAAAAAAACYAgAAZHJzL2Rv&#10;d25yZXYueG1sUEsFBgAAAAAEAAQA9QAAAIgDAAAAAA==&#10;" filled="f" stroked="f">
                  <v:textbox inset="0,0,0,0">
                    <w:txbxContent>
                      <w:p w14:paraId="27BCB577" w14:textId="77777777" w:rsidR="00C46E1F" w:rsidRDefault="00C46E1F" w:rsidP="00557EC7">
                        <w:pPr>
                          <w:spacing w:after="160" w:line="259" w:lineRule="auto"/>
                        </w:pPr>
                        <w:r>
                          <w:t xml:space="preserve"> </w:t>
                        </w:r>
                      </w:p>
                    </w:txbxContent>
                  </v:textbox>
                </v:rect>
                <v:rect id="Rectangle 259" o:spid="_x0000_s1042" style="position:absolute;left:15798;top:3545;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iZsEA&#10;AADbAAAADwAAAGRycy9kb3ducmV2LnhtbERPy4rCMBTdD/gP4QqzG1MVBq1NRXygy/EB6u7SXNti&#10;c1OaaDvz9ZOF4PJw3sm8M5V4UuNKywqGgwgEcWZ1ybmC03HzNQHhPLLGyjIp+CUH87T3kWCsbct7&#10;eh58LkIIuxgVFN7XsZQuK8igG9iaOHA32xj0ATa51A22IdxUchRF39JgyaGhwJqWBWX3w8Mo2E7q&#10;xWVn/9q8Wl+355/zdHWceqU++91iBsJT59/il3unFYzD2P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ombBAAAA2wAAAA8AAAAAAAAAAAAAAAAAmAIAAGRycy9kb3du&#10;cmV2LnhtbFBLBQYAAAAABAAEAPUAAACGAwAAAAA=&#10;" filled="f" stroked="f">
                  <v:textbox inset="0,0,0,0">
                    <w:txbxContent>
                      <w:p w14:paraId="116AA631" w14:textId="77777777" w:rsidR="00C46E1F" w:rsidRDefault="00C46E1F" w:rsidP="00557EC7">
                        <w:pPr>
                          <w:spacing w:after="160" w:line="259" w:lineRule="auto"/>
                        </w:pPr>
                        <w:r>
                          <w:t xml:space="preserve"> </w:t>
                        </w:r>
                      </w:p>
                    </w:txbxContent>
                  </v:textbox>
                </v:rect>
                <v:rect id="Rectangle 265" o:spid="_x0000_s1043" style="position:absolute;left:23296;top:3545;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ZFacMA&#10;AADbAAAADwAAAGRycy9kb3ducmV2LnhtbESPS4vCQBCE74L/YWjBm05cxEd0FNkHevQF6q3JtEkw&#10;0xMysybur98RBI9FVX1FzZeNKcSdKpdbVjDoRyCIE6tzThUcDz+9CQjnkTUWlknBgxwsF+3WHGNt&#10;a97Rfe9TESDsYlSQeV/GUrokI4Oub0vi4F1tZdAHWaVSV1gHuCnkRxSNpMGcw0KGJX1mlNz2v0bB&#10;elKuzhv7V6fF92V92p6mX4epV6rbaVYzEJ4a/w6/2hutYDiG55fwA+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ZFacMAAADbAAAADwAAAAAAAAAAAAAAAACYAgAAZHJzL2Rv&#10;d25yZXYueG1sUEsFBgAAAAAEAAQA9QAAAIgDAAAAAA==&#10;" filled="f" stroked="f">
                  <v:textbox inset="0,0,0,0">
                    <w:txbxContent>
                      <w:p w14:paraId="585E08B8" w14:textId="77777777" w:rsidR="00C46E1F" w:rsidRDefault="00C46E1F" w:rsidP="00557EC7">
                        <w:pPr>
                          <w:spacing w:after="160" w:line="259" w:lineRule="auto"/>
                        </w:pPr>
                        <w:r>
                          <w:t xml:space="preserve"> </w:t>
                        </w:r>
                      </w:p>
                    </w:txbxContent>
                  </v:textbox>
                </v:rect>
                <v:shape id="Shape 129194" o:spid="_x0000_s1044" style="position:absolute;left:8388;top:8299;width:51022;height:184;visibility:visible;mso-wrap-style:square;v-text-anchor:top" coordsize="5102225,18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iOKb8A&#10;AADbAAAADwAAAGRycy9kb3ducmV2LnhtbERPzYrCMBC+C75DGMGbpqtuXbpG0Yq4eLP6AGMz25Y2&#10;k9JErW9vDgt7/Pj+V5veNOJBnassK/iYRiCIc6srLhRcL4fJFwjnkTU2lknBixxs1sPBChNtn3ym&#10;R+YLEULYJaig9L5NpHR5SQbd1LbEgfu1nUEfYFdI3eEzhJtGzqIolgYrDg0ltpSWlNfZ3SiolzFf&#10;b7aueB6f0nr3uTzu05tS41G//Qbhqff/4j/3j1awCGPDl/AD5Po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eI4pvwAAANsAAAAPAAAAAAAAAAAAAAAAAJgCAABkcnMvZG93bnJl&#10;di54bWxQSwUGAAAAAAQABAD1AAAAhAMAAAAA&#10;" path="m,l5102225,r,18415l,18415,,e" fillcolor="#a0a0a0" stroked="f" strokeweight="0">
                  <v:stroke miterlimit="83231f" joinstyle="miter"/>
                  <v:path arrowok="t" textboxrect="0,0,5102225,18415"/>
                </v:shape>
                <v:rect id="Rectangle 267" o:spid="_x0000_s1045" style="position:absolute;left:59422;top:7447;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V0gMMA&#10;AADbAAAADwAAAGRycy9kb3ducmV2LnhtbESPQYvCMBSE74L/ITzBm6YuIrZrFHEVPboq6N4ezdu2&#10;bPNSmmirv94sCB6HmfmGmS1aU4ob1a6wrGA0jEAQp1YXnCk4HTeDKQjnkTWWlknBnRws5t3ODBNt&#10;G/6m28FnIkDYJagg975KpHRpTgbd0FbEwfu1tUEfZJ1JXWMT4KaUH1E0kQYLDgs5VrTKKf07XI2C&#10;7bRaXnb20WTl+md73p/jr2Psler32uUnCE+tf4df7Z1WMI7h/0v4A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V0gMMAAADbAAAADwAAAAAAAAAAAAAAAACYAgAAZHJzL2Rv&#10;d25yZXYueG1sUEsFBgAAAAAEAAQA9QAAAIgDAAAAAA==&#10;" filled="f" stroked="f">
                  <v:textbox inset="0,0,0,0">
                    <w:txbxContent>
                      <w:p w14:paraId="41BC8B2A" w14:textId="77777777" w:rsidR="00C46E1F" w:rsidRDefault="00C46E1F" w:rsidP="00557EC7">
                        <w:pPr>
                          <w:spacing w:after="160" w:line="259" w:lineRule="auto"/>
                        </w:pPr>
                        <w:r>
                          <w:t xml:space="preserve"> </w:t>
                        </w:r>
                      </w:p>
                    </w:txbxContent>
                  </v:textbox>
                </v:rect>
                <v:shape id="Picture 292" o:spid="_x0000_s1046" type="#_x0000_t75" style="position:absolute;width:8382;height:8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0tlE7DAAAA2wAAAA8AAABkcnMvZG93bnJldi54bWxET89rwjAUvg/2P4Q38DbTFhxajWWKggo7&#10;6LaDt7fmrS1rXmoStfOvN4fBjh/f71nRm1ZcyPnGsoJ0mIAgLq1uuFLw8b5+HoPwAVlja5kU/JKH&#10;Yv74MMNc2yvv6XIIlYgh7HNUUIfQ5VL6siaDfmg74sh9W2cwROgqqR1eY7hpZZYkL9Jgw7Ghxo6W&#10;NZU/h7NRgG/b8mtxuk2Oq/Gu+ZxkqdO7VKnBU/86BRGoD//iP/dGKxjF9fFL/AFyf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S2UTsMAAADbAAAADwAAAAAAAAAAAAAAAACf&#10;AgAAZHJzL2Rvd25yZXYueG1sUEsFBgAAAAAEAAQA9wAAAI8DAAAAAA==&#10;">
                  <v:imagedata r:id="rId145" o:title=""/>
                </v:shape>
                <w10:anchorlock/>
              </v:group>
            </w:pict>
          </mc:Fallback>
        </mc:AlternateContent>
      </w:r>
    </w:p>
    <w:p w14:paraId="49F5AB2A" w14:textId="77777777" w:rsidR="00557EC7" w:rsidRDefault="00557EC7" w:rsidP="00557EC7">
      <w:pPr>
        <w:spacing w:after="36" w:line="259" w:lineRule="auto"/>
        <w:ind w:right="372"/>
        <w:jc w:val="center"/>
      </w:pPr>
      <w:r>
        <w:t xml:space="preserve"> </w:t>
      </w:r>
    </w:p>
    <w:p w14:paraId="70B43E2D" w14:textId="77777777" w:rsidR="00557EC7" w:rsidRDefault="00557EC7" w:rsidP="00557EC7">
      <w:pPr>
        <w:ind w:left="355" w:right="787"/>
      </w:pPr>
      <w:r>
        <w:t>Открываем изображение над которым будем работать. Лучше чтобы его размер был побольше, мы взяли</w:t>
      </w:r>
      <w:hyperlink r:id="rId146">
        <w:r>
          <w:t xml:space="preserve"> </w:t>
        </w:r>
      </w:hyperlink>
      <w:r>
        <w:rPr>
          <w:color w:val="267F8C"/>
        </w:rPr>
        <w:t>фотографию виноградного ростк</w:t>
      </w:r>
      <w:hyperlink r:id="rId147">
        <w:r>
          <w:rPr>
            <w:color w:val="267F8C"/>
          </w:rPr>
          <w:t>а</w:t>
        </w:r>
      </w:hyperlink>
      <w:hyperlink r:id="rId148">
        <w:r>
          <w:t xml:space="preserve"> </w:t>
        </w:r>
      </w:hyperlink>
      <w:r>
        <w:t xml:space="preserve">из своего фотоальбома предварительно доведя ее до разрешения 1024х768 пикселей. </w:t>
      </w:r>
    </w:p>
    <w:p w14:paraId="4DC22EF8" w14:textId="77777777" w:rsidR="00557EC7" w:rsidRDefault="00557EC7" w:rsidP="00557EC7">
      <w:pPr>
        <w:spacing w:after="196" w:line="259" w:lineRule="auto"/>
        <w:ind w:right="2033"/>
        <w:jc w:val="right"/>
      </w:pPr>
      <w:r>
        <w:rPr>
          <w:noProof/>
        </w:rPr>
        <w:drawing>
          <wp:inline distT="0" distB="0" distL="0" distR="0" wp14:anchorId="7B314A42" wp14:editId="2CFABB04">
            <wp:extent cx="4290060" cy="3220085"/>
            <wp:effectExtent l="0" t="0" r="0" b="0"/>
            <wp:docPr id="281" name="Picture 281"/>
            <wp:cNvGraphicFramePr/>
            <a:graphic xmlns:a="http://schemas.openxmlformats.org/drawingml/2006/main">
              <a:graphicData uri="http://schemas.openxmlformats.org/drawingml/2006/picture">
                <pic:pic xmlns:pic="http://schemas.openxmlformats.org/drawingml/2006/picture">
                  <pic:nvPicPr>
                    <pic:cNvPr id="281" name="Picture 281"/>
                    <pic:cNvPicPr/>
                  </pic:nvPicPr>
                  <pic:blipFill>
                    <a:blip r:embed="rId149"/>
                    <a:stretch>
                      <a:fillRect/>
                    </a:stretch>
                  </pic:blipFill>
                  <pic:spPr>
                    <a:xfrm>
                      <a:off x="0" y="0"/>
                      <a:ext cx="4290060" cy="3220085"/>
                    </a:xfrm>
                    <a:prstGeom prst="rect">
                      <a:avLst/>
                    </a:prstGeom>
                  </pic:spPr>
                </pic:pic>
              </a:graphicData>
            </a:graphic>
          </wp:inline>
        </w:drawing>
      </w:r>
      <w:r>
        <w:t xml:space="preserve"> </w:t>
      </w:r>
    </w:p>
    <w:p w14:paraId="2D90CC37" w14:textId="77777777" w:rsidR="00557EC7" w:rsidRDefault="00557EC7" w:rsidP="00557EC7">
      <w:pPr>
        <w:ind w:left="355" w:right="787"/>
      </w:pPr>
      <w:r>
        <w:t xml:space="preserve">Теперь нужно создать еще один слой размером 300х250 пикселей с белым или еще лучше - прозрачным фоном. Мы назовем его </w:t>
      </w:r>
      <w:r>
        <w:rPr>
          <w:b/>
        </w:rPr>
        <w:t>Рамка1</w:t>
      </w:r>
      <w:r>
        <w:t xml:space="preserve">. </w:t>
      </w:r>
    </w:p>
    <w:p w14:paraId="26F737F1" w14:textId="77777777" w:rsidR="00557EC7" w:rsidRDefault="00557EC7" w:rsidP="00557EC7">
      <w:pPr>
        <w:spacing w:after="191" w:line="259" w:lineRule="auto"/>
        <w:ind w:right="376"/>
        <w:jc w:val="center"/>
      </w:pPr>
      <w:r>
        <w:rPr>
          <w:noProof/>
        </w:rPr>
        <w:lastRenderedPageBreak/>
        <w:drawing>
          <wp:inline distT="0" distB="0" distL="0" distR="0" wp14:anchorId="29E557CE" wp14:editId="5E663B06">
            <wp:extent cx="2848610" cy="3190875"/>
            <wp:effectExtent l="0" t="0" r="0" b="0"/>
            <wp:docPr id="300" name="Picture 300"/>
            <wp:cNvGraphicFramePr/>
            <a:graphic xmlns:a="http://schemas.openxmlformats.org/drawingml/2006/main">
              <a:graphicData uri="http://schemas.openxmlformats.org/drawingml/2006/picture">
                <pic:pic xmlns:pic="http://schemas.openxmlformats.org/drawingml/2006/picture">
                  <pic:nvPicPr>
                    <pic:cNvPr id="300" name="Picture 300"/>
                    <pic:cNvPicPr/>
                  </pic:nvPicPr>
                  <pic:blipFill>
                    <a:blip r:embed="rId150"/>
                    <a:stretch>
                      <a:fillRect/>
                    </a:stretch>
                  </pic:blipFill>
                  <pic:spPr>
                    <a:xfrm>
                      <a:off x="0" y="0"/>
                      <a:ext cx="2848610" cy="3190875"/>
                    </a:xfrm>
                    <a:prstGeom prst="rect">
                      <a:avLst/>
                    </a:prstGeom>
                  </pic:spPr>
                </pic:pic>
              </a:graphicData>
            </a:graphic>
          </wp:inline>
        </w:drawing>
      </w:r>
      <w:r>
        <w:t xml:space="preserve"> </w:t>
      </w:r>
    </w:p>
    <w:p w14:paraId="7529E9D8" w14:textId="77777777" w:rsidR="00557EC7" w:rsidRDefault="00557EC7" w:rsidP="00557EC7">
      <w:pPr>
        <w:spacing w:after="188" w:line="259" w:lineRule="auto"/>
        <w:ind w:right="376"/>
        <w:jc w:val="center"/>
      </w:pPr>
      <w:r>
        <w:rPr>
          <w:noProof/>
        </w:rPr>
        <w:drawing>
          <wp:inline distT="0" distB="0" distL="0" distR="0" wp14:anchorId="12F33012" wp14:editId="1687E2AE">
            <wp:extent cx="1995170" cy="2787015"/>
            <wp:effectExtent l="0" t="0" r="0" b="0"/>
            <wp:docPr id="303" name="Picture 303"/>
            <wp:cNvGraphicFramePr/>
            <a:graphic xmlns:a="http://schemas.openxmlformats.org/drawingml/2006/main">
              <a:graphicData uri="http://schemas.openxmlformats.org/drawingml/2006/picture">
                <pic:pic xmlns:pic="http://schemas.openxmlformats.org/drawingml/2006/picture">
                  <pic:nvPicPr>
                    <pic:cNvPr id="303" name="Picture 303"/>
                    <pic:cNvPicPr/>
                  </pic:nvPicPr>
                  <pic:blipFill>
                    <a:blip r:embed="rId151"/>
                    <a:stretch>
                      <a:fillRect/>
                    </a:stretch>
                  </pic:blipFill>
                  <pic:spPr>
                    <a:xfrm>
                      <a:off x="0" y="0"/>
                      <a:ext cx="1995170" cy="2787015"/>
                    </a:xfrm>
                    <a:prstGeom prst="rect">
                      <a:avLst/>
                    </a:prstGeom>
                  </pic:spPr>
                </pic:pic>
              </a:graphicData>
            </a:graphic>
          </wp:inline>
        </w:drawing>
      </w:r>
      <w:r>
        <w:t xml:space="preserve"> </w:t>
      </w:r>
    </w:p>
    <w:p w14:paraId="63FD06BE" w14:textId="77777777" w:rsidR="00557EC7" w:rsidRDefault="00557EC7" w:rsidP="00557EC7">
      <w:pPr>
        <w:ind w:left="355" w:right="787"/>
      </w:pPr>
      <w:r>
        <w:t xml:space="preserve">Выберем </w:t>
      </w:r>
      <w:r>
        <w:rPr>
          <w:b/>
        </w:rPr>
        <w:t xml:space="preserve">Плоскую заливку </w:t>
      </w:r>
      <w:r>
        <w:rPr>
          <w:noProof/>
        </w:rPr>
        <w:drawing>
          <wp:inline distT="0" distB="0" distL="0" distR="0" wp14:anchorId="760FF344" wp14:editId="5CF47189">
            <wp:extent cx="210185" cy="210185"/>
            <wp:effectExtent l="0" t="0" r="0" b="0"/>
            <wp:docPr id="310" name="Picture 310"/>
            <wp:cNvGraphicFramePr/>
            <a:graphic xmlns:a="http://schemas.openxmlformats.org/drawingml/2006/main">
              <a:graphicData uri="http://schemas.openxmlformats.org/drawingml/2006/picture">
                <pic:pic xmlns:pic="http://schemas.openxmlformats.org/drawingml/2006/picture">
                  <pic:nvPicPr>
                    <pic:cNvPr id="310" name="Picture 310"/>
                    <pic:cNvPicPr/>
                  </pic:nvPicPr>
                  <pic:blipFill>
                    <a:blip r:embed="rId152"/>
                    <a:stretch>
                      <a:fillRect/>
                    </a:stretch>
                  </pic:blipFill>
                  <pic:spPr>
                    <a:xfrm>
                      <a:off x="0" y="0"/>
                      <a:ext cx="210185" cy="210185"/>
                    </a:xfrm>
                    <a:prstGeom prst="rect">
                      <a:avLst/>
                    </a:prstGeom>
                  </pic:spPr>
                </pic:pic>
              </a:graphicData>
            </a:graphic>
          </wp:inline>
        </w:drawing>
      </w:r>
      <w:r>
        <w:rPr>
          <w:b/>
        </w:rPr>
        <w:t xml:space="preserve"> (</w:t>
      </w:r>
      <w:proofErr w:type="spellStart"/>
      <w:r>
        <w:rPr>
          <w:b/>
        </w:rPr>
        <w:t>Shift+B</w:t>
      </w:r>
      <w:proofErr w:type="spellEnd"/>
      <w:r>
        <w:rPr>
          <w:b/>
        </w:rPr>
        <w:t>)</w:t>
      </w:r>
      <w:r>
        <w:t xml:space="preserve"> и зальем этот слой каким-нибудь цветом или текстурой. Тип заливки будет определять, как будут выглядеть рамки фотографий, поэтому цвет выбирайте на свое усмотрение. Мы же выбрали </w:t>
      </w:r>
      <w:r>
        <w:rPr>
          <w:b/>
        </w:rPr>
        <w:t>Заливку текстурой</w:t>
      </w:r>
      <w:r>
        <w:t xml:space="preserve"> и текстуру </w:t>
      </w:r>
      <w:proofErr w:type="spellStart"/>
      <w:r>
        <w:rPr>
          <w:b/>
        </w:rPr>
        <w:t>Ice</w:t>
      </w:r>
      <w:proofErr w:type="spellEnd"/>
      <w:r>
        <w:t xml:space="preserve"> из стандартного набора. </w:t>
      </w:r>
    </w:p>
    <w:p w14:paraId="7CF889DA" w14:textId="77777777" w:rsidR="00557EC7" w:rsidRDefault="00557EC7" w:rsidP="00557EC7">
      <w:pPr>
        <w:spacing w:after="245" w:line="259" w:lineRule="auto"/>
        <w:ind w:right="373"/>
        <w:jc w:val="center"/>
      </w:pPr>
      <w:r>
        <w:rPr>
          <w:noProof/>
        </w:rPr>
        <w:lastRenderedPageBreak/>
        <w:drawing>
          <wp:inline distT="0" distB="0" distL="0" distR="0" wp14:anchorId="28B47C19" wp14:editId="2F099111">
            <wp:extent cx="2206625" cy="4123690"/>
            <wp:effectExtent l="0" t="0" r="0" b="0"/>
            <wp:docPr id="337" name="Picture 337"/>
            <wp:cNvGraphicFramePr/>
            <a:graphic xmlns:a="http://schemas.openxmlformats.org/drawingml/2006/main">
              <a:graphicData uri="http://schemas.openxmlformats.org/drawingml/2006/picture">
                <pic:pic xmlns:pic="http://schemas.openxmlformats.org/drawingml/2006/picture">
                  <pic:nvPicPr>
                    <pic:cNvPr id="337" name="Picture 337"/>
                    <pic:cNvPicPr/>
                  </pic:nvPicPr>
                  <pic:blipFill>
                    <a:blip r:embed="rId153"/>
                    <a:stretch>
                      <a:fillRect/>
                    </a:stretch>
                  </pic:blipFill>
                  <pic:spPr>
                    <a:xfrm>
                      <a:off x="0" y="0"/>
                      <a:ext cx="2206625" cy="4123690"/>
                    </a:xfrm>
                    <a:prstGeom prst="rect">
                      <a:avLst/>
                    </a:prstGeom>
                  </pic:spPr>
                </pic:pic>
              </a:graphicData>
            </a:graphic>
          </wp:inline>
        </w:drawing>
      </w:r>
      <w:r>
        <w:t xml:space="preserve"> </w:t>
      </w:r>
    </w:p>
    <w:p w14:paraId="65CD6070" w14:textId="77777777" w:rsidR="00557EC7" w:rsidRDefault="00557EC7" w:rsidP="00557EC7">
      <w:pPr>
        <w:ind w:left="355" w:right="787"/>
      </w:pPr>
      <w:r>
        <w:t xml:space="preserve">Переместим слой с верхнего левого угла, где он оказался </w:t>
      </w:r>
      <w:proofErr w:type="spellStart"/>
      <w:r>
        <w:t>по-умолчанию</w:t>
      </w:r>
      <w:proofErr w:type="spellEnd"/>
      <w:r>
        <w:t xml:space="preserve"> при создании,  в какое-нибудь более достойное место и займемся клонированием фоторамок. </w:t>
      </w:r>
    </w:p>
    <w:p w14:paraId="12F9866D" w14:textId="77777777" w:rsidR="00557EC7" w:rsidRDefault="00557EC7" w:rsidP="00557EC7">
      <w:pPr>
        <w:spacing w:after="244" w:line="259" w:lineRule="auto"/>
        <w:ind w:right="2031"/>
        <w:jc w:val="right"/>
      </w:pPr>
      <w:r>
        <w:rPr>
          <w:noProof/>
        </w:rPr>
        <w:drawing>
          <wp:inline distT="0" distB="0" distL="0" distR="0" wp14:anchorId="1D0F05AE" wp14:editId="6459A925">
            <wp:extent cx="4291330" cy="3666490"/>
            <wp:effectExtent l="0" t="0" r="0" b="0"/>
            <wp:docPr id="351" name="Picture 351"/>
            <wp:cNvGraphicFramePr/>
            <a:graphic xmlns:a="http://schemas.openxmlformats.org/drawingml/2006/main">
              <a:graphicData uri="http://schemas.openxmlformats.org/drawingml/2006/picture">
                <pic:pic xmlns:pic="http://schemas.openxmlformats.org/drawingml/2006/picture">
                  <pic:nvPicPr>
                    <pic:cNvPr id="351" name="Picture 351"/>
                    <pic:cNvPicPr/>
                  </pic:nvPicPr>
                  <pic:blipFill>
                    <a:blip r:embed="rId154"/>
                    <a:stretch>
                      <a:fillRect/>
                    </a:stretch>
                  </pic:blipFill>
                  <pic:spPr>
                    <a:xfrm>
                      <a:off x="0" y="0"/>
                      <a:ext cx="4291330" cy="3666490"/>
                    </a:xfrm>
                    <a:prstGeom prst="rect">
                      <a:avLst/>
                    </a:prstGeom>
                  </pic:spPr>
                </pic:pic>
              </a:graphicData>
            </a:graphic>
          </wp:inline>
        </w:drawing>
      </w:r>
      <w:r>
        <w:t xml:space="preserve"> </w:t>
      </w:r>
    </w:p>
    <w:p w14:paraId="09A6BFFE" w14:textId="77777777" w:rsidR="00557EC7" w:rsidRDefault="00557EC7" w:rsidP="00557EC7">
      <w:pPr>
        <w:ind w:left="355" w:right="787"/>
      </w:pPr>
      <w:r>
        <w:lastRenderedPageBreak/>
        <w:t xml:space="preserve">Создадим несколько дубликатов слоя </w:t>
      </w:r>
      <w:r>
        <w:rPr>
          <w:b/>
        </w:rPr>
        <w:t>Рамка1</w:t>
      </w:r>
      <w:r>
        <w:t xml:space="preserve"> и назовем их соответственно </w:t>
      </w:r>
      <w:r>
        <w:rPr>
          <w:b/>
        </w:rPr>
        <w:t>Рамка2</w:t>
      </w:r>
      <w:r>
        <w:t xml:space="preserve"> и т.д. Порядок слоев пока значения не имеет. Мы создали всего 5 слоев с рамками. (Чтобы скопировать </w:t>
      </w:r>
      <w:r>
        <w:tab/>
        <w:t xml:space="preserve">слой </w:t>
      </w:r>
      <w:r>
        <w:tab/>
        <w:t xml:space="preserve">достаточно </w:t>
      </w:r>
      <w:r>
        <w:tab/>
        <w:t xml:space="preserve">нажать </w:t>
      </w:r>
      <w:r>
        <w:tab/>
        <w:t xml:space="preserve">кнопочку </w:t>
      </w:r>
      <w:r>
        <w:rPr>
          <w:noProof/>
        </w:rPr>
        <w:drawing>
          <wp:inline distT="0" distB="0" distL="0" distR="0" wp14:anchorId="5EBACE7A" wp14:editId="3F8FF696">
            <wp:extent cx="149860" cy="149225"/>
            <wp:effectExtent l="0" t="0" r="0" b="0"/>
            <wp:docPr id="369" name="Picture 369"/>
            <wp:cNvGraphicFramePr/>
            <a:graphic xmlns:a="http://schemas.openxmlformats.org/drawingml/2006/main">
              <a:graphicData uri="http://schemas.openxmlformats.org/drawingml/2006/picture">
                <pic:pic xmlns:pic="http://schemas.openxmlformats.org/drawingml/2006/picture">
                  <pic:nvPicPr>
                    <pic:cNvPr id="369" name="Picture 369"/>
                    <pic:cNvPicPr/>
                  </pic:nvPicPr>
                  <pic:blipFill>
                    <a:blip r:embed="rId155"/>
                    <a:stretch>
                      <a:fillRect/>
                    </a:stretch>
                  </pic:blipFill>
                  <pic:spPr>
                    <a:xfrm>
                      <a:off x="0" y="0"/>
                      <a:ext cx="149860" cy="149225"/>
                    </a:xfrm>
                    <a:prstGeom prst="rect">
                      <a:avLst/>
                    </a:prstGeom>
                  </pic:spPr>
                </pic:pic>
              </a:graphicData>
            </a:graphic>
          </wp:inline>
        </w:drawing>
      </w:r>
      <w:r>
        <w:t xml:space="preserve"> под </w:t>
      </w:r>
      <w:r>
        <w:tab/>
        <w:t xml:space="preserve">списком </w:t>
      </w:r>
      <w:r>
        <w:tab/>
        <w:t xml:space="preserve">слоев </w:t>
      </w:r>
      <w:r>
        <w:tab/>
        <w:t xml:space="preserve">или клавиши </w:t>
      </w:r>
      <w:proofErr w:type="spellStart"/>
      <w:r>
        <w:rPr>
          <w:b/>
        </w:rPr>
        <w:t>Shift+Ctrl+D</w:t>
      </w:r>
      <w:proofErr w:type="spellEnd"/>
      <w:r>
        <w:t xml:space="preserve">). Все слои с рамками у нас оказались один под другим, поэтому мы выбираем </w:t>
      </w:r>
      <w:r>
        <w:tab/>
        <w:t xml:space="preserve">инструмент </w:t>
      </w:r>
      <w:r>
        <w:rPr>
          <w:b/>
        </w:rPr>
        <w:t xml:space="preserve">Перемещение </w:t>
      </w:r>
      <w:r>
        <w:rPr>
          <w:noProof/>
        </w:rPr>
        <w:drawing>
          <wp:inline distT="0" distB="0" distL="0" distR="0" wp14:anchorId="10F3B149" wp14:editId="6FE4FA5C">
            <wp:extent cx="210185" cy="210185"/>
            <wp:effectExtent l="0" t="0" r="0" b="0"/>
            <wp:docPr id="381" name="Picture 381"/>
            <wp:cNvGraphicFramePr/>
            <a:graphic xmlns:a="http://schemas.openxmlformats.org/drawingml/2006/main">
              <a:graphicData uri="http://schemas.openxmlformats.org/drawingml/2006/picture">
                <pic:pic xmlns:pic="http://schemas.openxmlformats.org/drawingml/2006/picture">
                  <pic:nvPicPr>
                    <pic:cNvPr id="381" name="Picture 381"/>
                    <pic:cNvPicPr/>
                  </pic:nvPicPr>
                  <pic:blipFill>
                    <a:blip r:embed="rId156"/>
                    <a:stretch>
                      <a:fillRect/>
                    </a:stretch>
                  </pic:blipFill>
                  <pic:spPr>
                    <a:xfrm>
                      <a:off x="0" y="0"/>
                      <a:ext cx="210185" cy="210185"/>
                    </a:xfrm>
                    <a:prstGeom prst="rect">
                      <a:avLst/>
                    </a:prstGeom>
                  </pic:spPr>
                </pic:pic>
              </a:graphicData>
            </a:graphic>
          </wp:inline>
        </w:drawing>
      </w:r>
      <w:r>
        <w:rPr>
          <w:b/>
        </w:rPr>
        <w:t xml:space="preserve"> (M)</w:t>
      </w:r>
      <w:r>
        <w:t xml:space="preserve"> и </w:t>
      </w:r>
      <w:r>
        <w:tab/>
        <w:t xml:space="preserve">разместим </w:t>
      </w:r>
      <w:r>
        <w:tab/>
        <w:t xml:space="preserve">наши </w:t>
      </w:r>
      <w:r>
        <w:tab/>
        <w:t xml:space="preserve">рамки </w:t>
      </w:r>
      <w:r>
        <w:tab/>
        <w:t xml:space="preserve">по </w:t>
      </w:r>
      <w:r>
        <w:tab/>
        <w:t xml:space="preserve">всему изображению. Сразу бросается в глаза, что рамки лежат слишком уж ровно, поэтому мы приведем их в творческий беспорядок инструментом </w:t>
      </w:r>
      <w:r>
        <w:rPr>
          <w:b/>
        </w:rPr>
        <w:t xml:space="preserve">Вращение </w:t>
      </w:r>
      <w:r>
        <w:rPr>
          <w:noProof/>
        </w:rPr>
        <w:drawing>
          <wp:inline distT="0" distB="0" distL="0" distR="0" wp14:anchorId="3E658825" wp14:editId="5824BC7F">
            <wp:extent cx="210820" cy="210820"/>
            <wp:effectExtent l="0" t="0" r="0" b="0"/>
            <wp:docPr id="395" name="Picture 395"/>
            <wp:cNvGraphicFramePr/>
            <a:graphic xmlns:a="http://schemas.openxmlformats.org/drawingml/2006/main">
              <a:graphicData uri="http://schemas.openxmlformats.org/drawingml/2006/picture">
                <pic:pic xmlns:pic="http://schemas.openxmlformats.org/drawingml/2006/picture">
                  <pic:nvPicPr>
                    <pic:cNvPr id="395" name="Picture 395"/>
                    <pic:cNvPicPr/>
                  </pic:nvPicPr>
                  <pic:blipFill>
                    <a:blip r:embed="rId157"/>
                    <a:stretch>
                      <a:fillRect/>
                    </a:stretch>
                  </pic:blipFill>
                  <pic:spPr>
                    <a:xfrm>
                      <a:off x="0" y="0"/>
                      <a:ext cx="210820" cy="210820"/>
                    </a:xfrm>
                    <a:prstGeom prst="rect">
                      <a:avLst/>
                    </a:prstGeom>
                  </pic:spPr>
                </pic:pic>
              </a:graphicData>
            </a:graphic>
          </wp:inline>
        </w:drawing>
      </w:r>
      <w:r>
        <w:rPr>
          <w:b/>
        </w:rPr>
        <w:t xml:space="preserve"> (</w:t>
      </w:r>
      <w:proofErr w:type="spellStart"/>
      <w:r>
        <w:rPr>
          <w:b/>
        </w:rPr>
        <w:t>Shift+R</w:t>
      </w:r>
      <w:proofErr w:type="spellEnd"/>
      <w:r>
        <w:rPr>
          <w:b/>
        </w:rPr>
        <w:t>)</w:t>
      </w:r>
      <w:r>
        <w:t xml:space="preserve">. </w:t>
      </w:r>
    </w:p>
    <w:p w14:paraId="5D20362F" w14:textId="77777777" w:rsidR="00557EC7" w:rsidRDefault="00557EC7" w:rsidP="00557EC7">
      <w:pPr>
        <w:spacing w:after="246" w:line="259" w:lineRule="auto"/>
        <w:ind w:right="376"/>
        <w:jc w:val="center"/>
      </w:pPr>
      <w:r>
        <w:rPr>
          <w:noProof/>
        </w:rPr>
        <w:drawing>
          <wp:inline distT="0" distB="0" distL="0" distR="0" wp14:anchorId="146031CD" wp14:editId="49633AE5">
            <wp:extent cx="1995170" cy="4114800"/>
            <wp:effectExtent l="0" t="0" r="0" b="0"/>
            <wp:docPr id="401" name="Picture 401"/>
            <wp:cNvGraphicFramePr/>
            <a:graphic xmlns:a="http://schemas.openxmlformats.org/drawingml/2006/main">
              <a:graphicData uri="http://schemas.openxmlformats.org/drawingml/2006/picture">
                <pic:pic xmlns:pic="http://schemas.openxmlformats.org/drawingml/2006/picture">
                  <pic:nvPicPr>
                    <pic:cNvPr id="401" name="Picture 401"/>
                    <pic:cNvPicPr/>
                  </pic:nvPicPr>
                  <pic:blipFill>
                    <a:blip r:embed="rId158"/>
                    <a:stretch>
                      <a:fillRect/>
                    </a:stretch>
                  </pic:blipFill>
                  <pic:spPr>
                    <a:xfrm>
                      <a:off x="0" y="0"/>
                      <a:ext cx="1995170" cy="4114800"/>
                    </a:xfrm>
                    <a:prstGeom prst="rect">
                      <a:avLst/>
                    </a:prstGeom>
                  </pic:spPr>
                </pic:pic>
              </a:graphicData>
            </a:graphic>
          </wp:inline>
        </w:drawing>
      </w:r>
      <w:r>
        <w:t xml:space="preserve"> </w:t>
      </w:r>
    </w:p>
    <w:p w14:paraId="37CB8AC8" w14:textId="77777777" w:rsidR="00557EC7" w:rsidRDefault="00557EC7" w:rsidP="00557EC7">
      <w:pPr>
        <w:ind w:left="355" w:right="787"/>
      </w:pPr>
      <w:r>
        <w:t xml:space="preserve">Если не хотите каждый раз при вращении нажимать кнопку </w:t>
      </w:r>
      <w:r>
        <w:rPr>
          <w:b/>
        </w:rPr>
        <w:t>Повернуть</w:t>
      </w:r>
      <w:r>
        <w:t xml:space="preserve"> в выскакивающем диалоге вращения, то при вращении удерживайте клавишу </w:t>
      </w:r>
      <w:proofErr w:type="spellStart"/>
      <w:r>
        <w:rPr>
          <w:b/>
        </w:rPr>
        <w:t>Shift</w:t>
      </w:r>
      <w:proofErr w:type="spellEnd"/>
      <w:r>
        <w:t xml:space="preserve">. Когда вы отпустите кнопку мыши, изображение повернется сразу же. При этом слой будет вращаться относительно своего центра на тот угол, который вы задали мышкой. В итоге должно получиться примерно вот так: </w:t>
      </w:r>
    </w:p>
    <w:p w14:paraId="1697EF1A" w14:textId="77777777" w:rsidR="00557EC7" w:rsidRDefault="00557EC7" w:rsidP="00557EC7">
      <w:pPr>
        <w:spacing w:after="199" w:line="259" w:lineRule="auto"/>
        <w:ind w:right="2031"/>
        <w:jc w:val="right"/>
      </w:pPr>
      <w:r>
        <w:rPr>
          <w:noProof/>
        </w:rPr>
        <w:lastRenderedPageBreak/>
        <w:drawing>
          <wp:inline distT="0" distB="0" distL="0" distR="0" wp14:anchorId="7ED75095" wp14:editId="253B6BD3">
            <wp:extent cx="4291330" cy="3209290"/>
            <wp:effectExtent l="0" t="0" r="0" b="0"/>
            <wp:docPr id="431" name="Picture 431"/>
            <wp:cNvGraphicFramePr/>
            <a:graphic xmlns:a="http://schemas.openxmlformats.org/drawingml/2006/main">
              <a:graphicData uri="http://schemas.openxmlformats.org/drawingml/2006/picture">
                <pic:pic xmlns:pic="http://schemas.openxmlformats.org/drawingml/2006/picture">
                  <pic:nvPicPr>
                    <pic:cNvPr id="431" name="Picture 431"/>
                    <pic:cNvPicPr/>
                  </pic:nvPicPr>
                  <pic:blipFill>
                    <a:blip r:embed="rId159"/>
                    <a:stretch>
                      <a:fillRect/>
                    </a:stretch>
                  </pic:blipFill>
                  <pic:spPr>
                    <a:xfrm>
                      <a:off x="0" y="0"/>
                      <a:ext cx="4291330" cy="3209290"/>
                    </a:xfrm>
                    <a:prstGeom prst="rect">
                      <a:avLst/>
                    </a:prstGeom>
                  </pic:spPr>
                </pic:pic>
              </a:graphicData>
            </a:graphic>
          </wp:inline>
        </w:drawing>
      </w:r>
      <w:r>
        <w:t xml:space="preserve"> </w:t>
      </w:r>
    </w:p>
    <w:p w14:paraId="5DBC871E" w14:textId="77777777" w:rsidR="00557EC7" w:rsidRDefault="00557EC7" w:rsidP="00557EC7">
      <w:pPr>
        <w:ind w:left="355" w:right="787"/>
      </w:pPr>
      <w:r>
        <w:t xml:space="preserve">Теперь начинаем самое интересное! Щелкните правой кнопкой мыши на одном из слоев </w:t>
      </w:r>
      <w:r>
        <w:rPr>
          <w:b/>
        </w:rPr>
        <w:t xml:space="preserve">Рамка </w:t>
      </w:r>
      <w:r>
        <w:t xml:space="preserve">и в контекстном меню выберите </w:t>
      </w:r>
      <w:r>
        <w:rPr>
          <w:b/>
        </w:rPr>
        <w:t>Альфа-канал в выделение</w:t>
      </w:r>
      <w:r>
        <w:t xml:space="preserve"> (то же самое доступно в меню </w:t>
      </w:r>
      <w:r>
        <w:rPr>
          <w:b/>
        </w:rPr>
        <w:t>Слой - Прозрачность</w:t>
      </w:r>
      <w:r>
        <w:t xml:space="preserve">). Вокруг выбранной рамки на изображении появится выделение. Теперь уменьшите его на 10 пикселей через меню </w:t>
      </w:r>
      <w:r>
        <w:rPr>
          <w:b/>
        </w:rPr>
        <w:t>Выделение - Уменьшить</w:t>
      </w:r>
      <w:r>
        <w:t xml:space="preserve">. Контур выделения должен стать чуть меньше. Смело нажимайте клавишу </w:t>
      </w:r>
      <w:proofErr w:type="spellStart"/>
      <w:r>
        <w:rPr>
          <w:b/>
        </w:rPr>
        <w:t>Delete</w:t>
      </w:r>
      <w:proofErr w:type="spellEnd"/>
      <w:r>
        <w:t xml:space="preserve">, тем самым удалив внутреннюю часть рамки. Не снимая выделения переходим на слой с фотографией, у нас это слой </w:t>
      </w:r>
      <w:r>
        <w:rPr>
          <w:b/>
        </w:rPr>
        <w:t>Фон</w:t>
      </w:r>
      <w:r>
        <w:t xml:space="preserve">, и копируем выделенную часть изображения </w:t>
      </w:r>
      <w:proofErr w:type="spellStart"/>
      <w:r>
        <w:rPr>
          <w:b/>
        </w:rPr>
        <w:t>Ctrl+C</w:t>
      </w:r>
      <w:proofErr w:type="spellEnd"/>
      <w:r>
        <w:rPr>
          <w:b/>
        </w:rPr>
        <w:t xml:space="preserve"> (Правка - Копировать)</w:t>
      </w:r>
      <w:r>
        <w:t xml:space="preserve">. Снова возвращаемся на тот же слой с подготовленной рамкой и жмем </w:t>
      </w:r>
      <w:proofErr w:type="spellStart"/>
      <w:r>
        <w:rPr>
          <w:b/>
        </w:rPr>
        <w:t>Ctrl+V</w:t>
      </w:r>
      <w:proofErr w:type="spellEnd"/>
      <w:r>
        <w:rPr>
          <w:b/>
        </w:rPr>
        <w:t xml:space="preserve"> (Правка - Вставить)</w:t>
      </w:r>
      <w:r>
        <w:t xml:space="preserve">. Проделав те же манипуляции с остальными рамками получим следующее: </w:t>
      </w:r>
    </w:p>
    <w:p w14:paraId="24987F77" w14:textId="77777777" w:rsidR="00557EC7" w:rsidRDefault="00557EC7" w:rsidP="00557EC7">
      <w:pPr>
        <w:spacing w:after="187" w:line="259" w:lineRule="auto"/>
        <w:ind w:right="2031"/>
        <w:jc w:val="right"/>
      </w:pPr>
      <w:r>
        <w:rPr>
          <w:noProof/>
        </w:rPr>
        <w:drawing>
          <wp:inline distT="0" distB="0" distL="0" distR="0" wp14:anchorId="73A455B1" wp14:editId="0278518E">
            <wp:extent cx="4291330" cy="3220085"/>
            <wp:effectExtent l="0" t="0" r="0" b="0"/>
            <wp:docPr id="491" name="Picture 491"/>
            <wp:cNvGraphicFramePr/>
            <a:graphic xmlns:a="http://schemas.openxmlformats.org/drawingml/2006/main">
              <a:graphicData uri="http://schemas.openxmlformats.org/drawingml/2006/picture">
                <pic:pic xmlns:pic="http://schemas.openxmlformats.org/drawingml/2006/picture">
                  <pic:nvPicPr>
                    <pic:cNvPr id="491" name="Picture 491"/>
                    <pic:cNvPicPr/>
                  </pic:nvPicPr>
                  <pic:blipFill>
                    <a:blip r:embed="rId160"/>
                    <a:stretch>
                      <a:fillRect/>
                    </a:stretch>
                  </pic:blipFill>
                  <pic:spPr>
                    <a:xfrm>
                      <a:off x="0" y="0"/>
                      <a:ext cx="4291330" cy="3220085"/>
                    </a:xfrm>
                    <a:prstGeom prst="rect">
                      <a:avLst/>
                    </a:prstGeom>
                  </pic:spPr>
                </pic:pic>
              </a:graphicData>
            </a:graphic>
          </wp:inline>
        </w:drawing>
      </w:r>
      <w:r>
        <w:t xml:space="preserve"> </w:t>
      </w:r>
    </w:p>
    <w:p w14:paraId="095EAB7C" w14:textId="77777777" w:rsidR="00557EC7" w:rsidRDefault="00557EC7" w:rsidP="00557EC7">
      <w:pPr>
        <w:spacing w:after="216"/>
        <w:ind w:left="355" w:right="787"/>
      </w:pPr>
      <w:r>
        <w:lastRenderedPageBreak/>
        <w:t xml:space="preserve">Теперь можно отключить видимость слоя с фотографией нажав </w:t>
      </w:r>
      <w:r>
        <w:rPr>
          <w:noProof/>
        </w:rPr>
        <w:drawing>
          <wp:inline distT="0" distB="0" distL="0" distR="0" wp14:anchorId="5CDD5793" wp14:editId="32759BF1">
            <wp:extent cx="193675" cy="193675"/>
            <wp:effectExtent l="0" t="0" r="0" b="0"/>
            <wp:docPr id="496" name="Picture 496"/>
            <wp:cNvGraphicFramePr/>
            <a:graphic xmlns:a="http://schemas.openxmlformats.org/drawingml/2006/main">
              <a:graphicData uri="http://schemas.openxmlformats.org/drawingml/2006/picture">
                <pic:pic xmlns:pic="http://schemas.openxmlformats.org/drawingml/2006/picture">
                  <pic:nvPicPr>
                    <pic:cNvPr id="496" name="Picture 496"/>
                    <pic:cNvPicPr/>
                  </pic:nvPicPr>
                  <pic:blipFill>
                    <a:blip r:embed="rId161"/>
                    <a:stretch>
                      <a:fillRect/>
                    </a:stretch>
                  </pic:blipFill>
                  <pic:spPr>
                    <a:xfrm>
                      <a:off x="0" y="0"/>
                      <a:ext cx="193675" cy="193675"/>
                    </a:xfrm>
                    <a:prstGeom prst="rect">
                      <a:avLst/>
                    </a:prstGeom>
                  </pic:spPr>
                </pic:pic>
              </a:graphicData>
            </a:graphic>
          </wp:inline>
        </w:drawing>
      </w:r>
      <w:r>
        <w:t xml:space="preserve"> слева от названия слоя или вообще удалить этот слой. А вместо него создадим новый слой на который вы сможете поместить какую-нибудь подложку, например изображение стола, на котором должны лежать наши фотографии. Нам же лень было искать подложку, поэтому мы состряпали ее на тяп-ляп залив новый слой текстурой </w:t>
      </w:r>
      <w:proofErr w:type="spellStart"/>
      <w:r>
        <w:rPr>
          <w:b/>
        </w:rPr>
        <w:t>Wood</w:t>
      </w:r>
      <w:proofErr w:type="spellEnd"/>
      <w:r>
        <w:t xml:space="preserve"> инструментом Плоская заливка  </w:t>
      </w:r>
      <w:r>
        <w:rPr>
          <w:noProof/>
        </w:rPr>
        <w:drawing>
          <wp:inline distT="0" distB="0" distL="0" distR="0" wp14:anchorId="64EC287E" wp14:editId="52DA4F9A">
            <wp:extent cx="210185" cy="210185"/>
            <wp:effectExtent l="0" t="0" r="0" b="0"/>
            <wp:docPr id="526" name="Picture 526"/>
            <wp:cNvGraphicFramePr/>
            <a:graphic xmlns:a="http://schemas.openxmlformats.org/drawingml/2006/main">
              <a:graphicData uri="http://schemas.openxmlformats.org/drawingml/2006/picture">
                <pic:pic xmlns:pic="http://schemas.openxmlformats.org/drawingml/2006/picture">
                  <pic:nvPicPr>
                    <pic:cNvPr id="526" name="Picture 526"/>
                    <pic:cNvPicPr/>
                  </pic:nvPicPr>
                  <pic:blipFill>
                    <a:blip r:embed="rId152"/>
                    <a:stretch>
                      <a:fillRect/>
                    </a:stretch>
                  </pic:blipFill>
                  <pic:spPr>
                    <a:xfrm>
                      <a:off x="0" y="0"/>
                      <a:ext cx="210185" cy="210185"/>
                    </a:xfrm>
                    <a:prstGeom prst="rect">
                      <a:avLst/>
                    </a:prstGeom>
                  </pic:spPr>
                </pic:pic>
              </a:graphicData>
            </a:graphic>
          </wp:inline>
        </w:drawing>
      </w:r>
      <w:r>
        <w:rPr>
          <w:b/>
        </w:rPr>
        <w:t xml:space="preserve"> </w:t>
      </w:r>
      <w:r>
        <w:t>(</w:t>
      </w:r>
      <w:proofErr w:type="spellStart"/>
      <w:r>
        <w:t>Shift+B</w:t>
      </w:r>
      <w:proofErr w:type="spellEnd"/>
      <w:r>
        <w:t xml:space="preserve">). </w:t>
      </w:r>
    </w:p>
    <w:p w14:paraId="0FE570D1" w14:textId="77777777" w:rsidR="00557EC7" w:rsidRDefault="00557EC7" w:rsidP="00557EC7">
      <w:pPr>
        <w:spacing w:after="243" w:line="259" w:lineRule="auto"/>
        <w:ind w:right="373"/>
        <w:jc w:val="center"/>
      </w:pPr>
      <w:r>
        <w:rPr>
          <w:noProof/>
        </w:rPr>
        <w:drawing>
          <wp:inline distT="0" distB="0" distL="0" distR="0" wp14:anchorId="1C2C9B04" wp14:editId="7643BAA5">
            <wp:extent cx="2206625" cy="2725420"/>
            <wp:effectExtent l="0" t="0" r="0" b="0"/>
            <wp:docPr id="531" name="Picture 531"/>
            <wp:cNvGraphicFramePr/>
            <a:graphic xmlns:a="http://schemas.openxmlformats.org/drawingml/2006/main">
              <a:graphicData uri="http://schemas.openxmlformats.org/drawingml/2006/picture">
                <pic:pic xmlns:pic="http://schemas.openxmlformats.org/drawingml/2006/picture">
                  <pic:nvPicPr>
                    <pic:cNvPr id="531" name="Picture 531"/>
                    <pic:cNvPicPr/>
                  </pic:nvPicPr>
                  <pic:blipFill>
                    <a:blip r:embed="rId162"/>
                    <a:stretch>
                      <a:fillRect/>
                    </a:stretch>
                  </pic:blipFill>
                  <pic:spPr>
                    <a:xfrm>
                      <a:off x="0" y="0"/>
                      <a:ext cx="2206625" cy="2725420"/>
                    </a:xfrm>
                    <a:prstGeom prst="rect">
                      <a:avLst/>
                    </a:prstGeom>
                  </pic:spPr>
                </pic:pic>
              </a:graphicData>
            </a:graphic>
          </wp:inline>
        </w:drawing>
      </w:r>
      <w:r>
        <w:t xml:space="preserve"> </w:t>
      </w:r>
    </w:p>
    <w:p w14:paraId="7025C150" w14:textId="77777777" w:rsidR="00557EC7" w:rsidRDefault="00557EC7" w:rsidP="00557EC7">
      <w:pPr>
        <w:ind w:left="355" w:right="787"/>
      </w:pPr>
      <w:r>
        <w:t xml:space="preserve"> Вот какая у нас получилась подложка: </w:t>
      </w:r>
    </w:p>
    <w:p w14:paraId="73760D86" w14:textId="77777777" w:rsidR="00557EC7" w:rsidRDefault="00557EC7" w:rsidP="00557EC7">
      <w:pPr>
        <w:spacing w:after="199" w:line="259" w:lineRule="auto"/>
        <w:ind w:right="2031"/>
        <w:jc w:val="right"/>
      </w:pPr>
      <w:r>
        <w:rPr>
          <w:noProof/>
        </w:rPr>
        <w:drawing>
          <wp:inline distT="0" distB="0" distL="0" distR="0" wp14:anchorId="1F5C561D" wp14:editId="346047EA">
            <wp:extent cx="4291330" cy="3220720"/>
            <wp:effectExtent l="0" t="0" r="0" b="0"/>
            <wp:docPr id="538" name="Picture 538"/>
            <wp:cNvGraphicFramePr/>
            <a:graphic xmlns:a="http://schemas.openxmlformats.org/drawingml/2006/main">
              <a:graphicData uri="http://schemas.openxmlformats.org/drawingml/2006/picture">
                <pic:pic xmlns:pic="http://schemas.openxmlformats.org/drawingml/2006/picture">
                  <pic:nvPicPr>
                    <pic:cNvPr id="538" name="Picture 538"/>
                    <pic:cNvPicPr/>
                  </pic:nvPicPr>
                  <pic:blipFill>
                    <a:blip r:embed="rId163"/>
                    <a:stretch>
                      <a:fillRect/>
                    </a:stretch>
                  </pic:blipFill>
                  <pic:spPr>
                    <a:xfrm>
                      <a:off x="0" y="0"/>
                      <a:ext cx="4291330" cy="3220720"/>
                    </a:xfrm>
                    <a:prstGeom prst="rect">
                      <a:avLst/>
                    </a:prstGeom>
                  </pic:spPr>
                </pic:pic>
              </a:graphicData>
            </a:graphic>
          </wp:inline>
        </w:drawing>
      </w:r>
      <w:r>
        <w:t xml:space="preserve"> </w:t>
      </w:r>
    </w:p>
    <w:p w14:paraId="12F1CA70" w14:textId="77777777" w:rsidR="00557EC7" w:rsidRDefault="00557EC7" w:rsidP="00557EC7">
      <w:pPr>
        <w:ind w:left="355" w:right="787"/>
      </w:pPr>
      <w:r>
        <w:t xml:space="preserve">Для пущей реалистичности добавим к нашим фотокарточкам тень любым удобным способом. Мы выбрали самый легкий - меню </w:t>
      </w:r>
      <w:r>
        <w:rPr>
          <w:b/>
        </w:rPr>
        <w:t>Фильтры - Свет и тень - Отбрасываемая тень</w:t>
      </w:r>
      <w:r>
        <w:t xml:space="preserve">. </w:t>
      </w:r>
    </w:p>
    <w:p w14:paraId="60EFEECC" w14:textId="77777777" w:rsidR="00557EC7" w:rsidRDefault="00557EC7" w:rsidP="00557EC7">
      <w:pPr>
        <w:spacing w:after="244" w:line="259" w:lineRule="auto"/>
        <w:ind w:left="2114"/>
      </w:pPr>
      <w:r>
        <w:rPr>
          <w:noProof/>
        </w:rPr>
        <w:lastRenderedPageBreak/>
        <w:drawing>
          <wp:inline distT="0" distB="0" distL="0" distR="0" wp14:anchorId="6CB3AA61" wp14:editId="439C4B4A">
            <wp:extent cx="3710940" cy="3086100"/>
            <wp:effectExtent l="0" t="0" r="0" b="0"/>
            <wp:docPr id="564" name="Picture 564"/>
            <wp:cNvGraphicFramePr/>
            <a:graphic xmlns:a="http://schemas.openxmlformats.org/drawingml/2006/main">
              <a:graphicData uri="http://schemas.openxmlformats.org/drawingml/2006/picture">
                <pic:pic xmlns:pic="http://schemas.openxmlformats.org/drawingml/2006/picture">
                  <pic:nvPicPr>
                    <pic:cNvPr id="564" name="Picture 564"/>
                    <pic:cNvPicPr/>
                  </pic:nvPicPr>
                  <pic:blipFill>
                    <a:blip r:embed="rId164"/>
                    <a:stretch>
                      <a:fillRect/>
                    </a:stretch>
                  </pic:blipFill>
                  <pic:spPr>
                    <a:xfrm>
                      <a:off x="0" y="0"/>
                      <a:ext cx="3710940" cy="3086100"/>
                    </a:xfrm>
                    <a:prstGeom prst="rect">
                      <a:avLst/>
                    </a:prstGeom>
                  </pic:spPr>
                </pic:pic>
              </a:graphicData>
            </a:graphic>
          </wp:inline>
        </w:drawing>
      </w:r>
      <w:r>
        <w:t xml:space="preserve"> </w:t>
      </w:r>
    </w:p>
    <w:p w14:paraId="6FA8E637" w14:textId="77777777" w:rsidR="00557EC7" w:rsidRDefault="00557EC7" w:rsidP="00557EC7">
      <w:pPr>
        <w:ind w:left="355" w:right="787"/>
      </w:pPr>
      <w:r>
        <w:t xml:space="preserve">Должно получиться где-то так: </w:t>
      </w:r>
    </w:p>
    <w:p w14:paraId="3D94D194" w14:textId="77777777" w:rsidR="00557EC7" w:rsidRDefault="00557EC7" w:rsidP="00557EC7">
      <w:pPr>
        <w:spacing w:after="199" w:line="259" w:lineRule="auto"/>
        <w:ind w:right="2031"/>
        <w:jc w:val="right"/>
      </w:pPr>
      <w:r>
        <w:rPr>
          <w:noProof/>
        </w:rPr>
        <w:drawing>
          <wp:inline distT="0" distB="0" distL="0" distR="0" wp14:anchorId="5E01400E" wp14:editId="710341AF">
            <wp:extent cx="4291330" cy="3366135"/>
            <wp:effectExtent l="0" t="0" r="0" b="0"/>
            <wp:docPr id="571" name="Picture 571"/>
            <wp:cNvGraphicFramePr/>
            <a:graphic xmlns:a="http://schemas.openxmlformats.org/drawingml/2006/main">
              <a:graphicData uri="http://schemas.openxmlformats.org/drawingml/2006/picture">
                <pic:pic xmlns:pic="http://schemas.openxmlformats.org/drawingml/2006/picture">
                  <pic:nvPicPr>
                    <pic:cNvPr id="571" name="Picture 571"/>
                    <pic:cNvPicPr/>
                  </pic:nvPicPr>
                  <pic:blipFill>
                    <a:blip r:embed="rId165"/>
                    <a:stretch>
                      <a:fillRect/>
                    </a:stretch>
                  </pic:blipFill>
                  <pic:spPr>
                    <a:xfrm>
                      <a:off x="0" y="0"/>
                      <a:ext cx="4291330" cy="3366135"/>
                    </a:xfrm>
                    <a:prstGeom prst="rect">
                      <a:avLst/>
                    </a:prstGeom>
                  </pic:spPr>
                </pic:pic>
              </a:graphicData>
            </a:graphic>
          </wp:inline>
        </w:drawing>
      </w:r>
      <w:r>
        <w:t xml:space="preserve"> </w:t>
      </w:r>
    </w:p>
    <w:p w14:paraId="1138EF83" w14:textId="77777777" w:rsidR="00557EC7" w:rsidRDefault="00557EC7" w:rsidP="00557EC7">
      <w:pPr>
        <w:ind w:left="355" w:right="787"/>
      </w:pPr>
      <w:r>
        <w:t xml:space="preserve">В результате под слоем с рамкой появился еще один слой с тенью. Если на любом этапе работы над нашим творением эта тень вам перестанет нравится, вы сможете очень легко ее удалить и нарисовать другую, не затронув при этом сам слой с рамкой. </w:t>
      </w:r>
    </w:p>
    <w:p w14:paraId="504938C6" w14:textId="77777777" w:rsidR="00557EC7" w:rsidRDefault="00557EC7" w:rsidP="00557EC7">
      <w:pPr>
        <w:ind w:left="355" w:right="787"/>
      </w:pPr>
      <w:r>
        <w:t xml:space="preserve">Теперь ту же операцию по созданию тени нужно проделать с остальными рамками. Это очень удобно можно сделать через меню </w:t>
      </w:r>
      <w:r>
        <w:rPr>
          <w:b/>
        </w:rPr>
        <w:t>Фильтры - Повторить "Отбрасываемая тень"</w:t>
      </w:r>
      <w:r>
        <w:t xml:space="preserve"> или еще проще - </w:t>
      </w:r>
      <w:proofErr w:type="spellStart"/>
      <w:r>
        <w:rPr>
          <w:b/>
        </w:rPr>
        <w:t>Ctrl+F</w:t>
      </w:r>
      <w:proofErr w:type="spellEnd"/>
      <w:r>
        <w:t xml:space="preserve">. Что может быть проще - выбрали слой с рамкой, нажали </w:t>
      </w:r>
      <w:proofErr w:type="spellStart"/>
      <w:r>
        <w:rPr>
          <w:b/>
        </w:rPr>
        <w:t>Ctrl+F</w:t>
      </w:r>
      <w:proofErr w:type="spellEnd"/>
      <w:r>
        <w:t xml:space="preserve"> и тень появилась с теми же параметрами. </w:t>
      </w:r>
    </w:p>
    <w:p w14:paraId="2413E903" w14:textId="77777777" w:rsidR="00557EC7" w:rsidRDefault="00557EC7" w:rsidP="00557EC7">
      <w:pPr>
        <w:spacing w:after="244" w:line="259" w:lineRule="auto"/>
        <w:ind w:right="2031"/>
        <w:jc w:val="right"/>
      </w:pPr>
      <w:r>
        <w:rPr>
          <w:noProof/>
        </w:rPr>
        <w:lastRenderedPageBreak/>
        <w:drawing>
          <wp:inline distT="0" distB="0" distL="0" distR="0" wp14:anchorId="24FBC64B" wp14:editId="69F2FE7D">
            <wp:extent cx="4291330" cy="3220085"/>
            <wp:effectExtent l="0" t="0" r="0" b="0"/>
            <wp:docPr id="610" name="Picture 610"/>
            <wp:cNvGraphicFramePr/>
            <a:graphic xmlns:a="http://schemas.openxmlformats.org/drawingml/2006/main">
              <a:graphicData uri="http://schemas.openxmlformats.org/drawingml/2006/picture">
                <pic:pic xmlns:pic="http://schemas.openxmlformats.org/drawingml/2006/picture">
                  <pic:nvPicPr>
                    <pic:cNvPr id="610" name="Picture 610"/>
                    <pic:cNvPicPr/>
                  </pic:nvPicPr>
                  <pic:blipFill>
                    <a:blip r:embed="rId166"/>
                    <a:stretch>
                      <a:fillRect/>
                    </a:stretch>
                  </pic:blipFill>
                  <pic:spPr>
                    <a:xfrm>
                      <a:off x="0" y="0"/>
                      <a:ext cx="4291330" cy="3220085"/>
                    </a:xfrm>
                    <a:prstGeom prst="rect">
                      <a:avLst/>
                    </a:prstGeom>
                  </pic:spPr>
                </pic:pic>
              </a:graphicData>
            </a:graphic>
          </wp:inline>
        </w:drawing>
      </w:r>
      <w:r>
        <w:t xml:space="preserve"> </w:t>
      </w:r>
    </w:p>
    <w:p w14:paraId="2ADECCD7" w14:textId="77777777" w:rsidR="00557EC7" w:rsidRDefault="00557EC7" w:rsidP="00557EC7">
      <w:pPr>
        <w:ind w:left="355" w:right="787"/>
      </w:pPr>
      <w:r>
        <w:t xml:space="preserve">Не плохо, но все же смотрится немного </w:t>
      </w:r>
      <w:proofErr w:type="spellStart"/>
      <w:r>
        <w:t>плосковато</w:t>
      </w:r>
      <w:proofErr w:type="spellEnd"/>
      <w:r>
        <w:t xml:space="preserve">. Для большей реалистичности можно добавить эффект освещения. Мы для этого  создали еще один слой поверх всех слоев и залили его цветом </w:t>
      </w:r>
      <w:r>
        <w:rPr>
          <w:b/>
        </w:rPr>
        <w:t>#5d492b</w:t>
      </w:r>
      <w:r>
        <w:t xml:space="preserve">. Далее мы к этому слою применили фильтр </w:t>
      </w:r>
      <w:r>
        <w:rPr>
          <w:b/>
        </w:rPr>
        <w:t>Освещение</w:t>
      </w:r>
      <w:r>
        <w:t xml:space="preserve">, который находится в меню </w:t>
      </w:r>
      <w:r>
        <w:rPr>
          <w:b/>
        </w:rPr>
        <w:t>Фильтры - Свет и тень</w:t>
      </w:r>
      <w:r>
        <w:t xml:space="preserve">. Вот настройки, которые мы использовали: </w:t>
      </w:r>
    </w:p>
    <w:p w14:paraId="40652926" w14:textId="77777777" w:rsidR="00557EC7" w:rsidRDefault="00557EC7" w:rsidP="00557EC7">
      <w:pPr>
        <w:spacing w:after="196" w:line="259" w:lineRule="auto"/>
        <w:ind w:right="2031"/>
        <w:jc w:val="right"/>
      </w:pPr>
      <w:r>
        <w:rPr>
          <w:noProof/>
        </w:rPr>
        <w:drawing>
          <wp:inline distT="0" distB="0" distL="0" distR="0" wp14:anchorId="2A19FA0C" wp14:editId="419A62C5">
            <wp:extent cx="4291330" cy="2391410"/>
            <wp:effectExtent l="0" t="0" r="0" b="0"/>
            <wp:docPr id="639" name="Picture 639"/>
            <wp:cNvGraphicFramePr/>
            <a:graphic xmlns:a="http://schemas.openxmlformats.org/drawingml/2006/main">
              <a:graphicData uri="http://schemas.openxmlformats.org/drawingml/2006/picture">
                <pic:pic xmlns:pic="http://schemas.openxmlformats.org/drawingml/2006/picture">
                  <pic:nvPicPr>
                    <pic:cNvPr id="639" name="Picture 639"/>
                    <pic:cNvPicPr/>
                  </pic:nvPicPr>
                  <pic:blipFill>
                    <a:blip r:embed="rId167"/>
                    <a:stretch>
                      <a:fillRect/>
                    </a:stretch>
                  </pic:blipFill>
                  <pic:spPr>
                    <a:xfrm>
                      <a:off x="0" y="0"/>
                      <a:ext cx="4291330" cy="2391410"/>
                    </a:xfrm>
                    <a:prstGeom prst="rect">
                      <a:avLst/>
                    </a:prstGeom>
                  </pic:spPr>
                </pic:pic>
              </a:graphicData>
            </a:graphic>
          </wp:inline>
        </w:drawing>
      </w:r>
      <w:r>
        <w:t xml:space="preserve"> </w:t>
      </w:r>
    </w:p>
    <w:p w14:paraId="03E876DE" w14:textId="77777777" w:rsidR="00557EC7" w:rsidRDefault="00557EC7" w:rsidP="00557EC7">
      <w:pPr>
        <w:spacing w:line="259" w:lineRule="auto"/>
        <w:ind w:right="374"/>
        <w:jc w:val="center"/>
      </w:pPr>
      <w:r>
        <w:t xml:space="preserve">  </w:t>
      </w:r>
    </w:p>
    <w:p w14:paraId="0824D0E2" w14:textId="77777777" w:rsidR="00557EC7" w:rsidRDefault="00557EC7" w:rsidP="00557EC7">
      <w:pPr>
        <w:spacing w:after="199" w:line="259" w:lineRule="auto"/>
        <w:ind w:right="2031"/>
        <w:jc w:val="right"/>
      </w:pPr>
      <w:r>
        <w:rPr>
          <w:noProof/>
        </w:rPr>
        <w:lastRenderedPageBreak/>
        <w:drawing>
          <wp:inline distT="0" distB="0" distL="0" distR="0" wp14:anchorId="5ACBF32F" wp14:editId="5D3D4730">
            <wp:extent cx="4291330" cy="2927350"/>
            <wp:effectExtent l="0" t="0" r="0" b="0"/>
            <wp:docPr id="647" name="Picture 647"/>
            <wp:cNvGraphicFramePr/>
            <a:graphic xmlns:a="http://schemas.openxmlformats.org/drawingml/2006/main">
              <a:graphicData uri="http://schemas.openxmlformats.org/drawingml/2006/picture">
                <pic:pic xmlns:pic="http://schemas.openxmlformats.org/drawingml/2006/picture">
                  <pic:nvPicPr>
                    <pic:cNvPr id="647" name="Picture 647"/>
                    <pic:cNvPicPr/>
                  </pic:nvPicPr>
                  <pic:blipFill>
                    <a:blip r:embed="rId168"/>
                    <a:stretch>
                      <a:fillRect/>
                    </a:stretch>
                  </pic:blipFill>
                  <pic:spPr>
                    <a:xfrm>
                      <a:off x="0" y="0"/>
                      <a:ext cx="4291330" cy="2927350"/>
                    </a:xfrm>
                    <a:prstGeom prst="rect">
                      <a:avLst/>
                    </a:prstGeom>
                  </pic:spPr>
                </pic:pic>
              </a:graphicData>
            </a:graphic>
          </wp:inline>
        </w:drawing>
      </w:r>
      <w:r>
        <w:t xml:space="preserve"> </w:t>
      </w:r>
    </w:p>
    <w:p w14:paraId="076E245A" w14:textId="77777777" w:rsidR="00557EC7" w:rsidRDefault="00557EC7" w:rsidP="00557EC7">
      <w:pPr>
        <w:spacing w:after="251" w:line="259" w:lineRule="auto"/>
        <w:ind w:right="374"/>
        <w:jc w:val="center"/>
      </w:pPr>
      <w:r>
        <w:t xml:space="preserve">  </w:t>
      </w:r>
    </w:p>
    <w:p w14:paraId="277557A7" w14:textId="77777777" w:rsidR="00557EC7" w:rsidRDefault="00557EC7" w:rsidP="00557EC7">
      <w:pPr>
        <w:spacing w:after="245" w:line="259" w:lineRule="auto"/>
        <w:ind w:left="2150"/>
      </w:pPr>
      <w:r>
        <w:rPr>
          <w:noProof/>
        </w:rPr>
        <w:drawing>
          <wp:inline distT="0" distB="0" distL="0" distR="0" wp14:anchorId="12E0D29C" wp14:editId="55FC59CD">
            <wp:extent cx="3666490" cy="2971800"/>
            <wp:effectExtent l="0" t="0" r="0" b="0"/>
            <wp:docPr id="652" name="Picture 652"/>
            <wp:cNvGraphicFramePr/>
            <a:graphic xmlns:a="http://schemas.openxmlformats.org/drawingml/2006/main">
              <a:graphicData uri="http://schemas.openxmlformats.org/drawingml/2006/picture">
                <pic:pic xmlns:pic="http://schemas.openxmlformats.org/drawingml/2006/picture">
                  <pic:nvPicPr>
                    <pic:cNvPr id="652" name="Picture 652"/>
                    <pic:cNvPicPr/>
                  </pic:nvPicPr>
                  <pic:blipFill>
                    <a:blip r:embed="rId169"/>
                    <a:stretch>
                      <a:fillRect/>
                    </a:stretch>
                  </pic:blipFill>
                  <pic:spPr>
                    <a:xfrm>
                      <a:off x="0" y="0"/>
                      <a:ext cx="3666490" cy="2971800"/>
                    </a:xfrm>
                    <a:prstGeom prst="rect">
                      <a:avLst/>
                    </a:prstGeom>
                  </pic:spPr>
                </pic:pic>
              </a:graphicData>
            </a:graphic>
          </wp:inline>
        </w:drawing>
      </w:r>
      <w:r>
        <w:t xml:space="preserve"> </w:t>
      </w:r>
    </w:p>
    <w:p w14:paraId="5BB07C08" w14:textId="77777777" w:rsidR="00557EC7" w:rsidRDefault="00557EC7" w:rsidP="00557EC7">
      <w:pPr>
        <w:ind w:left="355" w:right="787"/>
      </w:pPr>
      <w:r>
        <w:t xml:space="preserve">Последние две вкладки </w:t>
      </w:r>
      <w:r>
        <w:rPr>
          <w:b/>
        </w:rPr>
        <w:t>Карта рельефа</w:t>
      </w:r>
      <w:r>
        <w:t xml:space="preserve"> и </w:t>
      </w:r>
      <w:r>
        <w:rPr>
          <w:b/>
        </w:rPr>
        <w:t>Карта окружения</w:t>
      </w:r>
      <w:r>
        <w:t xml:space="preserve"> мы не использовали. Получили вот что: </w:t>
      </w:r>
    </w:p>
    <w:p w14:paraId="1C931AFF" w14:textId="77777777" w:rsidR="00557EC7" w:rsidRDefault="00557EC7" w:rsidP="00557EC7">
      <w:pPr>
        <w:spacing w:after="246" w:line="259" w:lineRule="auto"/>
        <w:ind w:right="376"/>
        <w:jc w:val="center"/>
      </w:pPr>
      <w:r>
        <w:rPr>
          <w:noProof/>
        </w:rPr>
        <w:lastRenderedPageBreak/>
        <w:drawing>
          <wp:inline distT="0" distB="0" distL="0" distR="0" wp14:anchorId="4D0DF0FA" wp14:editId="2AE2890E">
            <wp:extent cx="2857500" cy="2145665"/>
            <wp:effectExtent l="0" t="0" r="0" b="0"/>
            <wp:docPr id="669" name="Picture 669"/>
            <wp:cNvGraphicFramePr/>
            <a:graphic xmlns:a="http://schemas.openxmlformats.org/drawingml/2006/main">
              <a:graphicData uri="http://schemas.openxmlformats.org/drawingml/2006/picture">
                <pic:pic xmlns:pic="http://schemas.openxmlformats.org/drawingml/2006/picture">
                  <pic:nvPicPr>
                    <pic:cNvPr id="669" name="Picture 669"/>
                    <pic:cNvPicPr/>
                  </pic:nvPicPr>
                  <pic:blipFill>
                    <a:blip r:embed="rId170"/>
                    <a:stretch>
                      <a:fillRect/>
                    </a:stretch>
                  </pic:blipFill>
                  <pic:spPr>
                    <a:xfrm>
                      <a:off x="0" y="0"/>
                      <a:ext cx="2857500" cy="2145665"/>
                    </a:xfrm>
                    <a:prstGeom prst="rect">
                      <a:avLst/>
                    </a:prstGeom>
                  </pic:spPr>
                </pic:pic>
              </a:graphicData>
            </a:graphic>
          </wp:inline>
        </w:drawing>
      </w:r>
      <w:r>
        <w:t xml:space="preserve"> </w:t>
      </w:r>
    </w:p>
    <w:p w14:paraId="527F652E" w14:textId="77777777" w:rsidR="00557EC7" w:rsidRDefault="00557EC7" w:rsidP="00557EC7">
      <w:pPr>
        <w:spacing w:after="298"/>
        <w:ind w:left="355" w:right="787"/>
      </w:pPr>
      <w:r>
        <w:t xml:space="preserve">Теперь для этого слоя мы поставили </w:t>
      </w:r>
      <w:r>
        <w:rPr>
          <w:b/>
        </w:rPr>
        <w:t>Режим</w:t>
      </w:r>
      <w:r>
        <w:t xml:space="preserve"> смешивания - </w:t>
      </w:r>
      <w:r>
        <w:rPr>
          <w:b/>
        </w:rPr>
        <w:t>Объединение зерна</w:t>
      </w:r>
      <w:r>
        <w:t xml:space="preserve"> и </w:t>
      </w:r>
      <w:r>
        <w:rPr>
          <w:b/>
        </w:rPr>
        <w:t>непрозрачность</w:t>
      </w:r>
      <w:r>
        <w:t xml:space="preserve"> </w:t>
      </w:r>
      <w:r>
        <w:rPr>
          <w:b/>
        </w:rPr>
        <w:t>- 35%</w:t>
      </w:r>
      <w:r>
        <w:t xml:space="preserve">. </w:t>
      </w:r>
    </w:p>
    <w:p w14:paraId="7C59668E" w14:textId="77777777" w:rsidR="00557EC7" w:rsidRDefault="00557EC7" w:rsidP="00557EC7">
      <w:pPr>
        <w:spacing w:after="236" w:line="270" w:lineRule="auto"/>
        <w:ind w:right="106"/>
      </w:pPr>
      <w:r>
        <w:rPr>
          <w:b/>
        </w:rPr>
        <w:t>И вот конечный результат:</w:t>
      </w:r>
      <w:r>
        <w:t xml:space="preserve"> </w:t>
      </w:r>
    </w:p>
    <w:p w14:paraId="0CC0556B" w14:textId="77777777" w:rsidR="00557EC7" w:rsidRDefault="00557EC7" w:rsidP="00557EC7">
      <w:pPr>
        <w:spacing w:after="197" w:line="259" w:lineRule="auto"/>
        <w:ind w:right="2031"/>
        <w:jc w:val="right"/>
      </w:pPr>
      <w:r>
        <w:rPr>
          <w:noProof/>
        </w:rPr>
        <w:drawing>
          <wp:inline distT="0" distB="0" distL="0" distR="0" wp14:anchorId="4FB09695" wp14:editId="448DAA52">
            <wp:extent cx="4291330" cy="3220085"/>
            <wp:effectExtent l="0" t="0" r="0" b="0"/>
            <wp:docPr id="693" name="Picture 693"/>
            <wp:cNvGraphicFramePr/>
            <a:graphic xmlns:a="http://schemas.openxmlformats.org/drawingml/2006/main">
              <a:graphicData uri="http://schemas.openxmlformats.org/drawingml/2006/picture">
                <pic:pic xmlns:pic="http://schemas.openxmlformats.org/drawingml/2006/picture">
                  <pic:nvPicPr>
                    <pic:cNvPr id="693" name="Picture 693"/>
                    <pic:cNvPicPr/>
                  </pic:nvPicPr>
                  <pic:blipFill>
                    <a:blip r:embed="rId171"/>
                    <a:stretch>
                      <a:fillRect/>
                    </a:stretch>
                  </pic:blipFill>
                  <pic:spPr>
                    <a:xfrm>
                      <a:off x="0" y="0"/>
                      <a:ext cx="4291330" cy="3220085"/>
                    </a:xfrm>
                    <a:prstGeom prst="rect">
                      <a:avLst/>
                    </a:prstGeom>
                  </pic:spPr>
                </pic:pic>
              </a:graphicData>
            </a:graphic>
          </wp:inline>
        </w:drawing>
      </w:r>
      <w:r>
        <w:t xml:space="preserve"> </w:t>
      </w:r>
    </w:p>
    <w:p w14:paraId="499998DA" w14:textId="77777777" w:rsidR="00557EC7" w:rsidRDefault="00557EC7" w:rsidP="00557EC7">
      <w:pPr>
        <w:spacing w:after="314" w:line="259" w:lineRule="auto"/>
        <w:ind w:right="374"/>
        <w:jc w:val="center"/>
      </w:pPr>
      <w:r>
        <w:t xml:space="preserve">  </w:t>
      </w:r>
    </w:p>
    <w:p w14:paraId="2489B8C4" w14:textId="77777777" w:rsidR="00557EC7" w:rsidRDefault="00557EC7" w:rsidP="00557EC7">
      <w:pPr>
        <w:spacing w:after="245" w:line="259" w:lineRule="auto"/>
        <w:ind w:right="732"/>
        <w:jc w:val="right"/>
      </w:pPr>
      <w:r>
        <w:rPr>
          <w:rFonts w:ascii="Calibri" w:eastAsia="Calibri" w:hAnsi="Calibri" w:cs="Calibri"/>
          <w:noProof/>
          <w:color w:val="000000"/>
          <w:sz w:val="22"/>
        </w:rPr>
        <mc:AlternateContent>
          <mc:Choice Requires="wpg">
            <w:drawing>
              <wp:inline distT="0" distB="0" distL="0" distR="0" wp14:anchorId="09CBDD9D" wp14:editId="6D0190FF">
                <wp:extent cx="5941569" cy="19558"/>
                <wp:effectExtent l="0" t="0" r="0" b="0"/>
                <wp:docPr id="105717" name="Group 105717"/>
                <wp:cNvGraphicFramePr/>
                <a:graphic xmlns:a="http://schemas.openxmlformats.org/drawingml/2006/main">
                  <a:graphicData uri="http://schemas.microsoft.com/office/word/2010/wordprocessingGroup">
                    <wpg:wgp>
                      <wpg:cNvGrpSpPr/>
                      <wpg:grpSpPr>
                        <a:xfrm>
                          <a:off x="0" y="0"/>
                          <a:ext cx="5941569" cy="19558"/>
                          <a:chOff x="0" y="0"/>
                          <a:chExt cx="5941569" cy="19558"/>
                        </a:xfrm>
                      </wpg:grpSpPr>
                      <wps:wsp>
                        <wps:cNvPr id="129196" name="Shape 129196"/>
                        <wps:cNvSpPr/>
                        <wps:spPr>
                          <a:xfrm>
                            <a:off x="0" y="0"/>
                            <a:ext cx="5940425" cy="18415"/>
                          </a:xfrm>
                          <a:custGeom>
                            <a:avLst/>
                            <a:gdLst/>
                            <a:ahLst/>
                            <a:cxnLst/>
                            <a:rect l="0" t="0" r="0" b="0"/>
                            <a:pathLst>
                              <a:path w="5940425" h="18415">
                                <a:moveTo>
                                  <a:pt x="0" y="0"/>
                                </a:moveTo>
                                <a:lnTo>
                                  <a:pt x="5940425" y="0"/>
                                </a:lnTo>
                                <a:lnTo>
                                  <a:pt x="5940425" y="18415"/>
                                </a:lnTo>
                                <a:lnTo>
                                  <a:pt x="0" y="18415"/>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197" name="Shape 129197"/>
                        <wps:cNvSpPr/>
                        <wps:spPr>
                          <a:xfrm>
                            <a:off x="51" y="127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198" name="Shape 129198"/>
                        <wps:cNvSpPr/>
                        <wps:spPr>
                          <a:xfrm>
                            <a:off x="3099" y="1270"/>
                            <a:ext cx="5935346" cy="9144"/>
                          </a:xfrm>
                          <a:custGeom>
                            <a:avLst/>
                            <a:gdLst/>
                            <a:ahLst/>
                            <a:cxnLst/>
                            <a:rect l="0" t="0" r="0" b="0"/>
                            <a:pathLst>
                              <a:path w="5935346" h="9144">
                                <a:moveTo>
                                  <a:pt x="0" y="0"/>
                                </a:moveTo>
                                <a:lnTo>
                                  <a:pt x="5935346" y="0"/>
                                </a:lnTo>
                                <a:lnTo>
                                  <a:pt x="5935346"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199" name="Shape 129199"/>
                        <wps:cNvSpPr/>
                        <wps:spPr>
                          <a:xfrm>
                            <a:off x="5938520" y="127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00" name="Shape 129200"/>
                        <wps:cNvSpPr/>
                        <wps:spPr>
                          <a:xfrm>
                            <a:off x="51" y="4318"/>
                            <a:ext cx="9144" cy="12192"/>
                          </a:xfrm>
                          <a:custGeom>
                            <a:avLst/>
                            <a:gdLst/>
                            <a:ahLst/>
                            <a:cxnLst/>
                            <a:rect l="0" t="0" r="0" b="0"/>
                            <a:pathLst>
                              <a:path w="9144" h="12192">
                                <a:moveTo>
                                  <a:pt x="0" y="0"/>
                                </a:moveTo>
                                <a:lnTo>
                                  <a:pt x="9144" y="0"/>
                                </a:lnTo>
                                <a:lnTo>
                                  <a:pt x="9144" y="12192"/>
                                </a:lnTo>
                                <a:lnTo>
                                  <a:pt x="0" y="12192"/>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01" name="Shape 129201"/>
                        <wps:cNvSpPr/>
                        <wps:spPr>
                          <a:xfrm>
                            <a:off x="5938520" y="4318"/>
                            <a:ext cx="9144" cy="12192"/>
                          </a:xfrm>
                          <a:custGeom>
                            <a:avLst/>
                            <a:gdLst/>
                            <a:ahLst/>
                            <a:cxnLst/>
                            <a:rect l="0" t="0" r="0" b="0"/>
                            <a:pathLst>
                              <a:path w="9144" h="12192">
                                <a:moveTo>
                                  <a:pt x="0" y="0"/>
                                </a:moveTo>
                                <a:lnTo>
                                  <a:pt x="9144" y="0"/>
                                </a:lnTo>
                                <a:lnTo>
                                  <a:pt x="9144" y="12192"/>
                                </a:lnTo>
                                <a:lnTo>
                                  <a:pt x="0" y="12192"/>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02" name="Shape 129202"/>
                        <wps:cNvSpPr/>
                        <wps:spPr>
                          <a:xfrm>
                            <a:off x="51" y="1651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03" name="Shape 129203"/>
                        <wps:cNvSpPr/>
                        <wps:spPr>
                          <a:xfrm>
                            <a:off x="3099" y="16511"/>
                            <a:ext cx="5935346" cy="9144"/>
                          </a:xfrm>
                          <a:custGeom>
                            <a:avLst/>
                            <a:gdLst/>
                            <a:ahLst/>
                            <a:cxnLst/>
                            <a:rect l="0" t="0" r="0" b="0"/>
                            <a:pathLst>
                              <a:path w="5935346" h="9144">
                                <a:moveTo>
                                  <a:pt x="0" y="0"/>
                                </a:moveTo>
                                <a:lnTo>
                                  <a:pt x="5935346" y="0"/>
                                </a:lnTo>
                                <a:lnTo>
                                  <a:pt x="5935346"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04" name="Shape 129204"/>
                        <wps:cNvSpPr/>
                        <wps:spPr>
                          <a:xfrm>
                            <a:off x="5938520" y="1651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F34C2E9" id="Group 105717" o:spid="_x0000_s1026" style="width:467.85pt;height:1.55pt;mso-position-horizontal-relative:char;mso-position-vertical-relative:line" coordsize="59415,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">
                <v:shape id="Shape 129196" o:spid="_x0000_s1027" style="position:absolute;width:59404;height:184;visibility:visible;mso-wrap-style:square;v-text-anchor:top" coordsize="5940425,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" path="m,l5940425,r,18415l,18415,,e" fillcolor="#a0a0a0" stroked="f" strokeweight="0">
                  <v:stroke miterlimit="83231f" joinstyle="miter"/>
                  <v:path arrowok="t" textboxrect="0,0,5940425,18415"/>
                </v:shape>
                <v:shape id="Shape 129197" o:spid="_x0000_s1028" style="position:absolute;top:12;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" path="m,l9144,r,9144l,9144,,e" fillcolor="#a0a0a0" stroked="f" strokeweight="0">
                  <v:stroke miterlimit="83231f" joinstyle="miter"/>
                  <v:path arrowok="t" textboxrect="0,0,9144,9144"/>
                </v:shape>
                <v:shape id="Shape 129198" o:spid="_x0000_s1029" style="position:absolute;left:30;top:12;width:59354;height:92;visibility:visible;mso-wrap-style:square;v-text-anchor:top" coordsize="59353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" path="m,l5935346,r,9144l,9144,,e" fillcolor="#a0a0a0" stroked="f" strokeweight="0">
                  <v:stroke miterlimit="83231f" joinstyle="miter"/>
                  <v:path arrowok="t" textboxrect="0,0,5935346,9144"/>
                </v:shape>
                <v:shape id="Shape 129199" o:spid="_x0000_s1030" style="position:absolute;left:59385;top:12;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" path="m,l9144,r,9144l,9144,,e" fillcolor="#a0a0a0" stroked="f" strokeweight="0">
                  <v:stroke miterlimit="83231f" joinstyle="miter"/>
                  <v:path arrowok="t" textboxrect="0,0,9144,9144"/>
                </v:shape>
                <v:shape id="Shape 129200" o:spid="_x0000_s1031" style="position:absolute;top:43;width:91;height:122;visibility:visible;mso-wrap-style:square;v-text-anchor:top" coordsize="9144,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" path="m,l9144,r,12192l,12192,,e" fillcolor="#a0a0a0" stroked="f" strokeweight="0">
                  <v:stroke miterlimit="83231f" joinstyle="miter"/>
                  <v:path arrowok="t" textboxrect="0,0,9144,12192"/>
                </v:shape>
                <v:shape id="Shape 129201" o:spid="_x0000_s1032" style="position:absolute;left:59385;top:43;width:91;height:122;visibility:visible;mso-wrap-style:square;v-text-anchor:top" coordsize="9144,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" path="m,l9144,r,12192l,12192,,e" fillcolor="#e3e3e3" stroked="f" strokeweight="0">
                  <v:stroke miterlimit="83231f" joinstyle="miter"/>
                  <v:path arrowok="t" textboxrect="0,0,9144,12192"/>
                </v:shape>
                <v:shape id="Shape 129202" o:spid="_x0000_s1033" style="position:absolute;top:165;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" path="m,l9144,r,9144l,9144,,e" fillcolor="#e3e3e3" stroked="f" strokeweight="0">
                  <v:stroke miterlimit="83231f" joinstyle="miter"/>
                  <v:path arrowok="t" textboxrect="0,0,9144,9144"/>
                </v:shape>
                <v:shape id="Shape 129203" o:spid="_x0000_s1034" style="position:absolute;left:30;top:165;width:59354;height:91;visibility:visible;mso-wrap-style:square;v-text-anchor:top" coordsize="59353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" path="m,l5935346,r,9144l,9144,,e" fillcolor="#e3e3e3" stroked="f" strokeweight="0">
                  <v:stroke miterlimit="83231f" joinstyle="miter"/>
                  <v:path arrowok="t" textboxrect="0,0,5935346,9144"/>
                </v:shape>
                <v:shape id="Shape 129204" o:spid="_x0000_s1035" style="position:absolute;left:59385;top:165;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" path="m,l9144,r,9144l,9144,,e" fillcolor="#e3e3e3" stroked="f" strokeweight="0">
                  <v:stroke miterlimit="83231f" joinstyle="miter"/>
                  <v:path arrowok="t" textboxrect="0,0,9144,9144"/>
                </v:shape>
                <w10:anchorlock/>
              </v:group>
            </w:pict>
          </mc:Fallback>
        </mc:AlternateContent>
      </w:r>
      <w:r>
        <w:t xml:space="preserve"> </w:t>
      </w:r>
    </w:p>
    <w:p w14:paraId="5281FB50" w14:textId="77777777" w:rsidR="00557EC7" w:rsidRDefault="00557EC7" w:rsidP="00557EC7">
      <w:pPr>
        <w:ind w:left="355" w:right="787"/>
      </w:pPr>
      <w:r>
        <w:t xml:space="preserve">Вот еще вариант: </w:t>
      </w:r>
    </w:p>
    <w:p w14:paraId="5F930A2C" w14:textId="77777777" w:rsidR="00557EC7" w:rsidRDefault="00557EC7" w:rsidP="00557EC7">
      <w:pPr>
        <w:spacing w:line="259" w:lineRule="auto"/>
        <w:ind w:left="360"/>
      </w:pPr>
      <w:r>
        <w:t xml:space="preserve">  </w:t>
      </w:r>
    </w:p>
    <w:p w14:paraId="26FA1938" w14:textId="77777777" w:rsidR="00557EC7" w:rsidRDefault="00557EC7" w:rsidP="00557EC7">
      <w:pPr>
        <w:spacing w:line="259" w:lineRule="auto"/>
        <w:ind w:left="2184"/>
      </w:pPr>
      <w:r>
        <w:rPr>
          <w:noProof/>
        </w:rPr>
        <w:lastRenderedPageBreak/>
        <w:drawing>
          <wp:inline distT="0" distB="0" distL="0" distR="0" wp14:anchorId="702472FB" wp14:editId="415BFA33">
            <wp:extent cx="3623946" cy="2942590"/>
            <wp:effectExtent l="0" t="0" r="0" b="0"/>
            <wp:docPr id="730" name="Picture 730"/>
            <wp:cNvGraphicFramePr/>
            <a:graphic xmlns:a="http://schemas.openxmlformats.org/drawingml/2006/main">
              <a:graphicData uri="http://schemas.openxmlformats.org/drawingml/2006/picture">
                <pic:pic xmlns:pic="http://schemas.openxmlformats.org/drawingml/2006/picture">
                  <pic:nvPicPr>
                    <pic:cNvPr id="730" name="Picture 730"/>
                    <pic:cNvPicPr/>
                  </pic:nvPicPr>
                  <pic:blipFill>
                    <a:blip r:embed="rId172"/>
                    <a:stretch>
                      <a:fillRect/>
                    </a:stretch>
                  </pic:blipFill>
                  <pic:spPr>
                    <a:xfrm>
                      <a:off x="0" y="0"/>
                      <a:ext cx="3623946" cy="2942590"/>
                    </a:xfrm>
                    <a:prstGeom prst="rect">
                      <a:avLst/>
                    </a:prstGeom>
                  </pic:spPr>
                </pic:pic>
              </a:graphicData>
            </a:graphic>
          </wp:inline>
        </w:drawing>
      </w:r>
      <w:r>
        <w:t xml:space="preserve"> </w:t>
      </w:r>
    </w:p>
    <w:p w14:paraId="63A64E03" w14:textId="77777777" w:rsidR="00557EC7" w:rsidRDefault="00557EC7" w:rsidP="00557EC7">
      <w:pPr>
        <w:spacing w:after="257" w:line="259" w:lineRule="auto"/>
        <w:ind w:left="360"/>
      </w:pPr>
      <w:r>
        <w:rPr>
          <w:sz w:val="21"/>
        </w:rPr>
        <w:t xml:space="preserve">  </w:t>
      </w:r>
    </w:p>
    <w:p w14:paraId="7E0BACAB" w14:textId="77777777" w:rsidR="00557EC7" w:rsidRDefault="00557EC7" w:rsidP="00557EC7">
      <w:pPr>
        <w:spacing w:after="259" w:line="259" w:lineRule="auto"/>
        <w:ind w:left="360"/>
      </w:pPr>
      <w:r>
        <w:rPr>
          <w:sz w:val="21"/>
        </w:rPr>
        <w:t xml:space="preserve">  </w:t>
      </w:r>
    </w:p>
    <w:p w14:paraId="20EC0553" w14:textId="77777777" w:rsidR="00557EC7" w:rsidRDefault="00557EC7" w:rsidP="00557EC7">
      <w:pPr>
        <w:spacing w:after="157" w:line="259" w:lineRule="auto"/>
        <w:ind w:left="360"/>
      </w:pPr>
      <w:r>
        <w:rPr>
          <w:sz w:val="21"/>
        </w:rPr>
        <w:t xml:space="preserve">  </w:t>
      </w:r>
    </w:p>
    <w:p w14:paraId="1994F588" w14:textId="77777777" w:rsidR="00557EC7" w:rsidRDefault="00557EC7" w:rsidP="00557EC7">
      <w:pPr>
        <w:spacing w:after="13" w:line="259" w:lineRule="auto"/>
        <w:ind w:left="359"/>
      </w:pPr>
      <w:r>
        <w:rPr>
          <w:rFonts w:ascii="Calibri" w:eastAsia="Calibri" w:hAnsi="Calibri" w:cs="Calibri"/>
          <w:noProof/>
          <w:color w:val="000000"/>
          <w:sz w:val="22"/>
        </w:rPr>
        <mc:AlternateContent>
          <mc:Choice Requires="wpg">
            <w:drawing>
              <wp:inline distT="0" distB="0" distL="0" distR="0" wp14:anchorId="009A497A" wp14:editId="5C14164A">
                <wp:extent cx="5992876" cy="1351612"/>
                <wp:effectExtent l="0" t="0" r="8255" b="0"/>
                <wp:docPr id="105532" name="Group 105532"/>
                <wp:cNvGraphicFramePr/>
                <a:graphic xmlns:a="http://schemas.openxmlformats.org/drawingml/2006/main">
                  <a:graphicData uri="http://schemas.microsoft.com/office/word/2010/wordprocessingGroup">
                    <wpg:wgp>
                      <wpg:cNvGrpSpPr/>
                      <wpg:grpSpPr>
                        <a:xfrm>
                          <a:off x="0" y="0"/>
                          <a:ext cx="5992876" cy="1351612"/>
                          <a:chOff x="0" y="0"/>
                          <a:chExt cx="5992876" cy="1351612"/>
                        </a:xfrm>
                      </wpg:grpSpPr>
                      <wps:wsp>
                        <wps:cNvPr id="732" name="Rectangle 732"/>
                        <wps:cNvSpPr/>
                        <wps:spPr>
                          <a:xfrm>
                            <a:off x="2009648" y="0"/>
                            <a:ext cx="2558480" cy="271675"/>
                          </a:xfrm>
                          <a:prstGeom prst="rect">
                            <a:avLst/>
                          </a:prstGeom>
                          <a:ln>
                            <a:noFill/>
                          </a:ln>
                        </wps:spPr>
                        <wps:txbx>
                          <w:txbxContent>
                            <w:p w14:paraId="4D450397" w14:textId="77777777" w:rsidR="00C46E1F" w:rsidRDefault="00C46E1F" w:rsidP="00557EC7">
                              <w:pPr>
                                <w:spacing w:after="160" w:line="259" w:lineRule="auto"/>
                              </w:pPr>
                              <w:r>
                                <w:rPr>
                                  <w:b/>
                                  <w:sz w:val="36"/>
                                </w:rPr>
                                <w:t>Светящийся текст</w:t>
                              </w:r>
                            </w:p>
                          </w:txbxContent>
                        </wps:txbx>
                        <wps:bodyPr horzOverflow="overflow" vert="horz" lIns="0" tIns="0" rIns="0" bIns="0" rtlCol="0">
                          <a:noAutofit/>
                        </wps:bodyPr>
                      </wps:wsp>
                      <wps:wsp>
                        <wps:cNvPr id="733" name="Rectangle 733"/>
                        <wps:cNvSpPr/>
                        <wps:spPr>
                          <a:xfrm>
                            <a:off x="3933190" y="19030"/>
                            <a:ext cx="50673" cy="224380"/>
                          </a:xfrm>
                          <a:prstGeom prst="rect">
                            <a:avLst/>
                          </a:prstGeom>
                          <a:ln>
                            <a:noFill/>
                          </a:ln>
                        </wps:spPr>
                        <wps:txbx>
                          <w:txbxContent>
                            <w:p w14:paraId="16AFA9C9"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734" name="Rectangle 734"/>
                        <wps:cNvSpPr/>
                        <wps:spPr>
                          <a:xfrm>
                            <a:off x="838835" y="415165"/>
                            <a:ext cx="588820" cy="184382"/>
                          </a:xfrm>
                          <a:prstGeom prst="rect">
                            <a:avLst/>
                          </a:prstGeom>
                          <a:ln>
                            <a:noFill/>
                          </a:ln>
                        </wps:spPr>
                        <wps:txbx>
                          <w:txbxContent>
                            <w:p w14:paraId="6F95A640" w14:textId="77777777" w:rsidR="00C46E1F" w:rsidRDefault="00C46E1F" w:rsidP="00557EC7">
                              <w:pPr>
                                <w:spacing w:after="160" w:line="259" w:lineRule="auto"/>
                              </w:pPr>
                              <w:r>
                                <w:t>Автор:</w:t>
                              </w:r>
                            </w:p>
                          </w:txbxContent>
                        </wps:txbx>
                        <wps:bodyPr horzOverflow="overflow" vert="horz" lIns="0" tIns="0" rIns="0" bIns="0" rtlCol="0">
                          <a:noAutofit/>
                        </wps:bodyPr>
                      </wps:wsp>
                      <wps:wsp>
                        <wps:cNvPr id="735" name="Rectangle 735"/>
                        <wps:cNvSpPr/>
                        <wps:spPr>
                          <a:xfrm>
                            <a:off x="1282319" y="385044"/>
                            <a:ext cx="50673" cy="224380"/>
                          </a:xfrm>
                          <a:prstGeom prst="rect">
                            <a:avLst/>
                          </a:prstGeom>
                          <a:ln>
                            <a:noFill/>
                          </a:ln>
                        </wps:spPr>
                        <wps:txbx>
                          <w:txbxContent>
                            <w:p w14:paraId="3AE211E5"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736" name="Rectangle 736"/>
                        <wps:cNvSpPr/>
                        <wps:spPr>
                          <a:xfrm>
                            <a:off x="1320419" y="417620"/>
                            <a:ext cx="1573904" cy="181116"/>
                          </a:xfrm>
                          <a:prstGeom prst="rect">
                            <a:avLst/>
                          </a:prstGeom>
                          <a:ln>
                            <a:noFill/>
                          </a:ln>
                        </wps:spPr>
                        <wps:txbx>
                          <w:txbxContent>
                            <w:p w14:paraId="4A0CBA32" w14:textId="77777777" w:rsidR="00C46E1F" w:rsidRDefault="00C46E1F" w:rsidP="00557EC7">
                              <w:pPr>
                                <w:spacing w:after="160" w:line="259" w:lineRule="auto"/>
                              </w:pPr>
                              <w:r>
                                <w:rPr>
                                  <w:b/>
                                </w:rPr>
                                <w:t xml:space="preserve">Андрей </w:t>
                              </w:r>
                              <w:proofErr w:type="spellStart"/>
                              <w:r>
                                <w:rPr>
                                  <w:b/>
                                </w:rPr>
                                <w:t>Пожарко</w:t>
                              </w:r>
                              <w:proofErr w:type="spellEnd"/>
                            </w:p>
                          </w:txbxContent>
                        </wps:txbx>
                        <wps:bodyPr horzOverflow="overflow" vert="horz" lIns="0" tIns="0" rIns="0" bIns="0" rtlCol="0">
                          <a:noAutofit/>
                        </wps:bodyPr>
                      </wps:wsp>
                      <wps:wsp>
                        <wps:cNvPr id="737" name="Rectangle 737"/>
                        <wps:cNvSpPr/>
                        <wps:spPr>
                          <a:xfrm>
                            <a:off x="2504948" y="385044"/>
                            <a:ext cx="50673" cy="224380"/>
                          </a:xfrm>
                          <a:prstGeom prst="rect">
                            <a:avLst/>
                          </a:prstGeom>
                          <a:ln>
                            <a:noFill/>
                          </a:ln>
                        </wps:spPr>
                        <wps:txbx>
                          <w:txbxContent>
                            <w:p w14:paraId="43727553"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739" name="Rectangle 739"/>
                        <wps:cNvSpPr/>
                        <wps:spPr>
                          <a:xfrm>
                            <a:off x="1579880" y="737088"/>
                            <a:ext cx="50673" cy="224380"/>
                          </a:xfrm>
                          <a:prstGeom prst="rect">
                            <a:avLst/>
                          </a:prstGeom>
                          <a:ln>
                            <a:noFill/>
                          </a:ln>
                        </wps:spPr>
                        <wps:txbx>
                          <w:txbxContent>
                            <w:p w14:paraId="727A7AD5"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745" name="Rectangle 745"/>
                        <wps:cNvSpPr/>
                        <wps:spPr>
                          <a:xfrm>
                            <a:off x="2329688" y="737088"/>
                            <a:ext cx="50673" cy="224380"/>
                          </a:xfrm>
                          <a:prstGeom prst="rect">
                            <a:avLst/>
                          </a:prstGeom>
                          <a:ln>
                            <a:noFill/>
                          </a:ln>
                        </wps:spPr>
                        <wps:txbx>
                          <w:txbxContent>
                            <w:p w14:paraId="2F455A81"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129214" name="Shape 129214"/>
                        <wps:cNvSpPr/>
                        <wps:spPr>
                          <a:xfrm>
                            <a:off x="838835" y="1212094"/>
                            <a:ext cx="5102225" cy="17780"/>
                          </a:xfrm>
                          <a:custGeom>
                            <a:avLst/>
                            <a:gdLst/>
                            <a:ahLst/>
                            <a:cxnLst/>
                            <a:rect l="0" t="0" r="0" b="0"/>
                            <a:pathLst>
                              <a:path w="5102225" h="17780">
                                <a:moveTo>
                                  <a:pt x="0" y="0"/>
                                </a:moveTo>
                                <a:lnTo>
                                  <a:pt x="5102225" y="0"/>
                                </a:lnTo>
                                <a:lnTo>
                                  <a:pt x="5102225" y="17780"/>
                                </a:lnTo>
                                <a:lnTo>
                                  <a:pt x="0" y="17780"/>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747" name="Rectangle 747"/>
                        <wps:cNvSpPr/>
                        <wps:spPr>
                          <a:xfrm>
                            <a:off x="5942203" y="1127232"/>
                            <a:ext cx="50673" cy="224380"/>
                          </a:xfrm>
                          <a:prstGeom prst="rect">
                            <a:avLst/>
                          </a:prstGeom>
                          <a:ln>
                            <a:noFill/>
                          </a:ln>
                        </wps:spPr>
                        <wps:txbx>
                          <w:txbxContent>
                            <w:p w14:paraId="346CA13C" w14:textId="77777777" w:rsidR="00C46E1F" w:rsidRDefault="00C46E1F" w:rsidP="00557EC7">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765" name="Picture 765"/>
                          <pic:cNvPicPr/>
                        </pic:nvPicPr>
                        <pic:blipFill>
                          <a:blip r:embed="rId173"/>
                          <a:stretch>
                            <a:fillRect/>
                          </a:stretch>
                        </pic:blipFill>
                        <pic:spPr>
                          <a:xfrm>
                            <a:off x="0" y="382148"/>
                            <a:ext cx="838200" cy="838200"/>
                          </a:xfrm>
                          <a:prstGeom prst="rect">
                            <a:avLst/>
                          </a:prstGeom>
                        </pic:spPr>
                      </pic:pic>
                    </wpg:wgp>
                  </a:graphicData>
                </a:graphic>
              </wp:inline>
            </w:drawing>
          </mc:Choice>
          <mc:Fallback>
            <w:pict>
              <v:group id="Group 105532" o:spid="_x0000_s1047" style="width:471.9pt;height:106.45pt;mso-position-horizontal-relative:char;mso-position-vertical-relative:line" coordsize="59928,1351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">
                <v:rect id="Rectangle 732" o:spid="_x0000_s1048" style="position:absolute;left:20096;width:25585;height:2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Lf48UA&#10;AADcAAAADwAAAGRycy9kb3ducmV2LnhtbESPS4vCQBCE78L+h6EX9qaTdcFHdBRZXfToC9Rbk2mT&#10;YKYnZGZN9Nc7guCxqKqvqPG0MYW4UuVyywq+OxEI4sTqnFMF+91fewDCeWSNhWVScCMH08lHa4yx&#10;tjVv6Lr1qQgQdjEqyLwvYyldkpFB17ElcfDOtjLog6xSqSusA9wUshtFPWkw57CQYUm/GSWX7b9R&#10;sByUs+PK3uu0WJyWh/VhON8NvVJfn81sBMJT49/hV3ulFfR/uvA8E4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gt/jxQAAANwAAAAPAAAAAAAAAAAAAAAAAJgCAABkcnMv&#10;ZG93bnJldi54bWxQSwUGAAAAAAQABAD1AAAAigMAAAAA&#10;" filled="f" stroked="f">
                  <v:textbox inset="0,0,0,0">
                    <w:txbxContent>
                      <w:p w14:paraId="4D450397" w14:textId="77777777" w:rsidR="00C46E1F" w:rsidRDefault="00C46E1F" w:rsidP="00557EC7">
                        <w:pPr>
                          <w:spacing w:after="160" w:line="259" w:lineRule="auto"/>
                        </w:pPr>
                        <w:r>
                          <w:rPr>
                            <w:b/>
                            <w:sz w:val="36"/>
                          </w:rPr>
                          <w:t>Светящийся текст</w:t>
                        </w:r>
                      </w:p>
                    </w:txbxContent>
                  </v:textbox>
                </v:rect>
                <v:rect id="Rectangle 733" o:spid="_x0000_s1049" style="position:absolute;left:39331;top:19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56eMUA&#10;AADcAAAADwAAAGRycy9kb3ducmV2LnhtbESPS4vCQBCE74L/YWjBm05cwUfWUcRV9Lg+QPfWZHqT&#10;sJmekBlN9Nc7C4LHoqq+omaLxhTiRpXLLSsY9CMQxInVOacKTsdNbwLCeWSNhWVScCcHi3m7NcNY&#10;25r3dDv4VAQIuxgVZN6XsZQuycig69uSOHi/tjLog6xSqSusA9wU8iOKRtJgzmEhw5JWGSV/h6tR&#10;sJ2Uy8vOPuq0WP9sz9/n6ddx6pXqdprlJwhPjX+HX+2dVjAeDuH/TDg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znp4xQAAANwAAAAPAAAAAAAAAAAAAAAAAJgCAABkcnMv&#10;ZG93bnJldi54bWxQSwUGAAAAAAQABAD1AAAAigMAAAAA&#10;" filled="f" stroked="f">
                  <v:textbox inset="0,0,0,0">
                    <w:txbxContent>
                      <w:p w14:paraId="16AFA9C9" w14:textId="77777777" w:rsidR="00C46E1F" w:rsidRDefault="00C46E1F" w:rsidP="00557EC7">
                        <w:pPr>
                          <w:spacing w:after="160" w:line="259" w:lineRule="auto"/>
                        </w:pPr>
                        <w:r>
                          <w:t xml:space="preserve"> </w:t>
                        </w:r>
                      </w:p>
                    </w:txbxContent>
                  </v:textbox>
                </v:rect>
                <v:rect id="Rectangle 734" o:spid="_x0000_s1050" style="position:absolute;left:8388;top:4151;width:5888;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fiDMcA&#10;AADcAAAADwAAAGRycy9kb3ducmV2LnhtbESPT2vCQBTE7wW/w/KE3uqmVqxJXUX8gx5tLKS9PbKv&#10;STD7NmRXk/bTdwuCx2FmfsPMl72pxZVaV1lW8DyKQBDnVldcKPg47Z5mIJxH1lhbJgU/5GC5GDzM&#10;MdG243e6pr4QAcIuQQWl900ipctLMuhGtiEO3rdtDfog20LqFrsAN7UcR9FUGqw4LJTY0Lqk/Jxe&#10;jIL9rFl9HuxvV9Tbr312zOLNKfZKPQ771RsIT72/h2/tg1bw+jK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n4gzHAAAA3AAAAA8AAAAAAAAAAAAAAAAAmAIAAGRy&#10;cy9kb3ducmV2LnhtbFBLBQYAAAAABAAEAPUAAACMAwAAAAA=&#10;" filled="f" stroked="f">
                  <v:textbox inset="0,0,0,0">
                    <w:txbxContent>
                      <w:p w14:paraId="6F95A640" w14:textId="77777777" w:rsidR="00C46E1F" w:rsidRDefault="00C46E1F" w:rsidP="00557EC7">
                        <w:pPr>
                          <w:spacing w:after="160" w:line="259" w:lineRule="auto"/>
                        </w:pPr>
                        <w:r>
                          <w:t>Автор:</w:t>
                        </w:r>
                      </w:p>
                    </w:txbxContent>
                  </v:textbox>
                </v:rect>
                <v:rect id="Rectangle 735" o:spid="_x0000_s1051" style="position:absolute;left:12823;top:3850;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tHl8cA&#10;AADcAAAADwAAAGRycy9kb3ducmV2LnhtbESPT2vCQBTE7wW/w/KE3uqmFq1JXUX8gx5tLKS9PbKv&#10;STD7NmRXk/bTdwuCx2FmfsPMl72pxZVaV1lW8DyKQBDnVldcKPg47Z5mIJxH1lhbJgU/5GC5GDzM&#10;MdG243e6pr4QAcIuQQWl900ipctLMuhGtiEO3rdtDfog20LqFrsAN7UcR9FUGqw4LJTY0Lqk/Jxe&#10;jIL9rFl9HuxvV9Tbr312zOLNKfZKPQ771RsIT72/h2/tg1bw+jK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rR5fHAAAA3AAAAA8AAAAAAAAAAAAAAAAAmAIAAGRy&#10;cy9kb3ducmV2LnhtbFBLBQYAAAAABAAEAPUAAACMAwAAAAA=&#10;" filled="f" stroked="f">
                  <v:textbox inset="0,0,0,0">
                    <w:txbxContent>
                      <w:p w14:paraId="3AE211E5" w14:textId="77777777" w:rsidR="00C46E1F" w:rsidRDefault="00C46E1F" w:rsidP="00557EC7">
                        <w:pPr>
                          <w:spacing w:after="160" w:line="259" w:lineRule="auto"/>
                        </w:pPr>
                        <w:r>
                          <w:t xml:space="preserve"> </w:t>
                        </w:r>
                      </w:p>
                    </w:txbxContent>
                  </v:textbox>
                </v:rect>
                <v:rect id="Rectangle 736" o:spid="_x0000_s1052" style="position:absolute;left:13204;top:4176;width:1573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nZ4MUA&#10;AADcAAAADwAAAGRycy9kb3ducmV2LnhtbESPT4vCMBTE7wt+h/AEb2uqgqvVKKIuevQfqLdH82yL&#10;zUtpou3up98ICx6HmfkNM503phBPqlxuWUGvG4EgTqzOOVVwOn5/jkA4j6yxsEwKfsjBfNb6mGKs&#10;bc17eh58KgKEXYwKMu/LWEqXZGTQdW1JHLybrQz6IKtU6grrADeF7EfRUBrMOSxkWNIyo+R+eBgF&#10;m1G5uGztb50W6+vmvDuPV8exV6rTbhYTEJ4a/w7/t7dawddgCK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udngxQAAANwAAAAPAAAAAAAAAAAAAAAAAJgCAABkcnMv&#10;ZG93bnJldi54bWxQSwUGAAAAAAQABAD1AAAAigMAAAAA&#10;" filled="f" stroked="f">
                  <v:textbox inset="0,0,0,0">
                    <w:txbxContent>
                      <w:p w14:paraId="4A0CBA32" w14:textId="77777777" w:rsidR="00C46E1F" w:rsidRDefault="00C46E1F" w:rsidP="00557EC7">
                        <w:pPr>
                          <w:spacing w:after="160" w:line="259" w:lineRule="auto"/>
                        </w:pPr>
                        <w:r>
                          <w:rPr>
                            <w:b/>
                          </w:rPr>
                          <w:t xml:space="preserve">Андрей </w:t>
                        </w:r>
                        <w:proofErr w:type="spellStart"/>
                        <w:r>
                          <w:rPr>
                            <w:b/>
                          </w:rPr>
                          <w:t>Пожарко</w:t>
                        </w:r>
                        <w:proofErr w:type="spellEnd"/>
                      </w:p>
                    </w:txbxContent>
                  </v:textbox>
                </v:rect>
                <v:rect id="Rectangle 737" o:spid="_x0000_s1053" style="position:absolute;left:25049;top:385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V8e8YA&#10;AADcAAAADwAAAGRycy9kb3ducmV2LnhtbESPT2vCQBTE74V+h+UVequbttBodBXpH5KjRkG9PbLP&#10;JJh9G7Jbk/bTu4LgcZiZ3zCzxWAacabO1ZYVvI4iEMSF1TWXCrabn5cxCOeRNTaWScEfOVjMHx9m&#10;mGjb85rOuS9FgLBLUEHlfZtI6YqKDLqRbYmDd7SdQR9kV0rdYR/gppFvUfQhDdYcFips6bOi4pT/&#10;GgXpuF3uM/vfl833Id2tdpOvzcQr9fw0LKcgPA3+Hr61M60gfo/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V8e8YAAADcAAAADwAAAAAAAAAAAAAAAACYAgAAZHJz&#10;L2Rvd25yZXYueG1sUEsFBgAAAAAEAAQA9QAAAIsDAAAAAA==&#10;" filled="f" stroked="f">
                  <v:textbox inset="0,0,0,0">
                    <w:txbxContent>
                      <w:p w14:paraId="43727553" w14:textId="77777777" w:rsidR="00C46E1F" w:rsidRDefault="00C46E1F" w:rsidP="00557EC7">
                        <w:pPr>
                          <w:spacing w:after="160" w:line="259" w:lineRule="auto"/>
                        </w:pPr>
                        <w:r>
                          <w:t xml:space="preserve"> </w:t>
                        </w:r>
                      </w:p>
                    </w:txbxContent>
                  </v:textbox>
                </v:rect>
                <v:rect id="Rectangle 739" o:spid="_x0000_s1054" style="position:absolute;left:15798;top:737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ZNksUA&#10;AADcAAAADwAAAGRycy9kb3ducmV2LnhtbESPT2vCQBTE74V+h+UVvNWNFaqJriJV0WP9A+rtkX0m&#10;wezbkF1N6qd3C4LHYWZ+w4ynrSnFjWpXWFbQ60YgiFOrC84U7HfLzyEI55E1lpZJwR85mE7e38aY&#10;aNvwhm5bn4kAYZeggtz7KpHSpTkZdF1bEQfvbGuDPsg6k7rGJsBNKb+i6FsaLDgs5FjRT07pZXs1&#10;ClbDanZc23uTlYvT6vB7iOe72CvV+WhnIxCeWv8KP9trrWDQj+H/TD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Jk2SxQAAANwAAAAPAAAAAAAAAAAAAAAAAJgCAABkcnMv&#10;ZG93bnJldi54bWxQSwUGAAAAAAQABAD1AAAAigMAAAAA&#10;" filled="f" stroked="f">
                  <v:textbox inset="0,0,0,0">
                    <w:txbxContent>
                      <w:p w14:paraId="727A7AD5" w14:textId="77777777" w:rsidR="00C46E1F" w:rsidRDefault="00C46E1F" w:rsidP="00557EC7">
                        <w:pPr>
                          <w:spacing w:after="160" w:line="259" w:lineRule="auto"/>
                        </w:pPr>
                        <w:r>
                          <w:t xml:space="preserve"> </w:t>
                        </w:r>
                      </w:p>
                    </w:txbxContent>
                  </v:textbox>
                </v:rect>
                <v:rect id="Rectangle 745" o:spid="_x0000_s1055" style="position:absolute;left:23296;top:737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06scA&#10;AADcAAAADwAAAGRycy9kb3ducmV2LnhtbESPT2vCQBTE7wW/w/KE3uqmUq1JXUX8gx5tLKS9PbKv&#10;STD7NmRXk/bTdwuCx2FmfsPMl72pxZVaV1lW8DyKQBDnVldcKPg47Z5mIJxH1lhbJgU/5GC5GDzM&#10;MdG243e6pr4QAcIuQQWl900ipctLMuhGtiEO3rdtDfog20LqFrsAN7UcR9FUGqw4LJTY0Lqk/Jxe&#10;jIL9rFl9HuxvV9Tbr312zOLNKfZKPQ771RsIT72/h2/tg1bw+jK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9tNOrHAAAA3AAAAA8AAAAAAAAAAAAAAAAAmAIAAGRy&#10;cy9kb3ducmV2LnhtbFBLBQYAAAAABAAEAPUAAACMAwAAAAA=&#10;" filled="f" stroked="f">
                  <v:textbox inset="0,0,0,0">
                    <w:txbxContent>
                      <w:p w14:paraId="2F455A81" w14:textId="77777777" w:rsidR="00C46E1F" w:rsidRDefault="00C46E1F" w:rsidP="00557EC7">
                        <w:pPr>
                          <w:spacing w:after="160" w:line="259" w:lineRule="auto"/>
                        </w:pPr>
                        <w:r>
                          <w:t xml:space="preserve"> </w:t>
                        </w:r>
                      </w:p>
                    </w:txbxContent>
                  </v:textbox>
                </v:rect>
                <v:shape id="Shape 129214" o:spid="_x0000_s1056" style="position:absolute;left:8388;top:12120;width:51022;height:178;visibility:visible;mso-wrap-style:square;v-text-anchor:top" coordsize="5102225,17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IGLsMA&#10;AADfAAAADwAAAGRycy9kb3ducmV2LnhtbERPyWrDMBC9F/IPYgq9NXJMKYkb2ZQs0FNLFgi9Tazx&#10;QqSRsZTY/fuqUMjx8fZlMVojbtT71rGC2TQBQVw63XKt4HjYPs9B+ICs0TgmBT/kocgnD0vMtBt4&#10;R7d9qEUMYZ+hgiaELpPSlw1Z9FPXEUeucr3FEGFfS93jEMOtkWmSvEqLLceGBjtaNVRe9leroHJs&#10;r2ZYn2r8rMzXZqNP5++FUk+P4/sbiEBjuIv/3R86zk8X6ewF/v5EAD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IGLsMAAADfAAAADwAAAAAAAAAAAAAAAACYAgAAZHJzL2Rv&#10;d25yZXYueG1sUEsFBgAAAAAEAAQA9QAAAIgDAAAAAA==&#10;" path="m,l5102225,r,17780l,17780,,e" fillcolor="#a0a0a0" stroked="f" strokeweight="0">
                  <v:stroke miterlimit="83231f" joinstyle="miter"/>
                  <v:path arrowok="t" textboxrect="0,0,5102225,17780"/>
                </v:shape>
                <v:rect id="Rectangle 747" o:spid="_x0000_s1057" style="position:absolute;left:59422;top:11272;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MPBsYA&#10;AADcAAAADwAAAGRycy9kb3ducmV2LnhtbESPT2vCQBTE74V+h+UVequbltJodBXpH5KjRkG9PbLP&#10;JJh9G7Jbk/bTu4LgcZiZ3zCzxWAacabO1ZYVvI4iEMSF1TWXCrabn5cxCOeRNTaWScEfOVjMHx9m&#10;mGjb85rOuS9FgLBLUEHlfZtI6YqKDLqRbYmDd7SdQR9kV0rdYR/gppFvUfQhDdYcFips6bOi4pT/&#10;GgXpuF3uM/vfl833Id2tdpOvzcQr9fw0LKcgPA3+Hr61M60gfo/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PMPBsYAAADcAAAADwAAAAAAAAAAAAAAAACYAgAAZHJz&#10;L2Rvd25yZXYueG1sUEsFBgAAAAAEAAQA9QAAAIsDAAAAAA==&#10;" filled="f" stroked="f">
                  <v:textbox inset="0,0,0,0">
                    <w:txbxContent>
                      <w:p w14:paraId="346CA13C" w14:textId="77777777" w:rsidR="00C46E1F" w:rsidRDefault="00C46E1F" w:rsidP="00557EC7">
                        <w:pPr>
                          <w:spacing w:after="160" w:line="259" w:lineRule="auto"/>
                        </w:pPr>
                        <w:r>
                          <w:t xml:space="preserve"> </w:t>
                        </w:r>
                      </w:p>
                    </w:txbxContent>
                  </v:textbox>
                </v:rect>
                <v:shape id="Picture 765" o:spid="_x0000_s1058" type="#_x0000_t75" style="position:absolute;top:3821;width:8382;height:8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w2XvFAAAA3AAAAA8AAABkcnMvZG93bnJldi54bWxEj09rwkAUxO9Cv8PyCr3pxhZNiK4igVIv&#10;HuofxNsj+0yC2bch+6rpt+8WCj0OM/MbZrkeXKvu1IfGs4HpJAFFXHrbcGXgeHgfZ6CCIFtsPZOB&#10;bwqwXj2Nlphb/+BPuu+lUhHCIUcDtUiXax3KmhyGie+Io3f1vUOJsq+07fER4a7Vr0ky1w4bjgs1&#10;dlTUVN72X87AJUu7bXEsztlsJ6d087Hz7k2MeXkeNgtQQoP8h//aW2sgnc/g90w8Anr1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sNl7xQAAANwAAAAPAAAAAAAAAAAAAAAA&#10;AJ8CAABkcnMvZG93bnJldi54bWxQSwUGAAAAAAQABAD3AAAAkQMAAAAA&#10;">
                  <v:imagedata r:id="rId174" o:title=""/>
                </v:shape>
                <w10:anchorlock/>
              </v:group>
            </w:pict>
          </mc:Fallback>
        </mc:AlternateContent>
      </w:r>
    </w:p>
    <w:p w14:paraId="029C149D" w14:textId="77777777" w:rsidR="00557EC7" w:rsidRDefault="00557EC7" w:rsidP="00557EC7">
      <w:pPr>
        <w:spacing w:after="36" w:line="259" w:lineRule="auto"/>
        <w:ind w:right="372"/>
        <w:jc w:val="center"/>
      </w:pPr>
      <w:r>
        <w:t xml:space="preserve"> </w:t>
      </w:r>
    </w:p>
    <w:p w14:paraId="38CF72F9" w14:textId="77777777" w:rsidR="00557EC7" w:rsidRDefault="00557EC7" w:rsidP="00557EC7">
      <w:pPr>
        <w:ind w:left="355" w:right="787"/>
      </w:pPr>
      <w:r>
        <w:t xml:space="preserve">Этот урок создан в GIMP версии 2.6.3. В других версиях программы некоторые названия инструментов и пунктов меню могут отличаться. </w:t>
      </w:r>
    </w:p>
    <w:p w14:paraId="097A8D2F" w14:textId="77777777" w:rsidR="00557EC7" w:rsidRDefault="00557EC7" w:rsidP="00557EC7">
      <w:pPr>
        <w:ind w:left="355" w:right="787"/>
      </w:pPr>
      <w:r>
        <w:t xml:space="preserve">Для начала создадим новый документ размером 300х150 пикселей с черным фоном. Для этого можно сначала выбрать основным цветом черный </w:t>
      </w:r>
    </w:p>
    <w:p w14:paraId="3D86FC92" w14:textId="77777777" w:rsidR="00557EC7" w:rsidRDefault="00557EC7" w:rsidP="00557EC7">
      <w:pPr>
        <w:spacing w:after="246" w:line="259" w:lineRule="auto"/>
        <w:ind w:right="373"/>
        <w:jc w:val="center"/>
      </w:pPr>
      <w:r>
        <w:rPr>
          <w:noProof/>
        </w:rPr>
        <w:drawing>
          <wp:inline distT="0" distB="0" distL="0" distR="0" wp14:anchorId="6726FEBD" wp14:editId="5E07763E">
            <wp:extent cx="2197735" cy="781685"/>
            <wp:effectExtent l="0" t="0" r="0" b="0"/>
            <wp:docPr id="757" name="Picture 757"/>
            <wp:cNvGraphicFramePr/>
            <a:graphic xmlns:a="http://schemas.openxmlformats.org/drawingml/2006/main">
              <a:graphicData uri="http://schemas.openxmlformats.org/drawingml/2006/picture">
                <pic:pic xmlns:pic="http://schemas.openxmlformats.org/drawingml/2006/picture">
                  <pic:nvPicPr>
                    <pic:cNvPr id="757" name="Picture 757"/>
                    <pic:cNvPicPr/>
                  </pic:nvPicPr>
                  <pic:blipFill>
                    <a:blip r:embed="rId175"/>
                    <a:stretch>
                      <a:fillRect/>
                    </a:stretch>
                  </pic:blipFill>
                  <pic:spPr>
                    <a:xfrm>
                      <a:off x="0" y="0"/>
                      <a:ext cx="2197735" cy="781685"/>
                    </a:xfrm>
                    <a:prstGeom prst="rect">
                      <a:avLst/>
                    </a:prstGeom>
                  </pic:spPr>
                </pic:pic>
              </a:graphicData>
            </a:graphic>
          </wp:inline>
        </w:drawing>
      </w:r>
      <w:r>
        <w:t xml:space="preserve"> </w:t>
      </w:r>
    </w:p>
    <w:p w14:paraId="7E94453A" w14:textId="77777777" w:rsidR="00557EC7" w:rsidRDefault="00557EC7" w:rsidP="00557EC7">
      <w:pPr>
        <w:ind w:left="355" w:right="787"/>
      </w:pPr>
      <w:r>
        <w:t xml:space="preserve">и при создании нового документа в качестве фона указать </w:t>
      </w:r>
      <w:r>
        <w:rPr>
          <w:b/>
        </w:rPr>
        <w:t>Цвет переднего плана</w:t>
      </w:r>
      <w:r>
        <w:t xml:space="preserve">. </w:t>
      </w:r>
    </w:p>
    <w:p w14:paraId="1930BA42" w14:textId="77777777" w:rsidR="00557EC7" w:rsidRDefault="00557EC7" w:rsidP="00557EC7">
      <w:pPr>
        <w:spacing w:after="349" w:line="259" w:lineRule="auto"/>
        <w:ind w:left="2128"/>
      </w:pPr>
      <w:r>
        <w:rPr>
          <w:noProof/>
        </w:rPr>
        <w:lastRenderedPageBreak/>
        <w:drawing>
          <wp:inline distT="0" distB="0" distL="0" distR="0" wp14:anchorId="5F5023B4" wp14:editId="2076A1E9">
            <wp:extent cx="3693160" cy="4210685"/>
            <wp:effectExtent l="0" t="0" r="0" b="0"/>
            <wp:docPr id="770" name="Picture 770"/>
            <wp:cNvGraphicFramePr/>
            <a:graphic xmlns:a="http://schemas.openxmlformats.org/drawingml/2006/main">
              <a:graphicData uri="http://schemas.openxmlformats.org/drawingml/2006/picture">
                <pic:pic xmlns:pic="http://schemas.openxmlformats.org/drawingml/2006/picture">
                  <pic:nvPicPr>
                    <pic:cNvPr id="770" name="Picture 770"/>
                    <pic:cNvPicPr/>
                  </pic:nvPicPr>
                  <pic:blipFill>
                    <a:blip r:embed="rId176"/>
                    <a:stretch>
                      <a:fillRect/>
                    </a:stretch>
                  </pic:blipFill>
                  <pic:spPr>
                    <a:xfrm>
                      <a:off x="0" y="0"/>
                      <a:ext cx="3693160" cy="4210685"/>
                    </a:xfrm>
                    <a:prstGeom prst="rect">
                      <a:avLst/>
                    </a:prstGeom>
                  </pic:spPr>
                </pic:pic>
              </a:graphicData>
            </a:graphic>
          </wp:inline>
        </w:drawing>
      </w:r>
      <w:r>
        <w:t xml:space="preserve"> </w:t>
      </w:r>
    </w:p>
    <w:p w14:paraId="7D6636F0" w14:textId="77777777" w:rsidR="00557EC7" w:rsidRDefault="00557EC7" w:rsidP="00557EC7">
      <w:pPr>
        <w:tabs>
          <w:tab w:val="center" w:pos="2377"/>
          <w:tab w:val="center" w:pos="7251"/>
        </w:tabs>
      </w:pPr>
      <w:r>
        <w:rPr>
          <w:rFonts w:ascii="Calibri" w:eastAsia="Calibri" w:hAnsi="Calibri" w:cs="Calibri"/>
          <w:noProof/>
          <w:color w:val="000000"/>
          <w:sz w:val="22"/>
        </w:rPr>
        <w:lastRenderedPageBreak/>
        <mc:AlternateContent>
          <mc:Choice Requires="wpg">
            <w:drawing>
              <wp:anchor distT="0" distB="0" distL="114300" distR="114300" simplePos="0" relativeHeight="251747328" behindDoc="0" locked="0" layoutInCell="1" allowOverlap="1" wp14:anchorId="022E223E" wp14:editId="3EE459A6">
                <wp:simplePos x="0" y="0"/>
                <wp:positionH relativeFrom="column">
                  <wp:posOffset>2634564</wp:posOffset>
                </wp:positionH>
                <wp:positionV relativeFrom="paragraph">
                  <wp:posOffset>-103833</wp:posOffset>
                </wp:positionV>
                <wp:extent cx="403860" cy="551815"/>
                <wp:effectExtent l="0" t="0" r="0" b="0"/>
                <wp:wrapSquare wrapText="bothSides"/>
                <wp:docPr id="105606" name="Group 105606"/>
                <wp:cNvGraphicFramePr/>
                <a:graphic xmlns:a="http://schemas.openxmlformats.org/drawingml/2006/main">
                  <a:graphicData uri="http://schemas.microsoft.com/office/word/2010/wordprocessingGroup">
                    <wpg:wgp>
                      <wpg:cNvGrpSpPr/>
                      <wpg:grpSpPr>
                        <a:xfrm>
                          <a:off x="0" y="0"/>
                          <a:ext cx="403860" cy="551815"/>
                          <a:chOff x="0" y="0"/>
                          <a:chExt cx="403860" cy="551815"/>
                        </a:xfrm>
                      </wpg:grpSpPr>
                      <pic:pic xmlns:pic="http://schemas.openxmlformats.org/drawingml/2006/picture">
                        <pic:nvPicPr>
                          <pic:cNvPr id="777" name="Picture 777"/>
                          <pic:cNvPicPr/>
                        </pic:nvPicPr>
                        <pic:blipFill>
                          <a:blip r:embed="rId177"/>
                          <a:stretch>
                            <a:fillRect/>
                          </a:stretch>
                        </pic:blipFill>
                        <pic:spPr>
                          <a:xfrm>
                            <a:off x="193675" y="0"/>
                            <a:ext cx="210185" cy="210820"/>
                          </a:xfrm>
                          <a:prstGeom prst="rect">
                            <a:avLst/>
                          </a:prstGeom>
                        </pic:spPr>
                      </pic:pic>
                      <pic:pic xmlns:pic="http://schemas.openxmlformats.org/drawingml/2006/picture">
                        <pic:nvPicPr>
                          <pic:cNvPr id="791" name="Picture 791"/>
                          <pic:cNvPicPr/>
                        </pic:nvPicPr>
                        <pic:blipFill>
                          <a:blip r:embed="rId178"/>
                          <a:stretch>
                            <a:fillRect/>
                          </a:stretch>
                        </pic:blipFill>
                        <pic:spPr>
                          <a:xfrm>
                            <a:off x="0" y="243840"/>
                            <a:ext cx="307975" cy="307975"/>
                          </a:xfrm>
                          <a:prstGeom prst="rect">
                            <a:avLst/>
                          </a:prstGeom>
                        </pic:spPr>
                      </pic:pic>
                    </wpg:wg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BF6E98F" id="Group 105606" o:spid="_x0000_s1026" style="position:absolute;margin-left:207.45pt;margin-top:-8.2pt;width:31.8pt;height:43.45pt;z-index:251747328" coordsize="4038,55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">
                <v:shape id="Picture 777" o:spid="_x0000_s1027" type="#_x0000_t75" style="position:absolute;left:1936;width:2102;height:2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">
                  <v:imagedata r:id="rId179" o:title=""/>
                </v:shape>
                <v:shape id="Picture 791" o:spid="_x0000_s1028" type="#_x0000_t75" style="position:absolute;top:2438;width:3079;height:3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">
                  <v:imagedata r:id="rId180" o:title=""/>
                </v:shape>
                <w10:wrap type="square"/>
              </v:group>
            </w:pict>
          </mc:Fallback>
        </mc:AlternateContent>
      </w:r>
      <w:r>
        <w:rPr>
          <w:rFonts w:ascii="Calibri" w:eastAsia="Calibri" w:hAnsi="Calibri" w:cs="Calibri"/>
          <w:color w:val="000000"/>
          <w:sz w:val="22"/>
        </w:rPr>
        <w:tab/>
      </w:r>
      <w:r>
        <w:t xml:space="preserve">Теперь выбираем инструмент </w:t>
      </w:r>
      <w:r>
        <w:rPr>
          <w:b/>
        </w:rPr>
        <w:t xml:space="preserve">Текст </w:t>
      </w:r>
      <w:r>
        <w:rPr>
          <w:b/>
        </w:rPr>
        <w:tab/>
        <w:t xml:space="preserve"> (T)</w:t>
      </w:r>
      <w:r>
        <w:t xml:space="preserve"> и создаем какую-нибудь надпись. Мы </w:t>
      </w:r>
    </w:p>
    <w:p w14:paraId="55568188" w14:textId="77777777" w:rsidR="00557EC7" w:rsidRDefault="00557EC7" w:rsidP="00557EC7">
      <w:pPr>
        <w:ind w:left="355" w:right="787"/>
      </w:pPr>
      <w:r>
        <w:t xml:space="preserve">выбрали шрифт </w:t>
      </w:r>
      <w:r>
        <w:rPr>
          <w:noProof/>
        </w:rPr>
        <w:drawing>
          <wp:inline distT="0" distB="0" distL="0" distR="0" wp14:anchorId="595006D4" wp14:editId="6E22D578">
            <wp:extent cx="307975" cy="307975"/>
            <wp:effectExtent l="0" t="0" r="0" b="0"/>
            <wp:docPr id="787" name="Picture 787"/>
            <wp:cNvGraphicFramePr/>
            <a:graphic xmlns:a="http://schemas.openxmlformats.org/drawingml/2006/main">
              <a:graphicData uri="http://schemas.openxmlformats.org/drawingml/2006/picture">
                <pic:pic xmlns:pic="http://schemas.openxmlformats.org/drawingml/2006/picture">
                  <pic:nvPicPr>
                    <pic:cNvPr id="787" name="Picture 787"/>
                    <pic:cNvPicPr/>
                  </pic:nvPicPr>
                  <pic:blipFill>
                    <a:blip r:embed="rId178"/>
                    <a:stretch>
                      <a:fillRect/>
                    </a:stretch>
                  </pic:blipFill>
                  <pic:spPr>
                    <a:xfrm>
                      <a:off x="0" y="0"/>
                      <a:ext cx="307975" cy="307975"/>
                    </a:xfrm>
                    <a:prstGeom prst="rect">
                      <a:avLst/>
                    </a:prstGeom>
                  </pic:spPr>
                </pic:pic>
              </a:graphicData>
            </a:graphic>
          </wp:inline>
        </w:drawing>
      </w:r>
      <w:proofErr w:type="spellStart"/>
      <w:r>
        <w:rPr>
          <w:b/>
        </w:rPr>
        <w:t>Amienne</w:t>
      </w:r>
      <w:proofErr w:type="spellEnd"/>
      <w:r>
        <w:rPr>
          <w:b/>
        </w:rPr>
        <w:t xml:space="preserve"> </w:t>
      </w:r>
      <w:proofErr w:type="spellStart"/>
      <w:r>
        <w:rPr>
          <w:b/>
        </w:rPr>
        <w:t>Bold</w:t>
      </w:r>
      <w:proofErr w:type="spellEnd"/>
      <w:r>
        <w:t xml:space="preserve">  из стандартного набора и свойства текста, как показано тут: </w:t>
      </w:r>
    </w:p>
    <w:p w14:paraId="72B4316B" w14:textId="77777777" w:rsidR="00557EC7" w:rsidRDefault="00557EC7" w:rsidP="00557EC7">
      <w:pPr>
        <w:spacing w:after="246" w:line="259" w:lineRule="auto"/>
        <w:ind w:right="373"/>
        <w:jc w:val="center"/>
      </w:pPr>
      <w:r>
        <w:rPr>
          <w:noProof/>
        </w:rPr>
        <w:drawing>
          <wp:inline distT="0" distB="0" distL="0" distR="0" wp14:anchorId="4964505C" wp14:editId="286BA553">
            <wp:extent cx="2206625" cy="4260850"/>
            <wp:effectExtent l="0" t="0" r="0" b="0"/>
            <wp:docPr id="803" name="Picture 803"/>
            <wp:cNvGraphicFramePr/>
            <a:graphic xmlns:a="http://schemas.openxmlformats.org/drawingml/2006/main">
              <a:graphicData uri="http://schemas.openxmlformats.org/drawingml/2006/picture">
                <pic:pic xmlns:pic="http://schemas.openxmlformats.org/drawingml/2006/picture">
                  <pic:nvPicPr>
                    <pic:cNvPr id="803" name="Picture 803"/>
                    <pic:cNvPicPr/>
                  </pic:nvPicPr>
                  <pic:blipFill>
                    <a:blip r:embed="rId181"/>
                    <a:stretch>
                      <a:fillRect/>
                    </a:stretch>
                  </pic:blipFill>
                  <pic:spPr>
                    <a:xfrm>
                      <a:off x="0" y="0"/>
                      <a:ext cx="2206625" cy="4260850"/>
                    </a:xfrm>
                    <a:prstGeom prst="rect">
                      <a:avLst/>
                    </a:prstGeom>
                  </pic:spPr>
                </pic:pic>
              </a:graphicData>
            </a:graphic>
          </wp:inline>
        </w:drawing>
      </w:r>
      <w:r>
        <w:t xml:space="preserve"> </w:t>
      </w:r>
    </w:p>
    <w:p w14:paraId="05D8CF1C" w14:textId="77777777" w:rsidR="00557EC7" w:rsidRDefault="00557EC7" w:rsidP="00557EC7">
      <w:pPr>
        <w:ind w:left="355" w:right="787"/>
      </w:pPr>
      <w:r>
        <w:t xml:space="preserve">Получилась вот такая надпись: </w:t>
      </w:r>
    </w:p>
    <w:p w14:paraId="698E14C0" w14:textId="77777777" w:rsidR="00557EC7" w:rsidRDefault="00557EC7" w:rsidP="00557EC7">
      <w:pPr>
        <w:spacing w:after="243" w:line="259" w:lineRule="auto"/>
        <w:ind w:right="374"/>
        <w:jc w:val="center"/>
      </w:pPr>
      <w:r>
        <w:rPr>
          <w:noProof/>
        </w:rPr>
        <w:drawing>
          <wp:inline distT="0" distB="0" distL="0" distR="0" wp14:anchorId="44B23B11" wp14:editId="0490D3D2">
            <wp:extent cx="2857500" cy="1432560"/>
            <wp:effectExtent l="0" t="0" r="0" b="0"/>
            <wp:docPr id="808" name="Picture 808"/>
            <wp:cNvGraphicFramePr/>
            <a:graphic xmlns:a="http://schemas.openxmlformats.org/drawingml/2006/main">
              <a:graphicData uri="http://schemas.openxmlformats.org/drawingml/2006/picture">
                <pic:pic xmlns:pic="http://schemas.openxmlformats.org/drawingml/2006/picture">
                  <pic:nvPicPr>
                    <pic:cNvPr id="808" name="Picture 808"/>
                    <pic:cNvPicPr/>
                  </pic:nvPicPr>
                  <pic:blipFill>
                    <a:blip r:embed="rId182"/>
                    <a:stretch>
                      <a:fillRect/>
                    </a:stretch>
                  </pic:blipFill>
                  <pic:spPr>
                    <a:xfrm>
                      <a:off x="0" y="0"/>
                      <a:ext cx="2857500" cy="1432560"/>
                    </a:xfrm>
                    <a:prstGeom prst="rect">
                      <a:avLst/>
                    </a:prstGeom>
                  </pic:spPr>
                </pic:pic>
              </a:graphicData>
            </a:graphic>
          </wp:inline>
        </w:drawing>
      </w:r>
      <w:r>
        <w:t xml:space="preserve">  </w:t>
      </w:r>
    </w:p>
    <w:p w14:paraId="0ABEF0B4" w14:textId="77777777" w:rsidR="00557EC7" w:rsidRDefault="00557EC7" w:rsidP="00557EC7">
      <w:pPr>
        <w:ind w:left="355" w:right="787"/>
      </w:pPr>
      <w:r>
        <w:t xml:space="preserve">Теперь создадим еще один слой с прозрачным фоном </w:t>
      </w:r>
      <w:r>
        <w:rPr>
          <w:noProof/>
        </w:rPr>
        <w:drawing>
          <wp:inline distT="0" distB="0" distL="0" distR="0" wp14:anchorId="431ACE32" wp14:editId="766522C3">
            <wp:extent cx="132080" cy="149225"/>
            <wp:effectExtent l="0" t="0" r="0" b="0"/>
            <wp:docPr id="814" name="Picture 814"/>
            <wp:cNvGraphicFramePr/>
            <a:graphic xmlns:a="http://schemas.openxmlformats.org/drawingml/2006/main">
              <a:graphicData uri="http://schemas.openxmlformats.org/drawingml/2006/picture">
                <pic:pic xmlns:pic="http://schemas.openxmlformats.org/drawingml/2006/picture">
                  <pic:nvPicPr>
                    <pic:cNvPr id="814" name="Picture 814"/>
                    <pic:cNvPicPr/>
                  </pic:nvPicPr>
                  <pic:blipFill>
                    <a:blip r:embed="rId183"/>
                    <a:stretch>
                      <a:fillRect/>
                    </a:stretch>
                  </pic:blipFill>
                  <pic:spPr>
                    <a:xfrm>
                      <a:off x="0" y="0"/>
                      <a:ext cx="132080" cy="149225"/>
                    </a:xfrm>
                    <a:prstGeom prst="rect">
                      <a:avLst/>
                    </a:prstGeom>
                  </pic:spPr>
                </pic:pic>
              </a:graphicData>
            </a:graphic>
          </wp:inline>
        </w:drawing>
      </w:r>
      <w:r>
        <w:t xml:space="preserve"> </w:t>
      </w:r>
      <w:r>
        <w:rPr>
          <w:b/>
        </w:rPr>
        <w:t>(</w:t>
      </w:r>
      <w:proofErr w:type="spellStart"/>
      <w:r>
        <w:rPr>
          <w:b/>
        </w:rPr>
        <w:t>Ctrl+N</w:t>
      </w:r>
      <w:proofErr w:type="spellEnd"/>
      <w:r>
        <w:rPr>
          <w:b/>
        </w:rPr>
        <w:t>)</w:t>
      </w:r>
      <w:r>
        <w:t xml:space="preserve"> и поместим его между существующими слоями </w:t>
      </w:r>
      <w:r>
        <w:rPr>
          <w:b/>
        </w:rPr>
        <w:t>Фон</w:t>
      </w:r>
      <w:r>
        <w:t xml:space="preserve">и </w:t>
      </w:r>
      <w:r>
        <w:rPr>
          <w:b/>
        </w:rPr>
        <w:t>Текст</w:t>
      </w:r>
      <w:r>
        <w:t xml:space="preserve"> и назовем его </w:t>
      </w:r>
      <w:r>
        <w:rPr>
          <w:b/>
        </w:rPr>
        <w:t>Свечение</w:t>
      </w:r>
      <w:r>
        <w:t xml:space="preserve">. </w:t>
      </w:r>
    </w:p>
    <w:p w14:paraId="5A24F2E5" w14:textId="77777777" w:rsidR="00557EC7" w:rsidRDefault="00557EC7" w:rsidP="00557EC7">
      <w:pPr>
        <w:spacing w:after="243" w:line="259" w:lineRule="auto"/>
        <w:ind w:right="376"/>
        <w:jc w:val="center"/>
      </w:pPr>
      <w:r>
        <w:rPr>
          <w:noProof/>
        </w:rPr>
        <w:lastRenderedPageBreak/>
        <w:drawing>
          <wp:inline distT="0" distB="0" distL="0" distR="0" wp14:anchorId="20F38170" wp14:editId="38B95D0F">
            <wp:extent cx="1995170" cy="2381885"/>
            <wp:effectExtent l="0" t="0" r="0" b="0"/>
            <wp:docPr id="838" name="Picture 838"/>
            <wp:cNvGraphicFramePr/>
            <a:graphic xmlns:a="http://schemas.openxmlformats.org/drawingml/2006/main">
              <a:graphicData uri="http://schemas.openxmlformats.org/drawingml/2006/picture">
                <pic:pic xmlns:pic="http://schemas.openxmlformats.org/drawingml/2006/picture">
                  <pic:nvPicPr>
                    <pic:cNvPr id="838" name="Picture 838"/>
                    <pic:cNvPicPr/>
                  </pic:nvPicPr>
                  <pic:blipFill>
                    <a:blip r:embed="rId184"/>
                    <a:stretch>
                      <a:fillRect/>
                    </a:stretch>
                  </pic:blipFill>
                  <pic:spPr>
                    <a:xfrm>
                      <a:off x="0" y="0"/>
                      <a:ext cx="1995170" cy="2381885"/>
                    </a:xfrm>
                    <a:prstGeom prst="rect">
                      <a:avLst/>
                    </a:prstGeom>
                  </pic:spPr>
                </pic:pic>
              </a:graphicData>
            </a:graphic>
          </wp:inline>
        </w:drawing>
      </w:r>
      <w:r>
        <w:t xml:space="preserve"> </w:t>
      </w:r>
    </w:p>
    <w:p w14:paraId="56871C4C" w14:textId="77777777" w:rsidR="00557EC7" w:rsidRDefault="00557EC7" w:rsidP="00557EC7">
      <w:pPr>
        <w:ind w:left="355" w:right="787"/>
      </w:pPr>
      <w:r>
        <w:t xml:space="preserve"> Вернемся снова на слой </w:t>
      </w:r>
      <w:r>
        <w:rPr>
          <w:b/>
        </w:rPr>
        <w:t>Текст</w:t>
      </w:r>
      <w:r>
        <w:t xml:space="preserve"> и в контекстном меню выберем </w:t>
      </w:r>
      <w:r>
        <w:rPr>
          <w:b/>
        </w:rPr>
        <w:t>Альфа-канал в выделение</w:t>
      </w:r>
      <w:r>
        <w:t xml:space="preserve"> (то же самое доступно через меню </w:t>
      </w:r>
      <w:r>
        <w:rPr>
          <w:b/>
        </w:rPr>
        <w:t>Слой - Прозрачность</w:t>
      </w:r>
      <w:r>
        <w:t xml:space="preserve">), или же можно выбрать </w:t>
      </w:r>
      <w:r>
        <w:rPr>
          <w:b/>
        </w:rPr>
        <w:t>Текст в выделение</w:t>
      </w:r>
      <w:r>
        <w:t xml:space="preserve">, в нашем случае способ, которым мы выделим текст не существенен, главная задача на данном этапе - выделить текст. </w:t>
      </w:r>
    </w:p>
    <w:p w14:paraId="18557909" w14:textId="77777777" w:rsidR="00557EC7" w:rsidRDefault="00557EC7" w:rsidP="00557EC7">
      <w:pPr>
        <w:spacing w:after="196" w:line="259" w:lineRule="auto"/>
        <w:ind w:left="2198"/>
      </w:pPr>
      <w:r>
        <w:rPr>
          <w:noProof/>
        </w:rPr>
        <w:drawing>
          <wp:inline distT="0" distB="0" distL="0" distR="0" wp14:anchorId="3A33EB35" wp14:editId="74D31329">
            <wp:extent cx="3605530" cy="2549525"/>
            <wp:effectExtent l="0" t="0" r="0" b="0"/>
            <wp:docPr id="873" name="Picture 873"/>
            <wp:cNvGraphicFramePr/>
            <a:graphic xmlns:a="http://schemas.openxmlformats.org/drawingml/2006/main">
              <a:graphicData uri="http://schemas.openxmlformats.org/drawingml/2006/picture">
                <pic:pic xmlns:pic="http://schemas.openxmlformats.org/drawingml/2006/picture">
                  <pic:nvPicPr>
                    <pic:cNvPr id="873" name="Picture 873"/>
                    <pic:cNvPicPr/>
                  </pic:nvPicPr>
                  <pic:blipFill>
                    <a:blip r:embed="rId185"/>
                    <a:stretch>
                      <a:fillRect/>
                    </a:stretch>
                  </pic:blipFill>
                  <pic:spPr>
                    <a:xfrm>
                      <a:off x="0" y="0"/>
                      <a:ext cx="3605530" cy="2549525"/>
                    </a:xfrm>
                    <a:prstGeom prst="rect">
                      <a:avLst/>
                    </a:prstGeom>
                  </pic:spPr>
                </pic:pic>
              </a:graphicData>
            </a:graphic>
          </wp:inline>
        </w:drawing>
      </w:r>
      <w:r>
        <w:t xml:space="preserve"> </w:t>
      </w:r>
    </w:p>
    <w:p w14:paraId="2211178D" w14:textId="77777777" w:rsidR="00557EC7" w:rsidRDefault="00557EC7" w:rsidP="00557EC7">
      <w:pPr>
        <w:spacing w:after="250" w:line="259" w:lineRule="auto"/>
        <w:ind w:right="374"/>
        <w:jc w:val="center"/>
      </w:pPr>
      <w:r>
        <w:t xml:space="preserve">  </w:t>
      </w:r>
    </w:p>
    <w:p w14:paraId="04C1486E" w14:textId="77777777" w:rsidR="00557EC7" w:rsidRDefault="00557EC7" w:rsidP="00557EC7">
      <w:pPr>
        <w:spacing w:after="246" w:line="259" w:lineRule="auto"/>
        <w:ind w:right="376"/>
        <w:jc w:val="center"/>
      </w:pPr>
      <w:r>
        <w:rPr>
          <w:noProof/>
        </w:rPr>
        <w:drawing>
          <wp:inline distT="0" distB="0" distL="0" distR="0" wp14:anchorId="609313F6" wp14:editId="0571BF2E">
            <wp:extent cx="2857500" cy="1432560"/>
            <wp:effectExtent l="0" t="0" r="0" b="0"/>
            <wp:docPr id="878" name="Picture 878"/>
            <wp:cNvGraphicFramePr/>
            <a:graphic xmlns:a="http://schemas.openxmlformats.org/drawingml/2006/main">
              <a:graphicData uri="http://schemas.openxmlformats.org/drawingml/2006/picture">
                <pic:pic xmlns:pic="http://schemas.openxmlformats.org/drawingml/2006/picture">
                  <pic:nvPicPr>
                    <pic:cNvPr id="878" name="Picture 878"/>
                    <pic:cNvPicPr/>
                  </pic:nvPicPr>
                  <pic:blipFill>
                    <a:blip r:embed="rId186"/>
                    <a:stretch>
                      <a:fillRect/>
                    </a:stretch>
                  </pic:blipFill>
                  <pic:spPr>
                    <a:xfrm>
                      <a:off x="0" y="0"/>
                      <a:ext cx="2857500" cy="1432560"/>
                    </a:xfrm>
                    <a:prstGeom prst="rect">
                      <a:avLst/>
                    </a:prstGeom>
                  </pic:spPr>
                </pic:pic>
              </a:graphicData>
            </a:graphic>
          </wp:inline>
        </w:drawing>
      </w:r>
      <w:r>
        <w:t xml:space="preserve"> </w:t>
      </w:r>
    </w:p>
    <w:p w14:paraId="06044D07" w14:textId="77777777" w:rsidR="00557EC7" w:rsidRDefault="00557EC7" w:rsidP="00557EC7">
      <w:pPr>
        <w:spacing w:after="291"/>
        <w:ind w:left="355" w:right="787"/>
      </w:pPr>
      <w:r>
        <w:t xml:space="preserve">Теперь не снимая выделения переходим на пока еще пустой слой </w:t>
      </w:r>
      <w:r>
        <w:rPr>
          <w:b/>
        </w:rPr>
        <w:t>Свечение</w:t>
      </w:r>
      <w:r>
        <w:t xml:space="preserve"> и дальше продолжаем работать на нем. </w:t>
      </w:r>
    </w:p>
    <w:p w14:paraId="6E0BA755" w14:textId="77777777" w:rsidR="00557EC7" w:rsidRDefault="00557EC7" w:rsidP="00557EC7">
      <w:pPr>
        <w:ind w:left="355" w:right="787"/>
      </w:pPr>
      <w:r>
        <w:lastRenderedPageBreak/>
        <w:t>Расширим выделение на 5 пикселей (</w:t>
      </w:r>
      <w:r>
        <w:rPr>
          <w:b/>
        </w:rPr>
        <w:t>Меню - Выделение - Увеличить</w:t>
      </w:r>
      <w:r>
        <w:t>). Теперь растушуем на 20 пикселей (</w:t>
      </w:r>
      <w:r>
        <w:rPr>
          <w:b/>
        </w:rPr>
        <w:t>Меню - Выделение - Растушевать</w:t>
      </w:r>
      <w:r>
        <w:t xml:space="preserve">). </w:t>
      </w:r>
    </w:p>
    <w:p w14:paraId="501F6502" w14:textId="77777777" w:rsidR="00557EC7" w:rsidRDefault="00557EC7" w:rsidP="00557EC7">
      <w:pPr>
        <w:ind w:left="355" w:right="787"/>
      </w:pPr>
      <w:r>
        <w:t xml:space="preserve">В качестве основного цвета выбираем цвет, который мы хотим использовать для свечения, </w:t>
      </w:r>
    </w:p>
    <w:p w14:paraId="5F72E4C0" w14:textId="77777777" w:rsidR="00557EC7" w:rsidRDefault="00557EC7" w:rsidP="00557EC7">
      <w:pPr>
        <w:ind w:left="355" w:right="787"/>
      </w:pPr>
      <w:r>
        <w:t xml:space="preserve">например </w:t>
      </w:r>
      <w:r>
        <w:rPr>
          <w:b/>
        </w:rPr>
        <w:t>#00ff00</w:t>
      </w:r>
      <w:r>
        <w:rPr>
          <w:rFonts w:ascii="Calibri" w:eastAsia="Calibri" w:hAnsi="Calibri" w:cs="Calibri"/>
          <w:noProof/>
          <w:color w:val="000000"/>
          <w:sz w:val="22"/>
        </w:rPr>
        <mc:AlternateContent>
          <mc:Choice Requires="wpg">
            <w:drawing>
              <wp:inline distT="0" distB="0" distL="0" distR="0" wp14:anchorId="77BFF005" wp14:editId="1967E562">
                <wp:extent cx="923925" cy="307975"/>
                <wp:effectExtent l="0" t="0" r="0" b="0"/>
                <wp:docPr id="105843" name="Group 105843"/>
                <wp:cNvGraphicFramePr/>
                <a:graphic xmlns:a="http://schemas.openxmlformats.org/drawingml/2006/main">
                  <a:graphicData uri="http://schemas.microsoft.com/office/word/2010/wordprocessingGroup">
                    <wpg:wgp>
                      <wpg:cNvGrpSpPr/>
                      <wpg:grpSpPr>
                        <a:xfrm>
                          <a:off x="0" y="0"/>
                          <a:ext cx="923925" cy="307975"/>
                          <a:chOff x="0" y="0"/>
                          <a:chExt cx="923925" cy="307975"/>
                        </a:xfrm>
                      </wpg:grpSpPr>
                      <pic:pic xmlns:pic="http://schemas.openxmlformats.org/drawingml/2006/picture">
                        <pic:nvPicPr>
                          <pic:cNvPr id="922" name="Picture 922"/>
                          <pic:cNvPicPr/>
                        </pic:nvPicPr>
                        <pic:blipFill>
                          <a:blip r:embed="rId178"/>
                          <a:stretch>
                            <a:fillRect/>
                          </a:stretch>
                        </pic:blipFill>
                        <pic:spPr>
                          <a:xfrm>
                            <a:off x="0" y="0"/>
                            <a:ext cx="307975" cy="307975"/>
                          </a:xfrm>
                          <a:prstGeom prst="rect">
                            <a:avLst/>
                          </a:prstGeom>
                        </pic:spPr>
                      </pic:pic>
                      <pic:pic xmlns:pic="http://schemas.openxmlformats.org/drawingml/2006/picture">
                        <pic:nvPicPr>
                          <pic:cNvPr id="924" name="Picture 924"/>
                          <pic:cNvPicPr/>
                        </pic:nvPicPr>
                        <pic:blipFill>
                          <a:blip r:embed="rId178"/>
                          <a:stretch>
                            <a:fillRect/>
                          </a:stretch>
                        </pic:blipFill>
                        <pic:spPr>
                          <a:xfrm>
                            <a:off x="307975" y="0"/>
                            <a:ext cx="307975" cy="307975"/>
                          </a:xfrm>
                          <a:prstGeom prst="rect">
                            <a:avLst/>
                          </a:prstGeom>
                        </pic:spPr>
                      </pic:pic>
                      <pic:pic xmlns:pic="http://schemas.openxmlformats.org/drawingml/2006/picture">
                        <pic:nvPicPr>
                          <pic:cNvPr id="926" name="Picture 926"/>
                          <pic:cNvPicPr/>
                        </pic:nvPicPr>
                        <pic:blipFill>
                          <a:blip r:embed="rId178"/>
                          <a:stretch>
                            <a:fillRect/>
                          </a:stretch>
                        </pic:blipFill>
                        <pic:spPr>
                          <a:xfrm>
                            <a:off x="615950" y="0"/>
                            <a:ext cx="307975" cy="307975"/>
                          </a:xfrm>
                          <a:prstGeom prst="rect">
                            <a:avLst/>
                          </a:prstGeom>
                        </pic:spPr>
                      </pic:pic>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A70649D" id="Group 105843" o:spid="_x0000_s1026" style="width:72.75pt;height:24.25pt;mso-position-horizontal-relative:char;mso-position-vertical-relative:line" coordsize="9239,30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">
                <v:shape id="Picture 922" o:spid="_x0000_s1027" type="#_x0000_t75" style="position:absolute;width:3079;height:3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">
                  <v:imagedata r:id="rId180" o:title=""/>
                </v:shape>
                <v:shape id="Picture 924" o:spid="_x0000_s1028" type="#_x0000_t75" style="position:absolute;left:3079;width:3080;height:3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">
                  <v:imagedata r:id="rId180" o:title=""/>
                </v:shape>
                <v:shape id="Picture 926" o:spid="_x0000_s1029" type="#_x0000_t75" style="position:absolute;left:6159;width:3080;height:3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">
                  <v:imagedata r:id="rId180" o:title=""/>
                </v:shape>
                <w10:anchorlock/>
              </v:group>
            </w:pict>
          </mc:Fallback>
        </mc:AlternateContent>
      </w:r>
      <w:r>
        <w:t xml:space="preserve">. </w:t>
      </w:r>
    </w:p>
    <w:p w14:paraId="55BE9096" w14:textId="77777777" w:rsidR="00557EC7" w:rsidRDefault="00557EC7" w:rsidP="00557EC7">
      <w:pPr>
        <w:spacing w:after="199" w:line="259" w:lineRule="auto"/>
        <w:ind w:right="374"/>
        <w:jc w:val="center"/>
      </w:pPr>
      <w:r>
        <w:rPr>
          <w:noProof/>
        </w:rPr>
        <w:drawing>
          <wp:inline distT="0" distB="0" distL="0" distR="0" wp14:anchorId="41D793ED" wp14:editId="0652D533">
            <wp:extent cx="1697990" cy="825500"/>
            <wp:effectExtent l="0" t="0" r="0" b="0"/>
            <wp:docPr id="930" name="Picture 930"/>
            <wp:cNvGraphicFramePr/>
            <a:graphic xmlns:a="http://schemas.openxmlformats.org/drawingml/2006/main">
              <a:graphicData uri="http://schemas.openxmlformats.org/drawingml/2006/picture">
                <pic:pic xmlns:pic="http://schemas.openxmlformats.org/drawingml/2006/picture">
                  <pic:nvPicPr>
                    <pic:cNvPr id="930" name="Picture 930"/>
                    <pic:cNvPicPr/>
                  </pic:nvPicPr>
                  <pic:blipFill>
                    <a:blip r:embed="rId187"/>
                    <a:stretch>
                      <a:fillRect/>
                    </a:stretch>
                  </pic:blipFill>
                  <pic:spPr>
                    <a:xfrm>
                      <a:off x="0" y="0"/>
                      <a:ext cx="1697990" cy="825500"/>
                    </a:xfrm>
                    <a:prstGeom prst="rect">
                      <a:avLst/>
                    </a:prstGeom>
                  </pic:spPr>
                </pic:pic>
              </a:graphicData>
            </a:graphic>
          </wp:inline>
        </w:drawing>
      </w:r>
      <w:r>
        <w:t xml:space="preserve"> </w:t>
      </w:r>
    </w:p>
    <w:p w14:paraId="0ABDA77B" w14:textId="77777777" w:rsidR="00557EC7" w:rsidRDefault="00557EC7" w:rsidP="00557EC7">
      <w:pPr>
        <w:spacing w:after="299"/>
        <w:ind w:left="355" w:right="787"/>
      </w:pPr>
      <w:r>
        <w:t xml:space="preserve">Теперь осталось лишь заполнить выделение выбранным цветом. Это можно сделать с помощью меню </w:t>
      </w:r>
      <w:r>
        <w:rPr>
          <w:b/>
        </w:rPr>
        <w:t>Правка - Залить цветом переднего плана (</w:t>
      </w:r>
      <w:proofErr w:type="spellStart"/>
      <w:r>
        <w:rPr>
          <w:b/>
        </w:rPr>
        <w:t>Ctrl</w:t>
      </w:r>
      <w:proofErr w:type="spellEnd"/>
      <w:r>
        <w:rPr>
          <w:b/>
        </w:rPr>
        <w:t>+&lt;)</w:t>
      </w:r>
      <w:r>
        <w:t xml:space="preserve">. </w:t>
      </w:r>
    </w:p>
    <w:p w14:paraId="28CEDD1F" w14:textId="77777777" w:rsidR="00557EC7" w:rsidRDefault="00557EC7" w:rsidP="00557EC7">
      <w:pPr>
        <w:spacing w:after="242" w:line="270" w:lineRule="auto"/>
        <w:ind w:right="106"/>
      </w:pPr>
      <w:r>
        <w:rPr>
          <w:b/>
        </w:rPr>
        <w:t>В итоге получаем желаемый эффект:</w:t>
      </w:r>
      <w:r>
        <w:t xml:space="preserve"> </w:t>
      </w:r>
    </w:p>
    <w:p w14:paraId="2305B406" w14:textId="77777777" w:rsidR="00557EC7" w:rsidRDefault="00557EC7" w:rsidP="00557EC7">
      <w:pPr>
        <w:spacing w:after="248" w:line="259" w:lineRule="auto"/>
        <w:ind w:left="360"/>
      </w:pPr>
      <w:r>
        <w:t xml:space="preserve">  </w:t>
      </w:r>
    </w:p>
    <w:p w14:paraId="2CD801C7" w14:textId="77777777" w:rsidR="00557EC7" w:rsidRDefault="00557EC7" w:rsidP="00557EC7">
      <w:pPr>
        <w:spacing w:after="199" w:line="259" w:lineRule="auto"/>
        <w:ind w:right="376"/>
        <w:jc w:val="center"/>
      </w:pPr>
      <w:r>
        <w:rPr>
          <w:noProof/>
        </w:rPr>
        <w:drawing>
          <wp:inline distT="0" distB="0" distL="0" distR="0" wp14:anchorId="32C9C0CC" wp14:editId="00F61F97">
            <wp:extent cx="2857500" cy="1432560"/>
            <wp:effectExtent l="0" t="0" r="0" b="0"/>
            <wp:docPr id="946" name="Picture 946"/>
            <wp:cNvGraphicFramePr/>
            <a:graphic xmlns:a="http://schemas.openxmlformats.org/drawingml/2006/main">
              <a:graphicData uri="http://schemas.openxmlformats.org/drawingml/2006/picture">
                <pic:pic xmlns:pic="http://schemas.openxmlformats.org/drawingml/2006/picture">
                  <pic:nvPicPr>
                    <pic:cNvPr id="946" name="Picture 946"/>
                    <pic:cNvPicPr/>
                  </pic:nvPicPr>
                  <pic:blipFill>
                    <a:blip r:embed="rId188"/>
                    <a:stretch>
                      <a:fillRect/>
                    </a:stretch>
                  </pic:blipFill>
                  <pic:spPr>
                    <a:xfrm>
                      <a:off x="0" y="0"/>
                      <a:ext cx="2857500" cy="1432560"/>
                    </a:xfrm>
                    <a:prstGeom prst="rect">
                      <a:avLst/>
                    </a:prstGeom>
                  </pic:spPr>
                </pic:pic>
              </a:graphicData>
            </a:graphic>
          </wp:inline>
        </w:drawing>
      </w:r>
      <w:r>
        <w:t xml:space="preserve"> </w:t>
      </w:r>
    </w:p>
    <w:p w14:paraId="75C90096" w14:textId="77777777" w:rsidR="00557EC7" w:rsidRDefault="00557EC7" w:rsidP="00557EC7">
      <w:pPr>
        <w:spacing w:after="314" w:line="259" w:lineRule="auto"/>
        <w:ind w:right="374"/>
        <w:jc w:val="center"/>
      </w:pPr>
      <w:r>
        <w:t xml:space="preserve">  </w:t>
      </w:r>
    </w:p>
    <w:p w14:paraId="3B287DC4" w14:textId="77777777" w:rsidR="00557EC7" w:rsidRDefault="00557EC7" w:rsidP="00557EC7">
      <w:pPr>
        <w:spacing w:after="199" w:line="259" w:lineRule="auto"/>
        <w:ind w:right="732"/>
        <w:jc w:val="right"/>
      </w:pPr>
      <w:r>
        <w:rPr>
          <w:rFonts w:ascii="Calibri" w:eastAsia="Calibri" w:hAnsi="Calibri" w:cs="Calibri"/>
          <w:noProof/>
          <w:color w:val="000000"/>
          <w:sz w:val="22"/>
        </w:rPr>
        <mc:AlternateContent>
          <mc:Choice Requires="wpg">
            <w:drawing>
              <wp:inline distT="0" distB="0" distL="0" distR="0" wp14:anchorId="7D269049" wp14:editId="4B7A35B5">
                <wp:extent cx="5941569" cy="18923"/>
                <wp:effectExtent l="0" t="0" r="0" b="0"/>
                <wp:docPr id="105790" name="Group 105790"/>
                <wp:cNvGraphicFramePr/>
                <a:graphic xmlns:a="http://schemas.openxmlformats.org/drawingml/2006/main">
                  <a:graphicData uri="http://schemas.microsoft.com/office/word/2010/wordprocessingGroup">
                    <wpg:wgp>
                      <wpg:cNvGrpSpPr/>
                      <wpg:grpSpPr>
                        <a:xfrm>
                          <a:off x="0" y="0"/>
                          <a:ext cx="5941569" cy="18923"/>
                          <a:chOff x="0" y="0"/>
                          <a:chExt cx="5941569" cy="18923"/>
                        </a:xfrm>
                      </wpg:grpSpPr>
                      <wps:wsp>
                        <wps:cNvPr id="129216" name="Shape 129216"/>
                        <wps:cNvSpPr/>
                        <wps:spPr>
                          <a:xfrm>
                            <a:off x="0" y="0"/>
                            <a:ext cx="5940425" cy="17780"/>
                          </a:xfrm>
                          <a:custGeom>
                            <a:avLst/>
                            <a:gdLst/>
                            <a:ahLst/>
                            <a:cxnLst/>
                            <a:rect l="0" t="0" r="0" b="0"/>
                            <a:pathLst>
                              <a:path w="5940425" h="17780">
                                <a:moveTo>
                                  <a:pt x="0" y="0"/>
                                </a:moveTo>
                                <a:lnTo>
                                  <a:pt x="5940425" y="0"/>
                                </a:lnTo>
                                <a:lnTo>
                                  <a:pt x="5940425" y="17780"/>
                                </a:lnTo>
                                <a:lnTo>
                                  <a:pt x="0" y="17780"/>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17" name="Shape 129217"/>
                        <wps:cNvSpPr/>
                        <wps:spPr>
                          <a:xfrm>
                            <a:off x="51" y="63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18" name="Shape 129218"/>
                        <wps:cNvSpPr/>
                        <wps:spPr>
                          <a:xfrm>
                            <a:off x="3099" y="635"/>
                            <a:ext cx="5935346" cy="9144"/>
                          </a:xfrm>
                          <a:custGeom>
                            <a:avLst/>
                            <a:gdLst/>
                            <a:ahLst/>
                            <a:cxnLst/>
                            <a:rect l="0" t="0" r="0" b="0"/>
                            <a:pathLst>
                              <a:path w="5935346" h="9144">
                                <a:moveTo>
                                  <a:pt x="0" y="0"/>
                                </a:moveTo>
                                <a:lnTo>
                                  <a:pt x="5935346" y="0"/>
                                </a:lnTo>
                                <a:lnTo>
                                  <a:pt x="5935346"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19" name="Shape 129219"/>
                        <wps:cNvSpPr/>
                        <wps:spPr>
                          <a:xfrm>
                            <a:off x="5938520" y="63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20" name="Shape 129220"/>
                        <wps:cNvSpPr/>
                        <wps:spPr>
                          <a:xfrm>
                            <a:off x="51" y="3682"/>
                            <a:ext cx="9144" cy="12192"/>
                          </a:xfrm>
                          <a:custGeom>
                            <a:avLst/>
                            <a:gdLst/>
                            <a:ahLst/>
                            <a:cxnLst/>
                            <a:rect l="0" t="0" r="0" b="0"/>
                            <a:pathLst>
                              <a:path w="9144" h="12192">
                                <a:moveTo>
                                  <a:pt x="0" y="0"/>
                                </a:moveTo>
                                <a:lnTo>
                                  <a:pt x="9144" y="0"/>
                                </a:lnTo>
                                <a:lnTo>
                                  <a:pt x="9144" y="12192"/>
                                </a:lnTo>
                                <a:lnTo>
                                  <a:pt x="0" y="12192"/>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21" name="Shape 129221"/>
                        <wps:cNvSpPr/>
                        <wps:spPr>
                          <a:xfrm>
                            <a:off x="5938520" y="3682"/>
                            <a:ext cx="9144" cy="12192"/>
                          </a:xfrm>
                          <a:custGeom>
                            <a:avLst/>
                            <a:gdLst/>
                            <a:ahLst/>
                            <a:cxnLst/>
                            <a:rect l="0" t="0" r="0" b="0"/>
                            <a:pathLst>
                              <a:path w="9144" h="12192">
                                <a:moveTo>
                                  <a:pt x="0" y="0"/>
                                </a:moveTo>
                                <a:lnTo>
                                  <a:pt x="9144" y="0"/>
                                </a:lnTo>
                                <a:lnTo>
                                  <a:pt x="9144" y="12192"/>
                                </a:lnTo>
                                <a:lnTo>
                                  <a:pt x="0" y="12192"/>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22" name="Shape 129222"/>
                        <wps:cNvSpPr/>
                        <wps:spPr>
                          <a:xfrm>
                            <a:off x="51" y="1587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23" name="Shape 129223"/>
                        <wps:cNvSpPr/>
                        <wps:spPr>
                          <a:xfrm>
                            <a:off x="3099" y="15875"/>
                            <a:ext cx="5935346" cy="9144"/>
                          </a:xfrm>
                          <a:custGeom>
                            <a:avLst/>
                            <a:gdLst/>
                            <a:ahLst/>
                            <a:cxnLst/>
                            <a:rect l="0" t="0" r="0" b="0"/>
                            <a:pathLst>
                              <a:path w="5935346" h="9144">
                                <a:moveTo>
                                  <a:pt x="0" y="0"/>
                                </a:moveTo>
                                <a:lnTo>
                                  <a:pt x="5935346" y="0"/>
                                </a:lnTo>
                                <a:lnTo>
                                  <a:pt x="5935346"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24" name="Shape 129224"/>
                        <wps:cNvSpPr/>
                        <wps:spPr>
                          <a:xfrm>
                            <a:off x="5938520" y="1587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5B5EED0" id="Group 105790" o:spid="_x0000_s1026" style="width:467.85pt;height:1.5pt;mso-position-horizontal-relative:char;mso-position-vertical-relative:line" coordsize="59415,1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">
                <v:shape id="Shape 129216" o:spid="_x0000_s1027" style="position:absolute;width:59404;height:177;visibility:visible;mso-wrap-style:square;v-text-anchor:top" coordsize="5940425,17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" path="m,l5940425,r,17780l,17780,,e" fillcolor="#a0a0a0" stroked="f" strokeweight="0">
                  <v:stroke miterlimit="83231f" joinstyle="miter"/>
                  <v:path arrowok="t" textboxrect="0,0,5940425,17780"/>
                </v:shape>
                <v:shape id="Shape 129217" o:spid="_x0000_s1028" style="position:absolute;top: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" path="m,l9144,r,9144l,9144,,e" fillcolor="#a0a0a0" stroked="f" strokeweight="0">
                  <v:stroke miterlimit="83231f" joinstyle="miter"/>
                  <v:path arrowok="t" textboxrect="0,0,9144,9144"/>
                </v:shape>
                <v:shape id="Shape 129218" o:spid="_x0000_s1029" style="position:absolute;left:30;top:6;width:59354;height:91;visibility:visible;mso-wrap-style:square;v-text-anchor:top" coordsize="59353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" path="m,l5935346,r,9144l,9144,,e" fillcolor="#a0a0a0" stroked="f" strokeweight="0">
                  <v:stroke miterlimit="83231f" joinstyle="miter"/>
                  <v:path arrowok="t" textboxrect="0,0,5935346,9144"/>
                </v:shape>
                <v:shape id="Shape 129219" o:spid="_x0000_s1030" style="position:absolute;left:59385;top: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" path="m,l9144,r,9144l,9144,,e" fillcolor="#a0a0a0" stroked="f" strokeweight="0">
                  <v:stroke miterlimit="83231f" joinstyle="miter"/>
                  <v:path arrowok="t" textboxrect="0,0,9144,9144"/>
                </v:shape>
                <v:shape id="Shape 129220" o:spid="_x0000_s1031" style="position:absolute;top:36;width:91;height:122;visibility:visible;mso-wrap-style:square;v-text-anchor:top" coordsize="9144,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" path="m,l9144,r,12192l,12192,,e" fillcolor="#a0a0a0" stroked="f" strokeweight="0">
                  <v:stroke miterlimit="83231f" joinstyle="miter"/>
                  <v:path arrowok="t" textboxrect="0,0,9144,12192"/>
                </v:shape>
                <v:shape id="Shape 129221" o:spid="_x0000_s1032" style="position:absolute;left:59385;top:36;width:91;height:122;visibility:visible;mso-wrap-style:square;v-text-anchor:top" coordsize="9144,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" path="m,l9144,r,12192l,12192,,e" fillcolor="#e3e3e3" stroked="f" strokeweight="0">
                  <v:stroke miterlimit="83231f" joinstyle="miter"/>
                  <v:path arrowok="t" textboxrect="0,0,9144,12192"/>
                </v:shape>
                <v:shape id="Shape 129222" o:spid="_x0000_s1033" style="position:absolute;top:158;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" path="m,l9144,r,9144l,9144,,e" fillcolor="#e3e3e3" stroked="f" strokeweight="0">
                  <v:stroke miterlimit="83231f" joinstyle="miter"/>
                  <v:path arrowok="t" textboxrect="0,0,9144,9144"/>
                </v:shape>
                <v:shape id="Shape 129223" o:spid="_x0000_s1034" style="position:absolute;left:30;top:158;width:59354;height:92;visibility:visible;mso-wrap-style:square;v-text-anchor:top" coordsize="59353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" path="m,l5935346,r,9144l,9144,,e" fillcolor="#e3e3e3" stroked="f" strokeweight="0">
                  <v:stroke miterlimit="83231f" joinstyle="miter"/>
                  <v:path arrowok="t" textboxrect="0,0,5935346,9144"/>
                </v:shape>
                <v:shape id="Shape 129224" o:spid="_x0000_s1035" style="position:absolute;left:59385;top:158;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" path="m,l9144,r,9144l,9144,,e" fillcolor="#e3e3e3" stroked="f" strokeweight="0">
                  <v:stroke miterlimit="83231f" joinstyle="miter"/>
                  <v:path arrowok="t" textboxrect="0,0,9144,9144"/>
                </v:shape>
                <w10:anchorlock/>
              </v:group>
            </w:pict>
          </mc:Fallback>
        </mc:AlternateContent>
      </w:r>
      <w:r>
        <w:t xml:space="preserve"> </w:t>
      </w:r>
    </w:p>
    <w:p w14:paraId="1B6DAB09" w14:textId="77777777" w:rsidR="00557EC7" w:rsidRDefault="00557EC7" w:rsidP="00557EC7">
      <w:pPr>
        <w:spacing w:after="300" w:line="259" w:lineRule="auto"/>
        <w:ind w:left="360"/>
      </w:pPr>
      <w:r>
        <w:t xml:space="preserve">  </w:t>
      </w:r>
    </w:p>
    <w:p w14:paraId="59474226" w14:textId="77777777" w:rsidR="00557EC7" w:rsidRDefault="00557EC7" w:rsidP="00557EC7">
      <w:pPr>
        <w:ind w:left="355" w:right="787"/>
      </w:pPr>
      <w:r>
        <w:t xml:space="preserve">Другие варианты: </w:t>
      </w:r>
    </w:p>
    <w:p w14:paraId="1DC18964" w14:textId="77777777" w:rsidR="00557EC7" w:rsidRDefault="00557EC7" w:rsidP="00557EC7">
      <w:pPr>
        <w:spacing w:after="196" w:line="259" w:lineRule="auto"/>
        <w:ind w:right="376"/>
        <w:jc w:val="center"/>
      </w:pPr>
      <w:r>
        <w:rPr>
          <w:noProof/>
        </w:rPr>
        <w:drawing>
          <wp:inline distT="0" distB="0" distL="0" distR="0" wp14:anchorId="2A6B496E" wp14:editId="70ECD148">
            <wp:extent cx="2306320" cy="2305685"/>
            <wp:effectExtent l="0" t="0" r="0" b="0"/>
            <wp:docPr id="969" name="Picture 969"/>
            <wp:cNvGraphicFramePr/>
            <a:graphic xmlns:a="http://schemas.openxmlformats.org/drawingml/2006/main">
              <a:graphicData uri="http://schemas.openxmlformats.org/drawingml/2006/picture">
                <pic:pic xmlns:pic="http://schemas.openxmlformats.org/drawingml/2006/picture">
                  <pic:nvPicPr>
                    <pic:cNvPr id="969" name="Picture 969"/>
                    <pic:cNvPicPr/>
                  </pic:nvPicPr>
                  <pic:blipFill>
                    <a:blip r:embed="rId189"/>
                    <a:stretch>
                      <a:fillRect/>
                    </a:stretch>
                  </pic:blipFill>
                  <pic:spPr>
                    <a:xfrm>
                      <a:off x="0" y="0"/>
                      <a:ext cx="2306320" cy="2305685"/>
                    </a:xfrm>
                    <a:prstGeom prst="rect">
                      <a:avLst/>
                    </a:prstGeom>
                  </pic:spPr>
                </pic:pic>
              </a:graphicData>
            </a:graphic>
          </wp:inline>
        </w:drawing>
      </w:r>
      <w:r>
        <w:t xml:space="preserve"> </w:t>
      </w:r>
    </w:p>
    <w:p w14:paraId="24C09626" w14:textId="77777777" w:rsidR="00557EC7" w:rsidRDefault="00557EC7" w:rsidP="00557EC7">
      <w:pPr>
        <w:spacing w:after="254" w:line="259" w:lineRule="auto"/>
        <w:ind w:left="360"/>
      </w:pPr>
      <w:r>
        <w:t xml:space="preserve">  </w:t>
      </w:r>
    </w:p>
    <w:p w14:paraId="0B4CFAF6" w14:textId="77777777" w:rsidR="00557EC7" w:rsidRDefault="00557EC7" w:rsidP="00557EC7">
      <w:pPr>
        <w:spacing w:after="61" w:line="259" w:lineRule="auto"/>
        <w:ind w:left="360"/>
      </w:pPr>
      <w:r>
        <w:lastRenderedPageBreak/>
        <w:t xml:space="preserve">  </w:t>
      </w:r>
    </w:p>
    <w:p w14:paraId="234469F7" w14:textId="77777777" w:rsidR="00557EC7" w:rsidRDefault="00557EC7" w:rsidP="00557EC7">
      <w:pPr>
        <w:spacing w:after="5" w:line="259" w:lineRule="auto"/>
        <w:ind w:right="732"/>
        <w:jc w:val="right"/>
      </w:pPr>
    </w:p>
    <w:p w14:paraId="12A1DDDC" w14:textId="77777777" w:rsidR="00557EC7" w:rsidRDefault="00557EC7" w:rsidP="00557EC7">
      <w:pPr>
        <w:spacing w:line="259" w:lineRule="auto"/>
        <w:ind w:right="732"/>
        <w:jc w:val="right"/>
      </w:pPr>
      <w:r>
        <w:rPr>
          <w:rFonts w:ascii="Calibri" w:eastAsia="Calibri" w:hAnsi="Calibri" w:cs="Calibri"/>
          <w:noProof/>
          <w:color w:val="000000"/>
          <w:sz w:val="22"/>
        </w:rPr>
        <mc:AlternateContent>
          <mc:Choice Requires="wpg">
            <w:drawing>
              <wp:inline distT="0" distB="0" distL="0" distR="0" wp14:anchorId="4825AC92" wp14:editId="685A28CA">
                <wp:extent cx="5940425" cy="18415"/>
                <wp:effectExtent l="0" t="0" r="0" b="0"/>
                <wp:docPr id="105846" name="Group 105846"/>
                <wp:cNvGraphicFramePr/>
                <a:graphic xmlns:a="http://schemas.openxmlformats.org/drawingml/2006/main">
                  <a:graphicData uri="http://schemas.microsoft.com/office/word/2010/wordprocessingGroup">
                    <wpg:wgp>
                      <wpg:cNvGrpSpPr/>
                      <wpg:grpSpPr>
                        <a:xfrm>
                          <a:off x="0" y="0"/>
                          <a:ext cx="5940425" cy="18415"/>
                          <a:chOff x="0" y="0"/>
                          <a:chExt cx="5940425" cy="18415"/>
                        </a:xfrm>
                      </wpg:grpSpPr>
                      <wps:wsp>
                        <wps:cNvPr id="129236" name="Shape 129236"/>
                        <wps:cNvSpPr/>
                        <wps:spPr>
                          <a:xfrm>
                            <a:off x="0" y="0"/>
                            <a:ext cx="5940425" cy="18415"/>
                          </a:xfrm>
                          <a:custGeom>
                            <a:avLst/>
                            <a:gdLst/>
                            <a:ahLst/>
                            <a:cxnLst/>
                            <a:rect l="0" t="0" r="0" b="0"/>
                            <a:pathLst>
                              <a:path w="5940425" h="18415">
                                <a:moveTo>
                                  <a:pt x="0" y="0"/>
                                </a:moveTo>
                                <a:lnTo>
                                  <a:pt x="5940425" y="0"/>
                                </a:lnTo>
                                <a:lnTo>
                                  <a:pt x="5940425" y="18415"/>
                                </a:lnTo>
                                <a:lnTo>
                                  <a:pt x="0" y="18415"/>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3C0EABF" id="Group 105846" o:spid="_x0000_s1026" style="width:467.75pt;height:1.45pt;mso-position-horizontal-relative:char;mso-position-vertical-relative:line" coordsize="59404,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">
                <v:shape id="Shape 129236" o:spid="_x0000_s1027" style="position:absolute;width:59404;height:184;visibility:visible;mso-wrap-style:square;v-text-anchor:top" coordsize="5940425,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" path="m,l5940425,r,18415l,18415,,e" fillcolor="#a0a0a0" stroked="f" strokeweight="0">
                  <v:stroke miterlimit="83231f" joinstyle="miter"/>
                  <v:path arrowok="t" textboxrect="0,0,5940425,18415"/>
                </v:shape>
                <w10:anchorlock/>
              </v:group>
            </w:pict>
          </mc:Fallback>
        </mc:AlternateContent>
      </w:r>
      <w:r>
        <w:t xml:space="preserve"> </w:t>
      </w:r>
    </w:p>
    <w:p w14:paraId="66C8EC14" w14:textId="77777777" w:rsidR="00557EC7" w:rsidRDefault="00557EC7" w:rsidP="00557EC7">
      <w:pPr>
        <w:spacing w:after="337" w:line="259" w:lineRule="auto"/>
        <w:ind w:left="359"/>
      </w:pPr>
      <w:r>
        <w:rPr>
          <w:rFonts w:ascii="Calibri" w:eastAsia="Calibri" w:hAnsi="Calibri" w:cs="Calibri"/>
          <w:noProof/>
          <w:color w:val="000000"/>
          <w:sz w:val="22"/>
        </w:rPr>
        <mc:AlternateContent>
          <mc:Choice Requires="wpg">
            <w:drawing>
              <wp:inline distT="0" distB="0" distL="0" distR="0" wp14:anchorId="65DBBFB9" wp14:editId="19E8BB14">
                <wp:extent cx="5992876" cy="1749122"/>
                <wp:effectExtent l="0" t="0" r="0" b="0"/>
                <wp:docPr id="105847" name="Group 105847"/>
                <wp:cNvGraphicFramePr/>
                <a:graphic xmlns:a="http://schemas.openxmlformats.org/drawingml/2006/main">
                  <a:graphicData uri="http://schemas.microsoft.com/office/word/2010/wordprocessingGroup">
                    <wpg:wgp>
                      <wpg:cNvGrpSpPr/>
                      <wpg:grpSpPr>
                        <a:xfrm>
                          <a:off x="0" y="0"/>
                          <a:ext cx="5992876" cy="1749122"/>
                          <a:chOff x="0" y="0"/>
                          <a:chExt cx="5992876" cy="1749122"/>
                        </a:xfrm>
                      </wpg:grpSpPr>
                      <wps:wsp>
                        <wps:cNvPr id="984" name="Rectangle 984"/>
                        <wps:cNvSpPr/>
                        <wps:spPr>
                          <a:xfrm>
                            <a:off x="1851152" y="0"/>
                            <a:ext cx="2975620" cy="271675"/>
                          </a:xfrm>
                          <a:prstGeom prst="rect">
                            <a:avLst/>
                          </a:prstGeom>
                          <a:ln>
                            <a:noFill/>
                          </a:ln>
                        </wps:spPr>
                        <wps:txbx>
                          <w:txbxContent>
                            <w:p w14:paraId="2A230E87" w14:textId="77777777" w:rsidR="00C46E1F" w:rsidRDefault="00C46E1F" w:rsidP="00557EC7">
                              <w:pPr>
                                <w:spacing w:after="160" w:line="259" w:lineRule="auto"/>
                              </w:pPr>
                              <w:r>
                                <w:rPr>
                                  <w:b/>
                                  <w:sz w:val="36"/>
                                </w:rPr>
                                <w:t>Снежинка за стеклом</w:t>
                              </w:r>
                            </w:p>
                          </w:txbxContent>
                        </wps:txbx>
                        <wps:bodyPr horzOverflow="overflow" vert="horz" lIns="0" tIns="0" rIns="0" bIns="0" rtlCol="0">
                          <a:noAutofit/>
                        </wps:bodyPr>
                      </wps:wsp>
                      <wps:wsp>
                        <wps:cNvPr id="985" name="Rectangle 985"/>
                        <wps:cNvSpPr/>
                        <wps:spPr>
                          <a:xfrm>
                            <a:off x="4090162" y="19030"/>
                            <a:ext cx="50673" cy="224380"/>
                          </a:xfrm>
                          <a:prstGeom prst="rect">
                            <a:avLst/>
                          </a:prstGeom>
                          <a:ln>
                            <a:noFill/>
                          </a:ln>
                        </wps:spPr>
                        <wps:txbx>
                          <w:txbxContent>
                            <w:p w14:paraId="460D0889"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986" name="Rectangle 986"/>
                        <wps:cNvSpPr/>
                        <wps:spPr>
                          <a:xfrm>
                            <a:off x="838835" y="414910"/>
                            <a:ext cx="588820" cy="184382"/>
                          </a:xfrm>
                          <a:prstGeom prst="rect">
                            <a:avLst/>
                          </a:prstGeom>
                          <a:ln>
                            <a:noFill/>
                          </a:ln>
                        </wps:spPr>
                        <wps:txbx>
                          <w:txbxContent>
                            <w:p w14:paraId="01327E55" w14:textId="77777777" w:rsidR="00C46E1F" w:rsidRDefault="00C46E1F" w:rsidP="00557EC7">
                              <w:pPr>
                                <w:spacing w:after="160" w:line="259" w:lineRule="auto"/>
                              </w:pPr>
                              <w:r>
                                <w:t>Автор:</w:t>
                              </w:r>
                            </w:p>
                          </w:txbxContent>
                        </wps:txbx>
                        <wps:bodyPr horzOverflow="overflow" vert="horz" lIns="0" tIns="0" rIns="0" bIns="0" rtlCol="0">
                          <a:noAutofit/>
                        </wps:bodyPr>
                      </wps:wsp>
                      <wps:wsp>
                        <wps:cNvPr id="987" name="Rectangle 987"/>
                        <wps:cNvSpPr/>
                        <wps:spPr>
                          <a:xfrm>
                            <a:off x="1282319" y="384790"/>
                            <a:ext cx="50673" cy="224380"/>
                          </a:xfrm>
                          <a:prstGeom prst="rect">
                            <a:avLst/>
                          </a:prstGeom>
                          <a:ln>
                            <a:noFill/>
                          </a:ln>
                        </wps:spPr>
                        <wps:txbx>
                          <w:txbxContent>
                            <w:p w14:paraId="726CA0B2"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988" name="Rectangle 988"/>
                        <wps:cNvSpPr/>
                        <wps:spPr>
                          <a:xfrm>
                            <a:off x="1320419" y="417366"/>
                            <a:ext cx="1573904" cy="181116"/>
                          </a:xfrm>
                          <a:prstGeom prst="rect">
                            <a:avLst/>
                          </a:prstGeom>
                          <a:ln>
                            <a:noFill/>
                          </a:ln>
                        </wps:spPr>
                        <wps:txbx>
                          <w:txbxContent>
                            <w:p w14:paraId="44E6C9BD" w14:textId="77777777" w:rsidR="00C46E1F" w:rsidRDefault="00C46E1F" w:rsidP="00557EC7">
                              <w:pPr>
                                <w:spacing w:after="160" w:line="259" w:lineRule="auto"/>
                              </w:pPr>
                              <w:r>
                                <w:rPr>
                                  <w:b/>
                                </w:rPr>
                                <w:t xml:space="preserve">Андрей </w:t>
                              </w:r>
                              <w:proofErr w:type="spellStart"/>
                              <w:r>
                                <w:rPr>
                                  <w:b/>
                                </w:rPr>
                                <w:t>Пожарко</w:t>
                              </w:r>
                              <w:proofErr w:type="spellEnd"/>
                            </w:p>
                          </w:txbxContent>
                        </wps:txbx>
                        <wps:bodyPr horzOverflow="overflow" vert="horz" lIns="0" tIns="0" rIns="0" bIns="0" rtlCol="0">
                          <a:noAutofit/>
                        </wps:bodyPr>
                      </wps:wsp>
                      <wps:wsp>
                        <wps:cNvPr id="989" name="Rectangle 989"/>
                        <wps:cNvSpPr/>
                        <wps:spPr>
                          <a:xfrm>
                            <a:off x="2504948" y="384790"/>
                            <a:ext cx="50673" cy="224380"/>
                          </a:xfrm>
                          <a:prstGeom prst="rect">
                            <a:avLst/>
                          </a:prstGeom>
                          <a:ln>
                            <a:noFill/>
                          </a:ln>
                        </wps:spPr>
                        <wps:txbx>
                          <w:txbxContent>
                            <w:p w14:paraId="0A1B9752"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991" name="Rectangle 991"/>
                        <wps:cNvSpPr/>
                        <wps:spPr>
                          <a:xfrm>
                            <a:off x="1579880" y="738358"/>
                            <a:ext cx="50673" cy="224380"/>
                          </a:xfrm>
                          <a:prstGeom prst="rect">
                            <a:avLst/>
                          </a:prstGeom>
                          <a:ln>
                            <a:noFill/>
                          </a:ln>
                        </wps:spPr>
                        <wps:txbx>
                          <w:txbxContent>
                            <w:p w14:paraId="1EE9255F"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997" name="Rectangle 997"/>
                        <wps:cNvSpPr/>
                        <wps:spPr>
                          <a:xfrm>
                            <a:off x="2329688" y="738358"/>
                            <a:ext cx="50673" cy="224380"/>
                          </a:xfrm>
                          <a:prstGeom prst="rect">
                            <a:avLst/>
                          </a:prstGeom>
                          <a:ln>
                            <a:noFill/>
                          </a:ln>
                        </wps:spPr>
                        <wps:txbx>
                          <w:txbxContent>
                            <w:p w14:paraId="7645369C"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129238" name="Shape 129238"/>
                        <wps:cNvSpPr/>
                        <wps:spPr>
                          <a:xfrm>
                            <a:off x="838835" y="1212348"/>
                            <a:ext cx="5102225" cy="18415"/>
                          </a:xfrm>
                          <a:custGeom>
                            <a:avLst/>
                            <a:gdLst/>
                            <a:ahLst/>
                            <a:cxnLst/>
                            <a:rect l="0" t="0" r="0" b="0"/>
                            <a:pathLst>
                              <a:path w="5102225" h="18415">
                                <a:moveTo>
                                  <a:pt x="0" y="0"/>
                                </a:moveTo>
                                <a:lnTo>
                                  <a:pt x="5102225" y="0"/>
                                </a:lnTo>
                                <a:lnTo>
                                  <a:pt x="5102225" y="18415"/>
                                </a:lnTo>
                                <a:lnTo>
                                  <a:pt x="0" y="18415"/>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999" name="Rectangle 999"/>
                        <wps:cNvSpPr/>
                        <wps:spPr>
                          <a:xfrm>
                            <a:off x="5942203" y="1126978"/>
                            <a:ext cx="50673" cy="224380"/>
                          </a:xfrm>
                          <a:prstGeom prst="rect">
                            <a:avLst/>
                          </a:prstGeom>
                          <a:ln>
                            <a:noFill/>
                          </a:ln>
                        </wps:spPr>
                        <wps:txbx>
                          <w:txbxContent>
                            <w:p w14:paraId="1D5083BF"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1000" name="Rectangle 1000"/>
                        <wps:cNvSpPr/>
                        <wps:spPr>
                          <a:xfrm>
                            <a:off x="2971546" y="1303762"/>
                            <a:ext cx="50673" cy="224380"/>
                          </a:xfrm>
                          <a:prstGeom prst="rect">
                            <a:avLst/>
                          </a:prstGeom>
                          <a:ln>
                            <a:noFill/>
                          </a:ln>
                        </wps:spPr>
                        <wps:txbx>
                          <w:txbxContent>
                            <w:p w14:paraId="50A60E4A"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1001" name="Rectangle 1001"/>
                        <wps:cNvSpPr/>
                        <wps:spPr>
                          <a:xfrm>
                            <a:off x="686" y="1554863"/>
                            <a:ext cx="3538192" cy="184382"/>
                          </a:xfrm>
                          <a:prstGeom prst="rect">
                            <a:avLst/>
                          </a:prstGeom>
                          <a:ln>
                            <a:noFill/>
                          </a:ln>
                        </wps:spPr>
                        <wps:txbx>
                          <w:txbxContent>
                            <w:p w14:paraId="5C71218B" w14:textId="77777777" w:rsidR="00C46E1F" w:rsidRDefault="00C46E1F" w:rsidP="00557EC7">
                              <w:pPr>
                                <w:spacing w:after="160" w:line="259" w:lineRule="auto"/>
                              </w:pPr>
                              <w:r>
                                <w:t>Для начала создадим новое изображение</w:t>
                              </w:r>
                            </w:p>
                          </w:txbxContent>
                        </wps:txbx>
                        <wps:bodyPr horzOverflow="overflow" vert="horz" lIns="0" tIns="0" rIns="0" bIns="0" rtlCol="0">
                          <a:noAutofit/>
                        </wps:bodyPr>
                      </wps:wsp>
                      <wps:wsp>
                        <wps:cNvPr id="1002" name="Rectangle 1002"/>
                        <wps:cNvSpPr/>
                        <wps:spPr>
                          <a:xfrm>
                            <a:off x="2661920" y="1524742"/>
                            <a:ext cx="50673" cy="224380"/>
                          </a:xfrm>
                          <a:prstGeom prst="rect">
                            <a:avLst/>
                          </a:prstGeom>
                          <a:ln>
                            <a:noFill/>
                          </a:ln>
                        </wps:spPr>
                        <wps:txbx>
                          <w:txbxContent>
                            <w:p w14:paraId="306AE7A1" w14:textId="77777777" w:rsidR="00C46E1F" w:rsidRDefault="00C46E1F" w:rsidP="00557EC7">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1004" name="Picture 1004"/>
                          <pic:cNvPicPr/>
                        </pic:nvPicPr>
                        <pic:blipFill>
                          <a:blip r:embed="rId183"/>
                          <a:stretch>
                            <a:fillRect/>
                          </a:stretch>
                        </pic:blipFill>
                        <pic:spPr>
                          <a:xfrm>
                            <a:off x="2699385" y="1510798"/>
                            <a:ext cx="132715" cy="149225"/>
                          </a:xfrm>
                          <a:prstGeom prst="rect">
                            <a:avLst/>
                          </a:prstGeom>
                        </pic:spPr>
                      </pic:pic>
                      <wps:wsp>
                        <wps:cNvPr id="1005" name="Rectangle 1005"/>
                        <wps:cNvSpPr/>
                        <wps:spPr>
                          <a:xfrm>
                            <a:off x="2832608" y="1524742"/>
                            <a:ext cx="50673" cy="224380"/>
                          </a:xfrm>
                          <a:prstGeom prst="rect">
                            <a:avLst/>
                          </a:prstGeom>
                          <a:ln>
                            <a:noFill/>
                          </a:ln>
                        </wps:spPr>
                        <wps:txbx>
                          <w:txbxContent>
                            <w:p w14:paraId="3CE2676A"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1006" name="Rectangle 1006"/>
                        <wps:cNvSpPr/>
                        <wps:spPr>
                          <a:xfrm>
                            <a:off x="2870708" y="1524742"/>
                            <a:ext cx="67498" cy="224380"/>
                          </a:xfrm>
                          <a:prstGeom prst="rect">
                            <a:avLst/>
                          </a:prstGeom>
                          <a:ln>
                            <a:noFill/>
                          </a:ln>
                        </wps:spPr>
                        <wps:txbx>
                          <w:txbxContent>
                            <w:p w14:paraId="0420DFF1" w14:textId="77777777" w:rsidR="00C46E1F" w:rsidRDefault="00C46E1F" w:rsidP="00557EC7">
                              <w:pPr>
                                <w:spacing w:after="160" w:line="259" w:lineRule="auto"/>
                              </w:pPr>
                              <w:r>
                                <w:t>(</w:t>
                              </w:r>
                            </w:p>
                          </w:txbxContent>
                        </wps:txbx>
                        <wps:bodyPr horzOverflow="overflow" vert="horz" lIns="0" tIns="0" rIns="0" bIns="0" rtlCol="0">
                          <a:noAutofit/>
                        </wps:bodyPr>
                      </wps:wsp>
                      <wps:wsp>
                        <wps:cNvPr id="1007" name="Rectangle 1007"/>
                        <wps:cNvSpPr/>
                        <wps:spPr>
                          <a:xfrm>
                            <a:off x="2921000" y="1524742"/>
                            <a:ext cx="622096" cy="224380"/>
                          </a:xfrm>
                          <a:prstGeom prst="rect">
                            <a:avLst/>
                          </a:prstGeom>
                          <a:ln>
                            <a:noFill/>
                          </a:ln>
                        </wps:spPr>
                        <wps:txbx>
                          <w:txbxContent>
                            <w:p w14:paraId="1CB53410" w14:textId="77777777" w:rsidR="00C46E1F" w:rsidRDefault="00C46E1F" w:rsidP="00557EC7">
                              <w:pPr>
                                <w:spacing w:after="160" w:line="259" w:lineRule="auto"/>
                              </w:pPr>
                              <w:proofErr w:type="spellStart"/>
                              <w:r>
                                <w:rPr>
                                  <w:b/>
                                </w:rPr>
                                <w:t>Ctrl+N</w:t>
                              </w:r>
                              <w:proofErr w:type="spellEnd"/>
                            </w:p>
                          </w:txbxContent>
                        </wps:txbx>
                        <wps:bodyPr horzOverflow="overflow" vert="horz" lIns="0" tIns="0" rIns="0" bIns="0" rtlCol="0">
                          <a:noAutofit/>
                        </wps:bodyPr>
                      </wps:wsp>
                      <wps:wsp>
                        <wps:cNvPr id="105765" name="Rectangle 105765"/>
                        <wps:cNvSpPr/>
                        <wps:spPr>
                          <a:xfrm>
                            <a:off x="3389122" y="1554863"/>
                            <a:ext cx="67496" cy="184382"/>
                          </a:xfrm>
                          <a:prstGeom prst="rect">
                            <a:avLst/>
                          </a:prstGeom>
                          <a:ln>
                            <a:noFill/>
                          </a:ln>
                        </wps:spPr>
                        <wps:txbx>
                          <w:txbxContent>
                            <w:p w14:paraId="4F9F9BC1" w14:textId="77777777" w:rsidR="00C46E1F" w:rsidRDefault="00C46E1F" w:rsidP="00557EC7">
                              <w:pPr>
                                <w:spacing w:after="160" w:line="259" w:lineRule="auto"/>
                              </w:pPr>
                              <w:r>
                                <w:t>)</w:t>
                              </w:r>
                            </w:p>
                          </w:txbxContent>
                        </wps:txbx>
                        <wps:bodyPr horzOverflow="overflow" vert="horz" lIns="0" tIns="0" rIns="0" bIns="0" rtlCol="0">
                          <a:noAutofit/>
                        </wps:bodyPr>
                      </wps:wsp>
                      <wps:wsp>
                        <wps:cNvPr id="105766" name="Rectangle 105766"/>
                        <wps:cNvSpPr/>
                        <wps:spPr>
                          <a:xfrm>
                            <a:off x="3439872" y="1554863"/>
                            <a:ext cx="2527772" cy="184382"/>
                          </a:xfrm>
                          <a:prstGeom prst="rect">
                            <a:avLst/>
                          </a:prstGeom>
                          <a:ln>
                            <a:noFill/>
                          </a:ln>
                        </wps:spPr>
                        <wps:txbx>
                          <w:txbxContent>
                            <w:p w14:paraId="2D1C1224" w14:textId="77777777" w:rsidR="00C46E1F" w:rsidRDefault="00C46E1F" w:rsidP="00557EC7">
                              <w:pPr>
                                <w:spacing w:after="160" w:line="259" w:lineRule="auto"/>
                              </w:pPr>
                              <w:r>
                                <w:t xml:space="preserve"> размером 450х285 пикселей.</w:t>
                              </w:r>
                            </w:p>
                          </w:txbxContent>
                        </wps:txbx>
                        <wps:bodyPr horzOverflow="overflow" vert="horz" lIns="0" tIns="0" rIns="0" bIns="0" rtlCol="0">
                          <a:noAutofit/>
                        </wps:bodyPr>
                      </wps:wsp>
                      <wps:wsp>
                        <wps:cNvPr id="1009" name="Rectangle 1009"/>
                        <wps:cNvSpPr/>
                        <wps:spPr>
                          <a:xfrm>
                            <a:off x="5340223" y="1524742"/>
                            <a:ext cx="50673" cy="224380"/>
                          </a:xfrm>
                          <a:prstGeom prst="rect">
                            <a:avLst/>
                          </a:prstGeom>
                          <a:ln>
                            <a:noFill/>
                          </a:ln>
                        </wps:spPr>
                        <wps:txbx>
                          <w:txbxContent>
                            <w:p w14:paraId="33EC2400" w14:textId="77777777" w:rsidR="00C46E1F" w:rsidRDefault="00C46E1F" w:rsidP="00557EC7">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1033" name="Picture 1033"/>
                          <pic:cNvPicPr/>
                        </pic:nvPicPr>
                        <pic:blipFill>
                          <a:blip r:embed="rId190"/>
                          <a:stretch>
                            <a:fillRect/>
                          </a:stretch>
                        </pic:blipFill>
                        <pic:spPr>
                          <a:xfrm>
                            <a:off x="0" y="383038"/>
                            <a:ext cx="838200" cy="838200"/>
                          </a:xfrm>
                          <a:prstGeom prst="rect">
                            <a:avLst/>
                          </a:prstGeom>
                        </pic:spPr>
                      </pic:pic>
                    </wpg:wgp>
                  </a:graphicData>
                </a:graphic>
              </wp:inline>
            </w:drawing>
          </mc:Choice>
          <mc:Fallback>
            <w:pict>
              <v:group id="Group 105847" o:spid="_x0000_s1059" style="width:471.9pt;height:137.75pt;mso-position-horizontal-relative:char;mso-position-vertical-relative:line" coordsize="59928,1749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">
                <v:rect id="Rectangle 984" o:spid="_x0000_s1060" style="position:absolute;left:18511;width:29756;height:2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2wIMUA&#10;AADcAAAADwAAAGRycy9kb3ducmV2LnhtbESPT2vCQBTE74LfYXmCN90oUpLoKuIf9Gi1YL09sq9J&#10;aPZtyK4m9tO7hUKPw8z8hlmsOlOJBzWutKxgMo5AEGdWl5wr+LjsRzEI55E1VpZJwZMcrJb93gJT&#10;bVt+p8fZ5yJA2KWooPC+TqV0WUEG3djWxMH7so1BH2STS91gG+CmktMoepMGSw4LBda0KSj7Pt+N&#10;gkNcrz+P9qfNq93tcD1dk+0l8UoNB916DsJT5//Df+2jVpDEM/g9E46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zbAgxQAAANwAAAAPAAAAAAAAAAAAAAAAAJgCAABkcnMv&#10;ZG93bnJldi54bWxQSwUGAAAAAAQABAD1AAAAigMAAAAA&#10;" filled="f" stroked="f">
                  <v:textbox inset="0,0,0,0">
                    <w:txbxContent>
                      <w:p w14:paraId="2A230E87" w14:textId="77777777" w:rsidR="00C46E1F" w:rsidRDefault="00C46E1F" w:rsidP="00557EC7">
                        <w:pPr>
                          <w:spacing w:after="160" w:line="259" w:lineRule="auto"/>
                        </w:pPr>
                        <w:r>
                          <w:rPr>
                            <w:b/>
                            <w:sz w:val="36"/>
                          </w:rPr>
                          <w:t>Снежинка за стеклом</w:t>
                        </w:r>
                      </w:p>
                    </w:txbxContent>
                  </v:textbox>
                </v:rect>
                <v:rect id="Rectangle 985" o:spid="_x0000_s1061" style="position:absolute;left:40901;top:19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EVu8UA&#10;AADcAAAADwAAAGRycy9kb3ducmV2LnhtbESPT2vCQBTE74LfYXmCN90oWJLoKuIf9Gi1YL09sq9J&#10;aPZtyK4m9tO7hUKPw8z8hlmsOlOJBzWutKxgMo5AEGdWl5wr+LjsRzEI55E1VpZJwZMcrJb93gJT&#10;bVt+p8fZ5yJA2KWooPC+TqV0WUEG3djWxMH7so1BH2STS91gG+CmktMoepMGSw4LBda0KSj7Pt+N&#10;gkNcrz+P9qfNq93tcD1dk+0l8UoNB916DsJT5//Df+2jVpDEM/g9E46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gRW7xQAAANwAAAAPAAAAAAAAAAAAAAAAAJgCAABkcnMv&#10;ZG93bnJldi54bWxQSwUGAAAAAAQABAD1AAAAigMAAAAA&#10;" filled="f" stroked="f">
                  <v:textbox inset="0,0,0,0">
                    <w:txbxContent>
                      <w:p w14:paraId="460D0889" w14:textId="77777777" w:rsidR="00C46E1F" w:rsidRDefault="00C46E1F" w:rsidP="00557EC7">
                        <w:pPr>
                          <w:spacing w:after="160" w:line="259" w:lineRule="auto"/>
                        </w:pPr>
                        <w:r>
                          <w:t xml:space="preserve"> </w:t>
                        </w:r>
                      </w:p>
                    </w:txbxContent>
                  </v:textbox>
                </v:rect>
                <v:rect id="Rectangle 986" o:spid="_x0000_s1062" style="position:absolute;left:8388;top:4149;width:5888;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OLzMYA&#10;AADcAAAADwAAAGRycy9kb3ducmV2LnhtbESPQWvCQBSE70L/w/IKvemmHkKSuoq0luTYqmC9PbLP&#10;JDT7NmS3Sdpf3xUEj8PMfMOsNpNpxUC9aywreF5EIIhLqxuuFBwP7/MEhPPIGlvLpOCXHGzWD7MV&#10;ZtqO/EnD3lciQNhlqKD2vsukdGVNBt3CdsTBu9jeoA+yr6TucQxw08plFMXSYMNhocaOXmsqv/c/&#10;RkGedNuvwv6NVbs756ePU/p2SL1ST4/T9gWEp8nfw7d2oRWkSQzXM+EIyP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FOLzMYAAADcAAAADwAAAAAAAAAAAAAAAACYAgAAZHJz&#10;L2Rvd25yZXYueG1sUEsFBgAAAAAEAAQA9QAAAIsDAAAAAA==&#10;" filled="f" stroked="f">
                  <v:textbox inset="0,0,0,0">
                    <w:txbxContent>
                      <w:p w14:paraId="01327E55" w14:textId="77777777" w:rsidR="00C46E1F" w:rsidRDefault="00C46E1F" w:rsidP="00557EC7">
                        <w:pPr>
                          <w:spacing w:after="160" w:line="259" w:lineRule="auto"/>
                        </w:pPr>
                        <w:r>
                          <w:t>Автор:</w:t>
                        </w:r>
                      </w:p>
                    </w:txbxContent>
                  </v:textbox>
                </v:rect>
                <v:rect id="Rectangle 987" o:spid="_x0000_s1063" style="position:absolute;left:12823;top:3847;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8uV8UA&#10;AADcAAAADwAAAGRycy9kb3ducmV2LnhtbESPT2vCQBTE74LfYXmCN93owSbRVcQ/6NFqwXp7ZF+T&#10;0OzbkF1N7Kd3C4Ueh5n5DbNYdaYSD2pcaVnBZByBIM6sLjlX8HHZj2IQziNrrCyTgic5WC37vQWm&#10;2rb8To+zz0WAsEtRQeF9nUrpsoIMurGtiYP3ZRuDPsgml7rBNsBNJadRNJMGSw4LBda0KSj7Pt+N&#10;gkNcrz+P9qfNq93tcD1dk+0l8UoNB916DsJT5//Df+2jVpDEb/B7JhwBu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Hy5XxQAAANwAAAAPAAAAAAAAAAAAAAAAAJgCAABkcnMv&#10;ZG93bnJldi54bWxQSwUGAAAAAAQABAD1AAAAigMAAAAA&#10;" filled="f" stroked="f">
                  <v:textbox inset="0,0,0,0">
                    <w:txbxContent>
                      <w:p w14:paraId="726CA0B2" w14:textId="77777777" w:rsidR="00C46E1F" w:rsidRDefault="00C46E1F" w:rsidP="00557EC7">
                        <w:pPr>
                          <w:spacing w:after="160" w:line="259" w:lineRule="auto"/>
                        </w:pPr>
                        <w:r>
                          <w:t xml:space="preserve"> </w:t>
                        </w:r>
                      </w:p>
                    </w:txbxContent>
                  </v:textbox>
                </v:rect>
                <v:rect id="Rectangle 988" o:spid="_x0000_s1064" style="position:absolute;left:13204;top:4173;width:1573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C6JcMA&#10;AADcAAAADwAAAGRycy9kb3ducmV2LnhtbERPz2vCMBS+D/Y/hDfwtqbzMNrOKLJN9KhWqLs9mrem&#10;rHkpTWarf705DHb8+H4vVpPtxIUG3zpW8JKkIIhrp1tuFJzKzXMGwgdkjZ1jUnAlD6vl48MCC+1G&#10;PtDlGBoRQ9gXqMCE0BdS+tqQRZ+4njhy326wGCIcGqkHHGO47eQ8TV+lxZZjg8Ge3g3VP8dfq2Cb&#10;9evzzt3Gpvv82lb7Kv8o86DU7Glav4EINIV/8Z97pxXkWVwbz8Qj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oC6JcMAAADcAAAADwAAAAAAAAAAAAAAAACYAgAAZHJzL2Rv&#10;d25yZXYueG1sUEsFBgAAAAAEAAQA9QAAAIgDAAAAAA==&#10;" filled="f" stroked="f">
                  <v:textbox inset="0,0,0,0">
                    <w:txbxContent>
                      <w:p w14:paraId="44E6C9BD" w14:textId="77777777" w:rsidR="00C46E1F" w:rsidRDefault="00C46E1F" w:rsidP="00557EC7">
                        <w:pPr>
                          <w:spacing w:after="160" w:line="259" w:lineRule="auto"/>
                        </w:pPr>
                        <w:r>
                          <w:rPr>
                            <w:b/>
                          </w:rPr>
                          <w:t xml:space="preserve">Андрей </w:t>
                        </w:r>
                        <w:proofErr w:type="spellStart"/>
                        <w:r>
                          <w:rPr>
                            <w:b/>
                          </w:rPr>
                          <w:t>Пожарко</w:t>
                        </w:r>
                        <w:proofErr w:type="spellEnd"/>
                      </w:p>
                    </w:txbxContent>
                  </v:textbox>
                </v:rect>
                <v:rect id="Rectangle 989" o:spid="_x0000_s1065" style="position:absolute;left:25049;top:3847;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wfvsQA&#10;AADcAAAADwAAAGRycy9kb3ducmV2LnhtbESPT4vCMBTE74LfITxhb5rqQdquUcQ/6HHVBXdvj+bZ&#10;FpuX0kTb3U9vBMHjMDO/YWaLzlTiTo0rLSsYjyIQxJnVJecKvk/bYQzCeWSNlWVS8EcOFvN+b4ap&#10;ti0f6H70uQgQdikqKLyvUyldVpBBN7I1cfAutjHog2xyqRtsA9xUchJFU2mw5LBQYE2rgrLr8WYU&#10;7OJ6+bO3/21ebX53569zsj4lXqmPQbf8BOGp8+/wq73XCpI4geeZc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MH77EAAAA3AAAAA8AAAAAAAAAAAAAAAAAmAIAAGRycy9k&#10;b3ducmV2LnhtbFBLBQYAAAAABAAEAPUAAACJAwAAAAA=&#10;" filled="f" stroked="f">
                  <v:textbox inset="0,0,0,0">
                    <w:txbxContent>
                      <w:p w14:paraId="0A1B9752" w14:textId="77777777" w:rsidR="00C46E1F" w:rsidRDefault="00C46E1F" w:rsidP="00557EC7">
                        <w:pPr>
                          <w:spacing w:after="160" w:line="259" w:lineRule="auto"/>
                        </w:pPr>
                        <w:r>
                          <w:t xml:space="preserve"> </w:t>
                        </w:r>
                      </w:p>
                    </w:txbxContent>
                  </v:textbox>
                </v:rect>
                <v:rect id="Rectangle 991" o:spid="_x0000_s1066" style="position:absolute;left:15798;top:7383;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OFZcYA&#10;AADcAAAADwAAAGRycy9kb3ducmV2LnhtbESPQWvCQBSE74L/YXmCN7NJD8WkWSVUix5bLaTeHtln&#10;Epp9G7JbE/vru4VCj8PMfMPk28l04kaDay0rSKIYBHFldcu1gvfzy2oNwnlkjZ1lUnAnB9vNfJZj&#10;pu3Ib3Q7+VoECLsMFTTe95mUrmrIoItsTxy8qx0M+iCHWuoBxwA3nXyI40dpsOWw0GBPzw1Vn6cv&#10;o+Cw7ouPo/0e625/OZSvZbo7p16p5WIqnkB4mvx/+K991ArSNIHfM+EI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OFZcYAAADcAAAADwAAAAAAAAAAAAAAAACYAgAAZHJz&#10;L2Rvd25yZXYueG1sUEsFBgAAAAAEAAQA9QAAAIsDAAAAAA==&#10;" filled="f" stroked="f">
                  <v:textbox inset="0,0,0,0">
                    <w:txbxContent>
                      <w:p w14:paraId="1EE9255F" w14:textId="77777777" w:rsidR="00C46E1F" w:rsidRDefault="00C46E1F" w:rsidP="00557EC7">
                        <w:pPr>
                          <w:spacing w:after="160" w:line="259" w:lineRule="auto"/>
                        </w:pPr>
                        <w:r>
                          <w:t xml:space="preserve"> </w:t>
                        </w:r>
                      </w:p>
                    </w:txbxContent>
                  </v:textbox>
                </v:rect>
                <v:rect id="Rectangle 997" o:spid="_x0000_s1067" style="position:absolute;left:23296;top:7383;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a4isQA&#10;AADcAAAADwAAAGRycy9kb3ducmV2LnhtbESPT4vCMBTE78J+h/AEb5rqYddWo8jqokf/gXp7NM+2&#10;2LyUJtq6n94IC3scZuY3zHTemlI8qHaFZQXDQQSCOLW64EzB8fDTH4NwHlljaZkUPMnBfPbRmWKi&#10;bcM7eux9JgKEXYIKcu+rREqX5mTQDWxFHLyrrQ36IOtM6hqbADelHEXRpzRYcFjIsaLvnNLb/m4U&#10;rMfV4ryxv01Wri7r0/YULw+xV6rXbRcTEJ5a/x/+a2+0gjj+gveZcATk7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GuIrEAAAA3AAAAA8AAAAAAAAAAAAAAAAAmAIAAGRycy9k&#10;b3ducmV2LnhtbFBLBQYAAAAABAAEAPUAAACJAwAAAAA=&#10;" filled="f" stroked="f">
                  <v:textbox inset="0,0,0,0">
                    <w:txbxContent>
                      <w:p w14:paraId="7645369C" w14:textId="77777777" w:rsidR="00C46E1F" w:rsidRDefault="00C46E1F" w:rsidP="00557EC7">
                        <w:pPr>
                          <w:spacing w:after="160" w:line="259" w:lineRule="auto"/>
                        </w:pPr>
                        <w:r>
                          <w:t xml:space="preserve"> </w:t>
                        </w:r>
                      </w:p>
                    </w:txbxContent>
                  </v:textbox>
                </v:rect>
                <v:shape id="Shape 129238" o:spid="_x0000_s1068" style="position:absolute;left:8388;top:12123;width:51022;height:184;visibility:visible;mso-wrap-style:square;v-text-anchor:top" coordsize="5102225,18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8ocMA&#10;AADfAAAADwAAAGRycy9kb3ducmV2LnhtbERPzU7CQBC+m/gOmyHhJltKLFpZiJQYDDeRBxi6Y9u0&#10;O9t0F6hv7xxIPH75/leb0XXqSkNoPBuYzxJQxKW3DVcGTt8fTy+gQkS22HkmA78UYLN+fFhhbv2N&#10;v+h6jJWSEA45Gqhj7HOtQ1mTwzDzPbFwP35wGAUOlbYD3iTcdTpNkkw7bFgaauypqKlsjxdnoF1m&#10;fDr7tuFFdija7fNyvyvOxkwn4/sbqEhj/Bff3Z9W5qev6UIGyx8Bo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q+8ocMAAADfAAAADwAAAAAAAAAAAAAAAACYAgAAZHJzL2Rv&#10;d25yZXYueG1sUEsFBgAAAAAEAAQA9QAAAIgDAAAAAA==&#10;" path="m,l5102225,r,18415l,18415,,e" fillcolor="#a0a0a0" stroked="f" strokeweight="0">
                  <v:stroke miterlimit="83231f" joinstyle="miter"/>
                  <v:path arrowok="t" textboxrect="0,0,5102225,18415"/>
                </v:shape>
                <v:rect id="Rectangle 999" o:spid="_x0000_s1069" style="position:absolute;left:59422;top:11269;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WJY8UA&#10;AADcAAAADwAAAGRycy9kb3ducmV2LnhtbESPT2vCQBTE7wW/w/IEb3XTHoob3QTpH/RoVVBvj+wz&#10;CWbfhuzWRD99t1DwOMzMb5hFPthGXKnztWMNL9MEBHHhTM2lhv3u63kGwgdkg41j0nAjD3k2elpg&#10;alzP33TdhlJECPsUNVQhtKmUvqjIop+6ljh6Z9dZDFF2pTQd9hFuG/maJG/SYs1xocKW3isqLtsf&#10;q2E1a5fHtbv3ZfN5Wh02B/WxU0HryXhYzkEEGsIj/N9eGw1KKfg7E4+A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FYljxQAAANwAAAAPAAAAAAAAAAAAAAAAAJgCAABkcnMv&#10;ZG93bnJldi54bWxQSwUGAAAAAAQABAD1AAAAigMAAAAA&#10;" filled="f" stroked="f">
                  <v:textbox inset="0,0,0,0">
                    <w:txbxContent>
                      <w:p w14:paraId="1D5083BF" w14:textId="77777777" w:rsidR="00C46E1F" w:rsidRDefault="00C46E1F" w:rsidP="00557EC7">
                        <w:pPr>
                          <w:spacing w:after="160" w:line="259" w:lineRule="auto"/>
                        </w:pPr>
                        <w:r>
                          <w:t xml:space="preserve"> </w:t>
                        </w:r>
                      </w:p>
                    </w:txbxContent>
                  </v:textbox>
                </v:rect>
                <v:rect id="Rectangle 1000" o:spid="_x0000_s1070" style="position:absolute;left:29715;top:13037;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uqicYA&#10;AADdAAAADwAAAGRycy9kb3ducmV2LnhtbESPQW/CMAyF70j8h8hIu0EyDhN0BIQGCI4bncR2sxqv&#10;rdY4VZPRbr9+PiBxs/We3/u82gy+UVfqYh3YwuPMgCIugqu5tPCeH6YLUDEhO2wCk4VfirBZj0cr&#10;zFzo+Y2u51QqCeGYoYUqpTbTOhYVeYyz0BKL9hU6j0nWrtSuw17CfaPnxjxpjzVLQ4UtvVRUfJ9/&#10;vIXjot1+nMJfXzb7z+Pl9bLc5ctk7cNk2D6DSjSku/l2fXKCb4zwyzcyg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auqicYAAADdAAAADwAAAAAAAAAAAAAAAACYAgAAZHJz&#10;L2Rvd25yZXYueG1sUEsFBgAAAAAEAAQA9QAAAIsDAAAAAA==&#10;" filled="f" stroked="f">
                  <v:textbox inset="0,0,0,0">
                    <w:txbxContent>
                      <w:p w14:paraId="50A60E4A" w14:textId="77777777" w:rsidR="00C46E1F" w:rsidRDefault="00C46E1F" w:rsidP="00557EC7">
                        <w:pPr>
                          <w:spacing w:after="160" w:line="259" w:lineRule="auto"/>
                        </w:pPr>
                        <w:r>
                          <w:t xml:space="preserve"> </w:t>
                        </w:r>
                      </w:p>
                    </w:txbxContent>
                  </v:textbox>
                </v:rect>
                <v:rect id="Rectangle 1001" o:spid="_x0000_s1071" style="position:absolute;left:6;top:15548;width:35382;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cPEsQA&#10;AADdAAAADwAAAGRycy9kb3ducmV2LnhtbERPTWvCQBC9C/0PyxS86W48lJi6irSVeKxGsL0N2WkS&#10;mp0N2a2J/fVuoeBtHu9zVpvRtuJCvW8ca0jmCgRx6UzDlYZTsZulIHxANtg6Jg1X8rBZP0xWmBk3&#10;8IEux1CJGMI+Qw11CF0mpS9rsujnriOO3JfrLYYI+0qaHocYblu5UOpJWmw4NtTY0UtN5ffxx2rI&#10;0277sXe/Q9W+febn9/PytVgGraeP4/YZRKAx3MX/7r2J85VK4O+beIJ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nDxLEAAAA3QAAAA8AAAAAAAAAAAAAAAAAmAIAAGRycy9k&#10;b3ducmV2LnhtbFBLBQYAAAAABAAEAPUAAACJAwAAAAA=&#10;" filled="f" stroked="f">
                  <v:textbox inset="0,0,0,0">
                    <w:txbxContent>
                      <w:p w14:paraId="5C71218B" w14:textId="77777777" w:rsidR="00C46E1F" w:rsidRDefault="00C46E1F" w:rsidP="00557EC7">
                        <w:pPr>
                          <w:spacing w:after="160" w:line="259" w:lineRule="auto"/>
                        </w:pPr>
                        <w:r>
                          <w:t>Для начала создадим новое изображение</w:t>
                        </w:r>
                      </w:p>
                    </w:txbxContent>
                  </v:textbox>
                </v:rect>
                <v:rect id="Rectangle 1002" o:spid="_x0000_s1072" style="position:absolute;left:26619;top:15247;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WRZcQA&#10;AADdAAAADwAAAGRycy9kb3ducmV2LnhtbERPTWvCQBC9F/wPywje6q45FI2uIrUlOVotaG9DdpqE&#10;ZmdDdptEf323UOhtHu9zNrvRNqKnzteONSzmCgRx4UzNpYb38+vjEoQPyAYbx6ThRh5228nDBlPj&#10;Bn6j/hRKEUPYp6ihCqFNpfRFRRb93LXEkft0ncUQYVdK0+EQw20jE6WepMWaY0OFLT1XVHydvq2G&#10;bNnur7m7D2Xz8pFdjpfV4bwKWs+m434NItAY/sV/7tzE+Uol8PtNPEF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1kWXEAAAA3QAAAA8AAAAAAAAAAAAAAAAAmAIAAGRycy9k&#10;b3ducmV2LnhtbFBLBQYAAAAABAAEAPUAAACJAwAAAAA=&#10;" filled="f" stroked="f">
                  <v:textbox inset="0,0,0,0">
                    <w:txbxContent>
                      <w:p w14:paraId="306AE7A1" w14:textId="77777777" w:rsidR="00C46E1F" w:rsidRDefault="00C46E1F" w:rsidP="00557EC7">
                        <w:pPr>
                          <w:spacing w:after="160" w:line="259" w:lineRule="auto"/>
                        </w:pPr>
                        <w:r>
                          <w:t xml:space="preserve"> </w:t>
                        </w:r>
                      </w:p>
                    </w:txbxContent>
                  </v:textbox>
                </v:rect>
                <v:shape id="Picture 1004" o:spid="_x0000_s1073" type="#_x0000_t75" style="position:absolute;left:26993;top:15107;width:1328;height:14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59czEAAAA3QAAAA8AAABkcnMvZG93bnJldi54bWxET9uKwjAQfV/Yfwiz4MuiiWUvUo2iouBi&#10;X7x8wNiMbbGZlCZq/fuNsLBvczjXmcw6W4sbtb5yrGE4UCCIc2cqLjQcD+v+CIQPyAZrx6ThQR5m&#10;09eXCabG3XlHt30oRAxhn6KGMoQmldLnJVn0A9cQR+7sWoshwraQpsV7DLe1TJT6khYrjg0lNrQs&#10;Kb/sr1YDJu+P76xKtofTNVtkP7tV/jm/aN176+ZjEIG68C/+c29MnK/UBzy/iSfI6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j59czEAAAA3QAAAA8AAAAAAAAAAAAAAAAA&#10;nwIAAGRycy9kb3ducmV2LnhtbFBLBQYAAAAABAAEAPcAAACQAwAAAAA=&#10;">
                  <v:imagedata r:id="rId191" o:title=""/>
                </v:shape>
                <v:rect id="Rectangle 1005" o:spid="_x0000_s1074" style="position:absolute;left:28326;top:15247;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wJEcQA&#10;AADdAAAADwAAAGRycy9kb3ducmV2LnhtbERPS2vCQBC+C/0PyxR6090WWjRmI9IHerRGUG9DdkyC&#10;2dmQ3Zq0v94tCN7m43tOuhhsIy7U+dqxhueJAkFcOFNzqWGXf42nIHxANtg4Jg2/5GGRPYxSTIzr&#10;+Zsu21CKGMI+QQ1VCG0ipS8qsugnriWO3Ml1FkOEXSlNh30Mt418UepNWqw5NlTY0ntFxXn7YzWs&#10;pu3ysHZ/fdl8Hlf7zX72kc+C1k+Pw3IOItAQ7uKbe23ifKVe4f+beILM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cCRHEAAAA3QAAAA8AAAAAAAAAAAAAAAAAmAIAAGRycy9k&#10;b3ducmV2LnhtbFBLBQYAAAAABAAEAPUAAACJAwAAAAA=&#10;" filled="f" stroked="f">
                  <v:textbox inset="0,0,0,0">
                    <w:txbxContent>
                      <w:p w14:paraId="3CE2676A" w14:textId="77777777" w:rsidR="00C46E1F" w:rsidRDefault="00C46E1F" w:rsidP="00557EC7">
                        <w:pPr>
                          <w:spacing w:after="160" w:line="259" w:lineRule="auto"/>
                        </w:pPr>
                        <w:r>
                          <w:t xml:space="preserve"> </w:t>
                        </w:r>
                      </w:p>
                    </w:txbxContent>
                  </v:textbox>
                </v:rect>
                <v:rect id="Rectangle 1006" o:spid="_x0000_s1075" style="position:absolute;left:28707;top:15247;width:675;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6XZsYA&#10;AADdAAAADwAAAGRycy9kb3ducmV2LnhtbESPT2vCQBDF70K/wzKF3nTTHopJXUPoH/RojaC9Ddkx&#10;G8zOhuzWpH76riB4m+G995s3i3y0rThT7xvHCp5nCQjiyumGawW78ms6B+EDssbWMSn4Iw/58mGy&#10;wEy7gb/pvA21iBD2GSowIXSZlL4yZNHPXEcctaPrLYa49rXUPQ4Rblv5kiSv0mLD8YLBjt4NVaft&#10;r1WwmnfFYe0uQ91+/qz2m336UaZBqafHsXgDEWgMd/MtvdaxfiTC9Zs4gl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6XZsYAAADdAAAADwAAAAAAAAAAAAAAAACYAgAAZHJz&#10;L2Rvd25yZXYueG1sUEsFBgAAAAAEAAQA9QAAAIsDAAAAAA==&#10;" filled="f" stroked="f">
                  <v:textbox inset="0,0,0,0">
                    <w:txbxContent>
                      <w:p w14:paraId="0420DFF1" w14:textId="77777777" w:rsidR="00C46E1F" w:rsidRDefault="00C46E1F" w:rsidP="00557EC7">
                        <w:pPr>
                          <w:spacing w:after="160" w:line="259" w:lineRule="auto"/>
                        </w:pPr>
                        <w:r>
                          <w:t>(</w:t>
                        </w:r>
                      </w:p>
                    </w:txbxContent>
                  </v:textbox>
                </v:rect>
                <v:rect id="Rectangle 1007" o:spid="_x0000_s1076" style="position:absolute;left:29210;top:15247;width:6220;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Iy/cQA&#10;AADdAAAADwAAAGRycy9kb3ducmV2LnhtbERPS2vCQBC+C/0PyxR609320GrMRqQP9GiNoN6G7JgE&#10;s7MhuzVpf71bELzNx/ecdDHYRlyo87VjDc8TBYK4cKbmUsMu/xpPQfiAbLBxTBp+ycMiexilmBjX&#10;8zddtqEUMYR9ghqqENpESl9UZNFPXEscuZPrLIYIu1KaDvsYbhv5otSrtFhzbKiwpfeKivP2x2pY&#10;TdvlYe3++rL5PK72m/3sI58FrZ8eh+UcRKAh3MU399rE+Uq9wf838QSZ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CMv3EAAAA3QAAAA8AAAAAAAAAAAAAAAAAmAIAAGRycy9k&#10;b3ducmV2LnhtbFBLBQYAAAAABAAEAPUAAACJAwAAAAA=&#10;" filled="f" stroked="f">
                  <v:textbox inset="0,0,0,0">
                    <w:txbxContent>
                      <w:p w14:paraId="1CB53410" w14:textId="77777777" w:rsidR="00C46E1F" w:rsidRDefault="00C46E1F" w:rsidP="00557EC7">
                        <w:pPr>
                          <w:spacing w:after="160" w:line="259" w:lineRule="auto"/>
                        </w:pPr>
                        <w:proofErr w:type="spellStart"/>
                        <w:r>
                          <w:rPr>
                            <w:b/>
                          </w:rPr>
                          <w:t>Ctrl+N</w:t>
                        </w:r>
                        <w:proofErr w:type="spellEnd"/>
                      </w:p>
                    </w:txbxContent>
                  </v:textbox>
                </v:rect>
                <v:rect id="Rectangle 105765" o:spid="_x0000_s1077" style="position:absolute;left:33891;top:15548;width:675;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kcgMQA&#10;AADfAAAADwAAAGRycy9kb3ducmV2LnhtbERPy4rCMBTdD/gP4QruxnQEX9Uo4gNd+hhwZndprm2Z&#10;5qY00Va/3gjCLA/nPZ03phA3qlxuWcFXNwJBnFidc6rg+7T5HIFwHlljYZkU3MnBfNb6mGKsbc0H&#10;uh19KkIIuxgVZN6XsZQuycig69qSOHAXWxn0AVap1BXWIdwUshdFA2kw59CQYUnLjJK/49Uo2I7K&#10;xc/OPuq0WP9uz/vzeHUae6U67WYxAeGp8f/it3unw/yoPxz04fUnAJC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JHIDEAAAA3wAAAA8AAAAAAAAAAAAAAAAAmAIAAGRycy9k&#10;b3ducmV2LnhtbFBLBQYAAAAABAAEAPUAAACJAwAAAAA=&#10;" filled="f" stroked="f">
                  <v:textbox inset="0,0,0,0">
                    <w:txbxContent>
                      <w:p w14:paraId="4F9F9BC1" w14:textId="77777777" w:rsidR="00C46E1F" w:rsidRDefault="00C46E1F" w:rsidP="00557EC7">
                        <w:pPr>
                          <w:spacing w:after="160" w:line="259" w:lineRule="auto"/>
                        </w:pPr>
                        <w:r>
                          <w:t>)</w:t>
                        </w:r>
                      </w:p>
                    </w:txbxContent>
                  </v:textbox>
                </v:rect>
                <v:rect id="Rectangle 105766" o:spid="_x0000_s1078" style="position:absolute;left:34398;top:15548;width:25278;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uC98QA&#10;AADfAAAADwAAAGRycy9kb3ducmV2LnhtbERPTWvCQBC9C/0PyxS86aaCaYyuIlXRY9WC9TZkp0lo&#10;djZkVxP99W6h4PHxvmeLzlTiSo0rLSt4G0YgiDOrS84VfB03gwSE88gaK8uk4EYOFvOX3gxTbVve&#10;0/XgcxFC2KWooPC+TqV0WUEG3dDWxIH7sY1BH2CTS91gG8JNJUdRFEuDJYeGAmv6KCj7PVyMgm1S&#10;L7939t7m1fq8PX2eJqvjxCvVf+2WUxCeOv8U/7t3OsyPxu9xDH9/AgA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bgvfEAAAA3wAAAA8AAAAAAAAAAAAAAAAAmAIAAGRycy9k&#10;b3ducmV2LnhtbFBLBQYAAAAABAAEAPUAAACJAwAAAAA=&#10;" filled="f" stroked="f">
                  <v:textbox inset="0,0,0,0">
                    <w:txbxContent>
                      <w:p w14:paraId="2D1C1224" w14:textId="77777777" w:rsidR="00C46E1F" w:rsidRDefault="00C46E1F" w:rsidP="00557EC7">
                        <w:pPr>
                          <w:spacing w:after="160" w:line="259" w:lineRule="auto"/>
                        </w:pPr>
                        <w:r>
                          <w:t xml:space="preserve"> размером 450х285 пикселей.</w:t>
                        </w:r>
                      </w:p>
                    </w:txbxContent>
                  </v:textbox>
                </v:rect>
                <v:rect id="Rectangle 1009" o:spid="_x0000_s1079" style="position:absolute;left:53402;top:15247;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EDFMMA&#10;AADdAAAADwAAAGRycy9kb3ducmV2LnhtbERPTWvCQBC9F/oflin0VnftQUx0E0Qtemy1YL0N2TEJ&#10;ZmdDdjVpf31XELzN433OPB9sI67U+dqxhvFIgSAunKm51PC9/3ibgvAB2WDjmDT8koc8e36aY2pc&#10;z1903YVSxBD2KWqoQmhTKX1RkUU/ci1x5E6usxgi7EppOuxjuG3ku1ITabHm2FBhS8uKivPuYjVs&#10;pu3iZ+v++rJZHzeHz0Oy2idB69eXYTEDEWgID/HdvTVxvlIJ3L6JJ8j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EDFMMAAADdAAAADwAAAAAAAAAAAAAAAACYAgAAZHJzL2Rv&#10;d25yZXYueG1sUEsFBgAAAAAEAAQA9QAAAIgDAAAAAA==&#10;" filled="f" stroked="f">
                  <v:textbox inset="0,0,0,0">
                    <w:txbxContent>
                      <w:p w14:paraId="33EC2400" w14:textId="77777777" w:rsidR="00C46E1F" w:rsidRDefault="00C46E1F" w:rsidP="00557EC7">
                        <w:pPr>
                          <w:spacing w:after="160" w:line="259" w:lineRule="auto"/>
                        </w:pPr>
                        <w:r>
                          <w:t xml:space="preserve"> </w:t>
                        </w:r>
                      </w:p>
                    </w:txbxContent>
                  </v:textbox>
                </v:rect>
                <v:shape id="Picture 1033" o:spid="_x0000_s1080" type="#_x0000_t75" style="position:absolute;top:3830;width:8382;height:8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t9PrAAAAA3QAAAA8AAABkcnMvZG93bnJldi54bWxET01rAjEQvRf8D2GE3mpiLVJWo0hB6KVI&#10;teh1SMbdxc1kSVLN/vumIHibx/uc5Tq7TlwpxNazhulEgSA23rZca/g5bF/eQcSEbLHzTBoGirBe&#10;jZ6WWFl/42+67lMtSgjHCjU0KfWVlNE05DBOfE9cuLMPDlOBoZY24K2Eu06+KjWXDlsuDQ329NGQ&#10;uex/nYZ61+VjPA2K8s5/ha15G47Ga/08zpsFiEQ5PcR396ct89VsBv/flBPk6g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e30+sAAAADdAAAADwAAAAAAAAAAAAAAAACfAgAA&#10;ZHJzL2Rvd25yZXYueG1sUEsFBgAAAAAEAAQA9wAAAIwDAAAAAA==&#10;">
                  <v:imagedata r:id="rId192" o:title=""/>
                </v:shape>
                <w10:anchorlock/>
              </v:group>
            </w:pict>
          </mc:Fallback>
        </mc:AlternateContent>
      </w:r>
    </w:p>
    <w:p w14:paraId="4515AD15" w14:textId="77777777" w:rsidR="00557EC7" w:rsidRDefault="00557EC7" w:rsidP="00557EC7">
      <w:pPr>
        <w:ind w:left="355" w:right="787"/>
      </w:pPr>
      <w:r>
        <w:t xml:space="preserve">Далее идем в меню </w:t>
      </w:r>
      <w:r>
        <w:rPr>
          <w:b/>
        </w:rPr>
        <w:t>Фильтры - Визуализация - Исследователь фракталов</w:t>
      </w:r>
      <w:r>
        <w:t xml:space="preserve"> и выбираем фрактал </w:t>
      </w:r>
      <w:proofErr w:type="spellStart"/>
      <w:r>
        <w:rPr>
          <w:b/>
        </w:rPr>
        <w:t>Ice_Crystal</w:t>
      </w:r>
      <w:proofErr w:type="spellEnd"/>
      <w:r>
        <w:t xml:space="preserve">. Должна появиться подобная картинка. </w:t>
      </w:r>
    </w:p>
    <w:p w14:paraId="6B9DD518" w14:textId="77777777" w:rsidR="00557EC7" w:rsidRDefault="00557EC7" w:rsidP="00557EC7">
      <w:pPr>
        <w:spacing w:after="199" w:line="259" w:lineRule="auto"/>
        <w:ind w:right="1803"/>
        <w:jc w:val="right"/>
      </w:pPr>
      <w:r>
        <w:rPr>
          <w:noProof/>
        </w:rPr>
        <w:drawing>
          <wp:inline distT="0" distB="0" distL="0" distR="0" wp14:anchorId="36382FE0" wp14:editId="24917A05">
            <wp:extent cx="4580890" cy="3576955"/>
            <wp:effectExtent l="0" t="0" r="0" b="0"/>
            <wp:docPr id="1027" name="Picture 1027"/>
            <wp:cNvGraphicFramePr/>
            <a:graphic xmlns:a="http://schemas.openxmlformats.org/drawingml/2006/main">
              <a:graphicData uri="http://schemas.openxmlformats.org/drawingml/2006/picture">
                <pic:pic xmlns:pic="http://schemas.openxmlformats.org/drawingml/2006/picture">
                  <pic:nvPicPr>
                    <pic:cNvPr id="1027" name="Picture 1027"/>
                    <pic:cNvPicPr/>
                  </pic:nvPicPr>
                  <pic:blipFill>
                    <a:blip r:embed="rId193"/>
                    <a:stretch>
                      <a:fillRect/>
                    </a:stretch>
                  </pic:blipFill>
                  <pic:spPr>
                    <a:xfrm>
                      <a:off x="0" y="0"/>
                      <a:ext cx="4580890" cy="3576955"/>
                    </a:xfrm>
                    <a:prstGeom prst="rect">
                      <a:avLst/>
                    </a:prstGeom>
                  </pic:spPr>
                </pic:pic>
              </a:graphicData>
            </a:graphic>
          </wp:inline>
        </w:drawing>
      </w:r>
      <w:r>
        <w:t xml:space="preserve"> </w:t>
      </w:r>
    </w:p>
    <w:p w14:paraId="2104EB16" w14:textId="77777777" w:rsidR="00557EC7" w:rsidRDefault="00557EC7" w:rsidP="00557EC7">
      <w:pPr>
        <w:ind w:left="355" w:right="787"/>
      </w:pPr>
      <w:r>
        <w:t xml:space="preserve">Я специально не менял настройки, чтобы сильно вас не путать, но если ваша картинка будет отличаться от приведенной, то привожу свои настройки фрактала: </w:t>
      </w:r>
    </w:p>
    <w:p w14:paraId="54BB7E16" w14:textId="77777777" w:rsidR="00557EC7" w:rsidRDefault="00557EC7" w:rsidP="00557EC7">
      <w:pPr>
        <w:spacing w:after="196" w:line="259" w:lineRule="auto"/>
        <w:ind w:right="1851"/>
        <w:jc w:val="right"/>
      </w:pPr>
      <w:r>
        <w:rPr>
          <w:noProof/>
        </w:rPr>
        <w:lastRenderedPageBreak/>
        <w:drawing>
          <wp:inline distT="0" distB="0" distL="0" distR="0" wp14:anchorId="7C02DCE4" wp14:editId="14E1172F">
            <wp:extent cx="4519930" cy="4738370"/>
            <wp:effectExtent l="0" t="0" r="0" b="0"/>
            <wp:docPr id="1040" name="Picture 1040"/>
            <wp:cNvGraphicFramePr/>
            <a:graphic xmlns:a="http://schemas.openxmlformats.org/drawingml/2006/main">
              <a:graphicData uri="http://schemas.openxmlformats.org/drawingml/2006/picture">
                <pic:pic xmlns:pic="http://schemas.openxmlformats.org/drawingml/2006/picture">
                  <pic:nvPicPr>
                    <pic:cNvPr id="1040" name="Picture 1040"/>
                    <pic:cNvPicPr/>
                  </pic:nvPicPr>
                  <pic:blipFill>
                    <a:blip r:embed="rId194"/>
                    <a:stretch>
                      <a:fillRect/>
                    </a:stretch>
                  </pic:blipFill>
                  <pic:spPr>
                    <a:xfrm>
                      <a:off x="0" y="0"/>
                      <a:ext cx="4519930" cy="4738370"/>
                    </a:xfrm>
                    <a:prstGeom prst="rect">
                      <a:avLst/>
                    </a:prstGeom>
                  </pic:spPr>
                </pic:pic>
              </a:graphicData>
            </a:graphic>
          </wp:inline>
        </w:drawing>
      </w:r>
      <w:r>
        <w:t xml:space="preserve"> </w:t>
      </w:r>
    </w:p>
    <w:p w14:paraId="37E0FCB1" w14:textId="77777777" w:rsidR="00557EC7" w:rsidRDefault="00557EC7" w:rsidP="00557EC7">
      <w:pPr>
        <w:spacing w:line="259" w:lineRule="auto"/>
        <w:ind w:left="5007"/>
      </w:pPr>
      <w:r>
        <w:t xml:space="preserve">  </w:t>
      </w:r>
    </w:p>
    <w:p w14:paraId="4D4ADEF4" w14:textId="77777777" w:rsidR="00557EC7" w:rsidRDefault="00557EC7" w:rsidP="00557EC7">
      <w:pPr>
        <w:spacing w:after="246" w:line="259" w:lineRule="auto"/>
        <w:ind w:right="1851"/>
        <w:jc w:val="right"/>
      </w:pPr>
      <w:r>
        <w:rPr>
          <w:noProof/>
        </w:rPr>
        <w:lastRenderedPageBreak/>
        <w:drawing>
          <wp:inline distT="0" distB="0" distL="0" distR="0" wp14:anchorId="1A431F66" wp14:editId="1C183DCF">
            <wp:extent cx="4519930" cy="6111240"/>
            <wp:effectExtent l="0" t="0" r="0" b="0"/>
            <wp:docPr id="1048" name="Picture 1048"/>
            <wp:cNvGraphicFramePr/>
            <a:graphic xmlns:a="http://schemas.openxmlformats.org/drawingml/2006/main">
              <a:graphicData uri="http://schemas.openxmlformats.org/drawingml/2006/picture">
                <pic:pic xmlns:pic="http://schemas.openxmlformats.org/drawingml/2006/picture">
                  <pic:nvPicPr>
                    <pic:cNvPr id="1048" name="Picture 1048"/>
                    <pic:cNvPicPr/>
                  </pic:nvPicPr>
                  <pic:blipFill>
                    <a:blip r:embed="rId195"/>
                    <a:stretch>
                      <a:fillRect/>
                    </a:stretch>
                  </pic:blipFill>
                  <pic:spPr>
                    <a:xfrm>
                      <a:off x="0" y="0"/>
                      <a:ext cx="4519930" cy="6111240"/>
                    </a:xfrm>
                    <a:prstGeom prst="rect">
                      <a:avLst/>
                    </a:prstGeom>
                  </pic:spPr>
                </pic:pic>
              </a:graphicData>
            </a:graphic>
          </wp:inline>
        </w:drawing>
      </w:r>
      <w:r>
        <w:t xml:space="preserve"> </w:t>
      </w:r>
    </w:p>
    <w:p w14:paraId="4C580983" w14:textId="77777777" w:rsidR="00557EC7" w:rsidRDefault="00557EC7" w:rsidP="00557EC7">
      <w:pPr>
        <w:ind w:left="355" w:right="787"/>
      </w:pPr>
      <w:r>
        <w:t xml:space="preserve">Когда изменениями в параметрах фрактала вы добьетесь результата, который вам будет нравиться, нажимайте </w:t>
      </w:r>
      <w:r>
        <w:rPr>
          <w:b/>
        </w:rPr>
        <w:t>ОК</w:t>
      </w:r>
      <w:r>
        <w:t xml:space="preserve">. У меня без особых мудрствований получилась такая снежинка: </w:t>
      </w:r>
    </w:p>
    <w:p w14:paraId="6871BC61" w14:textId="77777777" w:rsidR="00557EC7" w:rsidRDefault="00557EC7" w:rsidP="00557EC7">
      <w:pPr>
        <w:spacing w:after="304" w:line="259" w:lineRule="auto"/>
        <w:ind w:right="372"/>
        <w:jc w:val="center"/>
      </w:pPr>
      <w:r>
        <w:lastRenderedPageBreak/>
        <w:t xml:space="preserve"> </w:t>
      </w:r>
      <w:r>
        <w:rPr>
          <w:noProof/>
        </w:rPr>
        <w:drawing>
          <wp:inline distT="0" distB="0" distL="0" distR="0" wp14:anchorId="6907F90D" wp14:editId="71EA532B">
            <wp:extent cx="3805555" cy="2719070"/>
            <wp:effectExtent l="0" t="0" r="0" b="0"/>
            <wp:docPr id="1064" name="Picture 1064"/>
            <wp:cNvGraphicFramePr/>
            <a:graphic xmlns:a="http://schemas.openxmlformats.org/drawingml/2006/main">
              <a:graphicData uri="http://schemas.openxmlformats.org/drawingml/2006/picture">
                <pic:pic xmlns:pic="http://schemas.openxmlformats.org/drawingml/2006/picture">
                  <pic:nvPicPr>
                    <pic:cNvPr id="1064" name="Picture 1064"/>
                    <pic:cNvPicPr/>
                  </pic:nvPicPr>
                  <pic:blipFill>
                    <a:blip r:embed="rId196"/>
                    <a:stretch>
                      <a:fillRect/>
                    </a:stretch>
                  </pic:blipFill>
                  <pic:spPr>
                    <a:xfrm>
                      <a:off x="0" y="0"/>
                      <a:ext cx="3805555" cy="2719070"/>
                    </a:xfrm>
                    <a:prstGeom prst="rect">
                      <a:avLst/>
                    </a:prstGeom>
                  </pic:spPr>
                </pic:pic>
              </a:graphicData>
            </a:graphic>
          </wp:inline>
        </w:drawing>
      </w:r>
      <w:r>
        <w:t xml:space="preserve"> </w:t>
      </w:r>
    </w:p>
    <w:p w14:paraId="6E54D49D" w14:textId="77777777" w:rsidR="00557EC7" w:rsidRDefault="00557EC7" w:rsidP="00557EC7">
      <w:pPr>
        <w:ind w:left="355" w:right="787"/>
      </w:pPr>
      <w:r>
        <w:t xml:space="preserve">Теперь попробуем изобразить отблеск на стекле, за которым по задумке и находится наша снежинка. Для этого </w:t>
      </w:r>
      <w:r>
        <w:rPr>
          <w:b/>
        </w:rPr>
        <w:t xml:space="preserve">Эллиптическим выделением </w:t>
      </w:r>
      <w:r>
        <w:rPr>
          <w:noProof/>
        </w:rPr>
        <w:drawing>
          <wp:inline distT="0" distB="0" distL="0" distR="0" wp14:anchorId="45858498" wp14:editId="2E3C8B52">
            <wp:extent cx="210185" cy="210185"/>
            <wp:effectExtent l="0" t="0" r="0" b="0"/>
            <wp:docPr id="1075" name="Picture 1075"/>
            <wp:cNvGraphicFramePr/>
            <a:graphic xmlns:a="http://schemas.openxmlformats.org/drawingml/2006/main">
              <a:graphicData uri="http://schemas.openxmlformats.org/drawingml/2006/picture">
                <pic:pic xmlns:pic="http://schemas.openxmlformats.org/drawingml/2006/picture">
                  <pic:nvPicPr>
                    <pic:cNvPr id="1075" name="Picture 1075"/>
                    <pic:cNvPicPr/>
                  </pic:nvPicPr>
                  <pic:blipFill>
                    <a:blip r:embed="rId197"/>
                    <a:stretch>
                      <a:fillRect/>
                    </a:stretch>
                  </pic:blipFill>
                  <pic:spPr>
                    <a:xfrm>
                      <a:off x="0" y="0"/>
                      <a:ext cx="210185" cy="210185"/>
                    </a:xfrm>
                    <a:prstGeom prst="rect">
                      <a:avLst/>
                    </a:prstGeom>
                  </pic:spPr>
                </pic:pic>
              </a:graphicData>
            </a:graphic>
          </wp:inline>
        </w:drawing>
      </w:r>
      <w:r>
        <w:rPr>
          <w:b/>
        </w:rPr>
        <w:t xml:space="preserve"> (E)</w:t>
      </w:r>
      <w:r>
        <w:t xml:space="preserve"> выделите часть картинки, приблизительно как показано на рисунке. </w:t>
      </w:r>
    </w:p>
    <w:p w14:paraId="476D8325" w14:textId="77777777" w:rsidR="00557EC7" w:rsidRDefault="00557EC7" w:rsidP="00557EC7">
      <w:pPr>
        <w:spacing w:after="244" w:line="259" w:lineRule="auto"/>
        <w:ind w:left="2040"/>
      </w:pPr>
      <w:r>
        <w:rPr>
          <w:noProof/>
        </w:rPr>
        <w:drawing>
          <wp:inline distT="0" distB="0" distL="0" distR="0" wp14:anchorId="63B982EE" wp14:editId="5EE0E2DD">
            <wp:extent cx="3804920" cy="2719070"/>
            <wp:effectExtent l="0" t="0" r="0" b="0"/>
            <wp:docPr id="1085" name="Picture 1085"/>
            <wp:cNvGraphicFramePr/>
            <a:graphic xmlns:a="http://schemas.openxmlformats.org/drawingml/2006/main">
              <a:graphicData uri="http://schemas.openxmlformats.org/drawingml/2006/picture">
                <pic:pic xmlns:pic="http://schemas.openxmlformats.org/drawingml/2006/picture">
                  <pic:nvPicPr>
                    <pic:cNvPr id="1085" name="Picture 1085"/>
                    <pic:cNvPicPr/>
                  </pic:nvPicPr>
                  <pic:blipFill>
                    <a:blip r:embed="rId198"/>
                    <a:stretch>
                      <a:fillRect/>
                    </a:stretch>
                  </pic:blipFill>
                  <pic:spPr>
                    <a:xfrm>
                      <a:off x="0" y="0"/>
                      <a:ext cx="3804920" cy="2719070"/>
                    </a:xfrm>
                    <a:prstGeom prst="rect">
                      <a:avLst/>
                    </a:prstGeom>
                  </pic:spPr>
                </pic:pic>
              </a:graphicData>
            </a:graphic>
          </wp:inline>
        </w:drawing>
      </w:r>
      <w:r>
        <w:t xml:space="preserve"> </w:t>
      </w:r>
    </w:p>
    <w:p w14:paraId="4F4D02E0" w14:textId="77777777" w:rsidR="00557EC7" w:rsidRDefault="00557EC7" w:rsidP="00557EC7">
      <w:pPr>
        <w:ind w:left="355" w:right="787"/>
      </w:pPr>
      <w:r>
        <w:t xml:space="preserve">Затем инвертируем выделение через меню </w:t>
      </w:r>
      <w:r>
        <w:rPr>
          <w:b/>
        </w:rPr>
        <w:t>Выделение - Инвертировать</w:t>
      </w:r>
      <w:r>
        <w:t xml:space="preserve"> или клавишами </w:t>
      </w:r>
      <w:proofErr w:type="spellStart"/>
      <w:r>
        <w:rPr>
          <w:b/>
        </w:rPr>
        <w:t>Ctrl+I</w:t>
      </w:r>
      <w:proofErr w:type="spellEnd"/>
      <w:r>
        <w:t xml:space="preserve">. Должен выделиться такой кусочек: </w:t>
      </w:r>
    </w:p>
    <w:p w14:paraId="58741C72" w14:textId="77777777" w:rsidR="00557EC7" w:rsidRDefault="00557EC7" w:rsidP="00557EC7">
      <w:pPr>
        <w:spacing w:after="247" w:line="259" w:lineRule="auto"/>
        <w:ind w:right="372"/>
        <w:jc w:val="center"/>
      </w:pPr>
      <w:r>
        <w:t xml:space="preserve"> </w:t>
      </w:r>
      <w:r>
        <w:rPr>
          <w:noProof/>
        </w:rPr>
        <w:drawing>
          <wp:inline distT="0" distB="0" distL="0" distR="0" wp14:anchorId="746C2288" wp14:editId="7375AAF9">
            <wp:extent cx="3805555" cy="1308735"/>
            <wp:effectExtent l="0" t="0" r="0" b="0"/>
            <wp:docPr id="1103" name="Picture 1103"/>
            <wp:cNvGraphicFramePr/>
            <a:graphic xmlns:a="http://schemas.openxmlformats.org/drawingml/2006/main">
              <a:graphicData uri="http://schemas.openxmlformats.org/drawingml/2006/picture">
                <pic:pic xmlns:pic="http://schemas.openxmlformats.org/drawingml/2006/picture">
                  <pic:nvPicPr>
                    <pic:cNvPr id="1103" name="Picture 1103"/>
                    <pic:cNvPicPr/>
                  </pic:nvPicPr>
                  <pic:blipFill>
                    <a:blip r:embed="rId199"/>
                    <a:stretch>
                      <a:fillRect/>
                    </a:stretch>
                  </pic:blipFill>
                  <pic:spPr>
                    <a:xfrm>
                      <a:off x="0" y="0"/>
                      <a:ext cx="3805555" cy="1308735"/>
                    </a:xfrm>
                    <a:prstGeom prst="rect">
                      <a:avLst/>
                    </a:prstGeom>
                  </pic:spPr>
                </pic:pic>
              </a:graphicData>
            </a:graphic>
          </wp:inline>
        </w:drawing>
      </w:r>
      <w:r>
        <w:t xml:space="preserve"> </w:t>
      </w:r>
    </w:p>
    <w:p w14:paraId="79742FC8" w14:textId="77777777" w:rsidR="00557EC7" w:rsidRDefault="00557EC7" w:rsidP="00557EC7">
      <w:pPr>
        <w:ind w:left="355" w:right="787"/>
      </w:pPr>
      <w:r>
        <w:t xml:space="preserve">Теперь зальем его линейным градиентом </w:t>
      </w:r>
      <w:r>
        <w:rPr>
          <w:noProof/>
        </w:rPr>
        <w:drawing>
          <wp:inline distT="0" distB="0" distL="0" distR="0" wp14:anchorId="042CFE22" wp14:editId="4D1E1293">
            <wp:extent cx="210185" cy="210820"/>
            <wp:effectExtent l="0" t="0" r="0" b="0"/>
            <wp:docPr id="1108" name="Picture 1108"/>
            <wp:cNvGraphicFramePr/>
            <a:graphic xmlns:a="http://schemas.openxmlformats.org/drawingml/2006/main">
              <a:graphicData uri="http://schemas.openxmlformats.org/drawingml/2006/picture">
                <pic:pic xmlns:pic="http://schemas.openxmlformats.org/drawingml/2006/picture">
                  <pic:nvPicPr>
                    <pic:cNvPr id="1108" name="Picture 1108"/>
                    <pic:cNvPicPr/>
                  </pic:nvPicPr>
                  <pic:blipFill>
                    <a:blip r:embed="rId200"/>
                    <a:stretch>
                      <a:fillRect/>
                    </a:stretch>
                  </pic:blipFill>
                  <pic:spPr>
                    <a:xfrm>
                      <a:off x="0" y="0"/>
                      <a:ext cx="210185" cy="210820"/>
                    </a:xfrm>
                    <a:prstGeom prst="rect">
                      <a:avLst/>
                    </a:prstGeom>
                  </pic:spPr>
                </pic:pic>
              </a:graphicData>
            </a:graphic>
          </wp:inline>
        </w:drawing>
      </w:r>
      <w:r>
        <w:rPr>
          <w:b/>
        </w:rPr>
        <w:t xml:space="preserve"> (L) От основного к прозрачному</w:t>
      </w:r>
      <w:r>
        <w:t xml:space="preserve"> предварительно выбрав основным цветом белый. Также лучше для отблеска </w:t>
      </w:r>
      <w:r>
        <w:lastRenderedPageBreak/>
        <w:t xml:space="preserve">создать отдельный слой, чтобы можно было потом подобрать его прозрачность. </w:t>
      </w:r>
    </w:p>
    <w:p w14:paraId="7959FAD9" w14:textId="77777777" w:rsidR="00557EC7" w:rsidRDefault="00557EC7" w:rsidP="00557EC7">
      <w:pPr>
        <w:spacing w:after="199" w:line="259" w:lineRule="auto"/>
        <w:ind w:right="376"/>
        <w:jc w:val="center"/>
      </w:pPr>
      <w:r>
        <w:rPr>
          <w:noProof/>
        </w:rPr>
        <w:drawing>
          <wp:inline distT="0" distB="0" distL="0" distR="0" wp14:anchorId="15BB8266" wp14:editId="5586333C">
            <wp:extent cx="2208530" cy="3095625"/>
            <wp:effectExtent l="0" t="0" r="0" b="0"/>
            <wp:docPr id="1131" name="Picture 1131"/>
            <wp:cNvGraphicFramePr/>
            <a:graphic xmlns:a="http://schemas.openxmlformats.org/drawingml/2006/main">
              <a:graphicData uri="http://schemas.openxmlformats.org/drawingml/2006/picture">
                <pic:pic xmlns:pic="http://schemas.openxmlformats.org/drawingml/2006/picture">
                  <pic:nvPicPr>
                    <pic:cNvPr id="1131" name="Picture 1131"/>
                    <pic:cNvPicPr/>
                  </pic:nvPicPr>
                  <pic:blipFill>
                    <a:blip r:embed="rId201"/>
                    <a:stretch>
                      <a:fillRect/>
                    </a:stretch>
                  </pic:blipFill>
                  <pic:spPr>
                    <a:xfrm>
                      <a:off x="0" y="0"/>
                      <a:ext cx="2208530" cy="3095625"/>
                    </a:xfrm>
                    <a:prstGeom prst="rect">
                      <a:avLst/>
                    </a:prstGeom>
                  </pic:spPr>
                </pic:pic>
              </a:graphicData>
            </a:graphic>
          </wp:inline>
        </w:drawing>
      </w:r>
      <w:r>
        <w:t xml:space="preserve"> </w:t>
      </w:r>
    </w:p>
    <w:p w14:paraId="0BF945F4" w14:textId="77777777" w:rsidR="00557EC7" w:rsidRDefault="00557EC7" w:rsidP="00557EC7">
      <w:pPr>
        <w:spacing w:after="249" w:line="259" w:lineRule="auto"/>
        <w:ind w:right="374"/>
        <w:jc w:val="center"/>
      </w:pPr>
      <w:r>
        <w:t xml:space="preserve">  </w:t>
      </w:r>
    </w:p>
    <w:p w14:paraId="74FD6380" w14:textId="77777777" w:rsidR="00557EC7" w:rsidRDefault="00557EC7" w:rsidP="00557EC7">
      <w:pPr>
        <w:spacing w:line="259" w:lineRule="auto"/>
        <w:ind w:right="2177"/>
        <w:jc w:val="right"/>
      </w:pPr>
      <w:r>
        <w:rPr>
          <w:noProof/>
        </w:rPr>
        <w:drawing>
          <wp:inline distT="0" distB="0" distL="0" distR="0" wp14:anchorId="186856C5" wp14:editId="75D59277">
            <wp:extent cx="4105910" cy="4800600"/>
            <wp:effectExtent l="0" t="0" r="0" b="0"/>
            <wp:docPr id="1136" name="Picture 1136"/>
            <wp:cNvGraphicFramePr/>
            <a:graphic xmlns:a="http://schemas.openxmlformats.org/drawingml/2006/main">
              <a:graphicData uri="http://schemas.openxmlformats.org/drawingml/2006/picture">
                <pic:pic xmlns:pic="http://schemas.openxmlformats.org/drawingml/2006/picture">
                  <pic:nvPicPr>
                    <pic:cNvPr id="1136" name="Picture 1136"/>
                    <pic:cNvPicPr/>
                  </pic:nvPicPr>
                  <pic:blipFill>
                    <a:blip r:embed="rId202"/>
                    <a:stretch>
                      <a:fillRect/>
                    </a:stretch>
                  </pic:blipFill>
                  <pic:spPr>
                    <a:xfrm>
                      <a:off x="0" y="0"/>
                      <a:ext cx="4105910" cy="4800600"/>
                    </a:xfrm>
                    <a:prstGeom prst="rect">
                      <a:avLst/>
                    </a:prstGeom>
                  </pic:spPr>
                </pic:pic>
              </a:graphicData>
            </a:graphic>
          </wp:inline>
        </w:drawing>
      </w:r>
      <w:r>
        <w:t xml:space="preserve"> </w:t>
      </w:r>
    </w:p>
    <w:p w14:paraId="37DF18BE" w14:textId="77777777" w:rsidR="00557EC7" w:rsidRDefault="00557EC7" w:rsidP="00557EC7">
      <w:pPr>
        <w:ind w:left="355" w:right="787"/>
      </w:pPr>
      <w:r>
        <w:lastRenderedPageBreak/>
        <w:t xml:space="preserve">После заливки я немного уменьшил </w:t>
      </w:r>
      <w:r>
        <w:rPr>
          <w:b/>
        </w:rPr>
        <w:t>Непрозрачность</w:t>
      </w:r>
      <w:r>
        <w:t xml:space="preserve"> слоя с отблеском до 70%. </w:t>
      </w:r>
    </w:p>
    <w:p w14:paraId="04C4F297" w14:textId="77777777" w:rsidR="00557EC7" w:rsidRDefault="00557EC7" w:rsidP="00557EC7">
      <w:pPr>
        <w:spacing w:after="196" w:line="259" w:lineRule="auto"/>
        <w:ind w:left="2040"/>
      </w:pPr>
      <w:r>
        <w:rPr>
          <w:noProof/>
        </w:rPr>
        <w:drawing>
          <wp:inline distT="0" distB="0" distL="0" distR="0" wp14:anchorId="1D60C356" wp14:editId="2432877F">
            <wp:extent cx="3804920" cy="2719070"/>
            <wp:effectExtent l="0" t="0" r="0" b="0"/>
            <wp:docPr id="1148" name="Picture 1148"/>
            <wp:cNvGraphicFramePr/>
            <a:graphic xmlns:a="http://schemas.openxmlformats.org/drawingml/2006/main">
              <a:graphicData uri="http://schemas.openxmlformats.org/drawingml/2006/picture">
                <pic:pic xmlns:pic="http://schemas.openxmlformats.org/drawingml/2006/picture">
                  <pic:nvPicPr>
                    <pic:cNvPr id="1148" name="Picture 1148"/>
                    <pic:cNvPicPr/>
                  </pic:nvPicPr>
                  <pic:blipFill>
                    <a:blip r:embed="rId203"/>
                    <a:stretch>
                      <a:fillRect/>
                    </a:stretch>
                  </pic:blipFill>
                  <pic:spPr>
                    <a:xfrm>
                      <a:off x="0" y="0"/>
                      <a:ext cx="3804920" cy="2719070"/>
                    </a:xfrm>
                    <a:prstGeom prst="rect">
                      <a:avLst/>
                    </a:prstGeom>
                  </pic:spPr>
                </pic:pic>
              </a:graphicData>
            </a:graphic>
          </wp:inline>
        </w:drawing>
      </w:r>
      <w:r>
        <w:t xml:space="preserve"> </w:t>
      </w:r>
    </w:p>
    <w:p w14:paraId="129B3BDD" w14:textId="77777777" w:rsidR="00557EC7" w:rsidRDefault="00557EC7" w:rsidP="00557EC7">
      <w:pPr>
        <w:spacing w:after="303" w:line="259" w:lineRule="auto"/>
        <w:ind w:left="360"/>
      </w:pPr>
      <w:r>
        <w:t xml:space="preserve">  </w:t>
      </w:r>
    </w:p>
    <w:p w14:paraId="685438D1" w14:textId="77777777" w:rsidR="00557EC7" w:rsidRDefault="00557EC7" w:rsidP="00557EC7">
      <w:pPr>
        <w:spacing w:after="289"/>
        <w:ind w:left="355" w:right="787"/>
      </w:pPr>
      <w:r>
        <w:t xml:space="preserve">На результат добавим надпись. </w:t>
      </w:r>
    </w:p>
    <w:p w14:paraId="02149839" w14:textId="77777777" w:rsidR="00557EC7" w:rsidRDefault="00557EC7" w:rsidP="00557EC7">
      <w:pPr>
        <w:ind w:left="355" w:right="787"/>
      </w:pPr>
      <w:r>
        <w:t xml:space="preserve">Вот и все! </w:t>
      </w:r>
    </w:p>
    <w:p w14:paraId="6B208491" w14:textId="77777777" w:rsidR="008C3401" w:rsidRDefault="008C3401">
      <w:pPr>
        <w:rPr>
          <w:bCs/>
          <w:color w:val="000000" w:themeColor="text1"/>
        </w:rPr>
      </w:pPr>
      <w:r>
        <w:rPr>
          <w:bCs/>
          <w:color w:val="000000" w:themeColor="text1"/>
        </w:rPr>
        <w:br w:type="page"/>
      </w:r>
    </w:p>
    <w:p w14:paraId="598AA1EB" w14:textId="77777777" w:rsidR="008C3401" w:rsidRPr="008C3401" w:rsidRDefault="008C3401" w:rsidP="008C3401">
      <w:pPr>
        <w:jc w:val="center"/>
        <w:rPr>
          <w:b/>
          <w:color w:val="000000" w:themeColor="text1"/>
        </w:rPr>
      </w:pPr>
      <w:r w:rsidRPr="00E3736C">
        <w:rPr>
          <w:b/>
          <w:color w:val="000000" w:themeColor="text1"/>
        </w:rPr>
        <w:lastRenderedPageBreak/>
        <w:t xml:space="preserve">Практическое занятие№ </w:t>
      </w:r>
      <w:r w:rsidRPr="008C3401">
        <w:rPr>
          <w:b/>
          <w:color w:val="000000" w:themeColor="text1"/>
        </w:rPr>
        <w:t>24</w:t>
      </w:r>
    </w:p>
    <w:p w14:paraId="36728CDD" w14:textId="69D490B4" w:rsidR="008C3401" w:rsidRPr="008C3401" w:rsidRDefault="008C3401" w:rsidP="008C3401">
      <w:pPr>
        <w:jc w:val="center"/>
        <w:rPr>
          <w:b/>
          <w:color w:val="000000" w:themeColor="text1"/>
        </w:rPr>
      </w:pPr>
      <w:r w:rsidRPr="00E3736C">
        <w:rPr>
          <w:b/>
          <w:color w:val="000000" w:themeColor="text1"/>
        </w:rPr>
        <w:t>Тема:</w:t>
      </w:r>
      <w:r w:rsidRPr="00E3736C">
        <w:rPr>
          <w:rFonts w:eastAsia="SchoolBookCSanPin-Regular"/>
          <w:b/>
          <w:color w:val="000000" w:themeColor="text1"/>
          <w:lang w:eastAsia="en-US"/>
        </w:rPr>
        <w:t xml:space="preserve"> </w:t>
      </w:r>
      <w:r>
        <w:rPr>
          <w:rFonts w:eastAsia="SchoolBookCSanPin-Regular"/>
          <w:b/>
          <w:color w:val="000000" w:themeColor="text1"/>
          <w:lang w:eastAsia="en-US"/>
        </w:rPr>
        <w:t>Создание интерактивных презентаций</w:t>
      </w:r>
      <w:r w:rsidR="0031436B">
        <w:rPr>
          <w:rFonts w:eastAsia="SchoolBookCSanPin-Regular"/>
          <w:b/>
          <w:color w:val="000000" w:themeColor="text1"/>
          <w:lang w:eastAsia="en-US"/>
        </w:rPr>
        <w:t xml:space="preserve"> </w:t>
      </w:r>
      <w:r w:rsidR="00264106" w:rsidRPr="00264106">
        <w:rPr>
          <w:b/>
        </w:rPr>
        <w:t>(по специальности 29.02.10 Конструирование, моделирование и технология изготовления изделий легкой промышленности (по видам)</w:t>
      </w:r>
    </w:p>
    <w:p w14:paraId="6392C19D" w14:textId="77777777" w:rsidR="008C3401" w:rsidRPr="00E3736C" w:rsidRDefault="008C3401" w:rsidP="008C3401">
      <w:pPr>
        <w:ind w:firstLine="709"/>
        <w:jc w:val="center"/>
        <w:rPr>
          <w:b/>
          <w:color w:val="000000" w:themeColor="text1"/>
        </w:rPr>
      </w:pPr>
    </w:p>
    <w:p w14:paraId="101AA13E" w14:textId="77777777" w:rsidR="008C3401" w:rsidRPr="00E3736C" w:rsidRDefault="008C3401" w:rsidP="008C3401">
      <w:pPr>
        <w:pStyle w:val="Style3"/>
        <w:widowControl/>
        <w:tabs>
          <w:tab w:val="left" w:pos="274"/>
        </w:tabs>
        <w:spacing w:line="240" w:lineRule="auto"/>
        <w:ind w:firstLine="709"/>
        <w:jc w:val="both"/>
        <w:rPr>
          <w:rStyle w:val="FontStyle22"/>
          <w:color w:val="000000" w:themeColor="text1"/>
          <w:sz w:val="24"/>
          <w:szCs w:val="24"/>
        </w:rPr>
      </w:pPr>
      <w:r w:rsidRPr="00E3736C">
        <w:rPr>
          <w:rStyle w:val="FontStyle16"/>
          <w:color w:val="000000" w:themeColor="text1"/>
        </w:rPr>
        <w:t xml:space="preserve">Цель: </w:t>
      </w:r>
      <w:r w:rsidRPr="00E3736C">
        <w:rPr>
          <w:rStyle w:val="FontStyle22"/>
          <w:color w:val="000000" w:themeColor="text1"/>
          <w:sz w:val="24"/>
          <w:szCs w:val="24"/>
        </w:rPr>
        <w:t>выработать практические навыки создания презентаций, настройки эффектов анимации, управления показом презентации при помощи гиперссылок.</w:t>
      </w:r>
    </w:p>
    <w:p w14:paraId="68A88F01" w14:textId="77777777" w:rsidR="008C3401" w:rsidRDefault="008C3401" w:rsidP="008C3401">
      <w:pPr>
        <w:pStyle w:val="Style4"/>
        <w:widowControl/>
        <w:tabs>
          <w:tab w:val="left" w:pos="274"/>
        </w:tabs>
        <w:spacing w:line="240" w:lineRule="auto"/>
        <w:ind w:firstLine="709"/>
        <w:jc w:val="center"/>
        <w:rPr>
          <w:rStyle w:val="FontStyle16"/>
          <w:color w:val="000000" w:themeColor="text1"/>
        </w:rPr>
      </w:pPr>
    </w:p>
    <w:p w14:paraId="2582FE25" w14:textId="77777777" w:rsidR="008C3401" w:rsidRPr="00E3736C" w:rsidRDefault="008C3401" w:rsidP="008C3401">
      <w:pPr>
        <w:pStyle w:val="Style4"/>
        <w:widowControl/>
        <w:tabs>
          <w:tab w:val="left" w:pos="274"/>
        </w:tabs>
        <w:spacing w:line="240" w:lineRule="auto"/>
        <w:ind w:firstLine="709"/>
        <w:jc w:val="center"/>
        <w:rPr>
          <w:rStyle w:val="FontStyle19"/>
          <w:color w:val="000000" w:themeColor="text1"/>
          <w:sz w:val="24"/>
          <w:szCs w:val="24"/>
        </w:rPr>
      </w:pPr>
      <w:r w:rsidRPr="00E3736C">
        <w:rPr>
          <w:rStyle w:val="FontStyle16"/>
          <w:color w:val="000000" w:themeColor="text1"/>
        </w:rPr>
        <w:t>Краткие теоретические сведения.</w:t>
      </w:r>
    </w:p>
    <w:p w14:paraId="2D5C90AF" w14:textId="77777777" w:rsidR="008C3401" w:rsidRPr="00E3736C" w:rsidRDefault="008C3401" w:rsidP="008C3401">
      <w:pPr>
        <w:pStyle w:val="Style6"/>
        <w:widowControl/>
        <w:spacing w:line="240" w:lineRule="auto"/>
        <w:ind w:firstLine="709"/>
        <w:rPr>
          <w:rStyle w:val="FontStyle22"/>
          <w:color w:val="000000" w:themeColor="text1"/>
          <w:sz w:val="24"/>
          <w:szCs w:val="24"/>
        </w:rPr>
      </w:pPr>
      <w:r w:rsidRPr="00E3736C">
        <w:rPr>
          <w:rStyle w:val="FontStyle16"/>
          <w:color w:val="000000" w:themeColor="text1"/>
        </w:rPr>
        <w:t xml:space="preserve">Мультимедиа технологии </w:t>
      </w:r>
      <w:r w:rsidRPr="00E3736C">
        <w:rPr>
          <w:rStyle w:val="FontStyle22"/>
          <w:color w:val="000000" w:themeColor="text1"/>
          <w:sz w:val="24"/>
          <w:szCs w:val="24"/>
        </w:rPr>
        <w:t xml:space="preserve">- интерактивные (диалоговые) системы, обеспечивающие одновременную работу со звуком, анимированной компьютерной графикой, видеокадрами, изображениями и текстами. </w:t>
      </w:r>
      <w:r w:rsidRPr="00E3736C">
        <w:rPr>
          <w:rStyle w:val="FontStyle16"/>
          <w:color w:val="000000" w:themeColor="text1"/>
        </w:rPr>
        <w:t xml:space="preserve">Интерактивность </w:t>
      </w:r>
      <w:r w:rsidRPr="00E3736C">
        <w:rPr>
          <w:rStyle w:val="FontStyle22"/>
          <w:color w:val="000000" w:themeColor="text1"/>
          <w:sz w:val="24"/>
          <w:szCs w:val="24"/>
        </w:rPr>
        <w:t>- возможность диалога компьютера с пользователем на основе графического интерфейса с управляющими элементами (кнопки, текстовые окна и т.д.).</w:t>
      </w:r>
    </w:p>
    <w:p w14:paraId="532748BD" w14:textId="77777777" w:rsidR="008C3401" w:rsidRPr="00E3736C" w:rsidRDefault="008C3401" w:rsidP="008C3401">
      <w:pPr>
        <w:pStyle w:val="Style6"/>
        <w:widowControl/>
        <w:spacing w:line="240" w:lineRule="auto"/>
        <w:ind w:firstLine="709"/>
        <w:rPr>
          <w:rStyle w:val="FontStyle22"/>
          <w:color w:val="000000" w:themeColor="text1"/>
          <w:sz w:val="24"/>
          <w:szCs w:val="24"/>
        </w:rPr>
      </w:pPr>
      <w:r w:rsidRPr="00E3736C">
        <w:rPr>
          <w:rStyle w:val="FontStyle16"/>
          <w:color w:val="000000" w:themeColor="text1"/>
        </w:rPr>
        <w:t xml:space="preserve">Компьютерная презентация </w:t>
      </w:r>
      <w:r w:rsidRPr="00E3736C">
        <w:rPr>
          <w:rStyle w:val="FontStyle22"/>
          <w:color w:val="000000" w:themeColor="text1"/>
          <w:sz w:val="24"/>
          <w:szCs w:val="24"/>
        </w:rPr>
        <w:t>является одним из типов мультимедийных проектов - последовательности слайдов (электронных карточек), содержащих мультимедийные объекты.</w:t>
      </w:r>
    </w:p>
    <w:p w14:paraId="251E5939" w14:textId="77777777" w:rsidR="008C3401" w:rsidRPr="00E3736C" w:rsidRDefault="008C3401" w:rsidP="008C3401">
      <w:pPr>
        <w:pStyle w:val="Style7"/>
        <w:widowControl/>
        <w:spacing w:line="240" w:lineRule="auto"/>
        <w:ind w:firstLine="709"/>
        <w:jc w:val="both"/>
        <w:rPr>
          <w:rStyle w:val="FontStyle22"/>
          <w:color w:val="000000" w:themeColor="text1"/>
          <w:sz w:val="24"/>
          <w:szCs w:val="24"/>
        </w:rPr>
      </w:pPr>
      <w:r w:rsidRPr="00E3736C">
        <w:rPr>
          <w:rStyle w:val="FontStyle22"/>
          <w:color w:val="000000" w:themeColor="text1"/>
          <w:sz w:val="24"/>
          <w:szCs w:val="24"/>
        </w:rPr>
        <w:t>Применяется в рекламе, на конференциях и совещаниях, на уроках и т.д. Переход между слайдами или на другие документы осуществляется с помощью кнопок или гиперссылок.</w:t>
      </w:r>
    </w:p>
    <w:p w14:paraId="18519C07" w14:textId="77777777" w:rsidR="008C3401" w:rsidRPr="00E3736C" w:rsidRDefault="008C3401" w:rsidP="008C3401">
      <w:pPr>
        <w:pStyle w:val="Style7"/>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Создание презентаций осуществляется в программе </w:t>
      </w:r>
      <w:r w:rsidRPr="00E3736C">
        <w:rPr>
          <w:rStyle w:val="FontStyle22"/>
          <w:color w:val="000000" w:themeColor="text1"/>
          <w:sz w:val="24"/>
          <w:szCs w:val="24"/>
          <w:lang w:val="en-US"/>
        </w:rPr>
        <w:t>PowerPoint</w:t>
      </w:r>
      <w:r w:rsidRPr="00E3736C">
        <w:rPr>
          <w:rStyle w:val="FontStyle22"/>
          <w:color w:val="000000" w:themeColor="text1"/>
          <w:sz w:val="24"/>
          <w:szCs w:val="24"/>
        </w:rPr>
        <w:t xml:space="preserve">. </w:t>
      </w:r>
    </w:p>
    <w:p w14:paraId="0DDB747D" w14:textId="77777777" w:rsidR="008C3401" w:rsidRPr="00E3736C" w:rsidRDefault="008C3401" w:rsidP="008C3401">
      <w:pPr>
        <w:pStyle w:val="Style7"/>
        <w:widowControl/>
        <w:spacing w:line="240" w:lineRule="auto"/>
        <w:ind w:firstLine="709"/>
        <w:rPr>
          <w:rStyle w:val="FontStyle22"/>
          <w:color w:val="000000" w:themeColor="text1"/>
          <w:sz w:val="24"/>
          <w:szCs w:val="24"/>
        </w:rPr>
      </w:pPr>
    </w:p>
    <w:p w14:paraId="37109EE0" w14:textId="77777777" w:rsidR="008C3401" w:rsidRPr="00E3736C" w:rsidRDefault="008C3401" w:rsidP="008C3401">
      <w:pPr>
        <w:pStyle w:val="Style7"/>
        <w:widowControl/>
        <w:spacing w:line="240" w:lineRule="auto"/>
        <w:ind w:firstLine="709"/>
        <w:jc w:val="center"/>
        <w:rPr>
          <w:rStyle w:val="FontStyle16"/>
          <w:color w:val="000000" w:themeColor="text1"/>
          <w:u w:val="single"/>
        </w:rPr>
      </w:pPr>
      <w:r w:rsidRPr="00E3736C">
        <w:rPr>
          <w:rStyle w:val="FontStyle16"/>
          <w:color w:val="000000" w:themeColor="text1"/>
          <w:u w:val="single"/>
        </w:rPr>
        <w:t>Основные правила разработки и создания презентации</w:t>
      </w:r>
    </w:p>
    <w:p w14:paraId="13ABCB73" w14:textId="77777777" w:rsidR="008C3401" w:rsidRPr="00E3736C" w:rsidRDefault="008C3401" w:rsidP="008C3401">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u w:val="single"/>
        </w:rPr>
        <w:t>Правила шрифтового оформления:</w:t>
      </w:r>
    </w:p>
    <w:p w14:paraId="40A8A69C"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Шрифты с засечками читаются легче, чем гротески (шрифты без засечек);</w:t>
      </w:r>
    </w:p>
    <w:p w14:paraId="210C927B"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Для основного текста не рекомендуется использовать прописные буквы.</w:t>
      </w:r>
    </w:p>
    <w:p w14:paraId="7A5C2A0F" w14:textId="77777777" w:rsidR="008C3401" w:rsidRPr="00E3736C" w:rsidRDefault="008C3401" w:rsidP="008C3401">
      <w:pPr>
        <w:pStyle w:val="Style8"/>
        <w:widowControl/>
        <w:numPr>
          <w:ilvl w:val="0"/>
          <w:numId w:val="122"/>
        </w:numPr>
        <w:tabs>
          <w:tab w:val="left" w:pos="768"/>
        </w:tabs>
        <w:spacing w:line="240" w:lineRule="auto"/>
        <w:ind w:firstLine="709"/>
        <w:rPr>
          <w:rStyle w:val="FontStyle22"/>
          <w:color w:val="000000" w:themeColor="text1"/>
          <w:sz w:val="24"/>
          <w:szCs w:val="24"/>
        </w:rPr>
      </w:pPr>
      <w:r w:rsidRPr="00E3736C">
        <w:rPr>
          <w:rStyle w:val="FontStyle22"/>
          <w:color w:val="000000" w:themeColor="text1"/>
          <w:sz w:val="24"/>
          <w:szCs w:val="24"/>
        </w:rPr>
        <w:t>Шрифтовой  контраст  можно  создать  посредством:  размера  шрифта, толщины шрифта, начертания, формы, направления и цвета.</w:t>
      </w:r>
    </w:p>
    <w:p w14:paraId="3CC67630" w14:textId="77777777" w:rsidR="008C3401" w:rsidRPr="00E3736C" w:rsidRDefault="008C3401" w:rsidP="008C3401">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выбора цветовой гаммы.</w:t>
      </w:r>
    </w:p>
    <w:p w14:paraId="24B0E947"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Цветовая гамма должна состоять не более чем из двух-трех цветов.</w:t>
      </w:r>
    </w:p>
    <w:p w14:paraId="31F21A77"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Существуют не сочетаемые комбинации цветов.</w:t>
      </w:r>
    </w:p>
    <w:p w14:paraId="2FEE209F"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Черный цвет имеет негативный (мрачный) подтекст.</w:t>
      </w:r>
    </w:p>
    <w:p w14:paraId="5D6641FC"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Белый текст на черном фоне читается плохо (инверсия плохо читается).</w:t>
      </w:r>
    </w:p>
    <w:p w14:paraId="36FE52AA" w14:textId="77777777" w:rsidR="008C3401" w:rsidRPr="00E3736C" w:rsidRDefault="008C3401" w:rsidP="008C3401">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общей композиции.</w:t>
      </w:r>
    </w:p>
    <w:p w14:paraId="55B60FBC" w14:textId="77777777" w:rsidR="008C3401" w:rsidRPr="00E3736C" w:rsidRDefault="008C3401" w:rsidP="008C3401">
      <w:pPr>
        <w:pStyle w:val="Style8"/>
        <w:widowControl/>
        <w:numPr>
          <w:ilvl w:val="0"/>
          <w:numId w:val="122"/>
        </w:numPr>
        <w:tabs>
          <w:tab w:val="left" w:pos="567"/>
        </w:tabs>
        <w:spacing w:line="240" w:lineRule="auto"/>
        <w:ind w:firstLine="709"/>
        <w:rPr>
          <w:rStyle w:val="FontStyle22"/>
          <w:color w:val="000000" w:themeColor="text1"/>
          <w:sz w:val="24"/>
          <w:szCs w:val="24"/>
        </w:rPr>
      </w:pPr>
      <w:r w:rsidRPr="00E3736C">
        <w:rPr>
          <w:rStyle w:val="FontStyle22"/>
          <w:color w:val="000000" w:themeColor="text1"/>
          <w:sz w:val="24"/>
          <w:szCs w:val="24"/>
        </w:rPr>
        <w:t>На полосе не должно быть больше семи значимых объектов, так как человек не в состоянии запомнить за один раз более семи пунктов чего-либо.</w:t>
      </w:r>
    </w:p>
    <w:p w14:paraId="4486802E" w14:textId="77777777" w:rsidR="008C3401" w:rsidRPr="00E3736C" w:rsidRDefault="008C3401" w:rsidP="008C3401">
      <w:pPr>
        <w:pStyle w:val="Style8"/>
        <w:widowControl/>
        <w:numPr>
          <w:ilvl w:val="0"/>
          <w:numId w:val="122"/>
        </w:numPr>
        <w:tabs>
          <w:tab w:val="left" w:pos="567"/>
        </w:tabs>
        <w:spacing w:line="240" w:lineRule="auto"/>
        <w:ind w:firstLine="709"/>
        <w:jc w:val="left"/>
        <w:rPr>
          <w:rStyle w:val="FontStyle19"/>
          <w:color w:val="000000" w:themeColor="text1"/>
          <w:sz w:val="24"/>
          <w:szCs w:val="24"/>
        </w:rPr>
      </w:pPr>
      <w:r w:rsidRPr="00E3736C">
        <w:rPr>
          <w:rStyle w:val="FontStyle22"/>
          <w:color w:val="000000" w:themeColor="text1"/>
          <w:sz w:val="24"/>
          <w:szCs w:val="24"/>
        </w:rPr>
        <w:t>Логотип на полосе должен располагаться справа внизу  (слева,  наверху и т.д</w:t>
      </w:r>
      <w:r w:rsidRPr="00E3736C">
        <w:rPr>
          <w:rStyle w:val="FontStyle19"/>
          <w:color w:val="000000" w:themeColor="text1"/>
          <w:sz w:val="24"/>
          <w:szCs w:val="24"/>
        </w:rPr>
        <w:t>.).</w:t>
      </w:r>
    </w:p>
    <w:p w14:paraId="76F0393A"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Логотип должен быть простой и лаконичной формы.</w:t>
      </w:r>
    </w:p>
    <w:p w14:paraId="78D06213"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Дизайн должен быть простым, а текст — коротким.</w:t>
      </w:r>
    </w:p>
    <w:p w14:paraId="6D4F646B"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Изображения домашних животных, детей, женщин и т.д. являются положительными образами.</w:t>
      </w:r>
    </w:p>
    <w:p w14:paraId="19CC3DE8"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Крупные объекты в составе любой композиции смотрятся довольно неважно. Аршинные буквы в заголовках, кнопки навигации высотой в 40 пикселей, верстка в одну колонку шириной в 600 точек, разделитель одного цвета, растянутый на весь экран — все это придает дизайну непрофессиональный вид.</w:t>
      </w:r>
    </w:p>
    <w:p w14:paraId="4B6FA973" w14:textId="77777777" w:rsidR="008C3401" w:rsidRPr="00E3736C" w:rsidRDefault="008C3401" w:rsidP="008C3401">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Единое стилевое оформление</w:t>
      </w:r>
    </w:p>
    <w:p w14:paraId="15C47526"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стиль может включать: определенный шрифт (гарнитура и цвет), цвет фона или фоновый рисунок, декоративный элемент небольшого размера и др.;</w:t>
      </w:r>
    </w:p>
    <w:p w14:paraId="2CCEFA83"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не рекомендуется использовать в стилевом оформлении презентации более 3 цветов и более 3 типов шрифта;</w:t>
      </w:r>
    </w:p>
    <w:p w14:paraId="1B6D46EA"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lastRenderedPageBreak/>
        <w:t>оформление слайда не должно отвлекать внимание слушателей от его содержательной части;</w:t>
      </w:r>
    </w:p>
    <w:p w14:paraId="4A4631E2"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все слайды презентации должны быть выдержаны в одном стиле;</w:t>
      </w:r>
    </w:p>
    <w:p w14:paraId="01F491C2" w14:textId="77777777" w:rsidR="008C3401" w:rsidRPr="00E3736C" w:rsidRDefault="008C3401" w:rsidP="008C3401">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Содержание и расположение информационных блоков на слайде</w:t>
      </w:r>
    </w:p>
    <w:p w14:paraId="1E886D1C"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информационных блоков не должно быть слишком много (3-6);</w:t>
      </w:r>
    </w:p>
    <w:p w14:paraId="72CE9666"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рекомендуемый размер одного информационного блока — не более 1/2 размера слайда;</w:t>
      </w:r>
    </w:p>
    <w:p w14:paraId="7A6CC5FB"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желательно присутствие на странице блоков с разнотипной информацией (текст, графики, диаграммы, таблицы, рисунки), дополняющей друг друга;</w:t>
      </w:r>
    </w:p>
    <w:p w14:paraId="39F422FF"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ключевые слова в информационном блоке необходимо выделить;</w:t>
      </w:r>
    </w:p>
    <w:p w14:paraId="65EF715E"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информационные блоки лучше располагать горизонтально, связанные по смыслу блоки — слева направо;</w:t>
      </w:r>
    </w:p>
    <w:p w14:paraId="2DDD1018"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наиболее важную информацию следует поместить в центр слайда;</w:t>
      </w:r>
    </w:p>
    <w:p w14:paraId="14BF469B"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логика предъявления информации на слайдах и в презентации должна соответствовать логике ее изложения.</w:t>
      </w:r>
    </w:p>
    <w:p w14:paraId="090472A4"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14:paraId="0AAEB840" w14:textId="77777777" w:rsidR="008C3401" w:rsidRPr="00E3736C" w:rsidRDefault="008C3401" w:rsidP="008C3401">
      <w:pPr>
        <w:pStyle w:val="Style10"/>
        <w:widowControl/>
        <w:ind w:firstLine="709"/>
        <w:rPr>
          <w:color w:val="000000" w:themeColor="text1"/>
        </w:rPr>
      </w:pPr>
    </w:p>
    <w:p w14:paraId="6BDF2B57" w14:textId="77777777" w:rsidR="008C3401" w:rsidRPr="00E3736C" w:rsidRDefault="008C3401" w:rsidP="008C3401">
      <w:pPr>
        <w:pStyle w:val="Style10"/>
        <w:widowControl/>
        <w:ind w:firstLine="709"/>
        <w:jc w:val="center"/>
        <w:rPr>
          <w:rStyle w:val="FontStyle18"/>
          <w:color w:val="000000" w:themeColor="text1"/>
          <w:sz w:val="24"/>
          <w:szCs w:val="24"/>
        </w:rPr>
      </w:pPr>
      <w:r w:rsidRPr="00E3736C">
        <w:rPr>
          <w:rStyle w:val="FontStyle18"/>
          <w:color w:val="000000" w:themeColor="text1"/>
          <w:sz w:val="24"/>
          <w:szCs w:val="24"/>
        </w:rPr>
        <w:t>Задание</w:t>
      </w:r>
    </w:p>
    <w:p w14:paraId="6B8E9C5E" w14:textId="77777777" w:rsidR="008C3401" w:rsidRPr="00E3736C" w:rsidRDefault="008C3401" w:rsidP="008C3401">
      <w:pPr>
        <w:pStyle w:val="Style6"/>
        <w:widowControl/>
        <w:spacing w:line="240" w:lineRule="auto"/>
        <w:ind w:firstLine="709"/>
        <w:rPr>
          <w:rStyle w:val="FontStyle22"/>
          <w:color w:val="000000" w:themeColor="text1"/>
          <w:sz w:val="24"/>
          <w:szCs w:val="24"/>
        </w:rPr>
      </w:pPr>
      <w:r w:rsidRPr="00E3736C">
        <w:rPr>
          <w:rStyle w:val="FontStyle17"/>
          <w:color w:val="000000" w:themeColor="text1"/>
        </w:rPr>
        <w:t xml:space="preserve">Задание 1. </w:t>
      </w:r>
      <w:r w:rsidRPr="00E3736C">
        <w:rPr>
          <w:rStyle w:val="FontStyle22"/>
          <w:color w:val="000000" w:themeColor="text1"/>
          <w:sz w:val="24"/>
          <w:szCs w:val="24"/>
        </w:rPr>
        <w:t xml:space="preserve">С помощью справочной системы выясните назначение пунктов меню панели инструментов </w:t>
      </w:r>
      <w:r w:rsidRPr="00E3736C">
        <w:rPr>
          <w:rStyle w:val="FontStyle22"/>
          <w:color w:val="000000" w:themeColor="text1"/>
          <w:sz w:val="24"/>
          <w:szCs w:val="24"/>
          <w:lang w:val="en-US"/>
        </w:rPr>
        <w:t>PowerPoint</w:t>
      </w:r>
      <w:r w:rsidRPr="00E3736C">
        <w:rPr>
          <w:rStyle w:val="FontStyle22"/>
          <w:color w:val="000000" w:themeColor="text1"/>
          <w:sz w:val="24"/>
          <w:szCs w:val="24"/>
        </w:rPr>
        <w:t>. Результаты представьте в таблице.</w:t>
      </w:r>
    </w:p>
    <w:p w14:paraId="5911B46A" w14:textId="77777777" w:rsidR="008C3401" w:rsidRPr="00E3736C" w:rsidRDefault="008C3401" w:rsidP="008C3401">
      <w:pPr>
        <w:pStyle w:val="Style6"/>
        <w:widowControl/>
        <w:spacing w:line="240" w:lineRule="auto"/>
        <w:ind w:firstLine="709"/>
        <w:rPr>
          <w:color w:val="000000" w:themeColor="text1"/>
        </w:rPr>
      </w:pPr>
    </w:p>
    <w:p w14:paraId="17432080" w14:textId="77777777" w:rsidR="008C3401" w:rsidRPr="00E3736C" w:rsidRDefault="008C3401" w:rsidP="008C3401">
      <w:pPr>
        <w:pStyle w:val="Style6"/>
        <w:widowControl/>
        <w:spacing w:line="240" w:lineRule="auto"/>
        <w:ind w:firstLine="709"/>
        <w:rPr>
          <w:rStyle w:val="FontStyle22"/>
          <w:color w:val="000000" w:themeColor="text1"/>
          <w:sz w:val="24"/>
          <w:szCs w:val="24"/>
        </w:rPr>
      </w:pPr>
      <w:r w:rsidRPr="00E3736C">
        <w:rPr>
          <w:rStyle w:val="FontStyle17"/>
          <w:color w:val="000000" w:themeColor="text1"/>
        </w:rPr>
        <w:t xml:space="preserve">Задание 2. </w:t>
      </w:r>
      <w:r w:rsidRPr="00E3736C">
        <w:rPr>
          <w:rStyle w:val="FontStyle22"/>
          <w:color w:val="000000" w:themeColor="text1"/>
          <w:sz w:val="24"/>
          <w:szCs w:val="24"/>
        </w:rPr>
        <w:t xml:space="preserve">Создайте презентацию из Мастера </w:t>
      </w:r>
      <w:proofErr w:type="spellStart"/>
      <w:r w:rsidRPr="00E3736C">
        <w:rPr>
          <w:rStyle w:val="FontStyle22"/>
          <w:color w:val="000000" w:themeColor="text1"/>
          <w:sz w:val="24"/>
          <w:szCs w:val="24"/>
        </w:rPr>
        <w:t>автосодержания</w:t>
      </w:r>
      <w:proofErr w:type="spellEnd"/>
      <w:r w:rsidRPr="00E3736C">
        <w:rPr>
          <w:rStyle w:val="FontStyle22"/>
          <w:color w:val="000000" w:themeColor="text1"/>
          <w:sz w:val="24"/>
          <w:szCs w:val="24"/>
        </w:rPr>
        <w:t xml:space="preserve"> и преобразуйте ее следующим образом:</w:t>
      </w:r>
    </w:p>
    <w:p w14:paraId="054287C0"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замените стандартный текст в слайдах шаблона вашим текстом;</w:t>
      </w:r>
    </w:p>
    <w:p w14:paraId="645E7B88"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перейдя в режим Сортировщик слайдов, ознакомьтесь с вариантами:</w:t>
      </w:r>
    </w:p>
    <w:p w14:paraId="17B605BF"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оформления слайдов;</w:t>
      </w:r>
    </w:p>
    <w:p w14:paraId="3D073519"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стандартных цветовых схем;</w:t>
      </w:r>
    </w:p>
    <w:p w14:paraId="588CC936"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эффектов смены слайдов и их звукового сопровождения;</w:t>
      </w:r>
    </w:p>
    <w:p w14:paraId="2C10013F"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озвучьте первый слайд презентации с помощью звукового музыкального файла, второй — с помощью звукозаписи речевого комментария;</w:t>
      </w:r>
    </w:p>
    <w:p w14:paraId="7D0CA58D"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эффектов анимации текста и графических объектов слайдов;</w:t>
      </w:r>
    </w:p>
    <w:p w14:paraId="6937FFFE"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после третьего слайда презентации создайте новый слайд, оформив его собственной цветовой схемой. Используя Автофигуры меню Рисование, вставьте в этот слайд управляющую кнопку для запуска программы </w:t>
      </w:r>
      <w:r w:rsidRPr="00E3736C">
        <w:rPr>
          <w:rStyle w:val="FontStyle22"/>
          <w:color w:val="000000" w:themeColor="text1"/>
          <w:sz w:val="24"/>
          <w:szCs w:val="24"/>
          <w:lang w:val="en-US"/>
        </w:rPr>
        <w:t>Paint</w:t>
      </w:r>
      <w:r w:rsidRPr="00E3736C">
        <w:rPr>
          <w:rStyle w:val="FontStyle22"/>
          <w:color w:val="000000" w:themeColor="text1"/>
          <w:sz w:val="24"/>
          <w:szCs w:val="24"/>
        </w:rPr>
        <w:t>;</w:t>
      </w:r>
    </w:p>
    <w:p w14:paraId="24649129"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вставьте в последний слайд гиперссылку, позволяющую вернуться в начало презентации;</w:t>
      </w:r>
    </w:p>
    <w:p w14:paraId="41219C39"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сохраните презентацию в своей рабочей папке в двух форматах: презентации (ПР.</w:t>
      </w:r>
      <w:r w:rsidRPr="00E3736C">
        <w:rPr>
          <w:rStyle w:val="FontStyle22"/>
          <w:color w:val="000000" w:themeColor="text1"/>
          <w:sz w:val="24"/>
          <w:szCs w:val="24"/>
          <w:lang w:val="en-US"/>
        </w:rPr>
        <w:t>ppt</w:t>
      </w:r>
      <w:r w:rsidRPr="00E3736C">
        <w:rPr>
          <w:rStyle w:val="FontStyle22"/>
          <w:color w:val="000000" w:themeColor="text1"/>
          <w:sz w:val="24"/>
          <w:szCs w:val="24"/>
        </w:rPr>
        <w:t>) и демонстрации (ПР.</w:t>
      </w:r>
      <w:proofErr w:type="spellStart"/>
      <w:r w:rsidRPr="00E3736C">
        <w:rPr>
          <w:rStyle w:val="FontStyle22"/>
          <w:color w:val="000000" w:themeColor="text1"/>
          <w:sz w:val="24"/>
          <w:szCs w:val="24"/>
          <w:lang w:val="en-US"/>
        </w:rPr>
        <w:t>pps</w:t>
      </w:r>
      <w:proofErr w:type="spellEnd"/>
      <w:r w:rsidRPr="00E3736C">
        <w:rPr>
          <w:rStyle w:val="FontStyle22"/>
          <w:color w:val="000000" w:themeColor="text1"/>
          <w:sz w:val="24"/>
          <w:szCs w:val="24"/>
        </w:rPr>
        <w:t>);</w:t>
      </w:r>
    </w:p>
    <w:p w14:paraId="417317BD"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последовательно запустите на выполнение оба файла, отметьте различия операций запуска;</w:t>
      </w:r>
    </w:p>
    <w:p w14:paraId="7762901D"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выделения отдельных элементов слайда в момент его демонстрации с помощью ручки, фломастера, маркера, расположенных в левом нижнем углу демонстрируемого слайда;</w:t>
      </w:r>
    </w:p>
    <w:p w14:paraId="1B3F9C4D"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установите автоматические режимы анимации объектов и смены слайдов презентации;</w:t>
      </w:r>
    </w:p>
    <w:p w14:paraId="725C01DF"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запустите на выполнение слайд-фильм в режиме презентации и отрегулируйте временные интервалы показа слайдов, эффекты анимации и звука;</w:t>
      </w:r>
    </w:p>
    <w:p w14:paraId="4EC0C84A"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lastRenderedPageBreak/>
        <w:t>запустите на выполнение слайд-фильм в режиме демонстрации.</w:t>
      </w:r>
    </w:p>
    <w:p w14:paraId="54D09786" w14:textId="77777777" w:rsidR="008C3401" w:rsidRPr="00E3736C" w:rsidRDefault="008C3401" w:rsidP="008C3401">
      <w:pPr>
        <w:pStyle w:val="Style6"/>
        <w:widowControl/>
        <w:spacing w:line="240" w:lineRule="auto"/>
        <w:ind w:firstLine="709"/>
        <w:rPr>
          <w:color w:val="000000" w:themeColor="text1"/>
        </w:rPr>
      </w:pPr>
    </w:p>
    <w:p w14:paraId="6151C4F2" w14:textId="77777777" w:rsidR="008C3401" w:rsidRPr="00E3736C" w:rsidRDefault="008C3401" w:rsidP="008C3401">
      <w:pPr>
        <w:pStyle w:val="Style6"/>
        <w:widowControl/>
        <w:spacing w:line="240" w:lineRule="auto"/>
        <w:ind w:firstLine="709"/>
        <w:rPr>
          <w:rStyle w:val="FontStyle22"/>
          <w:color w:val="000000" w:themeColor="text1"/>
          <w:sz w:val="24"/>
          <w:szCs w:val="24"/>
        </w:rPr>
      </w:pPr>
      <w:r w:rsidRPr="00E3736C">
        <w:rPr>
          <w:rStyle w:val="FontStyle17"/>
          <w:color w:val="000000" w:themeColor="text1"/>
        </w:rPr>
        <w:t xml:space="preserve">Задание 3. </w:t>
      </w:r>
      <w:r w:rsidRPr="00E3736C">
        <w:rPr>
          <w:rStyle w:val="FontStyle22"/>
          <w:color w:val="000000" w:themeColor="text1"/>
          <w:sz w:val="24"/>
          <w:szCs w:val="24"/>
        </w:rPr>
        <w:t xml:space="preserve">Используя </w:t>
      </w:r>
      <w:r w:rsidRPr="00E3736C">
        <w:rPr>
          <w:rStyle w:val="FontStyle22"/>
          <w:color w:val="000000" w:themeColor="text1"/>
          <w:sz w:val="24"/>
          <w:szCs w:val="24"/>
          <w:lang w:val="en-US"/>
        </w:rPr>
        <w:t>Power</w:t>
      </w:r>
      <w:r w:rsidRPr="00E3736C">
        <w:rPr>
          <w:rStyle w:val="FontStyle22"/>
          <w:color w:val="000000" w:themeColor="text1"/>
          <w:sz w:val="24"/>
          <w:szCs w:val="24"/>
        </w:rPr>
        <w:t xml:space="preserve"> </w:t>
      </w:r>
      <w:r w:rsidRPr="00E3736C">
        <w:rPr>
          <w:rStyle w:val="FontStyle22"/>
          <w:color w:val="000000" w:themeColor="text1"/>
          <w:sz w:val="24"/>
          <w:szCs w:val="24"/>
          <w:lang w:val="en-US"/>
        </w:rPr>
        <w:t>Point</w:t>
      </w:r>
      <w:r w:rsidRPr="00E3736C">
        <w:rPr>
          <w:rStyle w:val="FontStyle22"/>
          <w:color w:val="000000" w:themeColor="text1"/>
          <w:sz w:val="24"/>
          <w:szCs w:val="24"/>
        </w:rPr>
        <w:t>, подготовьте презентацию по теме «Аппаратное обеспечение ПК». Применив наибольшее число возможностей и эффектов, реализуемых программой. Предусмотрите гиперссылки как внутри презентации, так и внешние презентации.</w:t>
      </w:r>
    </w:p>
    <w:p w14:paraId="18FD6CE1" w14:textId="77777777" w:rsidR="008C3401" w:rsidRPr="00E3736C" w:rsidRDefault="008C3401" w:rsidP="008C3401">
      <w:pPr>
        <w:pStyle w:val="Style12"/>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Необходимые рисунки находятся в папке ПР18 на Рабочем столе. </w:t>
      </w:r>
    </w:p>
    <w:p w14:paraId="4D46BBF8" w14:textId="77777777" w:rsidR="008C3401" w:rsidRPr="00E3736C" w:rsidRDefault="008C3401" w:rsidP="008C3401">
      <w:pPr>
        <w:pStyle w:val="Style12"/>
        <w:widowControl/>
        <w:spacing w:line="240" w:lineRule="auto"/>
        <w:ind w:firstLine="709"/>
        <w:rPr>
          <w:rStyle w:val="FontStyle22"/>
          <w:color w:val="000000" w:themeColor="text1"/>
          <w:sz w:val="24"/>
          <w:szCs w:val="24"/>
        </w:rPr>
      </w:pPr>
    </w:p>
    <w:p w14:paraId="2DA5F6D5" w14:textId="77777777" w:rsidR="008C3401" w:rsidRPr="00E3736C" w:rsidRDefault="008C3401" w:rsidP="008C3401">
      <w:pPr>
        <w:pStyle w:val="Style12"/>
        <w:widowControl/>
        <w:spacing w:line="240" w:lineRule="auto"/>
        <w:ind w:firstLine="709"/>
        <w:jc w:val="center"/>
        <w:rPr>
          <w:rStyle w:val="FontStyle18"/>
          <w:color w:val="000000" w:themeColor="text1"/>
          <w:sz w:val="24"/>
          <w:szCs w:val="24"/>
        </w:rPr>
      </w:pPr>
      <w:r w:rsidRPr="00E3736C">
        <w:rPr>
          <w:rStyle w:val="FontStyle18"/>
          <w:color w:val="000000" w:themeColor="text1"/>
          <w:sz w:val="24"/>
          <w:szCs w:val="24"/>
        </w:rPr>
        <w:t>Содержание отчета</w:t>
      </w:r>
    </w:p>
    <w:p w14:paraId="52FB05C5" w14:textId="77777777" w:rsidR="008C3401" w:rsidRPr="00E3736C" w:rsidRDefault="008C3401" w:rsidP="008C3401">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Отчет должен содержать:</w:t>
      </w:r>
    </w:p>
    <w:p w14:paraId="03193FD8" w14:textId="77777777" w:rsidR="008C3401" w:rsidRPr="00E3736C" w:rsidRDefault="008C3401" w:rsidP="008C3401">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Название работы.</w:t>
      </w:r>
    </w:p>
    <w:p w14:paraId="7AB2FCCF" w14:textId="77777777" w:rsidR="008C3401" w:rsidRPr="00E3736C" w:rsidRDefault="008C3401" w:rsidP="008C3401">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Цель работы.</w:t>
      </w:r>
    </w:p>
    <w:p w14:paraId="3F998C02" w14:textId="77777777" w:rsidR="008C3401" w:rsidRPr="00E3736C" w:rsidRDefault="008C3401" w:rsidP="008C3401">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Задание и его решение.</w:t>
      </w:r>
    </w:p>
    <w:p w14:paraId="009D0E69" w14:textId="77777777" w:rsidR="008C3401" w:rsidRPr="00E3736C" w:rsidRDefault="008C3401" w:rsidP="008C3401">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Вывод по работе.</w:t>
      </w:r>
    </w:p>
    <w:p w14:paraId="243E71EB" w14:textId="77777777" w:rsidR="008C3401" w:rsidRPr="00E3736C" w:rsidRDefault="008C3401" w:rsidP="008C3401">
      <w:pPr>
        <w:pStyle w:val="Style3"/>
        <w:widowControl/>
        <w:tabs>
          <w:tab w:val="left" w:pos="1464"/>
        </w:tabs>
        <w:spacing w:line="240" w:lineRule="auto"/>
        <w:ind w:firstLine="709"/>
        <w:rPr>
          <w:rStyle w:val="FontStyle22"/>
          <w:color w:val="000000" w:themeColor="text1"/>
          <w:sz w:val="24"/>
          <w:szCs w:val="24"/>
        </w:rPr>
      </w:pPr>
    </w:p>
    <w:p w14:paraId="0AA4F873" w14:textId="77777777" w:rsidR="008C3401" w:rsidRPr="00E3736C" w:rsidRDefault="008C3401" w:rsidP="008C3401">
      <w:pPr>
        <w:pStyle w:val="Style11"/>
        <w:widowControl/>
        <w:tabs>
          <w:tab w:val="left" w:pos="254"/>
        </w:tabs>
        <w:ind w:firstLine="709"/>
        <w:jc w:val="center"/>
        <w:rPr>
          <w:rStyle w:val="FontStyle21"/>
          <w:color w:val="000000" w:themeColor="text1"/>
          <w:sz w:val="24"/>
          <w:szCs w:val="24"/>
        </w:rPr>
      </w:pPr>
      <w:r w:rsidRPr="00E3736C">
        <w:rPr>
          <w:rStyle w:val="FontStyle21"/>
          <w:color w:val="000000" w:themeColor="text1"/>
          <w:sz w:val="24"/>
          <w:szCs w:val="24"/>
        </w:rPr>
        <w:t>Контрольные вопросы</w:t>
      </w:r>
    </w:p>
    <w:p w14:paraId="75DC1BF8" w14:textId="77777777" w:rsidR="008C3401" w:rsidRPr="00E3736C" w:rsidRDefault="008C3401" w:rsidP="008C3401">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Что такое мультимедиа технологии? Их назначение.</w:t>
      </w:r>
    </w:p>
    <w:p w14:paraId="1829E687" w14:textId="77777777" w:rsidR="008C3401" w:rsidRPr="00E3736C" w:rsidRDefault="008C3401" w:rsidP="008C3401">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Для чего нужны компьютерные презентации?</w:t>
      </w:r>
    </w:p>
    <w:p w14:paraId="1A7D9ACB" w14:textId="77777777" w:rsidR="008C3401" w:rsidRPr="00E3736C" w:rsidRDefault="008C3401" w:rsidP="008C3401">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Перечислите основные правила разработки и создания презентаций:</w:t>
      </w:r>
    </w:p>
    <w:p w14:paraId="5FA817BD" w14:textId="77777777" w:rsidR="008C3401" w:rsidRPr="00E3736C" w:rsidRDefault="008C3401" w:rsidP="008C3401">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шрифтового оформления;</w:t>
      </w:r>
    </w:p>
    <w:p w14:paraId="4EA39E20" w14:textId="77777777" w:rsidR="008C3401" w:rsidRPr="00E3736C" w:rsidRDefault="008C3401" w:rsidP="008C3401">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выбора цветовой гаммы;</w:t>
      </w:r>
    </w:p>
    <w:p w14:paraId="75F6241D" w14:textId="77777777" w:rsidR="008C3401" w:rsidRPr="00E3736C" w:rsidRDefault="008C3401" w:rsidP="008C3401">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общей композиции;</w:t>
      </w:r>
    </w:p>
    <w:p w14:paraId="7ED45B5A" w14:textId="77777777" w:rsidR="008C3401" w:rsidRPr="00E3736C" w:rsidRDefault="008C3401" w:rsidP="008C3401">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расположения информационных блоков на слайде.</w:t>
      </w:r>
    </w:p>
    <w:p w14:paraId="33C17E69" w14:textId="77777777" w:rsidR="008C3401" w:rsidRPr="00E3736C" w:rsidRDefault="008C3401" w:rsidP="008C3401">
      <w:pPr>
        <w:pStyle w:val="Style13"/>
        <w:widowControl/>
        <w:ind w:firstLine="709"/>
        <w:rPr>
          <w:color w:val="000000" w:themeColor="text1"/>
        </w:rPr>
      </w:pPr>
    </w:p>
    <w:p w14:paraId="211B5F95" w14:textId="77777777" w:rsidR="008C3401" w:rsidRPr="00E3736C" w:rsidRDefault="008C3401" w:rsidP="008C3401">
      <w:pPr>
        <w:pStyle w:val="Style13"/>
        <w:widowControl/>
        <w:ind w:firstLine="709"/>
        <w:rPr>
          <w:color w:val="000000" w:themeColor="text1"/>
        </w:rPr>
      </w:pPr>
    </w:p>
    <w:p w14:paraId="322E9E03" w14:textId="77777777" w:rsidR="008C3401" w:rsidRPr="00E3736C" w:rsidRDefault="008C3401" w:rsidP="008C3401">
      <w:pPr>
        <w:pStyle w:val="Style13"/>
        <w:widowControl/>
        <w:ind w:firstLine="709"/>
        <w:rPr>
          <w:color w:val="000000" w:themeColor="text1"/>
        </w:rPr>
      </w:pPr>
    </w:p>
    <w:p w14:paraId="4170AC7C" w14:textId="77777777" w:rsidR="008C3401" w:rsidRPr="00E3736C" w:rsidRDefault="008C3401" w:rsidP="008C3401">
      <w:pPr>
        <w:ind w:firstLine="709"/>
        <w:rPr>
          <w:rFonts w:eastAsia="SchoolBookCSanPin-Regular"/>
          <w:b/>
          <w:color w:val="000000" w:themeColor="text1"/>
          <w:lang w:eastAsia="en-US"/>
        </w:rPr>
      </w:pPr>
      <w:r w:rsidRPr="00E3736C">
        <w:rPr>
          <w:b/>
        </w:rPr>
        <w:t xml:space="preserve">Критерии оценки:  </w:t>
      </w:r>
    </w:p>
    <w:p w14:paraId="1A95F142" w14:textId="77777777" w:rsidR="008C3401" w:rsidRPr="00E3736C" w:rsidRDefault="008C3401" w:rsidP="008C3401">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05552D26" w14:textId="77777777" w:rsidR="008C3401" w:rsidRPr="00E3736C" w:rsidRDefault="008C3401" w:rsidP="008C3401">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2FB1B8D0" w14:textId="77777777" w:rsidR="008C3401" w:rsidRPr="00E3736C" w:rsidRDefault="008C3401" w:rsidP="008C3401">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00BCB45" w14:textId="77777777" w:rsidR="008C3401" w:rsidRPr="00E3736C" w:rsidRDefault="008C3401" w:rsidP="008C3401">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6F81E962" w14:textId="77777777" w:rsidR="008C3401" w:rsidRPr="00E3736C" w:rsidRDefault="008C3401" w:rsidP="008C3401">
      <w:pPr>
        <w:ind w:firstLine="709"/>
        <w:rPr>
          <w:b/>
          <w:color w:val="000000" w:themeColor="text1"/>
        </w:rPr>
      </w:pPr>
    </w:p>
    <w:p w14:paraId="65E35434" w14:textId="77777777" w:rsidR="008C3401" w:rsidRPr="008C3401" w:rsidRDefault="008C3401" w:rsidP="008C3401">
      <w:pPr>
        <w:ind w:firstLine="709"/>
        <w:jc w:val="both"/>
        <w:rPr>
          <w:bCs/>
          <w:color w:val="000000" w:themeColor="text1"/>
        </w:rPr>
      </w:pPr>
    </w:p>
    <w:p w14:paraId="5D22359E" w14:textId="77777777" w:rsidR="008C3401" w:rsidRDefault="008C3401">
      <w:pPr>
        <w:rPr>
          <w:b/>
          <w:color w:val="000000" w:themeColor="text1"/>
        </w:rPr>
      </w:pPr>
      <w:r>
        <w:rPr>
          <w:b/>
          <w:color w:val="000000" w:themeColor="text1"/>
        </w:rPr>
        <w:br w:type="page"/>
      </w:r>
    </w:p>
    <w:p w14:paraId="046FC95E" w14:textId="77777777" w:rsidR="008C3401" w:rsidRPr="00117D30" w:rsidRDefault="008C3401" w:rsidP="008C3401">
      <w:pPr>
        <w:ind w:firstLine="709"/>
        <w:jc w:val="center"/>
        <w:rPr>
          <w:rFonts w:eastAsia="SchoolBookCSanPin-Regular"/>
          <w:b/>
          <w:color w:val="000000" w:themeColor="text1"/>
          <w:lang w:eastAsia="en-US"/>
        </w:rPr>
      </w:pPr>
      <w:r w:rsidRPr="00117D30">
        <w:rPr>
          <w:b/>
          <w:color w:val="000000" w:themeColor="text1"/>
        </w:rPr>
        <w:lastRenderedPageBreak/>
        <w:t xml:space="preserve">Практическое занятие </w:t>
      </w:r>
      <w:r w:rsidRPr="00117D30">
        <w:rPr>
          <w:rFonts w:eastAsia="SchoolBookCSanPin-Regular"/>
          <w:b/>
          <w:color w:val="000000" w:themeColor="text1"/>
          <w:lang w:eastAsia="en-US"/>
        </w:rPr>
        <w:t xml:space="preserve">№ </w:t>
      </w:r>
      <w:r>
        <w:rPr>
          <w:rFonts w:eastAsia="SchoolBookCSanPin-Regular"/>
          <w:b/>
          <w:color w:val="000000" w:themeColor="text1"/>
          <w:lang w:eastAsia="en-US"/>
        </w:rPr>
        <w:t>25</w:t>
      </w:r>
    </w:p>
    <w:p w14:paraId="4F8CBBE4" w14:textId="77CE84F2" w:rsidR="008C3401" w:rsidRDefault="008C3401" w:rsidP="008C3401">
      <w:pPr>
        <w:ind w:firstLine="709"/>
        <w:jc w:val="center"/>
        <w:rPr>
          <w:rFonts w:eastAsia="Calibri"/>
          <w:b/>
          <w:color w:val="000000"/>
        </w:rPr>
      </w:pPr>
      <w:r w:rsidRPr="00117D30">
        <w:rPr>
          <w:rFonts w:eastAsia="SchoolBookCSanPin-Regular"/>
          <w:b/>
          <w:color w:val="000000" w:themeColor="text1"/>
          <w:lang w:eastAsia="en-US"/>
        </w:rPr>
        <w:t xml:space="preserve">Тема: </w:t>
      </w:r>
      <w:r w:rsidRPr="008C3401">
        <w:rPr>
          <w:rFonts w:eastAsia="Calibri"/>
          <w:b/>
          <w:color w:val="000000"/>
        </w:rPr>
        <w:t>Использование международного сегмента интернета</w:t>
      </w:r>
    </w:p>
    <w:p w14:paraId="65110220" w14:textId="77777777" w:rsidR="008C3401" w:rsidRPr="00117D30" w:rsidRDefault="008C3401" w:rsidP="008C3401">
      <w:pPr>
        <w:ind w:firstLine="709"/>
        <w:jc w:val="center"/>
        <w:rPr>
          <w:rFonts w:eastAsia="SchoolBookCSanPin-Regular"/>
          <w:b/>
          <w:color w:val="000000" w:themeColor="text1"/>
          <w:lang w:eastAsia="en-US"/>
        </w:rPr>
      </w:pPr>
    </w:p>
    <w:p w14:paraId="588B7FD5" w14:textId="77777777" w:rsidR="008C3401" w:rsidRPr="00E3736C" w:rsidRDefault="008C3401" w:rsidP="008C3401">
      <w:pPr>
        <w:ind w:firstLine="709"/>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научиться осуществлять поиск информации с помощью поисковых систем.</w:t>
      </w:r>
    </w:p>
    <w:p w14:paraId="7AB3F208" w14:textId="77777777" w:rsidR="008C3401" w:rsidRDefault="008C3401" w:rsidP="008C3401">
      <w:pPr>
        <w:ind w:firstLine="709"/>
        <w:jc w:val="center"/>
        <w:rPr>
          <w:b/>
          <w:color w:val="000000" w:themeColor="text1"/>
        </w:rPr>
      </w:pPr>
    </w:p>
    <w:p w14:paraId="64590D12" w14:textId="77777777" w:rsidR="008C3401" w:rsidRPr="00E3736C" w:rsidRDefault="008C3401" w:rsidP="008C3401">
      <w:pPr>
        <w:ind w:firstLine="709"/>
        <w:jc w:val="center"/>
        <w:rPr>
          <w:color w:val="000000" w:themeColor="text1"/>
        </w:rPr>
      </w:pPr>
      <w:r w:rsidRPr="00E3736C">
        <w:rPr>
          <w:b/>
          <w:bCs/>
          <w:iCs/>
          <w:color w:val="000000" w:themeColor="text1"/>
        </w:rPr>
        <w:t>Краткие теоретические сведения.</w:t>
      </w:r>
    </w:p>
    <w:p w14:paraId="47576898" w14:textId="77777777" w:rsidR="008C3401" w:rsidRPr="00E3736C" w:rsidRDefault="008C3401" w:rsidP="008C3401">
      <w:pPr>
        <w:ind w:firstLine="709"/>
        <w:jc w:val="both"/>
        <w:rPr>
          <w:color w:val="000000" w:themeColor="text1"/>
        </w:rPr>
      </w:pPr>
      <w:r w:rsidRPr="00E3736C">
        <w:rPr>
          <w:color w:val="000000" w:themeColor="text1"/>
        </w:rPr>
        <w:t xml:space="preserve">Поиск информации в Интернете осуществляется с помощью специальных программ, обрабатывающих запросы — </w:t>
      </w:r>
      <w:r w:rsidRPr="00E3736C">
        <w:rPr>
          <w:b/>
          <w:bCs/>
          <w:color w:val="000000" w:themeColor="text1"/>
        </w:rPr>
        <w:t>информационно-поисковых систем</w:t>
      </w:r>
      <w:r w:rsidRPr="00E3736C">
        <w:rPr>
          <w:color w:val="000000" w:themeColor="text1"/>
        </w:rPr>
        <w:t xml:space="preserve"> (ИПС). </w:t>
      </w:r>
    </w:p>
    <w:p w14:paraId="7F546F20" w14:textId="77777777" w:rsidR="008C3401" w:rsidRPr="00E3736C" w:rsidRDefault="008C3401" w:rsidP="008C3401">
      <w:pPr>
        <w:ind w:firstLine="709"/>
        <w:jc w:val="both"/>
        <w:rPr>
          <w:color w:val="000000" w:themeColor="text1"/>
        </w:rPr>
      </w:pPr>
      <w:r w:rsidRPr="00E3736C">
        <w:rPr>
          <w:color w:val="000000" w:themeColor="text1"/>
        </w:rPr>
        <w:t>Существует несколько моделей, на которых основана работа поисковых систем, но исторически две модели приобрели наибольшую популярность — это поисковые каталоги и поисковые указатели.</w:t>
      </w:r>
    </w:p>
    <w:p w14:paraId="65380BA5" w14:textId="77777777" w:rsidR="008C3401" w:rsidRPr="00E3736C" w:rsidRDefault="008C3401" w:rsidP="008C3401">
      <w:pPr>
        <w:ind w:firstLine="709"/>
        <w:jc w:val="both"/>
        <w:rPr>
          <w:color w:val="000000" w:themeColor="text1"/>
        </w:rPr>
      </w:pPr>
      <w:r w:rsidRPr="00E3736C">
        <w:rPr>
          <w:color w:val="000000" w:themeColor="text1"/>
        </w:rPr>
        <w:t>Поисковые каталоги устроены по тому же принципу, что и тематические каталоги крупных библиотек. Они обычно представляют собой иерархические гипертекстовые меню с пунктами и подпунктами, определяющими тематику сайтов, адреса которых содержатся в данном каталоге, с постепенным, от уровня к уровню, уточнением темы. Поисковые каталоги создаются вручную. Высококвалифицированные редакторы лично просматривают информационное пространство WWW, отбирают то, что по их мнению представляет общественный интерес, и заносят в каталог.</w:t>
      </w:r>
    </w:p>
    <w:p w14:paraId="32239DDF" w14:textId="77777777" w:rsidR="008C3401" w:rsidRPr="00E3736C" w:rsidRDefault="008C3401" w:rsidP="008C3401">
      <w:pPr>
        <w:ind w:firstLine="709"/>
        <w:jc w:val="both"/>
        <w:rPr>
          <w:color w:val="000000" w:themeColor="text1"/>
        </w:rPr>
      </w:pPr>
      <w:r w:rsidRPr="00E3736C">
        <w:rPr>
          <w:color w:val="000000" w:themeColor="text1"/>
        </w:rPr>
        <w:t xml:space="preserve">Основной проблемой поисковых каталогов является чрезвычайно низкий коэффициент охвата ресурсов WWW. Чтобы многократно увеличить коэффициент охвата ресурсов </w:t>
      </w:r>
      <w:proofErr w:type="spellStart"/>
      <w:r w:rsidRPr="00E3736C">
        <w:rPr>
          <w:color w:val="000000" w:themeColor="text1"/>
        </w:rPr>
        <w:t>Web</w:t>
      </w:r>
      <w:proofErr w:type="spellEnd"/>
      <w:r w:rsidRPr="00E3736C">
        <w:rPr>
          <w:color w:val="000000" w:themeColor="text1"/>
        </w:rPr>
        <w:t>, из процесса наполнения базы данных поисковой системы необходимо исключить человеческий фактор — работа должна быть автоматизирована.</w:t>
      </w:r>
    </w:p>
    <w:p w14:paraId="1B6C4131" w14:textId="77777777" w:rsidR="008C3401" w:rsidRPr="00E3736C" w:rsidRDefault="008C3401" w:rsidP="008C3401">
      <w:pPr>
        <w:ind w:firstLine="709"/>
        <w:jc w:val="both"/>
        <w:rPr>
          <w:color w:val="000000" w:themeColor="text1"/>
        </w:rPr>
      </w:pPr>
      <w:r w:rsidRPr="00E3736C">
        <w:rPr>
          <w:color w:val="000000" w:themeColor="text1"/>
        </w:rPr>
        <w:t xml:space="preserve">Автоматическую каталогизацию </w:t>
      </w:r>
      <w:proofErr w:type="spellStart"/>
      <w:r w:rsidRPr="00E3736C">
        <w:rPr>
          <w:color w:val="000000" w:themeColor="text1"/>
        </w:rPr>
        <w:t>Web</w:t>
      </w:r>
      <w:proofErr w:type="spellEnd"/>
      <w:r w:rsidRPr="00E3736C">
        <w:rPr>
          <w:color w:val="000000" w:themeColor="text1"/>
        </w:rPr>
        <w:t xml:space="preserve">-ресурсов и удовлетворение запросов клиентов выполняют поисковые указатели. Работу поискового указателя можно условно разделить на три этапа: </w:t>
      </w:r>
    </w:p>
    <w:p w14:paraId="230DABBA" w14:textId="77777777" w:rsidR="008C3401" w:rsidRPr="00E3736C" w:rsidRDefault="008C3401" w:rsidP="008C3401">
      <w:pPr>
        <w:numPr>
          <w:ilvl w:val="0"/>
          <w:numId w:val="131"/>
        </w:numPr>
        <w:ind w:left="0" w:firstLine="709"/>
        <w:rPr>
          <w:color w:val="000000" w:themeColor="text1"/>
        </w:rPr>
      </w:pPr>
      <w:r w:rsidRPr="00E3736C">
        <w:rPr>
          <w:color w:val="000000" w:themeColor="text1"/>
        </w:rPr>
        <w:t xml:space="preserve">сбор первичной базы данных. Для сканирования информационного пространства WWW используются специальные агентские программы — черви, задача которых состоит в поиске неизвестных ресурсов и регистрация их в базе данных; </w:t>
      </w:r>
    </w:p>
    <w:p w14:paraId="5E81B784" w14:textId="77777777" w:rsidR="008C3401" w:rsidRPr="00E3736C" w:rsidRDefault="008C3401" w:rsidP="008C3401">
      <w:pPr>
        <w:numPr>
          <w:ilvl w:val="0"/>
          <w:numId w:val="131"/>
        </w:numPr>
        <w:ind w:left="0" w:firstLine="709"/>
        <w:rPr>
          <w:color w:val="000000" w:themeColor="text1"/>
        </w:rPr>
      </w:pPr>
      <w:r w:rsidRPr="00E3736C">
        <w:rPr>
          <w:color w:val="000000" w:themeColor="text1"/>
        </w:rPr>
        <w:t xml:space="preserve">индексация базы данных — первичная обработка с целью оптимизации поиска. На этапе индексации создаются специализированные документы — собственно поисковые указатели; </w:t>
      </w:r>
    </w:p>
    <w:p w14:paraId="316A1E97" w14:textId="77777777" w:rsidR="008C3401" w:rsidRPr="00E3736C" w:rsidRDefault="008C3401" w:rsidP="008C3401">
      <w:pPr>
        <w:numPr>
          <w:ilvl w:val="0"/>
          <w:numId w:val="131"/>
        </w:numPr>
        <w:ind w:left="0" w:firstLine="709"/>
        <w:rPr>
          <w:color w:val="000000" w:themeColor="text1"/>
        </w:rPr>
      </w:pPr>
      <w:r w:rsidRPr="00E3736C">
        <w:rPr>
          <w:color w:val="000000" w:themeColor="text1"/>
        </w:rPr>
        <w:t>рафинирование результирующего списка. На этом этапе создается список ссылок, который будет передан пользователю в качестве результирующего. Рафинирование результирующего списка заключается в фильтрации и ранжировании результатов поиска.</w:t>
      </w:r>
    </w:p>
    <w:p w14:paraId="4F246650" w14:textId="77777777" w:rsidR="008C3401" w:rsidRPr="00E3736C" w:rsidRDefault="008C3401" w:rsidP="008C3401">
      <w:pPr>
        <w:ind w:firstLine="709"/>
        <w:jc w:val="both"/>
        <w:rPr>
          <w:color w:val="000000" w:themeColor="text1"/>
        </w:rPr>
      </w:pPr>
      <w:r w:rsidRPr="00E3736C">
        <w:rPr>
          <w:color w:val="000000" w:themeColor="text1"/>
        </w:rPr>
        <w:t xml:space="preserve">Под </w:t>
      </w:r>
      <w:r w:rsidRPr="00E3736C">
        <w:rPr>
          <w:b/>
          <w:bCs/>
          <w:color w:val="000000" w:themeColor="text1"/>
        </w:rPr>
        <w:t xml:space="preserve">фильтрацией </w:t>
      </w:r>
      <w:r w:rsidRPr="00E3736C">
        <w:rPr>
          <w:color w:val="000000" w:themeColor="text1"/>
        </w:rPr>
        <w:t xml:space="preserve">понимается отсев ссылок, которые нецелесообразно выдавать пользователю (например, проверяется наличие дубликатов). Ранжирование заключается в создании специального порядка представления результирующего списка (по количеству ключевых слов, сопутствующих слов и др.). </w:t>
      </w:r>
    </w:p>
    <w:p w14:paraId="4275F4A3" w14:textId="77777777" w:rsidR="008C3401" w:rsidRPr="00E3736C" w:rsidRDefault="008C3401" w:rsidP="008C3401">
      <w:pPr>
        <w:ind w:firstLine="709"/>
        <w:jc w:val="both"/>
        <w:rPr>
          <w:color w:val="000000" w:themeColor="text1"/>
        </w:rPr>
      </w:pPr>
      <w:r w:rsidRPr="00E3736C">
        <w:rPr>
          <w:color w:val="000000" w:themeColor="text1"/>
        </w:rPr>
        <w:t>В России наиболее крупными и популярными поисковыми системами являются:</w:t>
      </w:r>
    </w:p>
    <w:p w14:paraId="4236E86E" w14:textId="77777777" w:rsidR="008C3401" w:rsidRPr="00E3736C" w:rsidRDefault="008C3401" w:rsidP="008C3401">
      <w:pPr>
        <w:numPr>
          <w:ilvl w:val="0"/>
          <w:numId w:val="132"/>
        </w:numPr>
        <w:ind w:left="0" w:firstLine="709"/>
        <w:jc w:val="both"/>
        <w:rPr>
          <w:color w:val="000000" w:themeColor="text1"/>
        </w:rPr>
      </w:pPr>
      <w:r w:rsidRPr="00E3736C">
        <w:rPr>
          <w:color w:val="000000" w:themeColor="text1"/>
        </w:rPr>
        <w:t>«</w:t>
      </w:r>
      <w:proofErr w:type="spellStart"/>
      <w:r w:rsidRPr="00E3736C">
        <w:rPr>
          <w:color w:val="000000" w:themeColor="text1"/>
        </w:rPr>
        <w:t>Яndex</w:t>
      </w:r>
      <w:proofErr w:type="spellEnd"/>
      <w:r w:rsidRPr="00E3736C">
        <w:rPr>
          <w:color w:val="000000" w:themeColor="text1"/>
        </w:rPr>
        <w:t>» (</w:t>
      </w:r>
      <w:hyperlink r:id="rId204" w:history="1">
        <w:r w:rsidRPr="00E3736C">
          <w:rPr>
            <w:color w:val="000000" w:themeColor="text1"/>
            <w:u w:val="single"/>
          </w:rPr>
          <w:t>www.yandex.ru</w:t>
        </w:r>
      </w:hyperlink>
      <w:r w:rsidRPr="00E3736C">
        <w:rPr>
          <w:color w:val="000000" w:themeColor="text1"/>
        </w:rPr>
        <w:t>)  </w:t>
      </w:r>
    </w:p>
    <w:p w14:paraId="4F7FAE49" w14:textId="77777777" w:rsidR="008C3401" w:rsidRPr="00E3736C" w:rsidRDefault="008C3401" w:rsidP="008C3401">
      <w:pPr>
        <w:numPr>
          <w:ilvl w:val="0"/>
          <w:numId w:val="132"/>
        </w:numPr>
        <w:ind w:left="0" w:firstLine="709"/>
        <w:jc w:val="both"/>
        <w:rPr>
          <w:color w:val="000000" w:themeColor="text1"/>
        </w:rPr>
      </w:pPr>
      <w:r w:rsidRPr="00E3736C">
        <w:rPr>
          <w:color w:val="000000" w:themeColor="text1"/>
        </w:rPr>
        <w:t>«</w:t>
      </w:r>
      <w:proofErr w:type="spellStart"/>
      <w:r w:rsidRPr="00E3736C">
        <w:rPr>
          <w:color w:val="000000" w:themeColor="text1"/>
        </w:rPr>
        <w:t>Pамблер</w:t>
      </w:r>
      <w:proofErr w:type="spellEnd"/>
      <w:r w:rsidRPr="00E3736C">
        <w:rPr>
          <w:color w:val="000000" w:themeColor="text1"/>
        </w:rPr>
        <w:t>» (</w:t>
      </w:r>
      <w:hyperlink r:id="rId205" w:history="1">
        <w:r w:rsidRPr="00E3736C">
          <w:rPr>
            <w:color w:val="000000" w:themeColor="text1"/>
            <w:u w:val="single"/>
          </w:rPr>
          <w:t>www.rambler.ru</w:t>
        </w:r>
      </w:hyperlink>
      <w:r w:rsidRPr="00E3736C">
        <w:rPr>
          <w:color w:val="000000" w:themeColor="text1"/>
        </w:rPr>
        <w:t>)  </w:t>
      </w:r>
    </w:p>
    <w:p w14:paraId="704DF6B1" w14:textId="77777777" w:rsidR="008C3401" w:rsidRPr="00E3736C" w:rsidRDefault="008C3401" w:rsidP="008C3401">
      <w:pPr>
        <w:numPr>
          <w:ilvl w:val="0"/>
          <w:numId w:val="132"/>
        </w:numPr>
        <w:ind w:left="0" w:firstLine="709"/>
        <w:jc w:val="both"/>
        <w:rPr>
          <w:color w:val="000000" w:themeColor="text1"/>
        </w:rPr>
      </w:pPr>
      <w:r w:rsidRPr="00E3736C">
        <w:rPr>
          <w:color w:val="000000" w:themeColor="text1"/>
        </w:rPr>
        <w:t>«</w:t>
      </w:r>
      <w:proofErr w:type="spellStart"/>
      <w:r w:rsidRPr="00E3736C">
        <w:rPr>
          <w:color w:val="000000" w:themeColor="text1"/>
        </w:rPr>
        <w:t>Google</w:t>
      </w:r>
      <w:proofErr w:type="spellEnd"/>
      <w:r w:rsidRPr="00E3736C">
        <w:rPr>
          <w:color w:val="000000" w:themeColor="text1"/>
        </w:rPr>
        <w:t>» (</w:t>
      </w:r>
      <w:hyperlink r:id="rId206" w:history="1">
        <w:r w:rsidRPr="00E3736C">
          <w:rPr>
            <w:color w:val="000000" w:themeColor="text1"/>
            <w:u w:val="single"/>
          </w:rPr>
          <w:t>www.google.ru</w:t>
        </w:r>
      </w:hyperlink>
      <w:r w:rsidRPr="00E3736C">
        <w:rPr>
          <w:color w:val="000000" w:themeColor="text1"/>
        </w:rPr>
        <w:t>)  </w:t>
      </w:r>
    </w:p>
    <w:p w14:paraId="79FDCBC6" w14:textId="77777777" w:rsidR="008C3401" w:rsidRPr="00E3736C" w:rsidRDefault="008C3401" w:rsidP="008C3401">
      <w:pPr>
        <w:numPr>
          <w:ilvl w:val="0"/>
          <w:numId w:val="132"/>
        </w:numPr>
        <w:ind w:left="0" w:firstLine="709"/>
        <w:jc w:val="both"/>
        <w:rPr>
          <w:color w:val="000000" w:themeColor="text1"/>
        </w:rPr>
      </w:pPr>
      <w:r w:rsidRPr="00E3736C">
        <w:rPr>
          <w:color w:val="000000" w:themeColor="text1"/>
        </w:rPr>
        <w:t>«Апорт2000» (</w:t>
      </w:r>
      <w:hyperlink r:id="rId207" w:history="1">
        <w:r w:rsidRPr="00E3736C">
          <w:rPr>
            <w:color w:val="000000" w:themeColor="text1"/>
            <w:u w:val="single"/>
          </w:rPr>
          <w:t>www.aport.ru</w:t>
        </w:r>
      </w:hyperlink>
      <w:r w:rsidRPr="00E3736C">
        <w:rPr>
          <w:color w:val="000000" w:themeColor="text1"/>
        </w:rPr>
        <w:t xml:space="preserve">) </w:t>
      </w:r>
    </w:p>
    <w:p w14:paraId="187F654A" w14:textId="77777777" w:rsidR="008C3401" w:rsidRPr="00E3736C" w:rsidRDefault="008C3401" w:rsidP="008C3401">
      <w:pPr>
        <w:ind w:firstLine="709"/>
        <w:jc w:val="center"/>
        <w:rPr>
          <w:color w:val="000000" w:themeColor="text1"/>
        </w:rPr>
      </w:pPr>
      <w:r w:rsidRPr="00E3736C">
        <w:rPr>
          <w:b/>
          <w:bCs/>
          <w:i/>
          <w:iCs/>
          <w:color w:val="000000" w:themeColor="text1"/>
        </w:rPr>
        <w:t>Задание</w:t>
      </w:r>
    </w:p>
    <w:p w14:paraId="6A5D932F" w14:textId="77777777" w:rsidR="008C3401" w:rsidRPr="00E3736C" w:rsidRDefault="008C3401" w:rsidP="008C3401">
      <w:pPr>
        <w:ind w:firstLine="709"/>
        <w:rPr>
          <w:color w:val="000000" w:themeColor="text1"/>
        </w:rPr>
      </w:pPr>
      <w:r w:rsidRPr="00E3736C">
        <w:rPr>
          <w:color w:val="000000" w:themeColor="text1"/>
        </w:rPr>
        <w:t> </w:t>
      </w:r>
      <w:r w:rsidRPr="00E3736C">
        <w:rPr>
          <w:i/>
          <w:iCs/>
          <w:color w:val="000000" w:themeColor="text1"/>
        </w:rPr>
        <w:t>Задание 1.</w:t>
      </w:r>
    </w:p>
    <w:p w14:paraId="22E460F8" w14:textId="77777777" w:rsidR="008C3401" w:rsidRPr="00E3736C" w:rsidRDefault="008C3401" w:rsidP="008C3401">
      <w:pPr>
        <w:numPr>
          <w:ilvl w:val="1"/>
          <w:numId w:val="133"/>
        </w:numPr>
        <w:ind w:left="0" w:firstLine="709"/>
        <w:rPr>
          <w:color w:val="000000" w:themeColor="text1"/>
        </w:rPr>
      </w:pPr>
      <w:r w:rsidRPr="00E3736C">
        <w:rPr>
          <w:color w:val="000000" w:themeColor="text1"/>
        </w:rPr>
        <w:t>Загрузите Интернет.</w:t>
      </w:r>
    </w:p>
    <w:p w14:paraId="2E68DD57" w14:textId="77777777" w:rsidR="008C3401" w:rsidRPr="00E3736C" w:rsidRDefault="008C3401" w:rsidP="008C3401">
      <w:pPr>
        <w:numPr>
          <w:ilvl w:val="1"/>
          <w:numId w:val="133"/>
        </w:numPr>
        <w:ind w:left="0" w:firstLine="709"/>
        <w:jc w:val="both"/>
        <w:rPr>
          <w:color w:val="000000" w:themeColor="text1"/>
        </w:rPr>
      </w:pPr>
      <w:r w:rsidRPr="00E3736C">
        <w:rPr>
          <w:color w:val="000000" w:themeColor="text1"/>
        </w:rPr>
        <w:t>С помощью строки поиска найдите каталог ссылок на государственные образовательные порталы.</w:t>
      </w:r>
    </w:p>
    <w:p w14:paraId="080024E1" w14:textId="77777777" w:rsidR="008C3401" w:rsidRPr="00E3736C" w:rsidRDefault="008C3401" w:rsidP="008C3401">
      <w:pPr>
        <w:numPr>
          <w:ilvl w:val="1"/>
          <w:numId w:val="133"/>
        </w:numPr>
        <w:ind w:left="0" w:firstLine="709"/>
        <w:jc w:val="both"/>
        <w:rPr>
          <w:color w:val="000000" w:themeColor="text1"/>
        </w:rPr>
      </w:pPr>
      <w:r w:rsidRPr="00E3736C">
        <w:rPr>
          <w:color w:val="000000" w:themeColor="text1"/>
        </w:rPr>
        <w:lastRenderedPageBreak/>
        <w:t>Выпишите электронные адреса шести государственных образовательных порталов и дайте им краткую характеристику. Оформите в виде таблицы.</w:t>
      </w:r>
    </w:p>
    <w:p w14:paraId="08939027" w14:textId="77777777" w:rsidR="008C3401" w:rsidRPr="00E3736C" w:rsidRDefault="008C3401" w:rsidP="008C3401">
      <w:pPr>
        <w:ind w:firstLine="709"/>
        <w:jc w:val="both"/>
        <w:rPr>
          <w:color w:val="000000" w:themeColor="text1"/>
        </w:rPr>
      </w:pPr>
      <w:r w:rsidRPr="00E3736C">
        <w:rPr>
          <w:color w:val="000000" w:themeColor="text1"/>
        </w:rPr>
        <w:t> </w:t>
      </w:r>
      <w:r w:rsidRPr="00E3736C">
        <w:rPr>
          <w:i/>
          <w:iCs/>
          <w:color w:val="000000" w:themeColor="text1"/>
        </w:rPr>
        <w:t>Задание 2.</w:t>
      </w:r>
    </w:p>
    <w:p w14:paraId="200DD56D" w14:textId="77777777" w:rsidR="008C3401" w:rsidRPr="00E3736C" w:rsidRDefault="008C3401" w:rsidP="008C3401">
      <w:pPr>
        <w:numPr>
          <w:ilvl w:val="1"/>
          <w:numId w:val="134"/>
        </w:numPr>
        <w:ind w:left="0" w:firstLine="709"/>
        <w:jc w:val="both"/>
        <w:rPr>
          <w:color w:val="000000" w:themeColor="text1"/>
        </w:rPr>
      </w:pPr>
      <w:r w:rsidRPr="00E3736C">
        <w:rPr>
          <w:color w:val="000000" w:themeColor="text1"/>
        </w:rPr>
        <w:t xml:space="preserve">Откройте программу </w:t>
      </w:r>
      <w:proofErr w:type="spellStart"/>
      <w:r w:rsidRPr="00E3736C">
        <w:rPr>
          <w:color w:val="000000" w:themeColor="text1"/>
          <w:lang w:val="en-US"/>
        </w:rPr>
        <w:t>Enternet</w:t>
      </w:r>
      <w:proofErr w:type="spellEnd"/>
      <w:r w:rsidRPr="00E3736C">
        <w:rPr>
          <w:color w:val="000000" w:themeColor="text1"/>
          <w:lang w:val="en-US"/>
        </w:rPr>
        <w:t xml:space="preserve"> Explorer</w:t>
      </w:r>
      <w:r w:rsidRPr="00E3736C">
        <w:rPr>
          <w:color w:val="000000" w:themeColor="text1"/>
        </w:rPr>
        <w:t>.</w:t>
      </w:r>
    </w:p>
    <w:p w14:paraId="4DC18559" w14:textId="77777777" w:rsidR="008C3401" w:rsidRPr="00E3736C" w:rsidRDefault="008C3401" w:rsidP="008C3401">
      <w:pPr>
        <w:numPr>
          <w:ilvl w:val="1"/>
          <w:numId w:val="134"/>
        </w:numPr>
        <w:ind w:left="0" w:firstLine="709"/>
        <w:jc w:val="both"/>
        <w:rPr>
          <w:color w:val="000000" w:themeColor="text1"/>
        </w:rPr>
      </w:pPr>
      <w:r w:rsidRPr="00E3736C">
        <w:rPr>
          <w:color w:val="000000" w:themeColor="text1"/>
        </w:rPr>
        <w:t xml:space="preserve">Загрузите страницу электронного словаря </w:t>
      </w:r>
      <w:proofErr w:type="spellStart"/>
      <w:r w:rsidRPr="00E3736C">
        <w:rPr>
          <w:color w:val="000000" w:themeColor="text1"/>
          <w:lang w:val="en-US"/>
        </w:rPr>
        <w:t>Promt</w:t>
      </w:r>
      <w:proofErr w:type="spellEnd"/>
      <w:r w:rsidRPr="00E3736C">
        <w:rPr>
          <w:color w:val="000000" w:themeColor="text1"/>
        </w:rPr>
        <w:t xml:space="preserve">– </w:t>
      </w:r>
      <w:hyperlink r:id="rId208" w:history="1">
        <w:r w:rsidRPr="00E3736C">
          <w:rPr>
            <w:color w:val="000000" w:themeColor="text1"/>
            <w:u w:val="single"/>
            <w:lang w:val="en-US"/>
          </w:rPr>
          <w:t>www</w:t>
        </w:r>
        <w:r w:rsidRPr="00E3736C">
          <w:rPr>
            <w:color w:val="000000" w:themeColor="text1"/>
            <w:u w:val="single"/>
          </w:rPr>
          <w:t>.</w:t>
        </w:r>
        <w:proofErr w:type="spellStart"/>
        <w:r w:rsidRPr="00E3736C">
          <w:rPr>
            <w:color w:val="000000" w:themeColor="text1"/>
            <w:u w:val="single"/>
            <w:lang w:val="en-US"/>
          </w:rPr>
          <w:t>ver</w:t>
        </w:r>
        <w:proofErr w:type="spellEnd"/>
        <w:r w:rsidRPr="00E3736C">
          <w:rPr>
            <w:color w:val="000000" w:themeColor="text1"/>
            <w:u w:val="single"/>
          </w:rPr>
          <w:t>-</w:t>
        </w:r>
        <w:proofErr w:type="spellStart"/>
        <w:r w:rsidRPr="00E3736C">
          <w:rPr>
            <w:color w:val="000000" w:themeColor="text1"/>
            <w:u w:val="single"/>
            <w:lang w:val="en-US"/>
          </w:rPr>
          <w:t>dict</w:t>
        </w:r>
        <w:proofErr w:type="spellEnd"/>
        <w:r w:rsidRPr="00E3736C">
          <w:rPr>
            <w:color w:val="000000" w:themeColor="text1"/>
            <w:u w:val="single"/>
          </w:rPr>
          <w:t>.</w:t>
        </w:r>
        <w:proofErr w:type="spellStart"/>
        <w:r w:rsidRPr="00E3736C">
          <w:rPr>
            <w:color w:val="000000" w:themeColor="text1"/>
            <w:u w:val="single"/>
            <w:lang w:val="en-US"/>
          </w:rPr>
          <w:t>ru</w:t>
        </w:r>
        <w:proofErr w:type="spellEnd"/>
      </w:hyperlink>
      <w:r w:rsidRPr="00E3736C">
        <w:rPr>
          <w:color w:val="000000" w:themeColor="text1"/>
        </w:rPr>
        <w:t>.</w:t>
      </w:r>
    </w:p>
    <w:p w14:paraId="14257D81" w14:textId="77777777" w:rsidR="008C3401" w:rsidRPr="00E3736C" w:rsidRDefault="008C3401" w:rsidP="008C3401">
      <w:pPr>
        <w:numPr>
          <w:ilvl w:val="1"/>
          <w:numId w:val="134"/>
        </w:numPr>
        <w:ind w:left="0" w:firstLine="709"/>
        <w:jc w:val="both"/>
        <w:rPr>
          <w:color w:val="000000" w:themeColor="text1"/>
        </w:rPr>
      </w:pPr>
      <w:r w:rsidRPr="00E3736C">
        <w:rPr>
          <w:color w:val="000000" w:themeColor="text1"/>
        </w:rPr>
        <w:t>Из раскрывающегося списка выберите Русско-английский словарь (Русско-Немецкий).</w:t>
      </w:r>
    </w:p>
    <w:p w14:paraId="7D4C6CFD" w14:textId="77777777" w:rsidR="008C3401" w:rsidRPr="00E3736C" w:rsidRDefault="008C3401" w:rsidP="008C3401">
      <w:pPr>
        <w:numPr>
          <w:ilvl w:val="1"/>
          <w:numId w:val="134"/>
        </w:numPr>
        <w:ind w:left="0" w:firstLine="709"/>
        <w:jc w:val="both"/>
        <w:rPr>
          <w:color w:val="000000" w:themeColor="text1"/>
        </w:rPr>
      </w:pPr>
      <w:r w:rsidRPr="00E3736C">
        <w:rPr>
          <w:color w:val="000000" w:themeColor="text1"/>
        </w:rPr>
        <w:t>В текстовое поле Слово для перевода: введите слово, которое Вам нужно перевести.</w:t>
      </w:r>
    </w:p>
    <w:p w14:paraId="77FE2FC6" w14:textId="77777777" w:rsidR="008C3401" w:rsidRPr="00E3736C" w:rsidRDefault="008C3401" w:rsidP="008C3401">
      <w:pPr>
        <w:numPr>
          <w:ilvl w:val="1"/>
          <w:numId w:val="134"/>
        </w:numPr>
        <w:ind w:left="0" w:firstLine="709"/>
        <w:rPr>
          <w:color w:val="000000" w:themeColor="text1"/>
        </w:rPr>
      </w:pPr>
      <w:r w:rsidRPr="00E3736C">
        <w:rPr>
          <w:color w:val="000000" w:themeColor="text1"/>
        </w:rPr>
        <w:t>Нажмите на кнопку Найти.</w:t>
      </w:r>
    </w:p>
    <w:p w14:paraId="6D7BC786" w14:textId="77777777" w:rsidR="008C3401" w:rsidRPr="00E3736C" w:rsidRDefault="008C3401" w:rsidP="008C3401">
      <w:pPr>
        <w:numPr>
          <w:ilvl w:val="1"/>
          <w:numId w:val="134"/>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43"/>
        <w:gridCol w:w="2202"/>
        <w:gridCol w:w="1965"/>
      </w:tblGrid>
      <w:tr w:rsidR="008C3401" w:rsidRPr="00E3736C" w14:paraId="4972FAE0"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0A23E9D" w14:textId="77777777" w:rsidR="008C3401" w:rsidRPr="00E3736C" w:rsidRDefault="008C3401" w:rsidP="00BD5DDD">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14:paraId="2B48EC45" w14:textId="77777777" w:rsidR="008C3401" w:rsidRPr="00E3736C" w:rsidRDefault="008C3401" w:rsidP="00BD5DDD">
            <w:pPr>
              <w:rPr>
                <w:color w:val="000000" w:themeColor="text1"/>
              </w:rPr>
            </w:pPr>
            <w:r w:rsidRPr="00E3736C">
              <w:rPr>
                <w:b/>
                <w:bCs/>
                <w:color w:val="000000" w:themeColor="text1"/>
              </w:rPr>
              <w:t>Русско-Английский</w:t>
            </w:r>
          </w:p>
        </w:tc>
        <w:tc>
          <w:tcPr>
            <w:tcW w:w="0" w:type="auto"/>
            <w:tcBorders>
              <w:top w:val="outset" w:sz="6" w:space="0" w:color="auto"/>
              <w:left w:val="outset" w:sz="6" w:space="0" w:color="auto"/>
              <w:bottom w:val="outset" w:sz="6" w:space="0" w:color="auto"/>
              <w:right w:val="outset" w:sz="6" w:space="0" w:color="auto"/>
            </w:tcBorders>
            <w:vAlign w:val="center"/>
            <w:hideMark/>
          </w:tcPr>
          <w:p w14:paraId="279CE7BD" w14:textId="77777777" w:rsidR="008C3401" w:rsidRPr="00E3736C" w:rsidRDefault="008C3401" w:rsidP="00BD5DDD">
            <w:pPr>
              <w:rPr>
                <w:color w:val="000000" w:themeColor="text1"/>
              </w:rPr>
            </w:pPr>
            <w:r w:rsidRPr="00E3736C">
              <w:rPr>
                <w:b/>
                <w:bCs/>
                <w:color w:val="000000" w:themeColor="text1"/>
              </w:rPr>
              <w:t>Русско-Немецкий</w:t>
            </w:r>
          </w:p>
        </w:tc>
      </w:tr>
      <w:tr w:rsidR="008C3401" w:rsidRPr="00E3736C" w14:paraId="31BD9F64"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B0F4C93" w14:textId="77777777" w:rsidR="008C3401" w:rsidRPr="00E3736C" w:rsidRDefault="008C3401" w:rsidP="00BD5DDD">
            <w:pPr>
              <w:rPr>
                <w:color w:val="000000" w:themeColor="text1"/>
              </w:rPr>
            </w:pPr>
            <w:r w:rsidRPr="00E3736C">
              <w:rPr>
                <w:color w:val="000000" w:themeColor="text1"/>
              </w:rPr>
              <w:t xml:space="preserve">Информатика </w:t>
            </w:r>
          </w:p>
        </w:tc>
        <w:tc>
          <w:tcPr>
            <w:tcW w:w="0" w:type="auto"/>
            <w:tcBorders>
              <w:top w:val="outset" w:sz="6" w:space="0" w:color="auto"/>
              <w:left w:val="outset" w:sz="6" w:space="0" w:color="auto"/>
              <w:bottom w:val="outset" w:sz="6" w:space="0" w:color="auto"/>
              <w:right w:val="outset" w:sz="6" w:space="0" w:color="auto"/>
            </w:tcBorders>
            <w:vAlign w:val="center"/>
            <w:hideMark/>
          </w:tcPr>
          <w:p w14:paraId="74F97E23"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26903A5" w14:textId="77777777" w:rsidR="008C3401" w:rsidRPr="00E3736C" w:rsidRDefault="008C3401" w:rsidP="00BD5DDD">
            <w:pPr>
              <w:rPr>
                <w:color w:val="000000" w:themeColor="text1"/>
              </w:rPr>
            </w:pPr>
          </w:p>
        </w:tc>
      </w:tr>
      <w:tr w:rsidR="008C3401" w:rsidRPr="00E3736C" w14:paraId="196353E5"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2989FFC" w14:textId="77777777" w:rsidR="008C3401" w:rsidRPr="00E3736C" w:rsidRDefault="008C3401" w:rsidP="00BD5DDD">
            <w:pPr>
              <w:rPr>
                <w:color w:val="000000" w:themeColor="text1"/>
              </w:rPr>
            </w:pPr>
            <w:r w:rsidRPr="00E3736C">
              <w:rPr>
                <w:color w:val="000000" w:themeColor="text1"/>
              </w:rPr>
              <w:t xml:space="preserve">Клавиатура </w:t>
            </w:r>
          </w:p>
        </w:tc>
        <w:tc>
          <w:tcPr>
            <w:tcW w:w="0" w:type="auto"/>
            <w:tcBorders>
              <w:top w:val="outset" w:sz="6" w:space="0" w:color="auto"/>
              <w:left w:val="outset" w:sz="6" w:space="0" w:color="auto"/>
              <w:bottom w:val="outset" w:sz="6" w:space="0" w:color="auto"/>
              <w:right w:val="outset" w:sz="6" w:space="0" w:color="auto"/>
            </w:tcBorders>
            <w:vAlign w:val="center"/>
            <w:hideMark/>
          </w:tcPr>
          <w:p w14:paraId="443E6C86"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9D632B0" w14:textId="77777777" w:rsidR="008C3401" w:rsidRPr="00E3736C" w:rsidRDefault="008C3401" w:rsidP="00BD5DDD">
            <w:pPr>
              <w:rPr>
                <w:color w:val="000000" w:themeColor="text1"/>
              </w:rPr>
            </w:pPr>
          </w:p>
        </w:tc>
      </w:tr>
      <w:tr w:rsidR="008C3401" w:rsidRPr="00E3736C" w14:paraId="5ECB7AEF"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2963663" w14:textId="77777777" w:rsidR="008C3401" w:rsidRPr="00E3736C" w:rsidRDefault="008C3401" w:rsidP="00BD5DDD">
            <w:pPr>
              <w:rPr>
                <w:color w:val="000000" w:themeColor="text1"/>
              </w:rPr>
            </w:pPr>
            <w:r w:rsidRPr="00E3736C">
              <w:rPr>
                <w:color w:val="000000" w:themeColor="text1"/>
              </w:rPr>
              <w:t xml:space="preserve">Программист </w:t>
            </w:r>
          </w:p>
        </w:tc>
        <w:tc>
          <w:tcPr>
            <w:tcW w:w="0" w:type="auto"/>
            <w:tcBorders>
              <w:top w:val="outset" w:sz="6" w:space="0" w:color="auto"/>
              <w:left w:val="outset" w:sz="6" w:space="0" w:color="auto"/>
              <w:bottom w:val="outset" w:sz="6" w:space="0" w:color="auto"/>
              <w:right w:val="outset" w:sz="6" w:space="0" w:color="auto"/>
            </w:tcBorders>
            <w:vAlign w:val="center"/>
            <w:hideMark/>
          </w:tcPr>
          <w:p w14:paraId="27B11E4D"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0E43B80" w14:textId="77777777" w:rsidR="008C3401" w:rsidRPr="00E3736C" w:rsidRDefault="008C3401" w:rsidP="00BD5DDD">
            <w:pPr>
              <w:rPr>
                <w:color w:val="000000" w:themeColor="text1"/>
              </w:rPr>
            </w:pPr>
          </w:p>
        </w:tc>
      </w:tr>
      <w:tr w:rsidR="008C3401" w:rsidRPr="00E3736C" w14:paraId="5DFD1F6F"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F381012" w14:textId="77777777" w:rsidR="008C3401" w:rsidRPr="00E3736C" w:rsidRDefault="008C3401" w:rsidP="00BD5DDD">
            <w:pPr>
              <w:rPr>
                <w:color w:val="000000" w:themeColor="text1"/>
              </w:rPr>
            </w:pPr>
            <w:r w:rsidRPr="00E3736C">
              <w:rPr>
                <w:color w:val="000000" w:themeColor="text1"/>
              </w:rPr>
              <w:t xml:space="preserve">Монитор </w:t>
            </w:r>
          </w:p>
        </w:tc>
        <w:tc>
          <w:tcPr>
            <w:tcW w:w="0" w:type="auto"/>
            <w:tcBorders>
              <w:top w:val="outset" w:sz="6" w:space="0" w:color="auto"/>
              <w:left w:val="outset" w:sz="6" w:space="0" w:color="auto"/>
              <w:bottom w:val="outset" w:sz="6" w:space="0" w:color="auto"/>
              <w:right w:val="outset" w:sz="6" w:space="0" w:color="auto"/>
            </w:tcBorders>
            <w:vAlign w:val="center"/>
            <w:hideMark/>
          </w:tcPr>
          <w:p w14:paraId="64CD55EF"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34669208" w14:textId="77777777" w:rsidR="008C3401" w:rsidRPr="00E3736C" w:rsidRDefault="008C3401" w:rsidP="00BD5DDD">
            <w:pPr>
              <w:rPr>
                <w:color w:val="000000" w:themeColor="text1"/>
              </w:rPr>
            </w:pPr>
          </w:p>
        </w:tc>
      </w:tr>
      <w:tr w:rsidR="008C3401" w:rsidRPr="00E3736C" w14:paraId="505C506F"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2ABE00E" w14:textId="77777777" w:rsidR="008C3401" w:rsidRPr="00E3736C" w:rsidRDefault="008C3401" w:rsidP="00BD5DDD">
            <w:pPr>
              <w:rPr>
                <w:color w:val="000000" w:themeColor="text1"/>
              </w:rPr>
            </w:pPr>
            <w:r w:rsidRPr="00E3736C">
              <w:rPr>
                <w:color w:val="000000" w:themeColor="text1"/>
              </w:rPr>
              <w:t>Команда</w:t>
            </w:r>
          </w:p>
        </w:tc>
        <w:tc>
          <w:tcPr>
            <w:tcW w:w="0" w:type="auto"/>
            <w:tcBorders>
              <w:top w:val="outset" w:sz="6" w:space="0" w:color="auto"/>
              <w:left w:val="outset" w:sz="6" w:space="0" w:color="auto"/>
              <w:bottom w:val="outset" w:sz="6" w:space="0" w:color="auto"/>
              <w:right w:val="outset" w:sz="6" w:space="0" w:color="auto"/>
            </w:tcBorders>
            <w:vAlign w:val="center"/>
            <w:hideMark/>
          </w:tcPr>
          <w:p w14:paraId="26BF6728"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17E53CDB" w14:textId="77777777" w:rsidR="008C3401" w:rsidRPr="00E3736C" w:rsidRDefault="008C3401" w:rsidP="00BD5DDD">
            <w:pPr>
              <w:rPr>
                <w:color w:val="000000" w:themeColor="text1"/>
              </w:rPr>
            </w:pPr>
          </w:p>
        </w:tc>
      </w:tr>
      <w:tr w:rsidR="008C3401" w:rsidRPr="00E3736C" w14:paraId="28E6668F"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08698FB" w14:textId="77777777" w:rsidR="008C3401" w:rsidRPr="00E3736C" w:rsidRDefault="008C3401" w:rsidP="00BD5DDD">
            <w:pPr>
              <w:rPr>
                <w:color w:val="000000" w:themeColor="text1"/>
              </w:rPr>
            </w:pPr>
            <w:r w:rsidRPr="00E3736C">
              <w:rPr>
                <w:color w:val="000000" w:themeColor="text1"/>
              </w:rPr>
              <w:t xml:space="preserve">Винчестер </w:t>
            </w:r>
          </w:p>
        </w:tc>
        <w:tc>
          <w:tcPr>
            <w:tcW w:w="0" w:type="auto"/>
            <w:tcBorders>
              <w:top w:val="outset" w:sz="6" w:space="0" w:color="auto"/>
              <w:left w:val="outset" w:sz="6" w:space="0" w:color="auto"/>
              <w:bottom w:val="outset" w:sz="6" w:space="0" w:color="auto"/>
              <w:right w:val="outset" w:sz="6" w:space="0" w:color="auto"/>
            </w:tcBorders>
            <w:vAlign w:val="center"/>
            <w:hideMark/>
          </w:tcPr>
          <w:p w14:paraId="46A782D1"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3525728" w14:textId="77777777" w:rsidR="008C3401" w:rsidRPr="00E3736C" w:rsidRDefault="008C3401" w:rsidP="00BD5DDD">
            <w:pPr>
              <w:rPr>
                <w:color w:val="000000" w:themeColor="text1"/>
              </w:rPr>
            </w:pPr>
          </w:p>
        </w:tc>
      </w:tr>
      <w:tr w:rsidR="008C3401" w:rsidRPr="00E3736C" w14:paraId="52D3DC28"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9F94B4D" w14:textId="77777777" w:rsidR="008C3401" w:rsidRPr="00E3736C" w:rsidRDefault="008C3401" w:rsidP="00BD5DDD">
            <w:pPr>
              <w:rPr>
                <w:color w:val="000000" w:themeColor="text1"/>
              </w:rPr>
            </w:pPr>
            <w:r w:rsidRPr="00E3736C">
              <w:rPr>
                <w:color w:val="000000" w:themeColor="text1"/>
              </w:rPr>
              <w:t xml:space="preserve">Сеть </w:t>
            </w:r>
          </w:p>
        </w:tc>
        <w:tc>
          <w:tcPr>
            <w:tcW w:w="0" w:type="auto"/>
            <w:tcBorders>
              <w:top w:val="outset" w:sz="6" w:space="0" w:color="auto"/>
              <w:left w:val="outset" w:sz="6" w:space="0" w:color="auto"/>
              <w:bottom w:val="outset" w:sz="6" w:space="0" w:color="auto"/>
              <w:right w:val="outset" w:sz="6" w:space="0" w:color="auto"/>
            </w:tcBorders>
            <w:vAlign w:val="center"/>
            <w:hideMark/>
          </w:tcPr>
          <w:p w14:paraId="5BCA8A29"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42321C9" w14:textId="77777777" w:rsidR="008C3401" w:rsidRPr="00E3736C" w:rsidRDefault="008C3401" w:rsidP="00BD5DDD">
            <w:pPr>
              <w:rPr>
                <w:color w:val="000000" w:themeColor="text1"/>
              </w:rPr>
            </w:pPr>
          </w:p>
        </w:tc>
      </w:tr>
      <w:tr w:rsidR="008C3401" w:rsidRPr="00E3736C" w14:paraId="6F4AFBBD"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4B1D6F4" w14:textId="77777777" w:rsidR="008C3401" w:rsidRPr="00E3736C" w:rsidRDefault="008C3401" w:rsidP="00BD5DDD">
            <w:pPr>
              <w:rPr>
                <w:color w:val="000000" w:themeColor="text1"/>
              </w:rPr>
            </w:pPr>
            <w:r w:rsidRPr="00E3736C">
              <w:rPr>
                <w:color w:val="000000" w:themeColor="text1"/>
              </w:rPr>
              <w:t>Ссылка</w:t>
            </w:r>
          </w:p>
        </w:tc>
        <w:tc>
          <w:tcPr>
            <w:tcW w:w="0" w:type="auto"/>
            <w:tcBorders>
              <w:top w:val="outset" w:sz="6" w:space="0" w:color="auto"/>
              <w:left w:val="outset" w:sz="6" w:space="0" w:color="auto"/>
              <w:bottom w:val="outset" w:sz="6" w:space="0" w:color="auto"/>
              <w:right w:val="outset" w:sz="6" w:space="0" w:color="auto"/>
            </w:tcBorders>
            <w:vAlign w:val="center"/>
            <w:hideMark/>
          </w:tcPr>
          <w:p w14:paraId="5590221C"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1579735A" w14:textId="77777777" w:rsidR="008C3401" w:rsidRPr="00E3736C" w:rsidRDefault="008C3401" w:rsidP="00BD5DDD">
            <w:pPr>
              <w:rPr>
                <w:color w:val="000000" w:themeColor="text1"/>
              </w:rPr>
            </w:pPr>
          </w:p>
        </w:tc>
      </w:tr>
      <w:tr w:rsidR="008C3401" w:rsidRPr="00E3736C" w14:paraId="44148905"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AA87CC5" w14:textId="77777777" w:rsidR="008C3401" w:rsidRPr="00E3736C" w:rsidRDefault="008C3401" w:rsidP="00BD5DDD">
            <w:pPr>
              <w:rPr>
                <w:color w:val="000000" w:themeColor="text1"/>
              </w:rPr>
            </w:pPr>
            <w:r w:rsidRPr="00E3736C">
              <w:rPr>
                <w:color w:val="000000" w:themeColor="text1"/>
              </w:rPr>
              <w:t>Оператор</w:t>
            </w:r>
          </w:p>
        </w:tc>
        <w:tc>
          <w:tcPr>
            <w:tcW w:w="0" w:type="auto"/>
            <w:tcBorders>
              <w:top w:val="outset" w:sz="6" w:space="0" w:color="auto"/>
              <w:left w:val="outset" w:sz="6" w:space="0" w:color="auto"/>
              <w:bottom w:val="outset" w:sz="6" w:space="0" w:color="auto"/>
              <w:right w:val="outset" w:sz="6" w:space="0" w:color="auto"/>
            </w:tcBorders>
            <w:vAlign w:val="center"/>
            <w:hideMark/>
          </w:tcPr>
          <w:p w14:paraId="1CC755D4"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6346BB3" w14:textId="77777777" w:rsidR="008C3401" w:rsidRPr="00E3736C" w:rsidRDefault="008C3401" w:rsidP="00BD5DDD">
            <w:pPr>
              <w:rPr>
                <w:color w:val="000000" w:themeColor="text1"/>
              </w:rPr>
            </w:pPr>
          </w:p>
        </w:tc>
      </w:tr>
    </w:tbl>
    <w:p w14:paraId="62D95A3C" w14:textId="77777777" w:rsidR="008C3401" w:rsidRPr="00E3736C" w:rsidRDefault="008C3401" w:rsidP="008C3401">
      <w:pPr>
        <w:ind w:firstLine="709"/>
        <w:rPr>
          <w:color w:val="000000" w:themeColor="text1"/>
        </w:rPr>
      </w:pPr>
      <w:r w:rsidRPr="00E3736C">
        <w:rPr>
          <w:color w:val="000000" w:themeColor="text1"/>
        </w:rPr>
        <w:t> </w:t>
      </w:r>
      <w:r w:rsidRPr="00E3736C">
        <w:rPr>
          <w:i/>
          <w:iCs/>
          <w:color w:val="000000" w:themeColor="text1"/>
        </w:rPr>
        <w:t>Задание 3.</w:t>
      </w:r>
    </w:p>
    <w:p w14:paraId="47678C55" w14:textId="77777777" w:rsidR="008C3401" w:rsidRPr="00E3736C" w:rsidRDefault="008C3401" w:rsidP="008C3401">
      <w:pPr>
        <w:numPr>
          <w:ilvl w:val="1"/>
          <w:numId w:val="135"/>
        </w:numPr>
        <w:ind w:left="0" w:firstLine="709"/>
        <w:rPr>
          <w:color w:val="000000" w:themeColor="text1"/>
        </w:rPr>
      </w:pPr>
      <w:r w:rsidRPr="00E3736C">
        <w:rPr>
          <w:color w:val="000000" w:themeColor="text1"/>
        </w:rPr>
        <w:t>Загрузите страницу электронного словаря– www.efremova.info.</w:t>
      </w:r>
    </w:p>
    <w:p w14:paraId="6A7F7F3B" w14:textId="77777777" w:rsidR="008C3401" w:rsidRPr="00E3736C" w:rsidRDefault="008C3401" w:rsidP="008C3401">
      <w:pPr>
        <w:numPr>
          <w:ilvl w:val="1"/>
          <w:numId w:val="135"/>
        </w:numPr>
        <w:ind w:left="0" w:firstLine="709"/>
        <w:jc w:val="both"/>
        <w:rPr>
          <w:color w:val="000000" w:themeColor="text1"/>
        </w:rPr>
      </w:pPr>
      <w:r w:rsidRPr="00E3736C">
        <w:rPr>
          <w:color w:val="000000" w:themeColor="text1"/>
        </w:rPr>
        <w:t>В текстовое поле Поиск по словарю: введите слово, лексическое значение которого Вам нужно узнать.</w:t>
      </w:r>
    </w:p>
    <w:p w14:paraId="3840D8EB" w14:textId="77777777" w:rsidR="008C3401" w:rsidRPr="00E3736C" w:rsidRDefault="008C3401" w:rsidP="008C3401">
      <w:pPr>
        <w:numPr>
          <w:ilvl w:val="1"/>
          <w:numId w:val="135"/>
        </w:numPr>
        <w:ind w:left="0" w:firstLine="709"/>
        <w:rPr>
          <w:color w:val="000000" w:themeColor="text1"/>
        </w:rPr>
      </w:pPr>
      <w:r w:rsidRPr="00E3736C">
        <w:rPr>
          <w:color w:val="000000" w:themeColor="text1"/>
        </w:rPr>
        <w:t>Нажмите на кнопку Искать. Дождитесь результата поиска.</w:t>
      </w:r>
    </w:p>
    <w:p w14:paraId="2ACE8B16" w14:textId="77777777" w:rsidR="008C3401" w:rsidRPr="00E3736C" w:rsidRDefault="008C3401" w:rsidP="008C3401">
      <w:pPr>
        <w:numPr>
          <w:ilvl w:val="1"/>
          <w:numId w:val="135"/>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10"/>
        <w:gridCol w:w="2452"/>
      </w:tblGrid>
      <w:tr w:rsidR="008C3401" w:rsidRPr="00E3736C" w14:paraId="795DEEB9"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0BA8B0E" w14:textId="77777777" w:rsidR="008C3401" w:rsidRPr="00E3736C" w:rsidRDefault="008C3401" w:rsidP="00BD5DDD">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14:paraId="1F757D8B" w14:textId="77777777" w:rsidR="008C3401" w:rsidRPr="00E3736C" w:rsidRDefault="008C3401" w:rsidP="00BD5DDD">
            <w:pPr>
              <w:rPr>
                <w:color w:val="000000" w:themeColor="text1"/>
              </w:rPr>
            </w:pPr>
            <w:r w:rsidRPr="00E3736C">
              <w:rPr>
                <w:b/>
                <w:bCs/>
                <w:color w:val="000000" w:themeColor="text1"/>
              </w:rPr>
              <w:t>Лексическое значение</w:t>
            </w:r>
          </w:p>
        </w:tc>
      </w:tr>
      <w:tr w:rsidR="008C3401" w:rsidRPr="00E3736C" w14:paraId="7F8F1260"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39C1603" w14:textId="77777777" w:rsidR="008C3401" w:rsidRPr="00E3736C" w:rsidRDefault="008C3401" w:rsidP="00BD5DDD">
            <w:pPr>
              <w:rPr>
                <w:color w:val="000000" w:themeColor="text1"/>
              </w:rPr>
            </w:pPr>
            <w:r w:rsidRPr="00E3736C">
              <w:rPr>
                <w:b/>
                <w:bCs/>
                <w:color w:val="000000" w:themeColor="text1"/>
              </w:rPr>
              <w:t>Метонимия</w:t>
            </w:r>
          </w:p>
        </w:tc>
        <w:tc>
          <w:tcPr>
            <w:tcW w:w="0" w:type="auto"/>
            <w:tcBorders>
              <w:top w:val="outset" w:sz="6" w:space="0" w:color="auto"/>
              <w:left w:val="outset" w:sz="6" w:space="0" w:color="auto"/>
              <w:bottom w:val="outset" w:sz="6" w:space="0" w:color="auto"/>
              <w:right w:val="outset" w:sz="6" w:space="0" w:color="auto"/>
            </w:tcBorders>
            <w:vAlign w:val="center"/>
            <w:hideMark/>
          </w:tcPr>
          <w:p w14:paraId="36052CA9" w14:textId="77777777" w:rsidR="008C3401" w:rsidRPr="00E3736C" w:rsidRDefault="008C3401" w:rsidP="00BD5DDD">
            <w:pPr>
              <w:rPr>
                <w:color w:val="000000" w:themeColor="text1"/>
              </w:rPr>
            </w:pPr>
          </w:p>
        </w:tc>
      </w:tr>
      <w:tr w:rsidR="008C3401" w:rsidRPr="00E3736C" w14:paraId="0ABB3BCD"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EC0FBEA" w14:textId="77777777" w:rsidR="008C3401" w:rsidRPr="00E3736C" w:rsidRDefault="008C3401" w:rsidP="00BD5DDD">
            <w:pPr>
              <w:rPr>
                <w:color w:val="000000" w:themeColor="text1"/>
              </w:rPr>
            </w:pPr>
            <w:r w:rsidRPr="00E3736C">
              <w:rPr>
                <w:b/>
                <w:bCs/>
                <w:color w:val="000000" w:themeColor="text1"/>
              </w:rPr>
              <w:t>Видеокарта</w:t>
            </w:r>
          </w:p>
        </w:tc>
        <w:tc>
          <w:tcPr>
            <w:tcW w:w="0" w:type="auto"/>
            <w:tcBorders>
              <w:top w:val="outset" w:sz="6" w:space="0" w:color="auto"/>
              <w:left w:val="outset" w:sz="6" w:space="0" w:color="auto"/>
              <w:bottom w:val="outset" w:sz="6" w:space="0" w:color="auto"/>
              <w:right w:val="outset" w:sz="6" w:space="0" w:color="auto"/>
            </w:tcBorders>
            <w:vAlign w:val="center"/>
            <w:hideMark/>
          </w:tcPr>
          <w:p w14:paraId="3C8D1068" w14:textId="77777777" w:rsidR="008C3401" w:rsidRPr="00E3736C" w:rsidRDefault="008C3401" w:rsidP="00BD5DDD">
            <w:pPr>
              <w:rPr>
                <w:color w:val="000000" w:themeColor="text1"/>
              </w:rPr>
            </w:pPr>
          </w:p>
        </w:tc>
      </w:tr>
      <w:tr w:rsidR="008C3401" w:rsidRPr="00E3736C" w14:paraId="1162B75E"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BF1EF07" w14:textId="77777777" w:rsidR="008C3401" w:rsidRPr="00E3736C" w:rsidRDefault="008C3401" w:rsidP="00BD5DDD">
            <w:pPr>
              <w:rPr>
                <w:color w:val="000000" w:themeColor="text1"/>
              </w:rPr>
            </w:pPr>
            <w:r w:rsidRPr="00E3736C">
              <w:rPr>
                <w:b/>
                <w:bCs/>
                <w:color w:val="000000" w:themeColor="text1"/>
              </w:rPr>
              <w:t>Железо</w:t>
            </w:r>
          </w:p>
        </w:tc>
        <w:tc>
          <w:tcPr>
            <w:tcW w:w="0" w:type="auto"/>
            <w:tcBorders>
              <w:top w:val="outset" w:sz="6" w:space="0" w:color="auto"/>
              <w:left w:val="outset" w:sz="6" w:space="0" w:color="auto"/>
              <w:bottom w:val="outset" w:sz="6" w:space="0" w:color="auto"/>
              <w:right w:val="outset" w:sz="6" w:space="0" w:color="auto"/>
            </w:tcBorders>
            <w:vAlign w:val="center"/>
            <w:hideMark/>
          </w:tcPr>
          <w:p w14:paraId="1B6BCB4B" w14:textId="77777777" w:rsidR="008C3401" w:rsidRPr="00E3736C" w:rsidRDefault="008C3401" w:rsidP="00BD5DDD">
            <w:pPr>
              <w:rPr>
                <w:color w:val="000000" w:themeColor="text1"/>
              </w:rPr>
            </w:pPr>
          </w:p>
        </w:tc>
      </w:tr>
      <w:tr w:rsidR="008C3401" w:rsidRPr="00E3736C" w14:paraId="184626E6"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32150B1" w14:textId="77777777" w:rsidR="008C3401" w:rsidRPr="00E3736C" w:rsidRDefault="008C3401" w:rsidP="00BD5DDD">
            <w:pPr>
              <w:rPr>
                <w:color w:val="000000" w:themeColor="text1"/>
              </w:rPr>
            </w:pPr>
            <w:r w:rsidRPr="00E3736C">
              <w:rPr>
                <w:b/>
                <w:bCs/>
                <w:color w:val="000000" w:themeColor="text1"/>
              </w:rPr>
              <w:t>Папирус</w:t>
            </w:r>
          </w:p>
        </w:tc>
        <w:tc>
          <w:tcPr>
            <w:tcW w:w="0" w:type="auto"/>
            <w:tcBorders>
              <w:top w:val="outset" w:sz="6" w:space="0" w:color="auto"/>
              <w:left w:val="outset" w:sz="6" w:space="0" w:color="auto"/>
              <w:bottom w:val="outset" w:sz="6" w:space="0" w:color="auto"/>
              <w:right w:val="outset" w:sz="6" w:space="0" w:color="auto"/>
            </w:tcBorders>
            <w:vAlign w:val="center"/>
            <w:hideMark/>
          </w:tcPr>
          <w:p w14:paraId="00214AFB" w14:textId="77777777" w:rsidR="008C3401" w:rsidRPr="00E3736C" w:rsidRDefault="008C3401" w:rsidP="00BD5DDD">
            <w:pPr>
              <w:rPr>
                <w:color w:val="000000" w:themeColor="text1"/>
              </w:rPr>
            </w:pPr>
          </w:p>
        </w:tc>
      </w:tr>
      <w:tr w:rsidR="008C3401" w:rsidRPr="00E3736C" w14:paraId="50C54049"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64F035F" w14:textId="77777777" w:rsidR="008C3401" w:rsidRPr="00E3736C" w:rsidRDefault="008C3401" w:rsidP="00BD5DDD">
            <w:pPr>
              <w:rPr>
                <w:color w:val="000000" w:themeColor="text1"/>
              </w:rPr>
            </w:pPr>
            <w:r w:rsidRPr="00E3736C">
              <w:rPr>
                <w:b/>
                <w:bCs/>
                <w:color w:val="000000" w:themeColor="text1"/>
              </w:rPr>
              <w:t>Скальпель</w:t>
            </w:r>
          </w:p>
        </w:tc>
        <w:tc>
          <w:tcPr>
            <w:tcW w:w="0" w:type="auto"/>
            <w:tcBorders>
              <w:top w:val="outset" w:sz="6" w:space="0" w:color="auto"/>
              <w:left w:val="outset" w:sz="6" w:space="0" w:color="auto"/>
              <w:bottom w:val="outset" w:sz="6" w:space="0" w:color="auto"/>
              <w:right w:val="outset" w:sz="6" w:space="0" w:color="auto"/>
            </w:tcBorders>
            <w:vAlign w:val="center"/>
            <w:hideMark/>
          </w:tcPr>
          <w:p w14:paraId="3041361A" w14:textId="77777777" w:rsidR="008C3401" w:rsidRPr="00E3736C" w:rsidRDefault="008C3401" w:rsidP="00BD5DDD">
            <w:pPr>
              <w:rPr>
                <w:color w:val="000000" w:themeColor="text1"/>
              </w:rPr>
            </w:pPr>
          </w:p>
        </w:tc>
      </w:tr>
      <w:tr w:rsidR="008C3401" w:rsidRPr="00E3736C" w14:paraId="6DB6D78E"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A401D3E" w14:textId="77777777" w:rsidR="008C3401" w:rsidRPr="00E3736C" w:rsidRDefault="008C3401" w:rsidP="00BD5DDD">
            <w:pPr>
              <w:rPr>
                <w:color w:val="000000" w:themeColor="text1"/>
              </w:rPr>
            </w:pPr>
            <w:r w:rsidRPr="00E3736C">
              <w:rPr>
                <w:b/>
                <w:bCs/>
                <w:color w:val="000000" w:themeColor="text1"/>
              </w:rPr>
              <w:t>Дебет</w:t>
            </w:r>
          </w:p>
        </w:tc>
        <w:tc>
          <w:tcPr>
            <w:tcW w:w="0" w:type="auto"/>
            <w:tcBorders>
              <w:top w:val="outset" w:sz="6" w:space="0" w:color="auto"/>
              <w:left w:val="outset" w:sz="6" w:space="0" w:color="auto"/>
              <w:bottom w:val="outset" w:sz="6" w:space="0" w:color="auto"/>
              <w:right w:val="outset" w:sz="6" w:space="0" w:color="auto"/>
            </w:tcBorders>
            <w:vAlign w:val="center"/>
            <w:hideMark/>
          </w:tcPr>
          <w:p w14:paraId="48AE9C81" w14:textId="77777777" w:rsidR="008C3401" w:rsidRPr="00E3736C" w:rsidRDefault="008C3401" w:rsidP="00BD5DDD">
            <w:pPr>
              <w:rPr>
                <w:color w:val="000000" w:themeColor="text1"/>
              </w:rPr>
            </w:pPr>
          </w:p>
        </w:tc>
      </w:tr>
    </w:tbl>
    <w:p w14:paraId="1A78427F" w14:textId="77777777" w:rsidR="008C3401" w:rsidRPr="00E3736C" w:rsidRDefault="008C3401" w:rsidP="008C3401">
      <w:pPr>
        <w:ind w:firstLine="709"/>
        <w:jc w:val="both"/>
        <w:rPr>
          <w:color w:val="000000" w:themeColor="text1"/>
        </w:rPr>
      </w:pPr>
      <w:r w:rsidRPr="00E3736C">
        <w:rPr>
          <w:i/>
          <w:iCs/>
          <w:color w:val="000000" w:themeColor="text1"/>
        </w:rPr>
        <w:t>Задание 4.</w:t>
      </w:r>
      <w:r w:rsidRPr="00E3736C">
        <w:rPr>
          <w:color w:val="000000" w:themeColor="text1"/>
        </w:rPr>
        <w:t xml:space="preserve"> С помощью одной из поисковых систем найдите информацию и занесите ее в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13"/>
        <w:gridCol w:w="1357"/>
        <w:gridCol w:w="1358"/>
      </w:tblGrid>
      <w:tr w:rsidR="008C3401" w:rsidRPr="00E3736C" w14:paraId="7D72F899" w14:textId="77777777" w:rsidTr="00BD5DDD">
        <w:trPr>
          <w:tblCellSpacing w:w="0" w:type="dxa"/>
        </w:trPr>
        <w:tc>
          <w:tcPr>
            <w:tcW w:w="0" w:type="auto"/>
            <w:gridSpan w:val="3"/>
            <w:tcBorders>
              <w:top w:val="outset" w:sz="6" w:space="0" w:color="auto"/>
              <w:left w:val="outset" w:sz="6" w:space="0" w:color="auto"/>
              <w:bottom w:val="outset" w:sz="6" w:space="0" w:color="auto"/>
              <w:right w:val="outset" w:sz="6" w:space="0" w:color="auto"/>
            </w:tcBorders>
            <w:hideMark/>
          </w:tcPr>
          <w:p w14:paraId="129BC8CC" w14:textId="77777777" w:rsidR="008C3401" w:rsidRPr="00E3736C" w:rsidRDefault="008C3401" w:rsidP="00BD5DDD">
            <w:pPr>
              <w:jc w:val="center"/>
              <w:rPr>
                <w:color w:val="000000" w:themeColor="text1"/>
              </w:rPr>
            </w:pPr>
            <w:r w:rsidRPr="00E3736C">
              <w:rPr>
                <w:color w:val="000000" w:themeColor="text1"/>
              </w:rPr>
              <w:t>Личности 20 века</w:t>
            </w:r>
          </w:p>
        </w:tc>
      </w:tr>
      <w:tr w:rsidR="008C3401" w:rsidRPr="00E3736C" w14:paraId="1321B54B"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EB7F227" w14:textId="77777777" w:rsidR="008C3401" w:rsidRPr="00E3736C" w:rsidRDefault="008C3401" w:rsidP="00BD5DDD">
            <w:pPr>
              <w:rPr>
                <w:color w:val="000000" w:themeColor="text1"/>
              </w:rPr>
            </w:pPr>
            <w:r w:rsidRPr="00E3736C">
              <w:rPr>
                <w:b/>
                <w:bCs/>
                <w:color w:val="000000" w:themeColor="text1"/>
              </w:rPr>
              <w:t>Фамилия, имя</w:t>
            </w:r>
          </w:p>
        </w:tc>
        <w:tc>
          <w:tcPr>
            <w:tcW w:w="0" w:type="auto"/>
            <w:tcBorders>
              <w:top w:val="outset" w:sz="6" w:space="0" w:color="auto"/>
              <w:left w:val="outset" w:sz="6" w:space="0" w:color="auto"/>
              <w:bottom w:val="outset" w:sz="6" w:space="0" w:color="auto"/>
              <w:right w:val="outset" w:sz="6" w:space="0" w:color="auto"/>
            </w:tcBorders>
            <w:hideMark/>
          </w:tcPr>
          <w:p w14:paraId="31D1A3A7" w14:textId="77777777" w:rsidR="008C3401" w:rsidRPr="00E3736C" w:rsidRDefault="008C3401" w:rsidP="00BD5DDD">
            <w:pPr>
              <w:rPr>
                <w:color w:val="000000" w:themeColor="text1"/>
              </w:rPr>
            </w:pPr>
            <w:r w:rsidRPr="00E3736C">
              <w:rPr>
                <w:b/>
                <w:bCs/>
                <w:color w:val="000000" w:themeColor="text1"/>
              </w:rPr>
              <w:t>Годы жизни</w:t>
            </w:r>
          </w:p>
        </w:tc>
        <w:tc>
          <w:tcPr>
            <w:tcW w:w="0" w:type="auto"/>
            <w:tcBorders>
              <w:top w:val="outset" w:sz="6" w:space="0" w:color="auto"/>
              <w:left w:val="outset" w:sz="6" w:space="0" w:color="auto"/>
              <w:bottom w:val="outset" w:sz="6" w:space="0" w:color="auto"/>
              <w:right w:val="outset" w:sz="6" w:space="0" w:color="auto"/>
            </w:tcBorders>
            <w:hideMark/>
          </w:tcPr>
          <w:p w14:paraId="527FFD35" w14:textId="77777777" w:rsidR="008C3401" w:rsidRPr="00E3736C" w:rsidRDefault="008C3401" w:rsidP="00BD5DDD">
            <w:pPr>
              <w:rPr>
                <w:color w:val="000000" w:themeColor="text1"/>
              </w:rPr>
            </w:pPr>
            <w:r w:rsidRPr="00E3736C">
              <w:rPr>
                <w:b/>
                <w:bCs/>
                <w:color w:val="000000" w:themeColor="text1"/>
              </w:rPr>
              <w:t>Род занятий</w:t>
            </w:r>
          </w:p>
        </w:tc>
      </w:tr>
      <w:tr w:rsidR="008C3401" w:rsidRPr="00E3736C" w14:paraId="075B7433"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F34CC53" w14:textId="77777777" w:rsidR="008C3401" w:rsidRPr="00E3736C" w:rsidRDefault="008C3401" w:rsidP="00BD5DDD">
            <w:pPr>
              <w:rPr>
                <w:color w:val="000000" w:themeColor="text1"/>
              </w:rPr>
            </w:pPr>
            <w:r w:rsidRPr="00E3736C">
              <w:rPr>
                <w:color w:val="000000" w:themeColor="text1"/>
              </w:rPr>
              <w:t>Джеф Раскин</w:t>
            </w:r>
          </w:p>
        </w:tc>
        <w:tc>
          <w:tcPr>
            <w:tcW w:w="0" w:type="auto"/>
            <w:tcBorders>
              <w:top w:val="outset" w:sz="6" w:space="0" w:color="auto"/>
              <w:left w:val="outset" w:sz="6" w:space="0" w:color="auto"/>
              <w:bottom w:val="outset" w:sz="6" w:space="0" w:color="auto"/>
              <w:right w:val="outset" w:sz="6" w:space="0" w:color="auto"/>
            </w:tcBorders>
            <w:hideMark/>
          </w:tcPr>
          <w:p w14:paraId="778F49F7"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4F158350" w14:textId="77777777" w:rsidR="008C3401" w:rsidRPr="00E3736C" w:rsidRDefault="008C3401" w:rsidP="00BD5DDD">
            <w:pPr>
              <w:rPr>
                <w:color w:val="000000" w:themeColor="text1"/>
              </w:rPr>
            </w:pPr>
          </w:p>
        </w:tc>
      </w:tr>
      <w:tr w:rsidR="008C3401" w:rsidRPr="00E3736C" w14:paraId="7057A448"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A857DBA" w14:textId="77777777" w:rsidR="008C3401" w:rsidRPr="00E3736C" w:rsidRDefault="008C3401" w:rsidP="00BD5DDD">
            <w:pPr>
              <w:rPr>
                <w:color w:val="000000" w:themeColor="text1"/>
              </w:rPr>
            </w:pPr>
            <w:r w:rsidRPr="00E3736C">
              <w:rPr>
                <w:color w:val="000000" w:themeColor="text1"/>
              </w:rPr>
              <w:t>Лев Ландау</w:t>
            </w:r>
          </w:p>
        </w:tc>
        <w:tc>
          <w:tcPr>
            <w:tcW w:w="0" w:type="auto"/>
            <w:tcBorders>
              <w:top w:val="outset" w:sz="6" w:space="0" w:color="auto"/>
              <w:left w:val="outset" w:sz="6" w:space="0" w:color="auto"/>
              <w:bottom w:val="outset" w:sz="6" w:space="0" w:color="auto"/>
              <w:right w:val="outset" w:sz="6" w:space="0" w:color="auto"/>
            </w:tcBorders>
            <w:hideMark/>
          </w:tcPr>
          <w:p w14:paraId="4E35210F"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67422A24" w14:textId="77777777" w:rsidR="008C3401" w:rsidRPr="00E3736C" w:rsidRDefault="008C3401" w:rsidP="00BD5DDD">
            <w:pPr>
              <w:rPr>
                <w:color w:val="000000" w:themeColor="text1"/>
              </w:rPr>
            </w:pPr>
          </w:p>
        </w:tc>
      </w:tr>
      <w:tr w:rsidR="008C3401" w:rsidRPr="00E3736C" w14:paraId="3C9FE55F"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D464C00" w14:textId="77777777" w:rsidR="008C3401" w:rsidRPr="00E3736C" w:rsidRDefault="008C3401" w:rsidP="00BD5DDD">
            <w:pPr>
              <w:rPr>
                <w:color w:val="000000" w:themeColor="text1"/>
              </w:rPr>
            </w:pPr>
            <w:r w:rsidRPr="00E3736C">
              <w:rPr>
                <w:color w:val="000000" w:themeColor="text1"/>
              </w:rPr>
              <w:t>Юрий Гагарин</w:t>
            </w:r>
          </w:p>
        </w:tc>
        <w:tc>
          <w:tcPr>
            <w:tcW w:w="0" w:type="auto"/>
            <w:tcBorders>
              <w:top w:val="outset" w:sz="6" w:space="0" w:color="auto"/>
              <w:left w:val="outset" w:sz="6" w:space="0" w:color="auto"/>
              <w:bottom w:val="outset" w:sz="6" w:space="0" w:color="auto"/>
              <w:right w:val="outset" w:sz="6" w:space="0" w:color="auto"/>
            </w:tcBorders>
            <w:hideMark/>
          </w:tcPr>
          <w:p w14:paraId="3CDE80EE"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3F04F7B6" w14:textId="77777777" w:rsidR="008C3401" w:rsidRPr="00E3736C" w:rsidRDefault="008C3401" w:rsidP="00BD5DDD">
            <w:pPr>
              <w:rPr>
                <w:color w:val="000000" w:themeColor="text1"/>
              </w:rPr>
            </w:pPr>
          </w:p>
        </w:tc>
      </w:tr>
    </w:tbl>
    <w:p w14:paraId="5D2F48B3" w14:textId="77777777" w:rsidR="008C3401" w:rsidRPr="00E3736C" w:rsidRDefault="008C3401" w:rsidP="008C3401">
      <w:pPr>
        <w:ind w:firstLine="709"/>
        <w:rPr>
          <w:color w:val="000000" w:themeColor="text1"/>
        </w:rPr>
      </w:pPr>
      <w:r w:rsidRPr="00E3736C">
        <w:rPr>
          <w:color w:val="000000" w:themeColor="text1"/>
        </w:rPr>
        <w:t> </w:t>
      </w:r>
      <w:r w:rsidRPr="00E3736C">
        <w:rPr>
          <w:i/>
          <w:iCs/>
          <w:color w:val="000000" w:themeColor="text1"/>
        </w:rPr>
        <w:t>Задание 5.</w:t>
      </w:r>
      <w:r w:rsidRPr="00E3736C">
        <w:rPr>
          <w:color w:val="000000" w:themeColor="text1"/>
        </w:rPr>
        <w:t xml:space="preserve"> Заполните таблицу, используя поисковую систему Яндекс: </w:t>
      </w:r>
      <w:r w:rsidRPr="00E3736C">
        <w:rPr>
          <w:color w:val="000000" w:themeColor="text1"/>
          <w:lang w:val="en-US"/>
        </w:rPr>
        <w:t>www</w:t>
      </w:r>
      <w:r w:rsidRPr="00E3736C">
        <w:rPr>
          <w:color w:val="000000" w:themeColor="text1"/>
        </w:rPr>
        <w:t>.</w:t>
      </w:r>
      <w:proofErr w:type="spellStart"/>
      <w:r w:rsidRPr="00E3736C">
        <w:rPr>
          <w:color w:val="000000" w:themeColor="text1"/>
          <w:lang w:val="en-US"/>
        </w:rPr>
        <w:t>yandex</w:t>
      </w:r>
      <w:proofErr w:type="spellEnd"/>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48"/>
        <w:gridCol w:w="2829"/>
        <w:gridCol w:w="1313"/>
        <w:gridCol w:w="3295"/>
      </w:tblGrid>
      <w:tr w:rsidR="008C3401" w:rsidRPr="00E3736C" w14:paraId="2032FF4C"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A04D709" w14:textId="77777777" w:rsidR="008C3401" w:rsidRPr="00E3736C" w:rsidRDefault="008C3401" w:rsidP="00BD5DDD">
            <w:pPr>
              <w:jc w:val="center"/>
              <w:rPr>
                <w:color w:val="000000" w:themeColor="text1"/>
              </w:rPr>
            </w:pPr>
            <w:r w:rsidRPr="00E3736C">
              <w:rPr>
                <w:b/>
                <w:bCs/>
                <w:color w:val="000000" w:themeColor="text1"/>
              </w:rPr>
              <w:t>Слова,</w:t>
            </w:r>
          </w:p>
          <w:p w14:paraId="26BA7692" w14:textId="77777777" w:rsidR="008C3401" w:rsidRPr="00E3736C" w:rsidRDefault="008C3401" w:rsidP="00BD5DDD">
            <w:pPr>
              <w:jc w:val="center"/>
              <w:rPr>
                <w:color w:val="000000" w:themeColor="text1"/>
              </w:rPr>
            </w:pPr>
            <w:r w:rsidRPr="00E3736C">
              <w:rPr>
                <w:b/>
                <w:bCs/>
                <w:color w:val="000000" w:themeColor="text1"/>
              </w:rPr>
              <w:t>входящие в запрос</w:t>
            </w:r>
          </w:p>
        </w:tc>
        <w:tc>
          <w:tcPr>
            <w:tcW w:w="0" w:type="auto"/>
            <w:tcBorders>
              <w:top w:val="outset" w:sz="6" w:space="0" w:color="auto"/>
              <w:left w:val="outset" w:sz="6" w:space="0" w:color="auto"/>
              <w:bottom w:val="outset" w:sz="6" w:space="0" w:color="auto"/>
              <w:right w:val="outset" w:sz="6" w:space="0" w:color="auto"/>
            </w:tcBorders>
            <w:vAlign w:val="center"/>
            <w:hideMark/>
          </w:tcPr>
          <w:p w14:paraId="5A639415" w14:textId="77777777" w:rsidR="008C3401" w:rsidRPr="00E3736C" w:rsidRDefault="008C3401" w:rsidP="00BD5DDD">
            <w:pPr>
              <w:jc w:val="center"/>
              <w:rPr>
                <w:color w:val="000000" w:themeColor="text1"/>
              </w:rPr>
            </w:pPr>
            <w:r w:rsidRPr="00E3736C">
              <w:rPr>
                <w:b/>
                <w:bCs/>
                <w:color w:val="000000" w:themeColor="text1"/>
              </w:rPr>
              <w:t>Структура запроса</w:t>
            </w:r>
          </w:p>
        </w:tc>
        <w:tc>
          <w:tcPr>
            <w:tcW w:w="0" w:type="auto"/>
            <w:tcBorders>
              <w:top w:val="outset" w:sz="6" w:space="0" w:color="auto"/>
              <w:left w:val="outset" w:sz="6" w:space="0" w:color="auto"/>
              <w:bottom w:val="outset" w:sz="6" w:space="0" w:color="auto"/>
              <w:right w:val="outset" w:sz="6" w:space="0" w:color="auto"/>
            </w:tcBorders>
            <w:vAlign w:val="center"/>
            <w:hideMark/>
          </w:tcPr>
          <w:p w14:paraId="3934C9B0" w14:textId="77777777" w:rsidR="008C3401" w:rsidRPr="00E3736C" w:rsidRDefault="008C3401" w:rsidP="00BD5DDD">
            <w:pPr>
              <w:jc w:val="center"/>
              <w:rPr>
                <w:color w:val="000000" w:themeColor="text1"/>
              </w:rPr>
            </w:pPr>
            <w:r w:rsidRPr="00E3736C">
              <w:rPr>
                <w:b/>
                <w:bCs/>
                <w:color w:val="000000" w:themeColor="text1"/>
              </w:rPr>
              <w:t>Количество</w:t>
            </w:r>
          </w:p>
          <w:p w14:paraId="392A3988" w14:textId="77777777" w:rsidR="008C3401" w:rsidRPr="00E3736C" w:rsidRDefault="008C3401" w:rsidP="00BD5DDD">
            <w:pPr>
              <w:jc w:val="center"/>
              <w:rPr>
                <w:color w:val="000000" w:themeColor="text1"/>
              </w:rPr>
            </w:pPr>
            <w:r w:rsidRPr="00E3736C">
              <w:rPr>
                <w:b/>
                <w:bCs/>
                <w:color w:val="000000" w:themeColor="text1"/>
              </w:rPr>
              <w:t>найденных</w:t>
            </w:r>
          </w:p>
          <w:p w14:paraId="23EDF305" w14:textId="77777777" w:rsidR="008C3401" w:rsidRPr="00E3736C" w:rsidRDefault="008C3401" w:rsidP="00BD5DDD">
            <w:pPr>
              <w:jc w:val="center"/>
              <w:rPr>
                <w:color w:val="000000" w:themeColor="text1"/>
              </w:rPr>
            </w:pPr>
            <w:r w:rsidRPr="00E3736C">
              <w:rPr>
                <w:b/>
                <w:bCs/>
                <w:color w:val="000000" w:themeColor="text1"/>
              </w:rPr>
              <w:t>страниц</w:t>
            </w:r>
          </w:p>
        </w:tc>
        <w:tc>
          <w:tcPr>
            <w:tcW w:w="0" w:type="auto"/>
            <w:tcBorders>
              <w:top w:val="outset" w:sz="6" w:space="0" w:color="auto"/>
              <w:left w:val="outset" w:sz="6" w:space="0" w:color="auto"/>
              <w:bottom w:val="outset" w:sz="6" w:space="0" w:color="auto"/>
              <w:right w:val="outset" w:sz="6" w:space="0" w:color="auto"/>
            </w:tcBorders>
            <w:vAlign w:val="center"/>
            <w:hideMark/>
          </w:tcPr>
          <w:p w14:paraId="7A90CDC5" w14:textId="77777777" w:rsidR="008C3401" w:rsidRPr="00E3736C" w:rsidRDefault="008C3401" w:rsidP="00BD5DDD">
            <w:pPr>
              <w:jc w:val="center"/>
              <w:rPr>
                <w:color w:val="000000" w:themeColor="text1"/>
              </w:rPr>
            </w:pPr>
            <w:r w:rsidRPr="00E3736C">
              <w:rPr>
                <w:b/>
                <w:bCs/>
                <w:color w:val="000000" w:themeColor="text1"/>
              </w:rPr>
              <w:t>Электронный адрес первой найденной ссылк</w:t>
            </w:r>
            <w:r w:rsidRPr="00E3736C">
              <w:rPr>
                <w:color w:val="000000" w:themeColor="text1"/>
              </w:rPr>
              <w:t>и</w:t>
            </w:r>
          </w:p>
        </w:tc>
      </w:tr>
      <w:tr w:rsidR="008C3401" w:rsidRPr="00E3736C" w14:paraId="0684C062" w14:textId="77777777" w:rsidTr="00BD5DDD">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5F78BC7B" w14:textId="77777777" w:rsidR="008C3401" w:rsidRPr="00E3736C" w:rsidRDefault="008C3401" w:rsidP="00BD5DDD">
            <w:pPr>
              <w:rPr>
                <w:color w:val="000000" w:themeColor="text1"/>
              </w:rPr>
            </w:pPr>
            <w:r w:rsidRPr="00E3736C">
              <w:rPr>
                <w:color w:val="000000" w:themeColor="text1"/>
              </w:rPr>
              <w:t>Информационная</w:t>
            </w:r>
          </w:p>
          <w:p w14:paraId="35E3AB87" w14:textId="77777777" w:rsidR="008C3401" w:rsidRPr="00E3736C" w:rsidRDefault="008C3401" w:rsidP="00BD5DDD">
            <w:pPr>
              <w:rPr>
                <w:color w:val="000000" w:themeColor="text1"/>
              </w:rPr>
            </w:pPr>
            <w:r w:rsidRPr="00E3736C">
              <w:rPr>
                <w:color w:val="000000" w:themeColor="text1"/>
              </w:rPr>
              <w:lastRenderedPageBreak/>
              <w:t>система</w:t>
            </w:r>
          </w:p>
        </w:tc>
        <w:tc>
          <w:tcPr>
            <w:tcW w:w="0" w:type="auto"/>
            <w:tcBorders>
              <w:top w:val="outset" w:sz="6" w:space="0" w:color="auto"/>
              <w:left w:val="outset" w:sz="6" w:space="0" w:color="auto"/>
              <w:bottom w:val="outset" w:sz="6" w:space="0" w:color="auto"/>
              <w:right w:val="outset" w:sz="6" w:space="0" w:color="auto"/>
            </w:tcBorders>
            <w:vAlign w:val="center"/>
            <w:hideMark/>
          </w:tcPr>
          <w:p w14:paraId="7A3822A5" w14:textId="77777777" w:rsidR="008C3401" w:rsidRPr="00E3736C" w:rsidRDefault="008C3401" w:rsidP="00BD5DDD">
            <w:pPr>
              <w:rPr>
                <w:color w:val="000000" w:themeColor="text1"/>
              </w:rPr>
            </w:pPr>
            <w:r w:rsidRPr="00E3736C">
              <w:rPr>
                <w:color w:val="000000" w:themeColor="text1"/>
              </w:rPr>
              <w:lastRenderedPageBreak/>
              <w:t xml:space="preserve">Информационная! </w:t>
            </w:r>
            <w:r w:rsidRPr="00E3736C">
              <w:rPr>
                <w:color w:val="000000" w:themeColor="text1"/>
              </w:rPr>
              <w:lastRenderedPageBreak/>
              <w:t>Система!</w:t>
            </w:r>
          </w:p>
        </w:tc>
        <w:tc>
          <w:tcPr>
            <w:tcW w:w="0" w:type="auto"/>
            <w:tcBorders>
              <w:top w:val="outset" w:sz="6" w:space="0" w:color="auto"/>
              <w:left w:val="outset" w:sz="6" w:space="0" w:color="auto"/>
              <w:bottom w:val="outset" w:sz="6" w:space="0" w:color="auto"/>
              <w:right w:val="outset" w:sz="6" w:space="0" w:color="auto"/>
            </w:tcBorders>
            <w:hideMark/>
          </w:tcPr>
          <w:p w14:paraId="56961484"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569E0077" w14:textId="77777777" w:rsidR="008C3401" w:rsidRPr="00E3736C" w:rsidRDefault="008C3401" w:rsidP="00BD5DDD">
            <w:pPr>
              <w:rPr>
                <w:color w:val="000000" w:themeColor="text1"/>
              </w:rPr>
            </w:pPr>
          </w:p>
        </w:tc>
      </w:tr>
      <w:tr w:rsidR="008C3401" w:rsidRPr="00E3736C" w14:paraId="3B45A00F"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2DD51957"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339D8BF" w14:textId="77777777" w:rsidR="008C3401" w:rsidRPr="00E3736C" w:rsidRDefault="008C3401" w:rsidP="00BD5DDD">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14:paraId="3D3D15CB"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6B79D0A1" w14:textId="77777777" w:rsidR="008C3401" w:rsidRPr="00E3736C" w:rsidRDefault="008C3401" w:rsidP="00BD5DDD">
            <w:pPr>
              <w:rPr>
                <w:color w:val="000000" w:themeColor="text1"/>
              </w:rPr>
            </w:pPr>
          </w:p>
        </w:tc>
      </w:tr>
      <w:tr w:rsidR="008C3401" w:rsidRPr="00E3736C" w14:paraId="31E636F4"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791A24C1"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7B0100FD" w14:textId="77777777" w:rsidR="008C3401" w:rsidRPr="00E3736C" w:rsidRDefault="008C3401" w:rsidP="00BD5DDD">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14:paraId="708FD3EE"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58C25290" w14:textId="77777777" w:rsidR="008C3401" w:rsidRPr="00E3736C" w:rsidRDefault="008C3401" w:rsidP="00BD5DDD">
            <w:pPr>
              <w:rPr>
                <w:color w:val="000000" w:themeColor="text1"/>
              </w:rPr>
            </w:pPr>
          </w:p>
        </w:tc>
      </w:tr>
      <w:tr w:rsidR="008C3401" w:rsidRPr="00E3736C" w14:paraId="2BD8669C"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67D703E8"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3EBDD03F" w14:textId="77777777" w:rsidR="008C3401" w:rsidRPr="00E3736C" w:rsidRDefault="008C3401" w:rsidP="00BD5DDD">
            <w:pPr>
              <w:rPr>
                <w:color w:val="000000" w:themeColor="text1"/>
              </w:rPr>
            </w:pPr>
            <w:r w:rsidRPr="00E3736C">
              <w:rPr>
                <w:color w:val="000000" w:themeColor="text1"/>
              </w:rPr>
              <w:t>«Информационная система»</w:t>
            </w:r>
          </w:p>
        </w:tc>
        <w:tc>
          <w:tcPr>
            <w:tcW w:w="0" w:type="auto"/>
            <w:tcBorders>
              <w:top w:val="outset" w:sz="6" w:space="0" w:color="auto"/>
              <w:left w:val="outset" w:sz="6" w:space="0" w:color="auto"/>
              <w:bottom w:val="outset" w:sz="6" w:space="0" w:color="auto"/>
              <w:right w:val="outset" w:sz="6" w:space="0" w:color="auto"/>
            </w:tcBorders>
            <w:hideMark/>
          </w:tcPr>
          <w:p w14:paraId="12EAC91F"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543261A2" w14:textId="77777777" w:rsidR="008C3401" w:rsidRPr="00E3736C" w:rsidRDefault="008C3401" w:rsidP="00BD5DDD">
            <w:pPr>
              <w:rPr>
                <w:color w:val="000000" w:themeColor="text1"/>
              </w:rPr>
            </w:pPr>
          </w:p>
        </w:tc>
      </w:tr>
      <w:tr w:rsidR="008C3401" w:rsidRPr="00E3736C" w14:paraId="2FAE50EA" w14:textId="77777777" w:rsidTr="00BD5DDD">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27E53196" w14:textId="77777777" w:rsidR="008C3401" w:rsidRPr="00E3736C" w:rsidRDefault="008C3401" w:rsidP="00BD5DDD">
            <w:pPr>
              <w:rPr>
                <w:color w:val="000000" w:themeColor="text1"/>
              </w:rPr>
            </w:pPr>
            <w:r w:rsidRPr="00E3736C">
              <w:rPr>
                <w:color w:val="000000" w:themeColor="text1"/>
              </w:rPr>
              <w:t>Персональный</w:t>
            </w:r>
          </w:p>
          <w:p w14:paraId="1EAC02D6" w14:textId="77777777" w:rsidR="008C3401" w:rsidRPr="00E3736C" w:rsidRDefault="008C3401" w:rsidP="00BD5DDD">
            <w:pPr>
              <w:rPr>
                <w:color w:val="000000" w:themeColor="text1"/>
              </w:rPr>
            </w:pPr>
            <w:r w:rsidRPr="00E3736C">
              <w:rPr>
                <w:color w:val="000000" w:themeColor="text1"/>
              </w:rPr>
              <w:t>компьютер</w:t>
            </w:r>
          </w:p>
        </w:tc>
        <w:tc>
          <w:tcPr>
            <w:tcW w:w="0" w:type="auto"/>
            <w:tcBorders>
              <w:top w:val="outset" w:sz="6" w:space="0" w:color="auto"/>
              <w:left w:val="outset" w:sz="6" w:space="0" w:color="auto"/>
              <w:bottom w:val="outset" w:sz="6" w:space="0" w:color="auto"/>
              <w:right w:val="outset" w:sz="6" w:space="0" w:color="auto"/>
            </w:tcBorders>
            <w:vAlign w:val="center"/>
            <w:hideMark/>
          </w:tcPr>
          <w:p w14:paraId="47F5A030" w14:textId="77777777" w:rsidR="008C3401" w:rsidRPr="00E3736C" w:rsidRDefault="008C3401" w:rsidP="00BD5DDD">
            <w:pPr>
              <w:rPr>
                <w:color w:val="000000" w:themeColor="text1"/>
              </w:rPr>
            </w:pPr>
            <w:r w:rsidRPr="00E3736C">
              <w:rPr>
                <w:color w:val="000000" w:themeColor="text1"/>
              </w:rPr>
              <w:t>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350F201D"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204FC7BD" w14:textId="77777777" w:rsidR="008C3401" w:rsidRPr="00E3736C" w:rsidRDefault="008C3401" w:rsidP="00BD5DDD">
            <w:pPr>
              <w:rPr>
                <w:color w:val="000000" w:themeColor="text1"/>
              </w:rPr>
            </w:pPr>
          </w:p>
        </w:tc>
      </w:tr>
      <w:tr w:rsidR="008C3401" w:rsidRPr="00E3736C" w14:paraId="34E9FDB0"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D62DDC6"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4E2DAAE" w14:textId="77777777" w:rsidR="008C3401" w:rsidRPr="00E3736C" w:rsidRDefault="008C3401" w:rsidP="00BD5DDD">
            <w:pPr>
              <w:rPr>
                <w:color w:val="000000" w:themeColor="text1"/>
              </w:rPr>
            </w:pPr>
            <w:r w:rsidRPr="00E3736C">
              <w:rPr>
                <w:color w:val="000000" w:themeColor="text1"/>
              </w:rPr>
              <w:t>Персональный &amp; компьютер</w:t>
            </w:r>
          </w:p>
        </w:tc>
        <w:tc>
          <w:tcPr>
            <w:tcW w:w="0" w:type="auto"/>
            <w:tcBorders>
              <w:top w:val="outset" w:sz="6" w:space="0" w:color="auto"/>
              <w:left w:val="outset" w:sz="6" w:space="0" w:color="auto"/>
              <w:bottom w:val="outset" w:sz="6" w:space="0" w:color="auto"/>
              <w:right w:val="outset" w:sz="6" w:space="0" w:color="auto"/>
            </w:tcBorders>
            <w:hideMark/>
          </w:tcPr>
          <w:p w14:paraId="6DEC38AC"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1A471B2B" w14:textId="77777777" w:rsidR="008C3401" w:rsidRPr="00E3736C" w:rsidRDefault="008C3401" w:rsidP="00BD5DDD">
            <w:pPr>
              <w:rPr>
                <w:color w:val="000000" w:themeColor="text1"/>
              </w:rPr>
            </w:pPr>
          </w:p>
        </w:tc>
      </w:tr>
      <w:tr w:rsidR="008C3401" w:rsidRPr="00E3736C" w14:paraId="1E54C02D"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FB62434"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9979B82" w14:textId="77777777" w:rsidR="008C3401" w:rsidRPr="00E3736C" w:rsidRDefault="008C3401" w:rsidP="00BD5DDD">
            <w:pPr>
              <w:rPr>
                <w:color w:val="000000" w:themeColor="text1"/>
              </w:rPr>
            </w:pPr>
            <w:r w:rsidRPr="00E3736C">
              <w:rPr>
                <w:color w:val="000000" w:themeColor="text1"/>
              </w:rPr>
              <w:t>$</w:t>
            </w:r>
            <w:r w:rsidRPr="00E3736C">
              <w:rPr>
                <w:color w:val="000000" w:themeColor="text1"/>
                <w:lang w:val="en-US"/>
              </w:rPr>
              <w:t>title</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2835A20B"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2C965557" w14:textId="77777777" w:rsidR="008C3401" w:rsidRPr="00E3736C" w:rsidRDefault="008C3401" w:rsidP="00BD5DDD">
            <w:pPr>
              <w:rPr>
                <w:color w:val="000000" w:themeColor="text1"/>
              </w:rPr>
            </w:pPr>
          </w:p>
        </w:tc>
      </w:tr>
      <w:tr w:rsidR="008C3401" w:rsidRPr="00E3736C" w14:paraId="0AD384C0"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345D4275"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78CB609C" w14:textId="77777777" w:rsidR="008C3401" w:rsidRPr="00E3736C" w:rsidRDefault="008C3401" w:rsidP="00BD5DDD">
            <w:pPr>
              <w:rPr>
                <w:color w:val="000000" w:themeColor="text1"/>
              </w:rPr>
            </w:pPr>
            <w:r w:rsidRPr="00E3736C">
              <w:rPr>
                <w:color w:val="000000" w:themeColor="text1"/>
              </w:rPr>
              <w:t>$</w:t>
            </w:r>
            <w:r w:rsidRPr="00E3736C">
              <w:rPr>
                <w:color w:val="000000" w:themeColor="text1"/>
                <w:lang w:val="en-US"/>
              </w:rPr>
              <w:t>anchor</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2D464645"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7C0299CF" w14:textId="77777777" w:rsidR="008C3401" w:rsidRPr="00E3736C" w:rsidRDefault="008C3401" w:rsidP="00BD5DDD">
            <w:pPr>
              <w:rPr>
                <w:color w:val="000000" w:themeColor="text1"/>
              </w:rPr>
            </w:pPr>
          </w:p>
        </w:tc>
      </w:tr>
    </w:tbl>
    <w:p w14:paraId="6F98789D" w14:textId="77777777" w:rsidR="008C3401" w:rsidRPr="00E3736C" w:rsidRDefault="008C3401" w:rsidP="008C3401">
      <w:pPr>
        <w:ind w:firstLine="709"/>
        <w:rPr>
          <w:color w:val="000000" w:themeColor="text1"/>
        </w:rPr>
      </w:pPr>
      <w:r w:rsidRPr="00E3736C">
        <w:rPr>
          <w:color w:val="000000" w:themeColor="text1"/>
        </w:rPr>
        <w:t> </w:t>
      </w:r>
      <w:r w:rsidRPr="00E3736C">
        <w:rPr>
          <w:i/>
          <w:iCs/>
          <w:color w:val="000000" w:themeColor="text1"/>
        </w:rPr>
        <w:t>Задание 6.</w:t>
      </w:r>
      <w:r w:rsidRPr="00E3736C">
        <w:rPr>
          <w:color w:val="000000" w:themeColor="text1"/>
        </w:rPr>
        <w:t xml:space="preserve"> Произвести поиск сайтов в наиболее популярных поисковых системах общего назначения в русскоязычном Интернете (Рунете).</w:t>
      </w:r>
    </w:p>
    <w:p w14:paraId="47580816" w14:textId="77777777" w:rsidR="008C3401" w:rsidRPr="00E3736C" w:rsidRDefault="008C3401" w:rsidP="008C3401">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Наиболее популярными русскоязычными поисковыми системами являются:</w:t>
      </w:r>
    </w:p>
    <w:p w14:paraId="173B00F2" w14:textId="77777777" w:rsidR="008C3401" w:rsidRPr="00E3736C" w:rsidRDefault="008C3401" w:rsidP="008C3401">
      <w:pPr>
        <w:ind w:firstLine="709"/>
        <w:jc w:val="both"/>
        <w:rPr>
          <w:color w:val="000000" w:themeColor="text1"/>
          <w:lang w:val="en-US"/>
        </w:rPr>
      </w:pPr>
      <w:r w:rsidRPr="00E3736C">
        <w:rPr>
          <w:color w:val="000000" w:themeColor="text1"/>
          <w:lang w:val="en-US"/>
        </w:rPr>
        <w:t xml:space="preserve">Rambler — </w:t>
      </w:r>
      <w:hyperlink r:id="rId209" w:history="1">
        <w:r w:rsidRPr="00E3736C">
          <w:rPr>
            <w:color w:val="000000" w:themeColor="text1"/>
            <w:u w:val="single"/>
            <w:lang w:val="en-US"/>
          </w:rPr>
          <w:t>www.rambler.ru</w:t>
        </w:r>
      </w:hyperlink>
      <w:r w:rsidRPr="00E3736C">
        <w:rPr>
          <w:color w:val="000000" w:themeColor="text1"/>
          <w:lang w:val="en-US"/>
        </w:rPr>
        <w:t xml:space="preserve">; </w:t>
      </w:r>
    </w:p>
    <w:p w14:paraId="4DA00C4B" w14:textId="77777777" w:rsidR="008C3401" w:rsidRPr="00E3736C" w:rsidRDefault="008C3401" w:rsidP="008C3401">
      <w:pPr>
        <w:ind w:firstLine="709"/>
        <w:jc w:val="both"/>
        <w:rPr>
          <w:color w:val="000000" w:themeColor="text1"/>
          <w:lang w:val="en-US"/>
        </w:rPr>
      </w:pPr>
      <w:r w:rsidRPr="00E3736C">
        <w:rPr>
          <w:color w:val="000000" w:themeColor="text1"/>
        </w:rPr>
        <w:t>Апорт</w:t>
      </w:r>
      <w:r w:rsidRPr="00E3736C">
        <w:rPr>
          <w:color w:val="000000" w:themeColor="text1"/>
          <w:lang w:val="en-US"/>
        </w:rPr>
        <w:t xml:space="preserve"> — </w:t>
      </w:r>
      <w:hyperlink r:id="rId210" w:history="1">
        <w:r w:rsidRPr="00E3736C">
          <w:rPr>
            <w:color w:val="000000" w:themeColor="text1"/>
            <w:u w:val="single"/>
            <w:lang w:val="en-US"/>
          </w:rPr>
          <w:t>www.aport.ru</w:t>
        </w:r>
      </w:hyperlink>
      <w:r w:rsidRPr="00E3736C">
        <w:rPr>
          <w:color w:val="000000" w:themeColor="text1"/>
          <w:lang w:val="en-US"/>
        </w:rPr>
        <w:t xml:space="preserve">; </w:t>
      </w:r>
    </w:p>
    <w:p w14:paraId="100484EC" w14:textId="77777777" w:rsidR="008C3401" w:rsidRPr="00E3736C" w:rsidRDefault="008C3401" w:rsidP="008C3401">
      <w:pPr>
        <w:ind w:firstLine="709"/>
        <w:jc w:val="both"/>
        <w:rPr>
          <w:color w:val="000000" w:themeColor="text1"/>
        </w:rPr>
      </w:pPr>
      <w:r w:rsidRPr="00E3736C">
        <w:rPr>
          <w:color w:val="000000" w:themeColor="text1"/>
        </w:rPr>
        <w:t>Я</w:t>
      </w:r>
      <w:proofErr w:type="spellStart"/>
      <w:r w:rsidRPr="00E3736C">
        <w:rPr>
          <w:color w:val="000000" w:themeColor="text1"/>
          <w:lang w:val="en-US"/>
        </w:rPr>
        <w:t>ndex</w:t>
      </w:r>
      <w:proofErr w:type="spellEnd"/>
      <w:r w:rsidRPr="00E3736C">
        <w:rPr>
          <w:color w:val="000000" w:themeColor="text1"/>
        </w:rPr>
        <w:t xml:space="preserve">— </w:t>
      </w:r>
      <w:hyperlink r:id="rId211" w:history="1">
        <w:r w:rsidRPr="00E3736C">
          <w:rPr>
            <w:color w:val="000000" w:themeColor="text1"/>
            <w:u w:val="single"/>
            <w:lang w:val="en-US"/>
          </w:rPr>
          <w:t>www</w:t>
        </w:r>
      </w:hyperlink>
      <w:hyperlink r:id="rId212" w:history="1">
        <w:r w:rsidRPr="00E3736C">
          <w:rPr>
            <w:color w:val="000000" w:themeColor="text1"/>
            <w:u w:val="single"/>
          </w:rPr>
          <w:t>.</w:t>
        </w:r>
        <w:proofErr w:type="spellStart"/>
        <w:r w:rsidRPr="00E3736C">
          <w:rPr>
            <w:color w:val="000000" w:themeColor="text1"/>
            <w:u w:val="single"/>
            <w:lang w:val="en-US"/>
          </w:rPr>
          <w:t>yandex</w:t>
        </w:r>
        <w:proofErr w:type="spellEnd"/>
        <w:r w:rsidRPr="00E3736C">
          <w:rPr>
            <w:color w:val="000000" w:themeColor="text1"/>
            <w:u w:val="single"/>
          </w:rPr>
          <w:t>.</w:t>
        </w:r>
        <w:proofErr w:type="spellStart"/>
        <w:r w:rsidRPr="00E3736C">
          <w:rPr>
            <w:color w:val="000000" w:themeColor="text1"/>
            <w:u w:val="single"/>
            <w:lang w:val="en-US"/>
          </w:rPr>
          <w:t>ru</w:t>
        </w:r>
        <w:proofErr w:type="spellEnd"/>
      </w:hyperlink>
      <w:r w:rsidRPr="00E3736C">
        <w:rPr>
          <w:color w:val="000000" w:themeColor="text1"/>
        </w:rPr>
        <w:t xml:space="preserve">. </w:t>
      </w:r>
    </w:p>
    <w:p w14:paraId="186C05E3" w14:textId="77777777" w:rsidR="008C3401" w:rsidRPr="00E3736C" w:rsidRDefault="008C3401" w:rsidP="008C3401">
      <w:pPr>
        <w:ind w:firstLine="709"/>
        <w:jc w:val="both"/>
        <w:rPr>
          <w:color w:val="000000" w:themeColor="text1"/>
        </w:rPr>
      </w:pPr>
      <w:r w:rsidRPr="00E3736C">
        <w:rPr>
          <w:color w:val="000000" w:themeColor="text1"/>
        </w:rPr>
        <w:t>Англоязычные поисковые системы:</w:t>
      </w:r>
    </w:p>
    <w:p w14:paraId="032A9921" w14:textId="77777777" w:rsidR="008C3401" w:rsidRPr="00E3736C" w:rsidRDefault="008C3401" w:rsidP="008C3401">
      <w:pPr>
        <w:ind w:firstLine="709"/>
        <w:jc w:val="both"/>
        <w:rPr>
          <w:color w:val="000000" w:themeColor="text1"/>
        </w:rPr>
      </w:pPr>
      <w:r w:rsidRPr="00E3736C">
        <w:rPr>
          <w:color w:val="000000" w:themeColor="text1"/>
          <w:lang w:val="en-US"/>
        </w:rPr>
        <w:t>Yahoo</w:t>
      </w:r>
      <w:r w:rsidRPr="00E3736C">
        <w:rPr>
          <w:color w:val="000000" w:themeColor="text1"/>
        </w:rPr>
        <w:t xml:space="preserve"> — </w:t>
      </w:r>
      <w:hyperlink r:id="rId213" w:history="1">
        <w:r w:rsidRPr="00E3736C">
          <w:rPr>
            <w:color w:val="000000" w:themeColor="text1"/>
            <w:u w:val="single"/>
            <w:lang w:val="en-US"/>
          </w:rPr>
          <w:t>www</w:t>
        </w:r>
      </w:hyperlink>
      <w:hyperlink r:id="rId214" w:history="1">
        <w:r w:rsidRPr="00E3736C">
          <w:rPr>
            <w:color w:val="000000" w:themeColor="text1"/>
            <w:u w:val="single"/>
          </w:rPr>
          <w:t>.</w:t>
        </w:r>
        <w:r w:rsidRPr="00E3736C">
          <w:rPr>
            <w:color w:val="000000" w:themeColor="text1"/>
            <w:u w:val="single"/>
            <w:lang w:val="en-US"/>
          </w:rPr>
          <w:t>yahoo</w:t>
        </w:r>
        <w:r w:rsidRPr="00E3736C">
          <w:rPr>
            <w:color w:val="000000" w:themeColor="text1"/>
            <w:u w:val="single"/>
          </w:rPr>
          <w:t>.</w:t>
        </w:r>
        <w:r w:rsidRPr="00E3736C">
          <w:rPr>
            <w:color w:val="000000" w:themeColor="text1"/>
            <w:u w:val="single"/>
            <w:lang w:val="en-US"/>
          </w:rPr>
          <w:t>com</w:t>
        </w:r>
      </w:hyperlink>
      <w:r w:rsidRPr="00E3736C">
        <w:rPr>
          <w:color w:val="000000" w:themeColor="text1"/>
        </w:rPr>
        <w:t xml:space="preserve">. </w:t>
      </w:r>
    </w:p>
    <w:p w14:paraId="14413B4B" w14:textId="77777777" w:rsidR="008C3401" w:rsidRPr="00E3736C" w:rsidRDefault="008C3401" w:rsidP="008C3401">
      <w:pPr>
        <w:ind w:firstLine="709"/>
        <w:jc w:val="both"/>
        <w:rPr>
          <w:color w:val="000000" w:themeColor="text1"/>
        </w:rPr>
      </w:pPr>
      <w:r w:rsidRPr="00E3736C">
        <w:rPr>
          <w:color w:val="000000" w:themeColor="text1"/>
        </w:rPr>
        <w:t xml:space="preserve">Специализированные поисковые системы позволяют искать информацию в специализированных слоях Интернета. К ним можно отнести поиск файлов на серверах </w:t>
      </w:r>
      <w:r w:rsidRPr="00E3736C">
        <w:rPr>
          <w:color w:val="000000" w:themeColor="text1"/>
          <w:lang w:val="en-US"/>
        </w:rPr>
        <w:t>FTP</w:t>
      </w:r>
      <w:r w:rsidRPr="00E3736C">
        <w:rPr>
          <w:color w:val="000000" w:themeColor="text1"/>
        </w:rPr>
        <w:t xml:space="preserve"> и систему поиска адресов электронной почты </w:t>
      </w:r>
      <w:proofErr w:type="spellStart"/>
      <w:r w:rsidRPr="00E3736C">
        <w:rPr>
          <w:color w:val="000000" w:themeColor="text1"/>
          <w:lang w:val="en-US"/>
        </w:rPr>
        <w:t>WhoWhere</w:t>
      </w:r>
      <w:proofErr w:type="spellEnd"/>
      <w:r w:rsidRPr="00E3736C">
        <w:rPr>
          <w:color w:val="000000" w:themeColor="text1"/>
        </w:rPr>
        <w:t>.</w:t>
      </w:r>
    </w:p>
    <w:p w14:paraId="258C577C" w14:textId="77777777" w:rsidR="008C3401" w:rsidRPr="00E3736C" w:rsidRDefault="008C3401" w:rsidP="008C3401">
      <w:pPr>
        <w:ind w:firstLine="709"/>
        <w:jc w:val="both"/>
        <w:rPr>
          <w:color w:val="000000" w:themeColor="text1"/>
        </w:rPr>
      </w:pPr>
      <w:r w:rsidRPr="00E3736C">
        <w:rPr>
          <w:i/>
          <w:iCs/>
          <w:color w:val="000000" w:themeColor="text1"/>
        </w:rPr>
        <w:t>Порядок выполнения:</w:t>
      </w:r>
    </w:p>
    <w:p w14:paraId="1404F31C" w14:textId="77777777" w:rsidR="008C3401" w:rsidRPr="00E3736C" w:rsidRDefault="008C3401" w:rsidP="008C3401">
      <w:pPr>
        <w:ind w:firstLine="709"/>
        <w:jc w:val="both"/>
        <w:rPr>
          <w:color w:val="000000" w:themeColor="text1"/>
        </w:rPr>
      </w:pPr>
      <w:r w:rsidRPr="00E3736C">
        <w:rPr>
          <w:color w:val="000000" w:themeColor="text1"/>
        </w:rPr>
        <w:t>1. Создайте папку на рабочем столе с именем: Фамилия–Группа.</w:t>
      </w:r>
    </w:p>
    <w:p w14:paraId="1CEF4274" w14:textId="77777777" w:rsidR="008C3401" w:rsidRPr="00E3736C" w:rsidRDefault="008C3401" w:rsidP="008C3401">
      <w:pPr>
        <w:ind w:firstLine="709"/>
        <w:jc w:val="both"/>
        <w:rPr>
          <w:color w:val="000000" w:themeColor="text1"/>
        </w:rPr>
      </w:pPr>
      <w:r w:rsidRPr="00E3736C">
        <w:rPr>
          <w:color w:val="000000" w:themeColor="text1"/>
        </w:rPr>
        <w:t xml:space="preserve">2. Запустите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14:paraId="21D52858" w14:textId="77777777" w:rsidR="008C3401" w:rsidRPr="00E3736C" w:rsidRDefault="008C3401" w:rsidP="008C3401">
      <w:pPr>
        <w:ind w:firstLine="709"/>
        <w:jc w:val="both"/>
        <w:rPr>
          <w:color w:val="000000" w:themeColor="text1"/>
        </w:rPr>
      </w:pPr>
      <w:r w:rsidRPr="00E3736C">
        <w:rPr>
          <w:color w:val="000000" w:themeColor="text1"/>
        </w:rPr>
        <w:t xml:space="preserve">Для перехода в определенное место или на определенную страницу воспользуйтесь адресной строкой главного окна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14:paraId="09798765" w14:textId="77777777" w:rsidR="008C3401" w:rsidRPr="00E3736C" w:rsidRDefault="008C3401" w:rsidP="008C3401">
      <w:pPr>
        <w:ind w:firstLine="709"/>
        <w:jc w:val="both"/>
        <w:rPr>
          <w:color w:val="000000" w:themeColor="text1"/>
        </w:rPr>
      </w:pPr>
      <w:r w:rsidRPr="00E3736C">
        <w:rPr>
          <w:color w:val="000000" w:themeColor="text1"/>
        </w:rPr>
        <w:t>Краткая справка: Адрес узла (</w:t>
      </w:r>
      <w:r w:rsidRPr="00E3736C">
        <w:rPr>
          <w:color w:val="000000" w:themeColor="text1"/>
          <w:lang w:val="en-US"/>
        </w:rPr>
        <w:t>URL</w:t>
      </w:r>
      <w:r w:rsidRPr="00E3736C">
        <w:rPr>
          <w:color w:val="000000" w:themeColor="text1"/>
        </w:rPr>
        <w:t xml:space="preserve">) обычно начинается с имени протокола, за которым следует обслуживающая узел организация, например в адресе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 xml:space="preserve">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 xml:space="preserve">» указывает, что это сервер </w:t>
      </w:r>
      <w:r w:rsidRPr="00E3736C">
        <w:rPr>
          <w:color w:val="000000" w:themeColor="text1"/>
          <w:lang w:val="en-US"/>
        </w:rPr>
        <w:t>Web</w:t>
      </w:r>
      <w:r w:rsidRPr="00E3736C">
        <w:rPr>
          <w:color w:val="000000" w:themeColor="text1"/>
        </w:rPr>
        <w:t xml:space="preserve">, который использует протокол </w:t>
      </w:r>
      <w:r w:rsidRPr="00E3736C">
        <w:rPr>
          <w:color w:val="000000" w:themeColor="text1"/>
          <w:lang w:val="en-US"/>
        </w:rPr>
        <w:t>http</w:t>
      </w:r>
      <w:r w:rsidRPr="00E3736C">
        <w:rPr>
          <w:color w:val="000000" w:themeColor="text1"/>
        </w:rPr>
        <w:t>, домен «.</w:t>
      </w:r>
      <w:proofErr w:type="spellStart"/>
      <w:r w:rsidRPr="00E3736C">
        <w:rPr>
          <w:color w:val="000000" w:themeColor="text1"/>
          <w:lang w:val="en-US"/>
        </w:rPr>
        <w:t>ru</w:t>
      </w:r>
      <w:proofErr w:type="spellEnd"/>
      <w:r w:rsidRPr="00E3736C">
        <w:rPr>
          <w:color w:val="000000" w:themeColor="text1"/>
        </w:rPr>
        <w:t>» определяет адрес российских узлов.</w:t>
      </w:r>
    </w:p>
    <w:p w14:paraId="164BF5DA" w14:textId="77777777" w:rsidR="008C3401" w:rsidRPr="00E3736C" w:rsidRDefault="008C3401" w:rsidP="008C3401">
      <w:pPr>
        <w:ind w:firstLine="709"/>
        <w:jc w:val="both"/>
        <w:rPr>
          <w:color w:val="000000" w:themeColor="text1"/>
        </w:rPr>
      </w:pPr>
      <w:r w:rsidRPr="00E3736C">
        <w:rPr>
          <w:color w:val="000000" w:themeColor="text1"/>
        </w:rPr>
        <w:t xml:space="preserve">3. Произведите поиск в поисковой системе </w:t>
      </w:r>
      <w:r w:rsidRPr="00E3736C">
        <w:rPr>
          <w:color w:val="000000" w:themeColor="text1"/>
          <w:lang w:val="en-US"/>
        </w:rPr>
        <w:t>Rambler</w:t>
      </w:r>
      <w:r w:rsidRPr="00E3736C">
        <w:rPr>
          <w:color w:val="000000" w:themeColor="text1"/>
        </w:rPr>
        <w:t>.</w:t>
      </w:r>
    </w:p>
    <w:p w14:paraId="7B235C99" w14:textId="77777777" w:rsidR="008C3401" w:rsidRPr="00E3736C" w:rsidRDefault="008C3401" w:rsidP="008C3401">
      <w:pPr>
        <w:ind w:firstLine="709"/>
        <w:jc w:val="both"/>
        <w:rPr>
          <w:color w:val="000000" w:themeColor="text1"/>
        </w:rPr>
      </w:pPr>
      <w:r w:rsidRPr="00E3736C">
        <w:rPr>
          <w:color w:val="000000" w:themeColor="text1"/>
        </w:rPr>
        <w:t>Введите в адресную строку адрес (</w:t>
      </w:r>
      <w:r w:rsidRPr="00E3736C">
        <w:rPr>
          <w:color w:val="000000" w:themeColor="text1"/>
          <w:lang w:val="en-US"/>
        </w:rPr>
        <w:t>URL</w:t>
      </w:r>
      <w:r w:rsidRPr="00E3736C">
        <w:rPr>
          <w:color w:val="000000" w:themeColor="text1"/>
        </w:rPr>
        <w:t xml:space="preserve">) русскоязычной поисковой системы </w:t>
      </w:r>
      <w:r w:rsidRPr="00E3736C">
        <w:rPr>
          <w:color w:val="000000" w:themeColor="text1"/>
          <w:lang w:val="en-US"/>
        </w:rPr>
        <w:t>Rambler</w:t>
      </w:r>
      <w:r w:rsidRPr="00E3736C">
        <w:rPr>
          <w:color w:val="000000" w:themeColor="text1"/>
        </w:rPr>
        <w:t xml:space="preserve"> — </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 xml:space="preserve"> и нажмите клавишу </w:t>
      </w:r>
      <w:r w:rsidRPr="00E3736C">
        <w:rPr>
          <w:color w:val="000000" w:themeColor="text1"/>
          <w:lang w:val="en-US"/>
        </w:rPr>
        <w:t>Enter</w:t>
      </w:r>
      <w:r w:rsidRPr="00E3736C">
        <w:rPr>
          <w:color w:val="000000" w:themeColor="text1"/>
        </w:rPr>
        <w:t>. Подождите, пока загрузится страница. В это же время на панели, инструментов активизируется красная кнопка Остановить, предназначенная для остановки загрузки.</w:t>
      </w:r>
    </w:p>
    <w:p w14:paraId="16A44076" w14:textId="77777777" w:rsidR="008C3401" w:rsidRPr="00E3736C" w:rsidRDefault="008C3401" w:rsidP="008C3401">
      <w:pPr>
        <w:ind w:firstLine="709"/>
        <w:jc w:val="both"/>
        <w:rPr>
          <w:color w:val="000000" w:themeColor="text1"/>
        </w:rPr>
      </w:pPr>
      <w:r w:rsidRPr="00E3736C">
        <w:rPr>
          <w:color w:val="000000" w:themeColor="text1"/>
        </w:rPr>
        <w:t>Рассмотрите загрузившуюся главную страницу – Вы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 ссылкой.</w:t>
      </w:r>
    </w:p>
    <w:p w14:paraId="3649B17B" w14:textId="77777777" w:rsidR="008C3401" w:rsidRPr="00E3736C" w:rsidRDefault="008C3401" w:rsidP="008C3401">
      <w:pPr>
        <w:ind w:firstLine="709"/>
        <w:jc w:val="both"/>
        <w:rPr>
          <w:color w:val="000000" w:themeColor="text1"/>
        </w:rPr>
      </w:pPr>
      <w:r w:rsidRPr="00E3736C">
        <w:rPr>
          <w:color w:val="000000" w:themeColor="text1"/>
        </w:rPr>
        <w:t>4. Введите в поле поиска словосочетание «Энциклопедия финансов» и нажмите кнопку Найти.</w:t>
      </w:r>
    </w:p>
    <w:p w14:paraId="442A8184" w14:textId="77777777" w:rsidR="008C3401" w:rsidRPr="00E3736C" w:rsidRDefault="008C3401" w:rsidP="008C3401">
      <w:pPr>
        <w:ind w:firstLine="709"/>
        <w:jc w:val="both"/>
        <w:rPr>
          <w:color w:val="000000" w:themeColor="text1"/>
        </w:rPr>
      </w:pPr>
      <w:r w:rsidRPr="00E3736C">
        <w:rPr>
          <w:color w:val="000000" w:themeColor="text1"/>
        </w:rPr>
        <w:lastRenderedPageBreak/>
        <w:t xml:space="preserve">5. Убедитесь, что каталог </w:t>
      </w:r>
      <w:r w:rsidRPr="00E3736C">
        <w:rPr>
          <w:color w:val="000000" w:themeColor="text1"/>
          <w:lang w:val="en-US"/>
        </w:rPr>
        <w:t>Web</w:t>
      </w:r>
      <w:r w:rsidRPr="00E3736C">
        <w:rPr>
          <w:color w:val="000000" w:themeColor="text1"/>
        </w:rPr>
        <w:t xml:space="preserve"> работает достаточно быстро. Программа через некоторое время сообщит вам, что найдено определенное количество документов по этой тематике. Определите, сколько документов нашла поисковая система:_________</w:t>
      </w:r>
    </w:p>
    <w:p w14:paraId="2DB789E2" w14:textId="77777777" w:rsidR="008C3401" w:rsidRPr="00E3736C" w:rsidRDefault="008C3401" w:rsidP="008C3401">
      <w:pPr>
        <w:ind w:firstLine="709"/>
        <w:jc w:val="both"/>
        <w:rPr>
          <w:color w:val="000000" w:themeColor="text1"/>
        </w:rPr>
      </w:pPr>
      <w:r w:rsidRPr="00E3736C">
        <w:rPr>
          <w:color w:val="000000" w:themeColor="text1"/>
        </w:rPr>
        <w:t>6. Запомните страницу из списка найденных, представляющую для вас интерес, командой Избранное/Добавить в папку.</w:t>
      </w:r>
    </w:p>
    <w:p w14:paraId="75317046" w14:textId="77777777" w:rsidR="008C3401" w:rsidRPr="00E3736C" w:rsidRDefault="008C3401" w:rsidP="008C3401">
      <w:pPr>
        <w:ind w:firstLine="709"/>
        <w:jc w:val="both"/>
        <w:rPr>
          <w:color w:val="000000" w:themeColor="text1"/>
        </w:rPr>
      </w:pPr>
      <w:r w:rsidRPr="00E3736C">
        <w:rPr>
          <w:color w:val="000000" w:themeColor="text1"/>
        </w:rPr>
        <w:t>7. Сохраните текущую страницу на компьютере. Выполните команду Файл/Сохранить как, выберите созданную ранее папку на рабочем столе для сохранения, задайте имя файла и нажмите кнопку Сохранить.</w:t>
      </w:r>
    </w:p>
    <w:p w14:paraId="04AD3115" w14:textId="77777777" w:rsidR="008C3401" w:rsidRPr="00E3736C" w:rsidRDefault="008C3401" w:rsidP="008C3401">
      <w:pPr>
        <w:ind w:firstLine="709"/>
        <w:jc w:val="both"/>
        <w:rPr>
          <w:color w:val="000000" w:themeColor="text1"/>
        </w:rPr>
      </w:pPr>
      <w:r w:rsidRPr="00E3736C">
        <w:rPr>
          <w:color w:val="000000" w:themeColor="text1"/>
        </w:rPr>
        <w:t xml:space="preserve">8. Для поиска информации на текущей странице выполните команду Правка/Найти на этой странице (или нажмите клавиши </w:t>
      </w:r>
      <w:r w:rsidRPr="00E3736C">
        <w:rPr>
          <w:color w:val="000000" w:themeColor="text1"/>
          <w:lang w:val="en-US"/>
        </w:rPr>
        <w:t>Ctrl</w:t>
      </w:r>
      <w:r w:rsidRPr="00E3736C">
        <w:rPr>
          <w:color w:val="000000" w:themeColor="text1"/>
        </w:rPr>
        <w:t>-</w:t>
      </w:r>
      <w:r w:rsidRPr="00E3736C">
        <w:rPr>
          <w:color w:val="000000" w:themeColor="text1"/>
          <w:lang w:val="en-US"/>
        </w:rPr>
        <w:t>F</w:t>
      </w:r>
      <w:r w:rsidRPr="00E3736C">
        <w:rPr>
          <w:color w:val="000000" w:themeColor="text1"/>
        </w:rPr>
        <w:t>). В окне поиска наберите искомое выражение, например «Финансы», и нажмите кнопку Найти далее. Откройте страничку одной из найденных энциклопедий.</w:t>
      </w:r>
    </w:p>
    <w:p w14:paraId="0340ABA7" w14:textId="77777777" w:rsidR="008C3401" w:rsidRPr="00E3736C" w:rsidRDefault="008C3401" w:rsidP="008C3401">
      <w:pPr>
        <w:ind w:firstLine="709"/>
        <w:jc w:val="both"/>
        <w:rPr>
          <w:color w:val="000000" w:themeColor="text1"/>
        </w:rPr>
      </w:pPr>
      <w:r w:rsidRPr="00E3736C">
        <w:rPr>
          <w:color w:val="000000" w:themeColor="text1"/>
        </w:rPr>
        <w:t xml:space="preserve">9. Скопируйте сведения страницы в текстовый документ. Для копирования содержимого всей страницы выполните команду Правка/Выделить все и команду Правка/Копировать. Откройте новый документ текстового редактора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и выполните команду Правка/Вставить.</w:t>
      </w:r>
    </w:p>
    <w:p w14:paraId="6305E1E9" w14:textId="77777777" w:rsidR="008C3401" w:rsidRPr="00E3736C" w:rsidRDefault="008C3401" w:rsidP="008C3401">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невозможно копирование сведений с одной </w:t>
      </w:r>
      <w:r w:rsidRPr="00E3736C">
        <w:rPr>
          <w:color w:val="000000" w:themeColor="text1"/>
          <w:lang w:val="en-US"/>
        </w:rPr>
        <w:t>Web</w:t>
      </w:r>
      <w:r w:rsidRPr="00E3736C">
        <w:rPr>
          <w:color w:val="000000" w:themeColor="text1"/>
        </w:rPr>
        <w:t>-страницы на другую.</w:t>
      </w:r>
    </w:p>
    <w:p w14:paraId="73B882FB" w14:textId="77777777" w:rsidR="008C3401" w:rsidRPr="00E3736C" w:rsidRDefault="008C3401" w:rsidP="008C3401">
      <w:pPr>
        <w:ind w:firstLine="709"/>
        <w:jc w:val="both"/>
        <w:rPr>
          <w:color w:val="000000" w:themeColor="text1"/>
        </w:rPr>
      </w:pPr>
      <w:r w:rsidRPr="00E3736C">
        <w:rPr>
          <w:color w:val="000000" w:themeColor="text1"/>
        </w:rPr>
        <w:t xml:space="preserve">10. Произведите поиск в поисковой системе </w:t>
      </w:r>
      <w:proofErr w:type="spellStart"/>
      <w:r w:rsidRPr="00E3736C">
        <w:rPr>
          <w:color w:val="000000" w:themeColor="text1"/>
        </w:rPr>
        <w:t>Ya</w:t>
      </w:r>
      <w:r w:rsidRPr="00E3736C">
        <w:rPr>
          <w:color w:val="000000" w:themeColor="text1"/>
          <w:lang w:val="en-US"/>
        </w:rPr>
        <w:t>ndex</w:t>
      </w:r>
      <w:proofErr w:type="spellEnd"/>
      <w:r w:rsidRPr="00E3736C">
        <w:rPr>
          <w:color w:val="000000" w:themeColor="text1"/>
        </w:rPr>
        <w:t>. Откройте поисковый сервер YA</w:t>
      </w:r>
      <w:proofErr w:type="spellStart"/>
      <w:r w:rsidRPr="00E3736C">
        <w:rPr>
          <w:color w:val="000000" w:themeColor="text1"/>
          <w:lang w:val="en-US"/>
        </w:rPr>
        <w:t>ndex</w:t>
      </w:r>
      <w:proofErr w:type="spellEnd"/>
      <w:r w:rsidRPr="00E3736C">
        <w:rPr>
          <w:color w:val="000000" w:themeColor="text1"/>
        </w:rPr>
        <w:t xml:space="preserve"> — </w:t>
      </w:r>
      <w:r w:rsidRPr="00E3736C">
        <w:rPr>
          <w:color w:val="000000" w:themeColor="text1"/>
          <w:lang w:val="en-US"/>
        </w:rPr>
        <w:t>www</w:t>
      </w:r>
      <w:r w:rsidRPr="00E3736C">
        <w:rPr>
          <w:color w:val="000000" w:themeColor="text1"/>
        </w:rPr>
        <w:t>.</w:t>
      </w:r>
      <w:proofErr w:type="spellStart"/>
      <w:r w:rsidRPr="00E3736C">
        <w:rPr>
          <w:color w:val="000000" w:themeColor="text1"/>
          <w:lang w:val="en-US"/>
        </w:rPr>
        <w:t>yandex</w:t>
      </w:r>
      <w:proofErr w:type="spellEnd"/>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 В поле поиска задайте «Энциклопедии», нажмите кнопку Найти, сравните результаты с поиском в Рамблере.</w:t>
      </w:r>
    </w:p>
    <w:p w14:paraId="0885D824" w14:textId="77777777" w:rsidR="008C3401" w:rsidRPr="00E3736C" w:rsidRDefault="008C3401" w:rsidP="008C3401">
      <w:pPr>
        <w:ind w:firstLine="709"/>
        <w:jc w:val="both"/>
        <w:rPr>
          <w:color w:val="000000" w:themeColor="text1"/>
        </w:rPr>
      </w:pPr>
      <w:r w:rsidRPr="00E3736C">
        <w:rPr>
          <w:color w:val="000000" w:themeColor="text1"/>
        </w:rPr>
        <w:t>11. Сузьте круг поиска и найдите информацию, например, об управлении финансами (в поле поиска введите «Управление финансами»). Сравните полученные результаты с предыдущим поиском.</w:t>
      </w:r>
    </w:p>
    <w:p w14:paraId="11C1816C" w14:textId="77777777" w:rsidR="008C3401" w:rsidRPr="00E3736C" w:rsidRDefault="008C3401" w:rsidP="008C3401">
      <w:pPr>
        <w:ind w:firstLine="709"/>
        <w:jc w:val="both"/>
        <w:rPr>
          <w:color w:val="000000" w:themeColor="text1"/>
        </w:rPr>
      </w:pPr>
      <w:r w:rsidRPr="00E3736C">
        <w:rPr>
          <w:color w:val="000000" w:themeColor="text1"/>
        </w:rPr>
        <w:t>12. Введите одно слово «Финансы» в поле поиска. Отличается ли результат от предыдущего поиска? Попробуйте поставить перед поисковой системой задачу найти информацию о какой-нибудь конкретной валюте, предположим «Доллар». Сравните результаты поиска.</w:t>
      </w:r>
    </w:p>
    <w:p w14:paraId="478EC362" w14:textId="77777777" w:rsidR="008C3401" w:rsidRPr="00E3736C" w:rsidRDefault="008C3401" w:rsidP="008C3401">
      <w:pPr>
        <w:ind w:firstLine="709"/>
        <w:jc w:val="both"/>
        <w:rPr>
          <w:color w:val="000000" w:themeColor="text1"/>
        </w:rPr>
      </w:pPr>
      <w:r w:rsidRPr="00E3736C">
        <w:rPr>
          <w:i/>
          <w:iCs/>
          <w:color w:val="000000" w:themeColor="text1"/>
        </w:rPr>
        <w:t>Краткая справка</w:t>
      </w:r>
      <w:r w:rsidRPr="00E3736C">
        <w:rPr>
          <w:color w:val="000000" w:themeColor="text1"/>
        </w:rPr>
        <w:t>: не бойтесь повторять свой запрос на разных поисковых серверах. Зачастую один и тот же запрос на другом сервере дает совершенно иные результаты.</w:t>
      </w:r>
    </w:p>
    <w:p w14:paraId="4AEA5474" w14:textId="77777777" w:rsidR="008C3401" w:rsidRPr="00E3736C" w:rsidRDefault="008C3401" w:rsidP="008C3401">
      <w:pPr>
        <w:ind w:firstLine="709"/>
        <w:jc w:val="both"/>
        <w:rPr>
          <w:color w:val="000000" w:themeColor="text1"/>
        </w:rPr>
      </w:pPr>
      <w:r w:rsidRPr="00E3736C">
        <w:rPr>
          <w:color w:val="000000" w:themeColor="text1"/>
        </w:rPr>
        <w:t xml:space="preserve">13. Произведите поиск картинок и фотографий в поисковой системе </w:t>
      </w:r>
      <w:proofErr w:type="spellStart"/>
      <w:r w:rsidRPr="00E3736C">
        <w:rPr>
          <w:color w:val="000000" w:themeColor="text1"/>
        </w:rPr>
        <w:t>Ya</w:t>
      </w:r>
      <w:r w:rsidRPr="00E3736C">
        <w:rPr>
          <w:color w:val="000000" w:themeColor="text1"/>
          <w:lang w:val="en-US"/>
        </w:rPr>
        <w:t>ndex</w:t>
      </w:r>
      <w:proofErr w:type="spellEnd"/>
      <w:r w:rsidRPr="00E3736C">
        <w:rPr>
          <w:color w:val="000000" w:themeColor="text1"/>
        </w:rPr>
        <w:t>. В поле поиска наберите по-английски «</w:t>
      </w:r>
      <w:r w:rsidRPr="00E3736C">
        <w:rPr>
          <w:color w:val="000000" w:themeColor="text1"/>
          <w:lang w:val="en-US"/>
        </w:rPr>
        <w:t>Dollar</w:t>
      </w:r>
      <w:r w:rsidRPr="00E3736C">
        <w:rPr>
          <w:color w:val="000000" w:themeColor="text1"/>
        </w:rPr>
        <w:t>» и укажите категорию поиска «Картинки». Запрос «</w:t>
      </w:r>
      <w:r w:rsidRPr="00E3736C">
        <w:rPr>
          <w:color w:val="000000" w:themeColor="text1"/>
          <w:lang w:val="en-US"/>
        </w:rPr>
        <w:t>Dollar</w:t>
      </w:r>
      <w:r w:rsidRPr="00E3736C">
        <w:rPr>
          <w:color w:val="000000" w:themeColor="text1"/>
        </w:rPr>
        <w:t>» найдет в Интернете картинки, в имени которых встречается слово «</w:t>
      </w:r>
      <w:r w:rsidRPr="00E3736C">
        <w:rPr>
          <w:color w:val="000000" w:themeColor="text1"/>
          <w:lang w:val="en-US"/>
        </w:rPr>
        <w:t>Dollar</w:t>
      </w:r>
      <w:r w:rsidRPr="00E3736C">
        <w:rPr>
          <w:color w:val="000000" w:themeColor="text1"/>
        </w:rPr>
        <w:t>». Высока вероятность того, что эти картинки связаны с финансами.</w:t>
      </w:r>
    </w:p>
    <w:p w14:paraId="1AB6B56B" w14:textId="77777777" w:rsidR="008C3401" w:rsidRPr="00E3736C" w:rsidRDefault="008C3401" w:rsidP="008C3401">
      <w:pPr>
        <w:ind w:firstLine="709"/>
        <w:rPr>
          <w:color w:val="000000" w:themeColor="text1"/>
        </w:rPr>
      </w:pPr>
      <w:r w:rsidRPr="00E3736C">
        <w:rPr>
          <w:b/>
          <w:bCs/>
          <w:i/>
          <w:iCs/>
          <w:color w:val="000000" w:themeColor="text1"/>
        </w:rPr>
        <w:t xml:space="preserve">Содержание отчета </w:t>
      </w:r>
    </w:p>
    <w:p w14:paraId="6E5A8416" w14:textId="77777777" w:rsidR="008C3401" w:rsidRPr="00E3736C" w:rsidRDefault="008C3401" w:rsidP="008C3401">
      <w:pPr>
        <w:ind w:firstLine="709"/>
        <w:rPr>
          <w:color w:val="000000" w:themeColor="text1"/>
        </w:rPr>
      </w:pPr>
      <w:r w:rsidRPr="00E3736C">
        <w:rPr>
          <w:color w:val="000000" w:themeColor="text1"/>
        </w:rPr>
        <w:t>Отчет должен содержать:</w:t>
      </w:r>
    </w:p>
    <w:p w14:paraId="218A455E" w14:textId="77777777" w:rsidR="008C3401" w:rsidRPr="00E3736C" w:rsidRDefault="008C3401" w:rsidP="008C3401">
      <w:pPr>
        <w:numPr>
          <w:ilvl w:val="1"/>
          <w:numId w:val="136"/>
        </w:numPr>
        <w:ind w:left="0" w:firstLine="709"/>
        <w:rPr>
          <w:color w:val="000000" w:themeColor="text1"/>
        </w:rPr>
      </w:pPr>
      <w:r w:rsidRPr="00E3736C">
        <w:rPr>
          <w:color w:val="000000" w:themeColor="text1"/>
        </w:rPr>
        <w:t>Название работы.</w:t>
      </w:r>
    </w:p>
    <w:p w14:paraId="5093E6E9" w14:textId="77777777" w:rsidR="008C3401" w:rsidRPr="00E3736C" w:rsidRDefault="008C3401" w:rsidP="008C3401">
      <w:pPr>
        <w:numPr>
          <w:ilvl w:val="1"/>
          <w:numId w:val="136"/>
        </w:numPr>
        <w:ind w:left="0" w:firstLine="709"/>
        <w:rPr>
          <w:color w:val="000000" w:themeColor="text1"/>
        </w:rPr>
      </w:pPr>
      <w:r w:rsidRPr="00E3736C">
        <w:rPr>
          <w:color w:val="000000" w:themeColor="text1"/>
        </w:rPr>
        <w:t>Цель работы.</w:t>
      </w:r>
    </w:p>
    <w:p w14:paraId="550E6896" w14:textId="77777777" w:rsidR="008C3401" w:rsidRPr="00E3736C" w:rsidRDefault="008C3401" w:rsidP="008C3401">
      <w:pPr>
        <w:numPr>
          <w:ilvl w:val="1"/>
          <w:numId w:val="136"/>
        </w:numPr>
        <w:ind w:left="0" w:firstLine="709"/>
        <w:rPr>
          <w:color w:val="000000" w:themeColor="text1"/>
        </w:rPr>
      </w:pPr>
      <w:r w:rsidRPr="00E3736C">
        <w:rPr>
          <w:color w:val="000000" w:themeColor="text1"/>
        </w:rPr>
        <w:t>Задание и его решение.</w:t>
      </w:r>
    </w:p>
    <w:p w14:paraId="24CF2A92" w14:textId="77777777" w:rsidR="008C3401" w:rsidRPr="00E3736C" w:rsidRDefault="008C3401" w:rsidP="008C3401">
      <w:pPr>
        <w:numPr>
          <w:ilvl w:val="1"/>
          <w:numId w:val="136"/>
        </w:numPr>
        <w:ind w:left="0" w:firstLine="709"/>
        <w:rPr>
          <w:color w:val="000000" w:themeColor="text1"/>
        </w:rPr>
      </w:pPr>
      <w:r w:rsidRPr="00E3736C">
        <w:rPr>
          <w:color w:val="000000" w:themeColor="text1"/>
        </w:rPr>
        <w:t>Вывод по работе.</w:t>
      </w:r>
    </w:p>
    <w:p w14:paraId="3AA0E1FB" w14:textId="77777777" w:rsidR="008C3401" w:rsidRPr="00E3736C" w:rsidRDefault="008C3401" w:rsidP="008C3401">
      <w:pPr>
        <w:ind w:firstLine="709"/>
        <w:rPr>
          <w:color w:val="000000" w:themeColor="text1"/>
        </w:rPr>
      </w:pPr>
      <w:r w:rsidRPr="00E3736C">
        <w:rPr>
          <w:b/>
          <w:bCs/>
          <w:i/>
          <w:iCs/>
          <w:color w:val="000000" w:themeColor="text1"/>
        </w:rPr>
        <w:t>Контрольные вопросы</w:t>
      </w:r>
    </w:p>
    <w:p w14:paraId="490A23D6" w14:textId="77777777" w:rsidR="008C3401" w:rsidRPr="00E3736C" w:rsidRDefault="008C3401" w:rsidP="008C3401">
      <w:pPr>
        <w:numPr>
          <w:ilvl w:val="1"/>
          <w:numId w:val="137"/>
        </w:numPr>
        <w:ind w:left="0" w:firstLine="709"/>
        <w:rPr>
          <w:color w:val="000000" w:themeColor="text1"/>
        </w:rPr>
      </w:pPr>
      <w:r w:rsidRPr="00E3736C">
        <w:rPr>
          <w:color w:val="000000" w:themeColor="text1"/>
        </w:rPr>
        <w:t>Что понимают под поисковой системой?</w:t>
      </w:r>
    </w:p>
    <w:p w14:paraId="250DB7CA" w14:textId="77777777" w:rsidR="008C3401" w:rsidRPr="00E3736C" w:rsidRDefault="008C3401" w:rsidP="008C3401">
      <w:pPr>
        <w:numPr>
          <w:ilvl w:val="1"/>
          <w:numId w:val="137"/>
        </w:numPr>
        <w:ind w:left="0" w:firstLine="709"/>
        <w:rPr>
          <w:color w:val="000000" w:themeColor="text1"/>
        </w:rPr>
      </w:pPr>
      <w:r w:rsidRPr="00E3736C">
        <w:rPr>
          <w:color w:val="000000" w:themeColor="text1"/>
        </w:rPr>
        <w:t>Перечислите популярные русскоязычные поисковые системы.</w:t>
      </w:r>
    </w:p>
    <w:p w14:paraId="1A507B34" w14:textId="77777777" w:rsidR="008C3401" w:rsidRPr="00E3736C" w:rsidRDefault="008C3401" w:rsidP="008C3401">
      <w:pPr>
        <w:numPr>
          <w:ilvl w:val="1"/>
          <w:numId w:val="137"/>
        </w:numPr>
        <w:ind w:left="0" w:firstLine="709"/>
        <w:rPr>
          <w:color w:val="000000" w:themeColor="text1"/>
        </w:rPr>
      </w:pPr>
      <w:r w:rsidRPr="00E3736C">
        <w:rPr>
          <w:color w:val="000000" w:themeColor="text1"/>
        </w:rPr>
        <w:t>Что такое ссылка и как определить, является ли элемент страницы ссылкой</w:t>
      </w:r>
    </w:p>
    <w:p w14:paraId="1C9343EC" w14:textId="77777777" w:rsidR="008C3401" w:rsidRPr="00E3736C" w:rsidRDefault="008C3401" w:rsidP="008C3401">
      <w:pPr>
        <w:numPr>
          <w:ilvl w:val="1"/>
          <w:numId w:val="137"/>
        </w:numPr>
        <w:ind w:left="0" w:firstLine="709"/>
        <w:rPr>
          <w:color w:val="000000" w:themeColor="text1"/>
        </w:rPr>
      </w:pPr>
      <w:r w:rsidRPr="00E3736C">
        <w:rPr>
          <w:color w:val="000000" w:themeColor="text1"/>
        </w:rPr>
        <w:t xml:space="preserve">Возможно ли копирование сведений с одной </w:t>
      </w:r>
      <w:r w:rsidRPr="00E3736C">
        <w:rPr>
          <w:color w:val="000000" w:themeColor="text1"/>
          <w:lang w:val="en-US"/>
        </w:rPr>
        <w:t>Web</w:t>
      </w:r>
      <w:r w:rsidRPr="00E3736C">
        <w:rPr>
          <w:color w:val="000000" w:themeColor="text1"/>
        </w:rPr>
        <w:t>-страницы на другую?</w:t>
      </w:r>
    </w:p>
    <w:p w14:paraId="58A179E4" w14:textId="77777777" w:rsidR="008C3401" w:rsidRPr="00E3736C" w:rsidRDefault="008C3401" w:rsidP="008C3401">
      <w:pPr>
        <w:numPr>
          <w:ilvl w:val="1"/>
          <w:numId w:val="137"/>
        </w:numPr>
        <w:ind w:left="0" w:firstLine="709"/>
        <w:rPr>
          <w:color w:val="000000" w:themeColor="text1"/>
        </w:rPr>
      </w:pPr>
      <w:r w:rsidRPr="00E3736C">
        <w:rPr>
          <w:color w:val="000000" w:themeColor="text1"/>
        </w:rPr>
        <w:t>Каким образом производится поиск картинок и фотографий в поисковых системах Интернет?</w:t>
      </w:r>
    </w:p>
    <w:p w14:paraId="45CE12C5" w14:textId="77777777" w:rsidR="008C3401" w:rsidRPr="00E3736C" w:rsidRDefault="008C3401" w:rsidP="008C3401">
      <w:pPr>
        <w:ind w:firstLine="709"/>
        <w:jc w:val="center"/>
        <w:rPr>
          <w:rFonts w:eastAsia="SchoolBookCSanPin-Regular"/>
          <w:color w:val="000000" w:themeColor="text1"/>
          <w:lang w:eastAsia="en-US"/>
        </w:rPr>
      </w:pPr>
    </w:p>
    <w:p w14:paraId="0DB2DB79" w14:textId="77777777" w:rsidR="008C3401" w:rsidRPr="00E3736C" w:rsidRDefault="008C3401" w:rsidP="008C3401">
      <w:pPr>
        <w:ind w:firstLine="709"/>
        <w:jc w:val="center"/>
        <w:rPr>
          <w:color w:val="000000" w:themeColor="text1"/>
        </w:rPr>
      </w:pPr>
    </w:p>
    <w:p w14:paraId="219A6483" w14:textId="77777777" w:rsidR="008C3401" w:rsidRDefault="008C3401" w:rsidP="008C3401">
      <w:pPr>
        <w:ind w:firstLine="709"/>
        <w:rPr>
          <w:b/>
        </w:rPr>
      </w:pPr>
    </w:p>
    <w:p w14:paraId="3B0EA7DE" w14:textId="77777777" w:rsidR="008C3401" w:rsidRPr="00E3736C" w:rsidRDefault="008C3401" w:rsidP="008C3401">
      <w:pPr>
        <w:ind w:firstLine="709"/>
        <w:rPr>
          <w:rFonts w:eastAsia="SchoolBookCSanPin-Regular"/>
          <w:b/>
          <w:color w:val="000000" w:themeColor="text1"/>
          <w:lang w:eastAsia="en-US"/>
        </w:rPr>
      </w:pPr>
      <w:r w:rsidRPr="00E3736C">
        <w:rPr>
          <w:b/>
        </w:rPr>
        <w:lastRenderedPageBreak/>
        <w:t xml:space="preserve">Критерии оценки:  </w:t>
      </w:r>
    </w:p>
    <w:p w14:paraId="3C4AC4EB" w14:textId="77777777" w:rsidR="008C3401" w:rsidRPr="00E3736C" w:rsidRDefault="008C3401" w:rsidP="008C3401">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1B7139F9" w14:textId="77777777" w:rsidR="008C3401" w:rsidRPr="00E3736C" w:rsidRDefault="008C3401" w:rsidP="008C3401">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61C9CDB0" w14:textId="77777777" w:rsidR="008C3401" w:rsidRPr="00E3736C" w:rsidRDefault="008C3401" w:rsidP="008C3401">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15E4B6AD" w14:textId="77777777" w:rsidR="008C3401" w:rsidRDefault="008C3401" w:rsidP="008C3401">
      <w:pPr>
        <w:widowControl w:val="0"/>
        <w:autoSpaceDE w:val="0"/>
        <w:autoSpaceDN w:val="0"/>
        <w:adjustRightInd w:val="0"/>
        <w:ind w:firstLine="709"/>
        <w:jc w:val="both"/>
        <w:rPr>
          <w:b/>
          <w:color w:val="000000" w:themeColor="text1"/>
        </w:rPr>
      </w:pPr>
      <w:r w:rsidRPr="00E3736C">
        <w:t>- оценка «неудовлетворительно» выставляется студенту, если во всех заданиях допущены ошибки и неточности.</w:t>
      </w:r>
    </w:p>
    <w:p w14:paraId="0240C73E" w14:textId="77777777" w:rsidR="00801BFC" w:rsidRPr="00801BFC" w:rsidRDefault="00801BFC" w:rsidP="00801BFC">
      <w:pPr>
        <w:ind w:firstLine="709"/>
        <w:rPr>
          <w:b/>
          <w:bCs/>
        </w:rPr>
      </w:pPr>
      <w:r w:rsidRPr="00801BFC">
        <w:rPr>
          <w:b/>
          <w:bCs/>
        </w:rPr>
        <w:br w:type="page"/>
      </w:r>
    </w:p>
    <w:p w14:paraId="0A285870" w14:textId="77777777" w:rsidR="00264113" w:rsidRPr="00E3736C" w:rsidRDefault="00264113" w:rsidP="00D179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E3736C">
        <w:rPr>
          <w:b/>
          <w:bCs/>
        </w:rPr>
        <w:lastRenderedPageBreak/>
        <w:t>Рекомендуемая литература</w:t>
      </w:r>
    </w:p>
    <w:p w14:paraId="48D57C08" w14:textId="77777777" w:rsidR="00C97574" w:rsidRPr="00E3736C" w:rsidRDefault="00C97574" w:rsidP="00D17912">
      <w:pPr>
        <w:jc w:val="center"/>
        <w:rPr>
          <w:b/>
          <w:color w:val="000000" w:themeColor="text1"/>
        </w:rPr>
      </w:pPr>
    </w:p>
    <w:p w14:paraId="41042A58" w14:textId="77777777" w:rsidR="00C97574" w:rsidRDefault="005E2DAC" w:rsidP="00D17912">
      <w:pPr>
        <w:jc w:val="center"/>
        <w:rPr>
          <w:b/>
          <w:color w:val="000000" w:themeColor="text1"/>
        </w:rPr>
      </w:pPr>
      <w:r w:rsidRPr="00E3736C">
        <w:rPr>
          <w:b/>
          <w:color w:val="000000" w:themeColor="text1"/>
        </w:rPr>
        <w:t>Основная литература</w:t>
      </w:r>
    </w:p>
    <w:p w14:paraId="57D94EA7" w14:textId="77777777" w:rsidR="008C3401" w:rsidRPr="00E3736C" w:rsidRDefault="008C3401" w:rsidP="00D17912">
      <w:pPr>
        <w:jc w:val="center"/>
        <w:rPr>
          <w:b/>
          <w:color w:val="000000" w:themeColor="text1"/>
        </w:rPr>
      </w:pPr>
    </w:p>
    <w:p w14:paraId="46AB50F5" w14:textId="77777777" w:rsidR="008C3401" w:rsidRPr="008C3401" w:rsidRDefault="008C3401" w:rsidP="008C3401">
      <w:pPr>
        <w:pStyle w:val="af2"/>
        <w:numPr>
          <w:ilvl w:val="0"/>
          <w:numId w:val="249"/>
        </w:numPr>
        <w:rPr>
          <w:rFonts w:ascii="Times New Roman" w:eastAsia="Times New Roman" w:hAnsi="Times New Roman"/>
          <w:bCs/>
          <w:sz w:val="24"/>
          <w:szCs w:val="24"/>
          <w:lang w:eastAsia="ru-RU"/>
        </w:rPr>
      </w:pPr>
      <w:r w:rsidRPr="00F31022">
        <w:rPr>
          <w:rFonts w:ascii="Times New Roman" w:eastAsia="Times New Roman" w:hAnsi="Times New Roman"/>
          <w:bCs/>
          <w:sz w:val="28"/>
          <w:szCs w:val="28"/>
          <w:lang w:eastAsia="ru-RU"/>
        </w:rPr>
        <w:t>Поляков К.Ю</w:t>
      </w:r>
      <w:r w:rsidRPr="008C3401">
        <w:rPr>
          <w:rFonts w:ascii="Times New Roman" w:eastAsia="Times New Roman" w:hAnsi="Times New Roman"/>
          <w:bCs/>
          <w:sz w:val="24"/>
          <w:szCs w:val="24"/>
          <w:lang w:eastAsia="ru-RU"/>
        </w:rPr>
        <w:t>., Еремин Е.А. Информатика 10 класс (1 часть). - АО "Издательство "Просвещение", 2022</w:t>
      </w:r>
    </w:p>
    <w:p w14:paraId="354D9D3F" w14:textId="77777777" w:rsidR="008C3401" w:rsidRPr="008C3401" w:rsidRDefault="008C3401" w:rsidP="008C3401">
      <w:pPr>
        <w:pStyle w:val="af2"/>
        <w:numPr>
          <w:ilvl w:val="0"/>
          <w:numId w:val="249"/>
        </w:numPr>
        <w:rPr>
          <w:rFonts w:ascii="Times New Roman" w:eastAsia="Times New Roman" w:hAnsi="Times New Roman"/>
          <w:bCs/>
          <w:sz w:val="24"/>
          <w:szCs w:val="24"/>
          <w:lang w:eastAsia="ru-RU"/>
        </w:rPr>
      </w:pPr>
      <w:r w:rsidRPr="008C3401">
        <w:rPr>
          <w:rFonts w:ascii="Times New Roman" w:eastAsia="Times New Roman" w:hAnsi="Times New Roman"/>
          <w:bCs/>
          <w:sz w:val="24"/>
          <w:szCs w:val="24"/>
          <w:lang w:eastAsia="ru-RU"/>
        </w:rPr>
        <w:t>Поляков К.Ю., Еремин Е.А. Информатика 10 класс (2 часть). - АО "Издательство "Просвещение", 2022</w:t>
      </w:r>
    </w:p>
    <w:p w14:paraId="7D965658" w14:textId="77777777" w:rsidR="008C3401" w:rsidRPr="008C3401" w:rsidRDefault="008C3401" w:rsidP="008C3401">
      <w:pPr>
        <w:pStyle w:val="af2"/>
        <w:numPr>
          <w:ilvl w:val="0"/>
          <w:numId w:val="249"/>
        </w:numPr>
        <w:rPr>
          <w:rFonts w:ascii="Times New Roman" w:eastAsia="Times New Roman" w:hAnsi="Times New Roman"/>
          <w:bCs/>
          <w:sz w:val="24"/>
          <w:szCs w:val="24"/>
          <w:lang w:eastAsia="ru-RU"/>
        </w:rPr>
      </w:pPr>
      <w:r w:rsidRPr="008C3401">
        <w:rPr>
          <w:rFonts w:ascii="Times New Roman" w:eastAsia="Times New Roman" w:hAnsi="Times New Roman"/>
          <w:bCs/>
          <w:sz w:val="24"/>
          <w:szCs w:val="24"/>
          <w:lang w:eastAsia="ru-RU"/>
        </w:rPr>
        <w:t>Поляков К.Ю., Еремин Е.А. Информатика 11 класс (1 часть). - АО "Издательство "Просвещение", 2022</w:t>
      </w:r>
    </w:p>
    <w:p w14:paraId="0B7B73B8" w14:textId="77777777" w:rsidR="008C3401" w:rsidRPr="00F31022" w:rsidRDefault="008C3401" w:rsidP="008C3401">
      <w:pPr>
        <w:pStyle w:val="af2"/>
        <w:numPr>
          <w:ilvl w:val="0"/>
          <w:numId w:val="249"/>
        </w:numPr>
        <w:rPr>
          <w:rFonts w:ascii="Times New Roman" w:eastAsia="Times New Roman" w:hAnsi="Times New Roman"/>
          <w:bCs/>
          <w:sz w:val="28"/>
          <w:szCs w:val="28"/>
          <w:lang w:eastAsia="ru-RU"/>
        </w:rPr>
      </w:pPr>
      <w:r w:rsidRPr="008C3401">
        <w:rPr>
          <w:rFonts w:ascii="Times New Roman" w:eastAsia="Times New Roman" w:hAnsi="Times New Roman"/>
          <w:bCs/>
          <w:sz w:val="24"/>
          <w:szCs w:val="24"/>
          <w:lang w:eastAsia="ru-RU"/>
        </w:rPr>
        <w:t>Поляков К.Ю., Еремин Е.А. Информатика 11 класс (2 часть). - АО "Издательство "Просвещение</w:t>
      </w:r>
      <w:r w:rsidRPr="00F31022">
        <w:rPr>
          <w:rFonts w:ascii="Times New Roman" w:eastAsia="Times New Roman" w:hAnsi="Times New Roman"/>
          <w:bCs/>
          <w:sz w:val="28"/>
          <w:szCs w:val="28"/>
          <w:lang w:eastAsia="ru-RU"/>
        </w:rPr>
        <w:t>", 2022</w:t>
      </w:r>
    </w:p>
    <w:p w14:paraId="1A13162A" w14:textId="77777777" w:rsidR="00C97574" w:rsidRPr="00E3736C" w:rsidRDefault="00C97574" w:rsidP="008C3401">
      <w:pPr>
        <w:pStyle w:val="a5"/>
        <w:spacing w:after="0" w:line="240" w:lineRule="auto"/>
        <w:ind w:left="709"/>
        <w:contextualSpacing w:val="0"/>
        <w:jc w:val="both"/>
        <w:rPr>
          <w:color w:val="000000" w:themeColor="text1"/>
        </w:rPr>
      </w:pPr>
    </w:p>
    <w:sectPr w:rsidR="00C97574" w:rsidRPr="00E3736C">
      <w:headerReference w:type="even" r:id="rId215"/>
      <w:headerReference w:type="default" r:id="rId216"/>
      <w:footerReference w:type="even" r:id="rId217"/>
      <w:footerReference w:type="default" r:id="rId218"/>
      <w:headerReference w:type="first" r:id="rId219"/>
      <w:footerReference w:type="first" r:id="rId220"/>
      <w:type w:val="continuous"/>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455B5F" w14:textId="77777777" w:rsidR="00845F5A" w:rsidRDefault="00845F5A">
      <w:r>
        <w:separator/>
      </w:r>
    </w:p>
  </w:endnote>
  <w:endnote w:type="continuationSeparator" w:id="0">
    <w:p w14:paraId="73873E00" w14:textId="77777777" w:rsidR="00845F5A" w:rsidRDefault="00845F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MT">
    <w:altName w:val="Malgun Gothic Semilight"/>
    <w:panose1 w:val="00000000000000000000"/>
    <w:charset w:val="88"/>
    <w:family w:val="auto"/>
    <w:notTrueType/>
    <w:pitch w:val="default"/>
    <w:sig w:usb0="00000001" w:usb1="08080000" w:usb2="00000010" w:usb3="00000000" w:csb0="001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Helvetica-Bold">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Andale Sans UI">
    <w:altName w:val="Times New Roman"/>
    <w:charset w:val="CC"/>
    <w:family w:val="auto"/>
    <w:pitch w:val="variable"/>
  </w:font>
  <w:font w:name="Times New Roman CYR">
    <w:altName w:val="Cambria"/>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OpenSans">
    <w:altName w:val="Times New Roman"/>
    <w:panose1 w:val="00000000000000000000"/>
    <w:charset w:val="00"/>
    <w:family w:val="roman"/>
    <w:notTrueType/>
    <w:pitch w:val="default"/>
  </w:font>
  <w:font w:name="SchoolBookCSanPin-Regular">
    <w:panose1 w:val="00000000000000000000"/>
    <w:charset w:val="CC"/>
    <w:family w:val="auto"/>
    <w:notTrueType/>
    <w:pitch w:val="default"/>
    <w:sig w:usb0="00000201" w:usb1="00000000" w:usb2="00000000" w:usb3="00000000" w:csb0="00000004"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539636" w14:textId="77777777" w:rsidR="00C46E1F" w:rsidRDefault="00C46E1F">
    <w:pPr>
      <w:pStyle w:val="ae"/>
      <w:jc w:val="center"/>
    </w:pPr>
    <w:r>
      <w:fldChar w:fldCharType="begin"/>
    </w:r>
    <w:r>
      <w:instrText>PAGE   \* MERGEFORMAT</w:instrText>
    </w:r>
    <w:r>
      <w:fldChar w:fldCharType="separate"/>
    </w:r>
    <w:r w:rsidR="00D035B2">
      <w:rPr>
        <w:noProof/>
      </w:rPr>
      <w:t>66</w:t>
    </w:r>
    <w:r>
      <w:fldChar w:fldCharType="end"/>
    </w:r>
  </w:p>
  <w:p w14:paraId="3CB67C58" w14:textId="77777777" w:rsidR="00C46E1F" w:rsidRDefault="00C46E1F">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F595EF" w14:textId="77777777" w:rsidR="00C46E1F" w:rsidRDefault="00C46E1F">
    <w:pPr>
      <w:pStyle w:val="ae"/>
      <w:jc w:val="center"/>
    </w:pPr>
    <w:r>
      <w:fldChar w:fldCharType="begin"/>
    </w:r>
    <w:r>
      <w:instrText>PAGE   \* MERGEFORMAT</w:instrText>
    </w:r>
    <w:r>
      <w:fldChar w:fldCharType="separate"/>
    </w:r>
    <w:r>
      <w:rPr>
        <w:noProof/>
      </w:rPr>
      <w:t>62</w:t>
    </w:r>
    <w:r>
      <w:fldChar w:fldCharType="end"/>
    </w:r>
  </w:p>
  <w:p w14:paraId="1D85B3C3" w14:textId="77777777" w:rsidR="00C46E1F" w:rsidRDefault="00C46E1F">
    <w:pPr>
      <w:pStyle w:val="a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49EB07" w14:textId="77777777" w:rsidR="00C46E1F" w:rsidRDefault="00C46E1F">
    <w:pPr>
      <w:ind w:right="2"/>
      <w:jc w:val="center"/>
    </w:pPr>
    <w:r>
      <w:t xml:space="preserve"> </w:t>
    </w:r>
  </w:p>
  <w:p w14:paraId="12CA48AF" w14:textId="77777777" w:rsidR="00C46E1F" w:rsidRDefault="00C46E1F">
    <w:pPr>
      <w:ind w:right="61"/>
      <w:jc w:val="center"/>
    </w:pPr>
    <w:r>
      <w:rPr>
        <w:rFonts w:ascii="Arial" w:eastAsia="Arial" w:hAnsi="Arial" w:cs="Arial"/>
        <w:sz w:val="16"/>
      </w:rPr>
      <w:t>Практические работы по HTML</w:t>
    </w:r>
    <w:r>
      <w:rPr>
        <w:sz w:val="12"/>
      </w:rPr>
      <w:t xml:space="preserve"> </w:t>
    </w:r>
  </w:p>
  <w:p w14:paraId="75530C95" w14:textId="77777777" w:rsidR="00C46E1F" w:rsidRDefault="00C46E1F"/>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38EF84" w14:textId="77777777" w:rsidR="00C46E1F" w:rsidRDefault="00C46E1F">
    <w:pPr>
      <w:pStyle w:val="ae"/>
      <w:jc w:val="center"/>
    </w:pPr>
    <w:r>
      <w:fldChar w:fldCharType="begin"/>
    </w:r>
    <w:r>
      <w:instrText>PAGE   \* MERGEFORMAT</w:instrText>
    </w:r>
    <w:r>
      <w:fldChar w:fldCharType="separate"/>
    </w:r>
    <w:r w:rsidR="00D035B2">
      <w:rPr>
        <w:noProof/>
      </w:rPr>
      <w:t>135</w:t>
    </w:r>
    <w:r>
      <w:fldChar w:fldCharType="end"/>
    </w:r>
  </w:p>
  <w:p w14:paraId="0A4945D1" w14:textId="77777777" w:rsidR="00C46E1F" w:rsidRDefault="00C46E1F">
    <w:pPr>
      <w:ind w:right="2"/>
      <w:jc w:val="center"/>
    </w:pPr>
  </w:p>
  <w:p w14:paraId="38081282" w14:textId="77777777" w:rsidR="00C46E1F" w:rsidRDefault="00C46E1F"/>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88BF39" w14:textId="77777777" w:rsidR="00C46E1F" w:rsidRDefault="00C46E1F">
    <w:pPr>
      <w:pStyle w:val="ae"/>
      <w:jc w:val="center"/>
    </w:pPr>
    <w:r>
      <w:fldChar w:fldCharType="begin"/>
    </w:r>
    <w:r>
      <w:instrText>PAGE   \* MERGEFORMAT</w:instrText>
    </w:r>
    <w:r>
      <w:fldChar w:fldCharType="separate"/>
    </w:r>
    <w:r>
      <w:rPr>
        <w:noProof/>
      </w:rPr>
      <w:t>166</w:t>
    </w:r>
    <w:r>
      <w:fldChar w:fldCharType="end"/>
    </w:r>
  </w:p>
  <w:p w14:paraId="6E1CE06B" w14:textId="77777777" w:rsidR="00C46E1F" w:rsidRDefault="00C46E1F">
    <w:pPr>
      <w:pStyle w:val="ae"/>
    </w:pPr>
  </w:p>
  <w:p w14:paraId="64DA6C98" w14:textId="77777777" w:rsidR="00C46E1F" w:rsidRDefault="00C46E1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007D300" w14:textId="77777777" w:rsidR="00845F5A" w:rsidRDefault="00845F5A">
      <w:r>
        <w:separator/>
      </w:r>
    </w:p>
  </w:footnote>
  <w:footnote w:type="continuationSeparator" w:id="0">
    <w:p w14:paraId="4DA0F051" w14:textId="77777777" w:rsidR="00845F5A" w:rsidRDefault="00845F5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56043B" w14:textId="77777777" w:rsidR="00C46E1F" w:rsidRDefault="00C46E1F">
    <w:pPr>
      <w:ind w:right="58"/>
      <w:jc w:val="right"/>
    </w:pPr>
    <w:r>
      <w:t xml:space="preserve">Страница </w:t>
    </w:r>
    <w:r>
      <w:rPr>
        <w:rFonts w:ascii="Calibri" w:eastAsia="Calibri" w:hAnsi="Calibri" w:cs="Calibri"/>
        <w:sz w:val="22"/>
      </w:rPr>
      <w:fldChar w:fldCharType="begin"/>
    </w:r>
    <w:r>
      <w:instrText xml:space="preserve"> PAGE   \* MERGEFORMAT </w:instrText>
    </w:r>
    <w:r>
      <w:rPr>
        <w:rFonts w:ascii="Calibri" w:eastAsia="Calibri" w:hAnsi="Calibri" w:cs="Calibri"/>
        <w:sz w:val="22"/>
      </w:rPr>
      <w:fldChar w:fldCharType="separate"/>
    </w:r>
    <w:r>
      <w:rPr>
        <w:b/>
      </w:rPr>
      <w:t>2</w:t>
    </w:r>
    <w:r>
      <w:rPr>
        <w:b/>
      </w:rPr>
      <w:fldChar w:fldCharType="end"/>
    </w:r>
    <w:r>
      <w:t xml:space="preserve"> из </w:t>
    </w:r>
    <w:fldSimple w:instr=" NUMPAGES   \* MERGEFORMAT ">
      <w:r>
        <w:rPr>
          <w:b/>
          <w:noProof/>
        </w:rPr>
        <w:t>244</w:t>
      </w:r>
    </w:fldSimple>
    <w:r>
      <w:t xml:space="preserve"> </w:t>
    </w:r>
  </w:p>
  <w:p w14:paraId="29ED153D" w14:textId="77777777" w:rsidR="00C46E1F" w:rsidRDefault="00C46E1F">
    <w:r>
      <w:t xml:space="preserve"> </w:t>
    </w:r>
  </w:p>
  <w:p w14:paraId="07549BC8" w14:textId="77777777" w:rsidR="00C46E1F" w:rsidRDefault="00C46E1F"/>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D49A94" w14:textId="77777777" w:rsidR="00C46E1F" w:rsidRDefault="00C46E1F">
    <w:pPr>
      <w:pStyle w:val="ac"/>
    </w:pPr>
  </w:p>
  <w:p w14:paraId="163ADDE2" w14:textId="77777777" w:rsidR="00C46E1F" w:rsidRDefault="00C46E1F"/>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43AC6F" w14:textId="77777777" w:rsidR="00C46E1F" w:rsidRDefault="00C46E1F"/>
  <w:p w14:paraId="5F3AD911" w14:textId="77777777" w:rsidR="00C46E1F" w:rsidRDefault="00C46E1F"/>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CB38A2F6"/>
    <w:lvl w:ilvl="0">
      <w:numFmt w:val="decimal"/>
      <w:lvlText w:val="*"/>
      <w:lvlJc w:val="left"/>
    </w:lvl>
  </w:abstractNum>
  <w:abstractNum w:abstractNumId="1">
    <w:nsid w:val="00000001"/>
    <w:multiLevelType w:val="singleLevel"/>
    <w:tmpl w:val="00000001"/>
    <w:name w:val="WW8Num1"/>
    <w:lvl w:ilvl="0">
      <w:start w:val="1"/>
      <w:numFmt w:val="bullet"/>
      <w:lvlText w:val=""/>
      <w:lvlJc w:val="left"/>
      <w:pPr>
        <w:tabs>
          <w:tab w:val="num" w:pos="360"/>
        </w:tabs>
        <w:ind w:left="360" w:hanging="360"/>
      </w:pPr>
      <w:rPr>
        <w:rFonts w:ascii="Symbol" w:hAnsi="Symbol"/>
        <w:color w:val="000000"/>
      </w:rPr>
    </w:lvl>
  </w:abstractNum>
  <w:abstractNum w:abstractNumId="2">
    <w:nsid w:val="00000002"/>
    <w:multiLevelType w:val="singleLevel"/>
    <w:tmpl w:val="00000002"/>
    <w:name w:val="WW8Num2"/>
    <w:lvl w:ilvl="0">
      <w:numFmt w:val="bullet"/>
      <w:lvlText w:val="—"/>
      <w:lvlJc w:val="left"/>
      <w:pPr>
        <w:tabs>
          <w:tab w:val="num" w:pos="0"/>
        </w:tabs>
        <w:ind w:left="0" w:firstLine="0"/>
      </w:pPr>
      <w:rPr>
        <w:rFonts w:ascii="Times New Roman" w:hAnsi="Times New Roman"/>
        <w:w w:val="106"/>
      </w:rPr>
    </w:lvl>
  </w:abstractNum>
  <w:abstractNum w:abstractNumId="3">
    <w:nsid w:val="00000003"/>
    <w:multiLevelType w:val="singleLevel"/>
    <w:tmpl w:val="00000003"/>
    <w:name w:val="WW8Num3"/>
    <w:lvl w:ilvl="0">
      <w:numFmt w:val="bullet"/>
      <w:lvlText w:val="—"/>
      <w:lvlJc w:val="left"/>
      <w:pPr>
        <w:tabs>
          <w:tab w:val="num" w:pos="0"/>
        </w:tabs>
        <w:ind w:left="0" w:firstLine="0"/>
      </w:pPr>
      <w:rPr>
        <w:rFonts w:ascii="Times New Roman" w:hAnsi="Times New Roman" w:cs="Times New Roman"/>
      </w:rPr>
    </w:lvl>
  </w:abstractNum>
  <w:abstractNum w:abstractNumId="4">
    <w:nsid w:val="0000000C"/>
    <w:multiLevelType w:val="multilevel"/>
    <w:tmpl w:val="0000000C"/>
    <w:name w:val="WW8Num12"/>
    <w:lvl w:ilvl="0">
      <w:start w:val="1"/>
      <w:numFmt w:val="decimal"/>
      <w:lvlText w:val="%1."/>
      <w:lvlJc w:val="left"/>
      <w:pPr>
        <w:tabs>
          <w:tab w:val="num" w:pos="720"/>
        </w:tabs>
        <w:ind w:left="720" w:hanging="360"/>
      </w:pPr>
    </w:lvl>
    <w:lvl w:ilvl="1">
      <w:start w:val="4"/>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nsid w:val="00000013"/>
    <w:multiLevelType w:val="singleLevel"/>
    <w:tmpl w:val="00000013"/>
    <w:name w:val="WW8Num19"/>
    <w:lvl w:ilvl="0">
      <w:start w:val="1"/>
      <w:numFmt w:val="bullet"/>
      <w:lvlText w:val=""/>
      <w:lvlJc w:val="left"/>
      <w:pPr>
        <w:tabs>
          <w:tab w:val="num" w:pos="0"/>
        </w:tabs>
        <w:ind w:left="720" w:hanging="360"/>
      </w:pPr>
      <w:rPr>
        <w:rFonts w:ascii="Symbol" w:hAnsi="Symbol" w:cs="Symbol" w:hint="default"/>
        <w:sz w:val="24"/>
        <w:szCs w:val="24"/>
      </w:rPr>
    </w:lvl>
  </w:abstractNum>
  <w:abstractNum w:abstractNumId="6">
    <w:nsid w:val="00000018"/>
    <w:multiLevelType w:val="multilevel"/>
    <w:tmpl w:val="00000018"/>
    <w:name w:val="WW8Num2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nsid w:val="0000001F"/>
    <w:multiLevelType w:val="multilevel"/>
    <w:tmpl w:val="0000001F"/>
    <w:name w:val="WW8Num3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8">
    <w:nsid w:val="00000033"/>
    <w:multiLevelType w:val="multilevel"/>
    <w:tmpl w:val="00000033"/>
    <w:name w:val="WW8Num52"/>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9">
    <w:nsid w:val="00000050"/>
    <w:multiLevelType w:val="multilevel"/>
    <w:tmpl w:val="00000050"/>
    <w:name w:val="WW8Num8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
    <w:nsid w:val="00000051"/>
    <w:multiLevelType w:val="multilevel"/>
    <w:tmpl w:val="00000051"/>
    <w:name w:val="WW8Num82"/>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1">
    <w:nsid w:val="00000055"/>
    <w:multiLevelType w:val="multilevel"/>
    <w:tmpl w:val="00000055"/>
    <w:name w:val="WW8Num86"/>
    <w:lvl w:ilvl="0">
      <w:start w:val="1"/>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nsid w:val="0000005C"/>
    <w:multiLevelType w:val="singleLevel"/>
    <w:tmpl w:val="0000005C"/>
    <w:name w:val="WW8Num93"/>
    <w:lvl w:ilvl="0">
      <w:start w:val="1"/>
      <w:numFmt w:val="decimal"/>
      <w:lvlText w:val="%1."/>
      <w:lvlJc w:val="left"/>
      <w:pPr>
        <w:tabs>
          <w:tab w:val="num" w:pos="0"/>
        </w:tabs>
        <w:ind w:left="720" w:hanging="360"/>
      </w:pPr>
      <w:rPr>
        <w:rFonts w:ascii="Times New Roman" w:hAnsi="Times New Roman" w:cs="Times New Roman" w:hint="default"/>
        <w:sz w:val="24"/>
        <w:szCs w:val="24"/>
      </w:rPr>
    </w:lvl>
  </w:abstractNum>
  <w:abstractNum w:abstractNumId="13">
    <w:nsid w:val="0000005F"/>
    <w:multiLevelType w:val="singleLevel"/>
    <w:tmpl w:val="0000005F"/>
    <w:name w:val="WW8Num96"/>
    <w:lvl w:ilvl="0">
      <w:start w:val="1"/>
      <w:numFmt w:val="decimal"/>
      <w:lvlText w:val="%1."/>
      <w:lvlJc w:val="left"/>
      <w:pPr>
        <w:tabs>
          <w:tab w:val="num" w:pos="720"/>
        </w:tabs>
        <w:ind w:left="720" w:hanging="360"/>
      </w:pPr>
      <w:rPr>
        <w:rFonts w:hint="default"/>
      </w:rPr>
    </w:lvl>
  </w:abstractNum>
  <w:abstractNum w:abstractNumId="14">
    <w:nsid w:val="00000061"/>
    <w:multiLevelType w:val="singleLevel"/>
    <w:tmpl w:val="00000061"/>
    <w:name w:val="WW8Num98"/>
    <w:lvl w:ilvl="0">
      <w:start w:val="1"/>
      <w:numFmt w:val="decimal"/>
      <w:lvlText w:val="%1."/>
      <w:lvlJc w:val="left"/>
      <w:pPr>
        <w:tabs>
          <w:tab w:val="num" w:pos="0"/>
        </w:tabs>
        <w:ind w:left="720" w:hanging="360"/>
      </w:pPr>
      <w:rPr>
        <w:rFonts w:ascii="Times New Roman" w:hAnsi="Times New Roman" w:cs="Times New Roman"/>
        <w:bCs/>
        <w:sz w:val="24"/>
        <w:szCs w:val="24"/>
      </w:rPr>
    </w:lvl>
  </w:abstractNum>
  <w:abstractNum w:abstractNumId="15">
    <w:nsid w:val="00000063"/>
    <w:multiLevelType w:val="multilevel"/>
    <w:tmpl w:val="00000063"/>
    <w:name w:val="WW8Num100"/>
    <w:lvl w:ilvl="0">
      <w:start w:val="1"/>
      <w:numFmt w:val="bullet"/>
      <w:lvlText w:val=""/>
      <w:lvlJc w:val="left"/>
      <w:pPr>
        <w:tabs>
          <w:tab w:val="num" w:pos="720"/>
        </w:tabs>
        <w:ind w:left="720" w:hanging="360"/>
      </w:pPr>
      <w:rPr>
        <w:rFonts w:ascii="Symbol" w:hAnsi="Symbol" w:cs="Symbol" w:hint="default"/>
        <w:color w:val="auto"/>
        <w:sz w:val="20"/>
      </w:rPr>
    </w:lvl>
    <w:lvl w:ilvl="1">
      <w:start w:val="1"/>
      <w:numFmt w:val="bullet"/>
      <w:lvlText w:val=""/>
      <w:lvlJc w:val="left"/>
      <w:pPr>
        <w:tabs>
          <w:tab w:val="num" w:pos="1440"/>
        </w:tabs>
        <w:ind w:left="1440" w:hanging="360"/>
      </w:pPr>
      <w:rPr>
        <w:rFonts w:ascii="Symbol" w:hAnsi="Symbol" w:cs="Symbol" w:hint="default"/>
        <w:color w:val="auto"/>
        <w:sz w:val="20"/>
      </w:rPr>
    </w:lvl>
    <w:lvl w:ilvl="2">
      <w:start w:val="1"/>
      <w:numFmt w:val="bullet"/>
      <w:lvlText w:val=""/>
      <w:lvlJc w:val="left"/>
      <w:pPr>
        <w:tabs>
          <w:tab w:val="num" w:pos="2160"/>
        </w:tabs>
        <w:ind w:left="2160" w:hanging="360"/>
      </w:pPr>
      <w:rPr>
        <w:rFonts w:ascii="Symbol" w:hAnsi="Symbol" w:cs="Symbol" w:hint="default"/>
        <w:color w:val="auto"/>
        <w:sz w:val="20"/>
      </w:rPr>
    </w:lvl>
    <w:lvl w:ilvl="3">
      <w:start w:val="1"/>
      <w:numFmt w:val="bullet"/>
      <w:lvlText w:val=""/>
      <w:lvlJc w:val="left"/>
      <w:pPr>
        <w:tabs>
          <w:tab w:val="num" w:pos="2880"/>
        </w:tabs>
        <w:ind w:left="2880" w:hanging="360"/>
      </w:pPr>
      <w:rPr>
        <w:rFonts w:ascii="Symbol" w:hAnsi="Symbol" w:cs="Symbol" w:hint="default"/>
        <w:color w:val="auto"/>
        <w:sz w:val="20"/>
      </w:rPr>
    </w:lvl>
    <w:lvl w:ilvl="4">
      <w:start w:val="1"/>
      <w:numFmt w:val="bullet"/>
      <w:lvlText w:val=""/>
      <w:lvlJc w:val="left"/>
      <w:pPr>
        <w:tabs>
          <w:tab w:val="num" w:pos="3600"/>
        </w:tabs>
        <w:ind w:left="3600" w:hanging="360"/>
      </w:pPr>
      <w:rPr>
        <w:rFonts w:ascii="Symbol" w:hAnsi="Symbol" w:cs="Symbol" w:hint="default"/>
        <w:color w:val="auto"/>
        <w:sz w:val="20"/>
      </w:rPr>
    </w:lvl>
    <w:lvl w:ilvl="5">
      <w:start w:val="1"/>
      <w:numFmt w:val="bullet"/>
      <w:lvlText w:val=""/>
      <w:lvlJc w:val="left"/>
      <w:pPr>
        <w:tabs>
          <w:tab w:val="num" w:pos="4320"/>
        </w:tabs>
        <w:ind w:left="4320" w:hanging="360"/>
      </w:pPr>
      <w:rPr>
        <w:rFonts w:ascii="Symbol" w:hAnsi="Symbol" w:cs="Symbol" w:hint="default"/>
        <w:color w:val="auto"/>
        <w:sz w:val="20"/>
      </w:rPr>
    </w:lvl>
    <w:lvl w:ilvl="6">
      <w:start w:val="1"/>
      <w:numFmt w:val="bullet"/>
      <w:lvlText w:val=""/>
      <w:lvlJc w:val="left"/>
      <w:pPr>
        <w:tabs>
          <w:tab w:val="num" w:pos="5040"/>
        </w:tabs>
        <w:ind w:left="5040" w:hanging="360"/>
      </w:pPr>
      <w:rPr>
        <w:rFonts w:ascii="Symbol" w:hAnsi="Symbol" w:cs="Symbol" w:hint="default"/>
        <w:color w:val="auto"/>
        <w:sz w:val="20"/>
      </w:rPr>
    </w:lvl>
    <w:lvl w:ilvl="7">
      <w:start w:val="1"/>
      <w:numFmt w:val="bullet"/>
      <w:lvlText w:val=""/>
      <w:lvlJc w:val="left"/>
      <w:pPr>
        <w:tabs>
          <w:tab w:val="num" w:pos="5760"/>
        </w:tabs>
        <w:ind w:left="5760" w:hanging="360"/>
      </w:pPr>
      <w:rPr>
        <w:rFonts w:ascii="Symbol" w:hAnsi="Symbol" w:cs="Symbol" w:hint="default"/>
        <w:color w:val="auto"/>
        <w:sz w:val="20"/>
      </w:rPr>
    </w:lvl>
    <w:lvl w:ilvl="8">
      <w:start w:val="1"/>
      <w:numFmt w:val="bullet"/>
      <w:lvlText w:val=""/>
      <w:lvlJc w:val="left"/>
      <w:pPr>
        <w:tabs>
          <w:tab w:val="num" w:pos="6480"/>
        </w:tabs>
        <w:ind w:left="6480" w:hanging="360"/>
      </w:pPr>
      <w:rPr>
        <w:rFonts w:ascii="Symbol" w:hAnsi="Symbol" w:cs="Symbol" w:hint="default"/>
        <w:color w:val="auto"/>
        <w:sz w:val="20"/>
      </w:rPr>
    </w:lvl>
  </w:abstractNum>
  <w:abstractNum w:abstractNumId="16">
    <w:nsid w:val="00000065"/>
    <w:multiLevelType w:val="multilevel"/>
    <w:tmpl w:val="00000065"/>
    <w:name w:val="WW8Num10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00000076"/>
    <w:multiLevelType w:val="multilevel"/>
    <w:tmpl w:val="00000076"/>
    <w:name w:val="WW8Num119"/>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nsid w:val="00000077"/>
    <w:multiLevelType w:val="multilevel"/>
    <w:tmpl w:val="00000077"/>
    <w:name w:val="WW8Num120"/>
    <w:lvl w:ilvl="0">
      <w:start w:val="1"/>
      <w:numFmt w:val="decimal"/>
      <w:lvlText w:val="%1."/>
      <w:lvlJc w:val="left"/>
      <w:pPr>
        <w:tabs>
          <w:tab w:val="num" w:pos="720"/>
        </w:tabs>
        <w:ind w:left="720" w:hanging="360"/>
      </w:pPr>
    </w:lvl>
    <w:lvl w:ilvl="1">
      <w:start w:val="5"/>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nsid w:val="00000082"/>
    <w:multiLevelType w:val="multilevel"/>
    <w:tmpl w:val="00000082"/>
    <w:name w:val="WW8Num13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0">
    <w:nsid w:val="00000084"/>
    <w:multiLevelType w:val="singleLevel"/>
    <w:tmpl w:val="00000084"/>
    <w:name w:val="WW8Num133"/>
    <w:lvl w:ilvl="0">
      <w:start w:val="1"/>
      <w:numFmt w:val="decimal"/>
      <w:lvlText w:val="%1."/>
      <w:lvlJc w:val="left"/>
      <w:pPr>
        <w:tabs>
          <w:tab w:val="num" w:pos="0"/>
        </w:tabs>
        <w:ind w:left="720" w:hanging="360"/>
      </w:pPr>
      <w:rPr>
        <w:rFonts w:ascii="Times New Roman" w:hAnsi="Times New Roman" w:cs="Times New Roman" w:hint="default"/>
        <w:sz w:val="24"/>
      </w:rPr>
    </w:lvl>
  </w:abstractNum>
  <w:abstractNum w:abstractNumId="21">
    <w:nsid w:val="0000009C"/>
    <w:multiLevelType w:val="multilevel"/>
    <w:tmpl w:val="0000009C"/>
    <w:name w:val="WW8Num157"/>
    <w:lvl w:ilvl="0">
      <w:start w:val="1"/>
      <w:numFmt w:val="bullet"/>
      <w:lvlText w:val=""/>
      <w:lvlJc w:val="left"/>
      <w:pPr>
        <w:tabs>
          <w:tab w:val="num" w:pos="51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2">
    <w:nsid w:val="000000A5"/>
    <w:multiLevelType w:val="multilevel"/>
    <w:tmpl w:val="000000A5"/>
    <w:name w:val="WW8Num166"/>
    <w:lvl w:ilvl="0">
      <w:start w:val="1"/>
      <w:numFmt w:val="decimal"/>
      <w:lvlText w:val="%1."/>
      <w:lvlJc w:val="left"/>
      <w:pPr>
        <w:tabs>
          <w:tab w:val="num" w:pos="720"/>
        </w:tabs>
        <w:ind w:left="720" w:hanging="360"/>
      </w:pPr>
    </w:lvl>
    <w:lvl w:ilvl="1">
      <w:start w:val="2"/>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nsid w:val="000000B6"/>
    <w:multiLevelType w:val="multilevel"/>
    <w:tmpl w:val="000000B6"/>
    <w:name w:val="WW8Num183"/>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4">
    <w:nsid w:val="000000BB"/>
    <w:multiLevelType w:val="multilevel"/>
    <w:tmpl w:val="000000BB"/>
    <w:name w:val="WW8Num188"/>
    <w:lvl w:ilvl="0">
      <w:start w:val="1"/>
      <w:numFmt w:val="decimal"/>
      <w:lvlText w:val="%1."/>
      <w:lvlJc w:val="left"/>
      <w:pPr>
        <w:tabs>
          <w:tab w:val="num" w:pos="644"/>
        </w:tabs>
        <w:ind w:left="644"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nsid w:val="000000BE"/>
    <w:multiLevelType w:val="multilevel"/>
    <w:tmpl w:val="000000BE"/>
    <w:name w:val="WW8Num19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6">
    <w:nsid w:val="000000C8"/>
    <w:multiLevelType w:val="singleLevel"/>
    <w:tmpl w:val="000000C8"/>
    <w:name w:val="WW8Num201"/>
    <w:lvl w:ilvl="0">
      <w:start w:val="1"/>
      <w:numFmt w:val="decimal"/>
      <w:lvlText w:val="%1."/>
      <w:lvlJc w:val="left"/>
      <w:pPr>
        <w:tabs>
          <w:tab w:val="num" w:pos="720"/>
        </w:tabs>
        <w:ind w:left="720" w:hanging="360"/>
      </w:pPr>
      <w:rPr>
        <w:rFonts w:hint="default"/>
      </w:rPr>
    </w:lvl>
  </w:abstractNum>
  <w:abstractNum w:abstractNumId="27">
    <w:nsid w:val="00783C70"/>
    <w:multiLevelType w:val="hybridMultilevel"/>
    <w:tmpl w:val="AC28E654"/>
    <w:lvl w:ilvl="0" w:tplc="D8D62AC6">
      <w:start w:val="1"/>
      <w:numFmt w:val="decimal"/>
      <w:lvlText w:val="%1."/>
      <w:lvlJc w:val="left"/>
      <w:pPr>
        <w:tabs>
          <w:tab w:val="num" w:pos="0"/>
        </w:tabs>
        <w:ind w:left="0" w:firstLine="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009A5438"/>
    <w:multiLevelType w:val="multilevel"/>
    <w:tmpl w:val="7F5A23C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010A0CE9"/>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30">
    <w:nsid w:val="011F2063"/>
    <w:multiLevelType w:val="hybridMultilevel"/>
    <w:tmpl w:val="43BC0F6C"/>
    <w:lvl w:ilvl="0" w:tplc="0419000F">
      <w:start w:val="1"/>
      <w:numFmt w:val="decimal"/>
      <w:lvlText w:val="%1."/>
      <w:lvlJc w:val="left"/>
      <w:pPr>
        <w:tabs>
          <w:tab w:val="num" w:pos="1200"/>
        </w:tabs>
        <w:ind w:left="1200" w:hanging="360"/>
      </w:pPr>
      <w:rPr>
        <w:rFont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018027BA"/>
    <w:multiLevelType w:val="hybridMultilevel"/>
    <w:tmpl w:val="C7441C0E"/>
    <w:lvl w:ilvl="0" w:tplc="B192A596">
      <w:start w:val="1"/>
      <w:numFmt w:val="decimal"/>
      <w:lvlText w:val="%1."/>
      <w:lvlJc w:val="left"/>
      <w:pPr>
        <w:ind w:left="72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019610AE"/>
    <w:multiLevelType w:val="multilevel"/>
    <w:tmpl w:val="39B09C3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01AB2924"/>
    <w:multiLevelType w:val="hybridMultilevel"/>
    <w:tmpl w:val="E8B27D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026F0C4D"/>
    <w:multiLevelType w:val="multilevel"/>
    <w:tmpl w:val="26E225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03033F54"/>
    <w:multiLevelType w:val="multilevel"/>
    <w:tmpl w:val="56DE0F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nsid w:val="032A0972"/>
    <w:multiLevelType w:val="multilevel"/>
    <w:tmpl w:val="1F0ECD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03806AD4"/>
    <w:multiLevelType w:val="multilevel"/>
    <w:tmpl w:val="2E44307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
    <w:nsid w:val="04CC43E6"/>
    <w:multiLevelType w:val="hybridMultilevel"/>
    <w:tmpl w:val="7E5867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05302097"/>
    <w:multiLevelType w:val="multilevel"/>
    <w:tmpl w:val="15E69F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05F40712"/>
    <w:multiLevelType w:val="hybridMultilevel"/>
    <w:tmpl w:val="31866A1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1">
    <w:nsid w:val="065A6A69"/>
    <w:multiLevelType w:val="hybridMultilevel"/>
    <w:tmpl w:val="3B860380"/>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42">
    <w:nsid w:val="073A7CBE"/>
    <w:multiLevelType w:val="multilevel"/>
    <w:tmpl w:val="ACD88BD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082F1934"/>
    <w:multiLevelType w:val="multilevel"/>
    <w:tmpl w:val="3D345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08426EF8"/>
    <w:multiLevelType w:val="multilevel"/>
    <w:tmpl w:val="DA0E0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087634C8"/>
    <w:multiLevelType w:val="multilevel"/>
    <w:tmpl w:val="27F2E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nsid w:val="088051C3"/>
    <w:multiLevelType w:val="hybridMultilevel"/>
    <w:tmpl w:val="0920917A"/>
    <w:lvl w:ilvl="0" w:tplc="9FC02C00">
      <w:start w:val="1"/>
      <w:numFmt w:val="decimal"/>
      <w:suff w:val="space"/>
      <w:lvlText w:val="%1."/>
      <w:lvlJc w:val="left"/>
      <w:pPr>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09886191"/>
    <w:multiLevelType w:val="multilevel"/>
    <w:tmpl w:val="903A696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0A284A0C"/>
    <w:multiLevelType w:val="multilevel"/>
    <w:tmpl w:val="D8549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0A48235D"/>
    <w:multiLevelType w:val="hybridMultilevel"/>
    <w:tmpl w:val="DF46093A"/>
    <w:lvl w:ilvl="0" w:tplc="CE287BB4">
      <w:start w:val="1"/>
      <w:numFmt w:val="bullet"/>
      <w:lvlText w:val=""/>
      <w:lvlJc w:val="left"/>
      <w:pPr>
        <w:tabs>
          <w:tab w:val="num" w:pos="1040"/>
        </w:tabs>
        <w:ind w:left="1020" w:hanging="340"/>
      </w:pPr>
      <w:rPr>
        <w:rFonts w:ascii="Wingdings" w:hAnsi="Wingdings" w:hint="default"/>
        <w:sz w:val="20"/>
      </w:rPr>
    </w:lvl>
    <w:lvl w:ilvl="1" w:tplc="04190003" w:tentative="1">
      <w:start w:val="1"/>
      <w:numFmt w:val="bullet"/>
      <w:lvlText w:val="o"/>
      <w:lvlJc w:val="left"/>
      <w:pPr>
        <w:tabs>
          <w:tab w:val="num" w:pos="2120"/>
        </w:tabs>
        <w:ind w:left="2120" w:hanging="360"/>
      </w:pPr>
      <w:rPr>
        <w:rFonts w:ascii="Courier New" w:hAnsi="Courier New" w:cs="Courier New" w:hint="default"/>
      </w:rPr>
    </w:lvl>
    <w:lvl w:ilvl="2" w:tplc="04190005" w:tentative="1">
      <w:start w:val="1"/>
      <w:numFmt w:val="bullet"/>
      <w:lvlText w:val=""/>
      <w:lvlJc w:val="left"/>
      <w:pPr>
        <w:tabs>
          <w:tab w:val="num" w:pos="2840"/>
        </w:tabs>
        <w:ind w:left="2840" w:hanging="360"/>
      </w:pPr>
      <w:rPr>
        <w:rFonts w:ascii="Wingdings" w:hAnsi="Wingdings"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cs="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cs="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abstractNum w:abstractNumId="50">
    <w:nsid w:val="0AA92A63"/>
    <w:multiLevelType w:val="hybridMultilevel"/>
    <w:tmpl w:val="99EA3A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0AE355C2"/>
    <w:multiLevelType w:val="hybridMultilevel"/>
    <w:tmpl w:val="57CA4AF2"/>
    <w:lvl w:ilvl="0" w:tplc="8448392E">
      <w:start w:val="1"/>
      <w:numFmt w:val="decimal"/>
      <w:lvlText w:val="%1."/>
      <w:lvlJc w:val="left"/>
      <w:pPr>
        <w:ind w:left="4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89C62A2">
      <w:start w:val="1"/>
      <w:numFmt w:val="lowerLetter"/>
      <w:lvlText w:val="%2"/>
      <w:lvlJc w:val="left"/>
      <w:pPr>
        <w:ind w:left="20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764C83C">
      <w:start w:val="1"/>
      <w:numFmt w:val="lowerRoman"/>
      <w:lvlText w:val="%3"/>
      <w:lvlJc w:val="left"/>
      <w:pPr>
        <w:ind w:left="28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634BA12">
      <w:start w:val="1"/>
      <w:numFmt w:val="decimal"/>
      <w:lvlText w:val="%4"/>
      <w:lvlJc w:val="left"/>
      <w:pPr>
        <w:ind w:left="35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21CE10C">
      <w:start w:val="1"/>
      <w:numFmt w:val="lowerLetter"/>
      <w:lvlText w:val="%5"/>
      <w:lvlJc w:val="left"/>
      <w:pPr>
        <w:ind w:left="42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1308094">
      <w:start w:val="1"/>
      <w:numFmt w:val="lowerRoman"/>
      <w:lvlText w:val="%6"/>
      <w:lvlJc w:val="left"/>
      <w:pPr>
        <w:ind w:left="49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11E9750">
      <w:start w:val="1"/>
      <w:numFmt w:val="decimal"/>
      <w:lvlText w:val="%7"/>
      <w:lvlJc w:val="left"/>
      <w:pPr>
        <w:ind w:left="56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3D438BC">
      <w:start w:val="1"/>
      <w:numFmt w:val="lowerLetter"/>
      <w:lvlText w:val="%8"/>
      <w:lvlJc w:val="left"/>
      <w:pPr>
        <w:ind w:left="64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C6A0CA4">
      <w:start w:val="1"/>
      <w:numFmt w:val="lowerRoman"/>
      <w:lvlText w:val="%9"/>
      <w:lvlJc w:val="left"/>
      <w:pPr>
        <w:ind w:left="71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2">
    <w:nsid w:val="0AEE6C3D"/>
    <w:multiLevelType w:val="multilevel"/>
    <w:tmpl w:val="4014C23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0B3A5E25"/>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54">
    <w:nsid w:val="0C392178"/>
    <w:multiLevelType w:val="multilevel"/>
    <w:tmpl w:val="80D26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0DC869E3"/>
    <w:multiLevelType w:val="multilevel"/>
    <w:tmpl w:val="DFCC2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0DCD350F"/>
    <w:multiLevelType w:val="multilevel"/>
    <w:tmpl w:val="6BCE5F1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0F0D1E06"/>
    <w:multiLevelType w:val="hybridMultilevel"/>
    <w:tmpl w:val="3782F6D0"/>
    <w:lvl w:ilvl="0" w:tplc="AE649F3E">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8">
    <w:nsid w:val="0F0E3084"/>
    <w:multiLevelType w:val="hybridMultilevel"/>
    <w:tmpl w:val="0F0EDD1C"/>
    <w:lvl w:ilvl="0" w:tplc="1ACC636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0F4E64FD"/>
    <w:multiLevelType w:val="multilevel"/>
    <w:tmpl w:val="3A0E757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0FAA2003"/>
    <w:multiLevelType w:val="hybridMultilevel"/>
    <w:tmpl w:val="88A6B5DA"/>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0FC24214"/>
    <w:multiLevelType w:val="hybridMultilevel"/>
    <w:tmpl w:val="8C62250E"/>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0FCF248F"/>
    <w:multiLevelType w:val="hybridMultilevel"/>
    <w:tmpl w:val="600C2554"/>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3">
    <w:nsid w:val="10067938"/>
    <w:multiLevelType w:val="hybridMultilevel"/>
    <w:tmpl w:val="45D8D5EE"/>
    <w:lvl w:ilvl="0" w:tplc="62862B3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110058C8"/>
    <w:multiLevelType w:val="multilevel"/>
    <w:tmpl w:val="67269B4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11133B14"/>
    <w:multiLevelType w:val="multilevel"/>
    <w:tmpl w:val="4530C6B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nsid w:val="11965DC4"/>
    <w:multiLevelType w:val="hybridMultilevel"/>
    <w:tmpl w:val="EBE8DF48"/>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7">
    <w:nsid w:val="125E610D"/>
    <w:multiLevelType w:val="multilevel"/>
    <w:tmpl w:val="E9E474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8">
    <w:nsid w:val="128C4193"/>
    <w:multiLevelType w:val="multilevel"/>
    <w:tmpl w:val="25FA5E48"/>
    <w:lvl w:ilvl="0">
      <w:start w:val="1"/>
      <w:numFmt w:val="decimal"/>
      <w:lvlText w:val="%1"/>
      <w:legacy w:legacy="1" w:legacySpace="0" w:legacyIndent="351"/>
      <w:lvlJc w:val="left"/>
      <w:pPr>
        <w:ind w:left="0" w:firstLine="0"/>
      </w:pPr>
      <w:rPr>
        <w:rFonts w:ascii="Times New Roman" w:hAnsi="Times New Roman" w:cs="Times New Roman" w:hint="default"/>
      </w:rPr>
    </w:lvl>
    <w:lvl w:ilvl="1">
      <w:start w:val="4"/>
      <w:numFmt w:val="decimal"/>
      <w:isLgl/>
      <w:lvlText w:val="%1.%2"/>
      <w:lvlJc w:val="left"/>
      <w:pPr>
        <w:ind w:left="450" w:hanging="450"/>
      </w:pPr>
    </w:lvl>
    <w:lvl w:ilvl="2">
      <w:start w:val="1"/>
      <w:numFmt w:val="decimal"/>
      <w:isLgl/>
      <w:lvlText w:val="%1.%2.%3"/>
      <w:lvlJc w:val="left"/>
      <w:pPr>
        <w:ind w:left="720" w:hanging="720"/>
      </w:pPr>
    </w:lvl>
    <w:lvl w:ilvl="3">
      <w:start w:val="1"/>
      <w:numFmt w:val="decimal"/>
      <w:isLgl/>
      <w:lvlText w:val="%1.%2.%3.%4"/>
      <w:lvlJc w:val="left"/>
      <w:pPr>
        <w:ind w:left="1080" w:hanging="1080"/>
      </w:pPr>
    </w:lvl>
    <w:lvl w:ilvl="4">
      <w:start w:val="1"/>
      <w:numFmt w:val="decimal"/>
      <w:isLgl/>
      <w:lvlText w:val="%1.%2.%3.%4.%5"/>
      <w:lvlJc w:val="left"/>
      <w:pPr>
        <w:ind w:left="1080" w:hanging="1080"/>
      </w:pPr>
    </w:lvl>
    <w:lvl w:ilvl="5">
      <w:start w:val="1"/>
      <w:numFmt w:val="decimal"/>
      <w:isLgl/>
      <w:lvlText w:val="%1.%2.%3.%4.%5.%6"/>
      <w:lvlJc w:val="left"/>
      <w:pPr>
        <w:ind w:left="1440" w:hanging="1440"/>
      </w:pPr>
    </w:lvl>
    <w:lvl w:ilvl="6">
      <w:start w:val="1"/>
      <w:numFmt w:val="decimal"/>
      <w:isLgl/>
      <w:lvlText w:val="%1.%2.%3.%4.%5.%6.%7"/>
      <w:lvlJc w:val="left"/>
      <w:pPr>
        <w:ind w:left="1440" w:hanging="1440"/>
      </w:pPr>
    </w:lvl>
    <w:lvl w:ilvl="7">
      <w:start w:val="1"/>
      <w:numFmt w:val="decimal"/>
      <w:isLgl/>
      <w:lvlText w:val="%1.%2.%3.%4.%5.%6.%7.%8"/>
      <w:lvlJc w:val="left"/>
      <w:pPr>
        <w:ind w:left="1800" w:hanging="1800"/>
      </w:pPr>
    </w:lvl>
    <w:lvl w:ilvl="8">
      <w:start w:val="1"/>
      <w:numFmt w:val="decimal"/>
      <w:isLgl/>
      <w:lvlText w:val="%1.%2.%3.%4.%5.%6.%7.%8.%9"/>
      <w:lvlJc w:val="left"/>
      <w:pPr>
        <w:ind w:left="2160" w:hanging="2160"/>
      </w:pPr>
    </w:lvl>
  </w:abstractNum>
  <w:abstractNum w:abstractNumId="69">
    <w:nsid w:val="131E1B4E"/>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nsid w:val="13B83135"/>
    <w:multiLevelType w:val="multilevel"/>
    <w:tmpl w:val="D7AEEB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nsid w:val="14454E55"/>
    <w:multiLevelType w:val="multilevel"/>
    <w:tmpl w:val="60260BCC"/>
    <w:lvl w:ilvl="0">
      <w:start w:val="1"/>
      <w:numFmt w:val="decimal"/>
      <w:lvlText w:val="%1."/>
      <w:lvlJc w:val="left"/>
      <w:pPr>
        <w:tabs>
          <w:tab w:val="num" w:pos="720"/>
        </w:tabs>
        <w:ind w:left="720" w:hanging="360"/>
      </w:pPr>
      <w:rPr>
        <w:rFonts w:hint="default"/>
      </w:rPr>
    </w:lvl>
    <w:lvl w:ilvl="1">
      <w:start w:val="1"/>
      <w:numFmt w:val="decimal"/>
      <w:suff w:val="space"/>
      <w:lvlText w:val="%2."/>
      <w:lvlJc w:val="left"/>
      <w:pPr>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72">
    <w:nsid w:val="14A815D3"/>
    <w:multiLevelType w:val="hybridMultilevel"/>
    <w:tmpl w:val="F718D6B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150F13FB"/>
    <w:multiLevelType w:val="hybridMultilevel"/>
    <w:tmpl w:val="7548EFE2"/>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5C23D92">
      <w:start w:val="1"/>
      <w:numFmt w:val="bullet"/>
      <w:lvlText w:val=""/>
      <w:lvlJc w:val="left"/>
      <w:pPr>
        <w:ind w:left="2880" w:hanging="180"/>
      </w:pPr>
      <w:rPr>
        <w:rFonts w:ascii="Symbol" w:hAnsi="Symbol" w:hint="default"/>
      </w:r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4">
    <w:nsid w:val="165622DB"/>
    <w:multiLevelType w:val="hybridMultilevel"/>
    <w:tmpl w:val="CC6C0AAC"/>
    <w:lvl w:ilvl="0" w:tplc="E918C39A">
      <w:start w:val="1"/>
      <w:numFmt w:val="decimal"/>
      <w:lvlText w:val="%1."/>
      <w:lvlJc w:val="left"/>
      <w:pPr>
        <w:ind w:left="4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42CF49E">
      <w:start w:val="1"/>
      <w:numFmt w:val="lowerLetter"/>
      <w:lvlText w:val="%2"/>
      <w:lvlJc w:val="left"/>
      <w:pPr>
        <w:ind w:left="20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E2243EE">
      <w:start w:val="1"/>
      <w:numFmt w:val="lowerRoman"/>
      <w:lvlText w:val="%3"/>
      <w:lvlJc w:val="left"/>
      <w:pPr>
        <w:ind w:left="28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54AC944">
      <w:start w:val="1"/>
      <w:numFmt w:val="decimal"/>
      <w:lvlText w:val="%4"/>
      <w:lvlJc w:val="left"/>
      <w:pPr>
        <w:ind w:left="35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BF02BA0">
      <w:start w:val="1"/>
      <w:numFmt w:val="lowerLetter"/>
      <w:lvlText w:val="%5"/>
      <w:lvlJc w:val="left"/>
      <w:pPr>
        <w:ind w:left="42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DB62678">
      <w:start w:val="1"/>
      <w:numFmt w:val="lowerRoman"/>
      <w:lvlText w:val="%6"/>
      <w:lvlJc w:val="left"/>
      <w:pPr>
        <w:ind w:left="49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6F279EC">
      <w:start w:val="1"/>
      <w:numFmt w:val="decimal"/>
      <w:lvlText w:val="%7"/>
      <w:lvlJc w:val="left"/>
      <w:pPr>
        <w:ind w:left="56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6125820">
      <w:start w:val="1"/>
      <w:numFmt w:val="lowerLetter"/>
      <w:lvlText w:val="%8"/>
      <w:lvlJc w:val="left"/>
      <w:pPr>
        <w:ind w:left="64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1620658">
      <w:start w:val="1"/>
      <w:numFmt w:val="lowerRoman"/>
      <w:lvlText w:val="%9"/>
      <w:lvlJc w:val="left"/>
      <w:pPr>
        <w:ind w:left="71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5">
    <w:nsid w:val="16AF5C25"/>
    <w:multiLevelType w:val="hybridMultilevel"/>
    <w:tmpl w:val="7FB821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17097C09"/>
    <w:multiLevelType w:val="hybridMultilevel"/>
    <w:tmpl w:val="8E26AADE"/>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7">
    <w:nsid w:val="18773207"/>
    <w:multiLevelType w:val="hybridMultilevel"/>
    <w:tmpl w:val="F1EECC28"/>
    <w:lvl w:ilvl="0" w:tplc="1ACC6368">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8">
    <w:nsid w:val="18BA5E36"/>
    <w:multiLevelType w:val="multilevel"/>
    <w:tmpl w:val="20C0C04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nsid w:val="192B35F4"/>
    <w:multiLevelType w:val="multilevel"/>
    <w:tmpl w:val="20ACC4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nsid w:val="19A637C8"/>
    <w:multiLevelType w:val="hybridMultilevel"/>
    <w:tmpl w:val="43A43FEA"/>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1A450080"/>
    <w:multiLevelType w:val="multilevel"/>
    <w:tmpl w:val="CD908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nsid w:val="1B040BD7"/>
    <w:multiLevelType w:val="hybridMultilevel"/>
    <w:tmpl w:val="DA48755C"/>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83">
    <w:nsid w:val="1B387941"/>
    <w:multiLevelType w:val="multilevel"/>
    <w:tmpl w:val="049E7DC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nsid w:val="1B5E2A1D"/>
    <w:multiLevelType w:val="multilevel"/>
    <w:tmpl w:val="14C405E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5">
    <w:nsid w:val="1CCF5C94"/>
    <w:multiLevelType w:val="multilevel"/>
    <w:tmpl w:val="31866A1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6">
    <w:nsid w:val="1D1270A7"/>
    <w:multiLevelType w:val="singleLevel"/>
    <w:tmpl w:val="D7BE2156"/>
    <w:lvl w:ilvl="0">
      <w:start w:val="1"/>
      <w:numFmt w:val="decimal"/>
      <w:lvlText w:val="%1"/>
      <w:legacy w:legacy="1" w:legacySpace="0" w:legacyIndent="274"/>
      <w:lvlJc w:val="left"/>
      <w:pPr>
        <w:ind w:left="0" w:firstLine="0"/>
      </w:pPr>
      <w:rPr>
        <w:rFonts w:ascii="Times New Roman" w:hAnsi="Times New Roman" w:cs="Times New Roman" w:hint="default"/>
      </w:rPr>
    </w:lvl>
  </w:abstractNum>
  <w:abstractNum w:abstractNumId="87">
    <w:nsid w:val="1D602FD5"/>
    <w:multiLevelType w:val="hybridMultilevel"/>
    <w:tmpl w:val="D3249E9E"/>
    <w:lvl w:ilvl="0" w:tplc="C5D62870">
      <w:start w:val="1"/>
      <w:numFmt w:val="decimal"/>
      <w:lvlText w:val="%1."/>
      <w:lvlJc w:val="left"/>
      <w:pPr>
        <w:ind w:left="720" w:hanging="360"/>
      </w:pPr>
      <w:rPr>
        <w:rFonts w:eastAsia="SymbolMT"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1DB610DE"/>
    <w:multiLevelType w:val="hybridMultilevel"/>
    <w:tmpl w:val="81647900"/>
    <w:lvl w:ilvl="0" w:tplc="E6F2850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9">
    <w:nsid w:val="1F327209"/>
    <w:multiLevelType w:val="multilevel"/>
    <w:tmpl w:val="1C2C1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nsid w:val="1FB237AE"/>
    <w:multiLevelType w:val="multilevel"/>
    <w:tmpl w:val="852202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nsid w:val="204241FA"/>
    <w:multiLevelType w:val="hybridMultilevel"/>
    <w:tmpl w:val="968A90A6"/>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2">
    <w:nsid w:val="226C50A4"/>
    <w:multiLevelType w:val="hybridMultilevel"/>
    <w:tmpl w:val="D876C72A"/>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3">
    <w:nsid w:val="22F264C4"/>
    <w:multiLevelType w:val="hybridMultilevel"/>
    <w:tmpl w:val="2A06811A"/>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F">
      <w:start w:val="1"/>
      <w:numFmt w:val="decimal"/>
      <w:lvlText w:val="%2."/>
      <w:lvlJc w:val="left"/>
      <w:pPr>
        <w:tabs>
          <w:tab w:val="num" w:pos="1440"/>
        </w:tabs>
        <w:ind w:left="1440" w:hanging="360"/>
      </w:pPr>
      <w:rPr>
        <w:rFonts w:hint="default"/>
        <w:color w:val="auto"/>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4">
    <w:nsid w:val="233F6D9F"/>
    <w:multiLevelType w:val="multilevel"/>
    <w:tmpl w:val="515EE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nsid w:val="23D83D69"/>
    <w:multiLevelType w:val="multilevel"/>
    <w:tmpl w:val="39E222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nsid w:val="241E4613"/>
    <w:multiLevelType w:val="hybridMultilevel"/>
    <w:tmpl w:val="8FAA14AC"/>
    <w:lvl w:ilvl="0" w:tplc="668A489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7">
    <w:nsid w:val="245F0A82"/>
    <w:multiLevelType w:val="multilevel"/>
    <w:tmpl w:val="95CC315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nsid w:val="249C1E9A"/>
    <w:multiLevelType w:val="multilevel"/>
    <w:tmpl w:val="88303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nsid w:val="24A16B1A"/>
    <w:multiLevelType w:val="hybridMultilevel"/>
    <w:tmpl w:val="3EC20768"/>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0">
    <w:nsid w:val="24AD3ED4"/>
    <w:multiLevelType w:val="multilevel"/>
    <w:tmpl w:val="1924E2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nsid w:val="25B41A0E"/>
    <w:multiLevelType w:val="multilevel"/>
    <w:tmpl w:val="977C1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nsid w:val="25CB0530"/>
    <w:multiLevelType w:val="hybridMultilevel"/>
    <w:tmpl w:val="5128F0AC"/>
    <w:lvl w:ilvl="0" w:tplc="4A7E4354">
      <w:start w:val="1"/>
      <w:numFmt w:val="lowerLetter"/>
      <w:suff w:val="space"/>
      <w:lvlText w:val="%1)"/>
      <w:lvlJc w:val="left"/>
      <w:pPr>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3">
    <w:nsid w:val="27620338"/>
    <w:multiLevelType w:val="hybridMultilevel"/>
    <w:tmpl w:val="5A4C93C2"/>
    <w:lvl w:ilvl="0" w:tplc="DCB6D8E2">
      <w:start w:val="1"/>
      <w:numFmt w:val="decimal"/>
      <w:suff w:val="space"/>
      <w:lvlText w:val="%1."/>
      <w:lvlJc w:val="left"/>
      <w:pPr>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281B3E0B"/>
    <w:multiLevelType w:val="singleLevel"/>
    <w:tmpl w:val="E1284238"/>
    <w:lvl w:ilvl="0">
      <w:start w:val="1"/>
      <w:numFmt w:val="decimal"/>
      <w:lvlText w:val="%1"/>
      <w:legacy w:legacy="1" w:legacySpace="0" w:legacyIndent="350"/>
      <w:lvlJc w:val="left"/>
      <w:pPr>
        <w:ind w:left="0" w:firstLine="0"/>
      </w:pPr>
      <w:rPr>
        <w:rFonts w:ascii="Times New Roman" w:hAnsi="Times New Roman" w:cs="Times New Roman" w:hint="default"/>
      </w:rPr>
    </w:lvl>
  </w:abstractNum>
  <w:abstractNum w:abstractNumId="105">
    <w:nsid w:val="28950FDC"/>
    <w:multiLevelType w:val="hybridMultilevel"/>
    <w:tmpl w:val="2E8AC9E2"/>
    <w:lvl w:ilvl="0" w:tplc="3D3A54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6">
    <w:nsid w:val="28B30714"/>
    <w:multiLevelType w:val="singleLevel"/>
    <w:tmpl w:val="55A6541C"/>
    <w:lvl w:ilvl="0">
      <w:start w:val="3"/>
      <w:numFmt w:val="decimal"/>
      <w:lvlText w:val="%1"/>
      <w:legacy w:legacy="1" w:legacySpace="0" w:legacyIndent="206"/>
      <w:lvlJc w:val="left"/>
      <w:pPr>
        <w:ind w:left="0" w:firstLine="0"/>
      </w:pPr>
      <w:rPr>
        <w:rFonts w:ascii="Times New Roman" w:hAnsi="Times New Roman" w:cs="Times New Roman" w:hint="default"/>
      </w:rPr>
    </w:lvl>
  </w:abstractNum>
  <w:abstractNum w:abstractNumId="107">
    <w:nsid w:val="28CC484F"/>
    <w:multiLevelType w:val="multilevel"/>
    <w:tmpl w:val="6016B1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nsid w:val="297F24B2"/>
    <w:multiLevelType w:val="multilevel"/>
    <w:tmpl w:val="FBF6D2D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nsid w:val="298E6A8B"/>
    <w:multiLevelType w:val="hybridMultilevel"/>
    <w:tmpl w:val="3A1CA368"/>
    <w:lvl w:ilvl="0" w:tplc="04190001">
      <w:start w:val="1"/>
      <w:numFmt w:val="bullet"/>
      <w:lvlText w:val=""/>
      <w:lvlJc w:val="left"/>
      <w:pPr>
        <w:ind w:left="-90" w:hanging="360"/>
      </w:pPr>
      <w:rPr>
        <w:rFonts w:ascii="Symbol" w:hAnsi="Symbol" w:hint="default"/>
      </w:rPr>
    </w:lvl>
    <w:lvl w:ilvl="1" w:tplc="04190003" w:tentative="1">
      <w:start w:val="1"/>
      <w:numFmt w:val="bullet"/>
      <w:lvlText w:val="o"/>
      <w:lvlJc w:val="left"/>
      <w:pPr>
        <w:ind w:left="630" w:hanging="360"/>
      </w:pPr>
      <w:rPr>
        <w:rFonts w:ascii="Courier New" w:hAnsi="Courier New" w:cs="Courier New" w:hint="default"/>
      </w:rPr>
    </w:lvl>
    <w:lvl w:ilvl="2" w:tplc="04190005" w:tentative="1">
      <w:start w:val="1"/>
      <w:numFmt w:val="bullet"/>
      <w:lvlText w:val=""/>
      <w:lvlJc w:val="left"/>
      <w:pPr>
        <w:ind w:left="1350" w:hanging="360"/>
      </w:pPr>
      <w:rPr>
        <w:rFonts w:ascii="Wingdings" w:hAnsi="Wingdings" w:hint="default"/>
      </w:rPr>
    </w:lvl>
    <w:lvl w:ilvl="3" w:tplc="04190001" w:tentative="1">
      <w:start w:val="1"/>
      <w:numFmt w:val="bullet"/>
      <w:lvlText w:val=""/>
      <w:lvlJc w:val="left"/>
      <w:pPr>
        <w:ind w:left="2070" w:hanging="360"/>
      </w:pPr>
      <w:rPr>
        <w:rFonts w:ascii="Symbol" w:hAnsi="Symbol" w:hint="default"/>
      </w:rPr>
    </w:lvl>
    <w:lvl w:ilvl="4" w:tplc="04190003" w:tentative="1">
      <w:start w:val="1"/>
      <w:numFmt w:val="bullet"/>
      <w:lvlText w:val="o"/>
      <w:lvlJc w:val="left"/>
      <w:pPr>
        <w:ind w:left="2790" w:hanging="360"/>
      </w:pPr>
      <w:rPr>
        <w:rFonts w:ascii="Courier New" w:hAnsi="Courier New" w:cs="Courier New" w:hint="default"/>
      </w:rPr>
    </w:lvl>
    <w:lvl w:ilvl="5" w:tplc="04190005" w:tentative="1">
      <w:start w:val="1"/>
      <w:numFmt w:val="bullet"/>
      <w:lvlText w:val=""/>
      <w:lvlJc w:val="left"/>
      <w:pPr>
        <w:ind w:left="3510" w:hanging="360"/>
      </w:pPr>
      <w:rPr>
        <w:rFonts w:ascii="Wingdings" w:hAnsi="Wingdings" w:hint="default"/>
      </w:rPr>
    </w:lvl>
    <w:lvl w:ilvl="6" w:tplc="04190001" w:tentative="1">
      <w:start w:val="1"/>
      <w:numFmt w:val="bullet"/>
      <w:lvlText w:val=""/>
      <w:lvlJc w:val="left"/>
      <w:pPr>
        <w:ind w:left="4230" w:hanging="360"/>
      </w:pPr>
      <w:rPr>
        <w:rFonts w:ascii="Symbol" w:hAnsi="Symbol" w:hint="default"/>
      </w:rPr>
    </w:lvl>
    <w:lvl w:ilvl="7" w:tplc="04190003" w:tentative="1">
      <w:start w:val="1"/>
      <w:numFmt w:val="bullet"/>
      <w:lvlText w:val="o"/>
      <w:lvlJc w:val="left"/>
      <w:pPr>
        <w:ind w:left="4950" w:hanging="360"/>
      </w:pPr>
      <w:rPr>
        <w:rFonts w:ascii="Courier New" w:hAnsi="Courier New" w:cs="Courier New" w:hint="default"/>
      </w:rPr>
    </w:lvl>
    <w:lvl w:ilvl="8" w:tplc="04190005" w:tentative="1">
      <w:start w:val="1"/>
      <w:numFmt w:val="bullet"/>
      <w:lvlText w:val=""/>
      <w:lvlJc w:val="left"/>
      <w:pPr>
        <w:ind w:left="5670" w:hanging="360"/>
      </w:pPr>
      <w:rPr>
        <w:rFonts w:ascii="Wingdings" w:hAnsi="Wingdings" w:hint="default"/>
      </w:rPr>
    </w:lvl>
  </w:abstractNum>
  <w:abstractNum w:abstractNumId="110">
    <w:nsid w:val="29CF1C7A"/>
    <w:multiLevelType w:val="hybridMultilevel"/>
    <w:tmpl w:val="4DCE53D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1">
    <w:nsid w:val="29F12CE4"/>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nsid w:val="2A1F29EB"/>
    <w:multiLevelType w:val="multilevel"/>
    <w:tmpl w:val="B934AE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3">
    <w:nsid w:val="2A38540B"/>
    <w:multiLevelType w:val="hybridMultilevel"/>
    <w:tmpl w:val="D08C0DC6"/>
    <w:lvl w:ilvl="0" w:tplc="D8D62AC6">
      <w:start w:val="1"/>
      <w:numFmt w:val="decimal"/>
      <w:lvlText w:val="%1."/>
      <w:lvlJc w:val="left"/>
      <w:pPr>
        <w:tabs>
          <w:tab w:val="num" w:pos="0"/>
        </w:tabs>
        <w:ind w:left="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4">
    <w:nsid w:val="2A6E65EA"/>
    <w:multiLevelType w:val="multilevel"/>
    <w:tmpl w:val="0A98B96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nsid w:val="2A9376B4"/>
    <w:multiLevelType w:val="multilevel"/>
    <w:tmpl w:val="562C26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nsid w:val="2AFA73D0"/>
    <w:multiLevelType w:val="multilevel"/>
    <w:tmpl w:val="1FBE0D98"/>
    <w:lvl w:ilvl="0">
      <w:start w:val="1"/>
      <w:numFmt w:val="decimal"/>
      <w:lvlText w:val="%1."/>
      <w:lvlJc w:val="left"/>
      <w:pPr>
        <w:tabs>
          <w:tab w:val="num" w:pos="720"/>
        </w:tabs>
        <w:ind w:left="720" w:hanging="360"/>
      </w:pPr>
      <w:rPr>
        <w:sz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7">
    <w:nsid w:val="2B8A7941"/>
    <w:multiLevelType w:val="hybridMultilevel"/>
    <w:tmpl w:val="FF7A9EE0"/>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8">
    <w:nsid w:val="2BB211A2"/>
    <w:multiLevelType w:val="multilevel"/>
    <w:tmpl w:val="706EB7D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nsid w:val="2C2959C3"/>
    <w:multiLevelType w:val="hybridMultilevel"/>
    <w:tmpl w:val="B21EB9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nsid w:val="2CF20C5D"/>
    <w:multiLevelType w:val="multilevel"/>
    <w:tmpl w:val="04188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nsid w:val="2E1403C6"/>
    <w:multiLevelType w:val="multilevel"/>
    <w:tmpl w:val="BFB0453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nsid w:val="2E622E7B"/>
    <w:multiLevelType w:val="multilevel"/>
    <w:tmpl w:val="D8FAB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nsid w:val="2EC917A8"/>
    <w:multiLevelType w:val="hybridMultilevel"/>
    <w:tmpl w:val="879E3760"/>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4">
    <w:nsid w:val="2F1D360D"/>
    <w:multiLevelType w:val="hybridMultilevel"/>
    <w:tmpl w:val="7BDABE7A"/>
    <w:lvl w:ilvl="0" w:tplc="EDCE7B54">
      <w:start w:val="1"/>
      <w:numFmt w:val="decimal"/>
      <w:lvlText w:val="%1."/>
      <w:lvlJc w:val="left"/>
      <w:pPr>
        <w:ind w:left="227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5723356">
      <w:start w:val="1"/>
      <w:numFmt w:val="lowerLetter"/>
      <w:lvlText w:val="%2"/>
      <w:lvlJc w:val="left"/>
      <w:pPr>
        <w:ind w:left="2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3A252DE">
      <w:start w:val="1"/>
      <w:numFmt w:val="lowerRoman"/>
      <w:lvlText w:val="%3"/>
      <w:lvlJc w:val="left"/>
      <w:pPr>
        <w:ind w:left="3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9629E74">
      <w:start w:val="1"/>
      <w:numFmt w:val="decimal"/>
      <w:lvlText w:val="%4"/>
      <w:lvlJc w:val="left"/>
      <w:pPr>
        <w:ind w:left="3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2A6849C">
      <w:start w:val="1"/>
      <w:numFmt w:val="lowerLetter"/>
      <w:lvlText w:val="%5"/>
      <w:lvlJc w:val="left"/>
      <w:pPr>
        <w:ind w:left="45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27C1268">
      <w:start w:val="1"/>
      <w:numFmt w:val="lowerRoman"/>
      <w:lvlText w:val="%6"/>
      <w:lvlJc w:val="left"/>
      <w:pPr>
        <w:ind w:left="52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D00ACFE">
      <w:start w:val="1"/>
      <w:numFmt w:val="decimal"/>
      <w:lvlText w:val="%7"/>
      <w:lvlJc w:val="left"/>
      <w:pPr>
        <w:ind w:left="59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7D6EBC8">
      <w:start w:val="1"/>
      <w:numFmt w:val="lowerLetter"/>
      <w:lvlText w:val="%8"/>
      <w:lvlJc w:val="left"/>
      <w:pPr>
        <w:ind w:left="6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F18E994">
      <w:start w:val="1"/>
      <w:numFmt w:val="lowerRoman"/>
      <w:lvlText w:val="%9"/>
      <w:lvlJc w:val="left"/>
      <w:pPr>
        <w:ind w:left="74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5">
    <w:nsid w:val="2FC72570"/>
    <w:multiLevelType w:val="hybridMultilevel"/>
    <w:tmpl w:val="E1A05A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nsid w:val="3033578C"/>
    <w:multiLevelType w:val="hybridMultilevel"/>
    <w:tmpl w:val="B11027E8"/>
    <w:lvl w:ilvl="0" w:tplc="0419000F">
      <w:start w:val="1"/>
      <w:numFmt w:val="decimal"/>
      <w:lvlText w:val="%1."/>
      <w:lvlJc w:val="left"/>
      <w:pPr>
        <w:ind w:left="1114" w:hanging="360"/>
      </w:pPr>
    </w:lvl>
    <w:lvl w:ilvl="1" w:tplc="04190019">
      <w:start w:val="1"/>
      <w:numFmt w:val="lowerLetter"/>
      <w:lvlText w:val="%2."/>
      <w:lvlJc w:val="left"/>
      <w:pPr>
        <w:ind w:left="1834" w:hanging="360"/>
      </w:pPr>
    </w:lvl>
    <w:lvl w:ilvl="2" w:tplc="0419001B">
      <w:start w:val="1"/>
      <w:numFmt w:val="lowerRoman"/>
      <w:lvlText w:val="%3."/>
      <w:lvlJc w:val="right"/>
      <w:pPr>
        <w:ind w:left="2554" w:hanging="180"/>
      </w:pPr>
    </w:lvl>
    <w:lvl w:ilvl="3" w:tplc="0419000F">
      <w:start w:val="1"/>
      <w:numFmt w:val="decimal"/>
      <w:lvlText w:val="%4."/>
      <w:lvlJc w:val="left"/>
      <w:pPr>
        <w:ind w:left="3274" w:hanging="360"/>
      </w:pPr>
    </w:lvl>
    <w:lvl w:ilvl="4" w:tplc="04190019">
      <w:start w:val="1"/>
      <w:numFmt w:val="lowerLetter"/>
      <w:lvlText w:val="%5."/>
      <w:lvlJc w:val="left"/>
      <w:pPr>
        <w:ind w:left="3994" w:hanging="360"/>
      </w:pPr>
    </w:lvl>
    <w:lvl w:ilvl="5" w:tplc="0419001B">
      <w:start w:val="1"/>
      <w:numFmt w:val="lowerRoman"/>
      <w:lvlText w:val="%6."/>
      <w:lvlJc w:val="right"/>
      <w:pPr>
        <w:ind w:left="4714" w:hanging="180"/>
      </w:pPr>
    </w:lvl>
    <w:lvl w:ilvl="6" w:tplc="0419000F">
      <w:start w:val="1"/>
      <w:numFmt w:val="decimal"/>
      <w:lvlText w:val="%7."/>
      <w:lvlJc w:val="left"/>
      <w:pPr>
        <w:ind w:left="5434" w:hanging="360"/>
      </w:pPr>
    </w:lvl>
    <w:lvl w:ilvl="7" w:tplc="04190019">
      <w:start w:val="1"/>
      <w:numFmt w:val="lowerLetter"/>
      <w:lvlText w:val="%8."/>
      <w:lvlJc w:val="left"/>
      <w:pPr>
        <w:ind w:left="6154" w:hanging="360"/>
      </w:pPr>
    </w:lvl>
    <w:lvl w:ilvl="8" w:tplc="0419001B">
      <w:start w:val="1"/>
      <w:numFmt w:val="lowerRoman"/>
      <w:lvlText w:val="%9."/>
      <w:lvlJc w:val="right"/>
      <w:pPr>
        <w:ind w:left="6874" w:hanging="180"/>
      </w:pPr>
    </w:lvl>
  </w:abstractNum>
  <w:abstractNum w:abstractNumId="127">
    <w:nsid w:val="3085081F"/>
    <w:multiLevelType w:val="hybridMultilevel"/>
    <w:tmpl w:val="82F8E88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5C23D92">
      <w:start w:val="1"/>
      <w:numFmt w:val="bullet"/>
      <w:lvlText w:val=""/>
      <w:lvlJc w:val="left"/>
      <w:pPr>
        <w:ind w:left="2160" w:hanging="180"/>
      </w:pPr>
      <w:rPr>
        <w:rFonts w:ascii="Symbol" w:hAnsi="Symbol" w:hint="default"/>
      </w:r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8">
    <w:nsid w:val="30C94479"/>
    <w:multiLevelType w:val="multilevel"/>
    <w:tmpl w:val="45507DD4"/>
    <w:lvl w:ilvl="0">
      <w:start w:val="1"/>
      <w:numFmt w:val="decimal"/>
      <w:lvlText w:val="%1."/>
      <w:lvlJc w:val="left"/>
      <w:pPr>
        <w:tabs>
          <w:tab w:val="num" w:pos="786"/>
        </w:tabs>
        <w:ind w:left="786"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nsid w:val="31554DCF"/>
    <w:multiLevelType w:val="hybridMultilevel"/>
    <w:tmpl w:val="43A43FEA"/>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nsid w:val="31C74A6F"/>
    <w:multiLevelType w:val="hybridMultilevel"/>
    <w:tmpl w:val="A0F6A8BE"/>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1">
    <w:nsid w:val="321B7995"/>
    <w:multiLevelType w:val="multilevel"/>
    <w:tmpl w:val="5882CF38"/>
    <w:lvl w:ilvl="0">
      <w:start w:val="1"/>
      <w:numFmt w:val="decimal"/>
      <w:lvlText w:val="%1."/>
      <w:lvlJc w:val="left"/>
      <w:pPr>
        <w:tabs>
          <w:tab w:val="num" w:pos="928"/>
        </w:tabs>
        <w:ind w:left="928"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2">
    <w:nsid w:val="32E70973"/>
    <w:multiLevelType w:val="multilevel"/>
    <w:tmpl w:val="4EC0904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nsid w:val="338F2B1B"/>
    <w:multiLevelType w:val="hybridMultilevel"/>
    <w:tmpl w:val="E3A6E020"/>
    <w:lvl w:ilvl="0" w:tplc="A8AA08B0">
      <w:start w:val="1"/>
      <w:numFmt w:val="bullet"/>
      <w:lvlText w:val="•"/>
      <w:lvlJc w:val="left"/>
      <w:pPr>
        <w:ind w:left="3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B822A5AC">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570E0788">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6DA4E30">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1A2D2C2">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024C8B6A">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146FE0A">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A3EE360">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71DC7D20">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34">
    <w:nsid w:val="33F214DB"/>
    <w:multiLevelType w:val="multilevel"/>
    <w:tmpl w:val="9F54E55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nsid w:val="348D51D5"/>
    <w:multiLevelType w:val="multilevel"/>
    <w:tmpl w:val="1E0E687A"/>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nsid w:val="369071A4"/>
    <w:multiLevelType w:val="multilevel"/>
    <w:tmpl w:val="EC0874F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nsid w:val="39FF34F7"/>
    <w:multiLevelType w:val="multilevel"/>
    <w:tmpl w:val="48FA3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nsid w:val="3B06057E"/>
    <w:multiLevelType w:val="hybridMultilevel"/>
    <w:tmpl w:val="BEBA8854"/>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9">
    <w:nsid w:val="3B0B47F0"/>
    <w:multiLevelType w:val="multilevel"/>
    <w:tmpl w:val="1EC491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nsid w:val="3BE927DB"/>
    <w:multiLevelType w:val="multilevel"/>
    <w:tmpl w:val="5882CF3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1">
    <w:nsid w:val="3C0D006E"/>
    <w:multiLevelType w:val="multilevel"/>
    <w:tmpl w:val="6DEC648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2">
    <w:nsid w:val="3CB81657"/>
    <w:multiLevelType w:val="multilevel"/>
    <w:tmpl w:val="6C10318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3">
    <w:nsid w:val="3D314C0C"/>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
    <w:nsid w:val="3E46549A"/>
    <w:multiLevelType w:val="hybridMultilevel"/>
    <w:tmpl w:val="AF141932"/>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5">
    <w:nsid w:val="3F375765"/>
    <w:multiLevelType w:val="hybridMultilevel"/>
    <w:tmpl w:val="6FCC75F6"/>
    <w:lvl w:ilvl="0" w:tplc="73C4B9C6">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46">
    <w:nsid w:val="403B5D02"/>
    <w:multiLevelType w:val="multilevel"/>
    <w:tmpl w:val="DC24074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nsid w:val="40C1624B"/>
    <w:multiLevelType w:val="multilevel"/>
    <w:tmpl w:val="656E9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nsid w:val="40D97C52"/>
    <w:multiLevelType w:val="hybridMultilevel"/>
    <w:tmpl w:val="6B7871EA"/>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9">
    <w:nsid w:val="41674C7D"/>
    <w:multiLevelType w:val="multilevel"/>
    <w:tmpl w:val="2110B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nsid w:val="426A1F2C"/>
    <w:multiLevelType w:val="hybridMultilevel"/>
    <w:tmpl w:val="44DAB5AE"/>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51">
    <w:nsid w:val="42DE04E5"/>
    <w:multiLevelType w:val="hybridMultilevel"/>
    <w:tmpl w:val="09D44C24"/>
    <w:lvl w:ilvl="0" w:tplc="F4BC6F80">
      <w:start w:val="1"/>
      <w:numFmt w:val="bullet"/>
      <w:lvlText w:val=""/>
      <w:lvlJc w:val="left"/>
      <w:pPr>
        <w:ind w:left="3447" w:hanging="360"/>
      </w:pPr>
      <w:rPr>
        <w:rFonts w:ascii="Symbol" w:hAnsi="Symbol" w:hint="default"/>
      </w:rPr>
    </w:lvl>
    <w:lvl w:ilvl="1" w:tplc="04190003" w:tentative="1">
      <w:start w:val="1"/>
      <w:numFmt w:val="bullet"/>
      <w:lvlText w:val="o"/>
      <w:lvlJc w:val="left"/>
      <w:pPr>
        <w:ind w:left="4167" w:hanging="360"/>
      </w:pPr>
      <w:rPr>
        <w:rFonts w:ascii="Courier New" w:hAnsi="Courier New" w:cs="Courier New" w:hint="default"/>
      </w:rPr>
    </w:lvl>
    <w:lvl w:ilvl="2" w:tplc="04190005" w:tentative="1">
      <w:start w:val="1"/>
      <w:numFmt w:val="bullet"/>
      <w:lvlText w:val=""/>
      <w:lvlJc w:val="left"/>
      <w:pPr>
        <w:ind w:left="4887" w:hanging="360"/>
      </w:pPr>
      <w:rPr>
        <w:rFonts w:ascii="Wingdings" w:hAnsi="Wingdings" w:hint="default"/>
      </w:rPr>
    </w:lvl>
    <w:lvl w:ilvl="3" w:tplc="04190001" w:tentative="1">
      <w:start w:val="1"/>
      <w:numFmt w:val="bullet"/>
      <w:lvlText w:val=""/>
      <w:lvlJc w:val="left"/>
      <w:pPr>
        <w:ind w:left="5607" w:hanging="360"/>
      </w:pPr>
      <w:rPr>
        <w:rFonts w:ascii="Symbol" w:hAnsi="Symbol" w:hint="default"/>
      </w:rPr>
    </w:lvl>
    <w:lvl w:ilvl="4" w:tplc="04190003" w:tentative="1">
      <w:start w:val="1"/>
      <w:numFmt w:val="bullet"/>
      <w:lvlText w:val="o"/>
      <w:lvlJc w:val="left"/>
      <w:pPr>
        <w:ind w:left="6327" w:hanging="360"/>
      </w:pPr>
      <w:rPr>
        <w:rFonts w:ascii="Courier New" w:hAnsi="Courier New" w:cs="Courier New" w:hint="default"/>
      </w:rPr>
    </w:lvl>
    <w:lvl w:ilvl="5" w:tplc="04190005" w:tentative="1">
      <w:start w:val="1"/>
      <w:numFmt w:val="bullet"/>
      <w:lvlText w:val=""/>
      <w:lvlJc w:val="left"/>
      <w:pPr>
        <w:ind w:left="7047" w:hanging="360"/>
      </w:pPr>
      <w:rPr>
        <w:rFonts w:ascii="Wingdings" w:hAnsi="Wingdings" w:hint="default"/>
      </w:rPr>
    </w:lvl>
    <w:lvl w:ilvl="6" w:tplc="04190001" w:tentative="1">
      <w:start w:val="1"/>
      <w:numFmt w:val="bullet"/>
      <w:lvlText w:val=""/>
      <w:lvlJc w:val="left"/>
      <w:pPr>
        <w:ind w:left="7767" w:hanging="360"/>
      </w:pPr>
      <w:rPr>
        <w:rFonts w:ascii="Symbol" w:hAnsi="Symbol" w:hint="default"/>
      </w:rPr>
    </w:lvl>
    <w:lvl w:ilvl="7" w:tplc="04190003" w:tentative="1">
      <w:start w:val="1"/>
      <w:numFmt w:val="bullet"/>
      <w:lvlText w:val="o"/>
      <w:lvlJc w:val="left"/>
      <w:pPr>
        <w:ind w:left="8487" w:hanging="360"/>
      </w:pPr>
      <w:rPr>
        <w:rFonts w:ascii="Courier New" w:hAnsi="Courier New" w:cs="Courier New" w:hint="default"/>
      </w:rPr>
    </w:lvl>
    <w:lvl w:ilvl="8" w:tplc="04190005" w:tentative="1">
      <w:start w:val="1"/>
      <w:numFmt w:val="bullet"/>
      <w:lvlText w:val=""/>
      <w:lvlJc w:val="left"/>
      <w:pPr>
        <w:ind w:left="9207" w:hanging="360"/>
      </w:pPr>
      <w:rPr>
        <w:rFonts w:ascii="Wingdings" w:hAnsi="Wingdings" w:hint="default"/>
      </w:rPr>
    </w:lvl>
  </w:abstractNum>
  <w:abstractNum w:abstractNumId="152">
    <w:nsid w:val="430B4C5D"/>
    <w:multiLevelType w:val="singleLevel"/>
    <w:tmpl w:val="9160A2C2"/>
    <w:lvl w:ilvl="0">
      <w:start w:val="1"/>
      <w:numFmt w:val="decimal"/>
      <w:lvlText w:val="%1"/>
      <w:legacy w:legacy="1" w:legacySpace="0" w:legacyIndent="326"/>
      <w:lvlJc w:val="left"/>
      <w:pPr>
        <w:ind w:left="0" w:firstLine="0"/>
      </w:pPr>
      <w:rPr>
        <w:rFonts w:ascii="Times New Roman" w:hAnsi="Times New Roman" w:cs="Times New Roman" w:hint="default"/>
      </w:rPr>
    </w:lvl>
  </w:abstractNum>
  <w:abstractNum w:abstractNumId="153">
    <w:nsid w:val="43735B98"/>
    <w:multiLevelType w:val="hybridMultilevel"/>
    <w:tmpl w:val="C06810FA"/>
    <w:lvl w:ilvl="0" w:tplc="F93AF22E">
      <w:start w:val="1"/>
      <w:numFmt w:val="decimal"/>
      <w:lvlText w:val="%1)"/>
      <w:lvlJc w:val="center"/>
      <w:pPr>
        <w:ind w:left="1070" w:hanging="360"/>
      </w:pPr>
      <w:rPr>
        <w:rFonts w:ascii="Times New Roman" w:hAnsi="Times New Roman" w:cs="Times New Roman" w:hint="default"/>
        <w:b w:val="0"/>
        <w:sz w:val="28"/>
        <w:szCs w:val="28"/>
      </w:rPr>
    </w:lvl>
    <w:lvl w:ilvl="1" w:tplc="04190019" w:tentative="1">
      <w:start w:val="1"/>
      <w:numFmt w:val="lowerLetter"/>
      <w:lvlText w:val="%2."/>
      <w:lvlJc w:val="left"/>
      <w:pPr>
        <w:ind w:left="1790" w:hanging="360"/>
      </w:pPr>
      <w:rPr>
        <w:rFonts w:cs="Times New Roman"/>
      </w:rPr>
    </w:lvl>
    <w:lvl w:ilvl="2" w:tplc="0419001B" w:tentative="1">
      <w:start w:val="1"/>
      <w:numFmt w:val="lowerRoman"/>
      <w:lvlText w:val="%3."/>
      <w:lvlJc w:val="right"/>
      <w:pPr>
        <w:ind w:left="2510" w:hanging="180"/>
      </w:pPr>
      <w:rPr>
        <w:rFonts w:cs="Times New Roman"/>
      </w:rPr>
    </w:lvl>
    <w:lvl w:ilvl="3" w:tplc="0419000F" w:tentative="1">
      <w:start w:val="1"/>
      <w:numFmt w:val="decimal"/>
      <w:lvlText w:val="%4."/>
      <w:lvlJc w:val="left"/>
      <w:pPr>
        <w:ind w:left="3230" w:hanging="360"/>
      </w:pPr>
      <w:rPr>
        <w:rFonts w:cs="Times New Roman"/>
      </w:rPr>
    </w:lvl>
    <w:lvl w:ilvl="4" w:tplc="04190019" w:tentative="1">
      <w:start w:val="1"/>
      <w:numFmt w:val="lowerLetter"/>
      <w:lvlText w:val="%5."/>
      <w:lvlJc w:val="left"/>
      <w:pPr>
        <w:ind w:left="3950" w:hanging="360"/>
      </w:pPr>
      <w:rPr>
        <w:rFonts w:cs="Times New Roman"/>
      </w:rPr>
    </w:lvl>
    <w:lvl w:ilvl="5" w:tplc="0419001B" w:tentative="1">
      <w:start w:val="1"/>
      <w:numFmt w:val="lowerRoman"/>
      <w:lvlText w:val="%6."/>
      <w:lvlJc w:val="right"/>
      <w:pPr>
        <w:ind w:left="4670" w:hanging="180"/>
      </w:pPr>
      <w:rPr>
        <w:rFonts w:cs="Times New Roman"/>
      </w:rPr>
    </w:lvl>
    <w:lvl w:ilvl="6" w:tplc="0419000F" w:tentative="1">
      <w:start w:val="1"/>
      <w:numFmt w:val="decimal"/>
      <w:lvlText w:val="%7."/>
      <w:lvlJc w:val="left"/>
      <w:pPr>
        <w:ind w:left="5390" w:hanging="360"/>
      </w:pPr>
      <w:rPr>
        <w:rFonts w:cs="Times New Roman"/>
      </w:rPr>
    </w:lvl>
    <w:lvl w:ilvl="7" w:tplc="04190019" w:tentative="1">
      <w:start w:val="1"/>
      <w:numFmt w:val="lowerLetter"/>
      <w:lvlText w:val="%8."/>
      <w:lvlJc w:val="left"/>
      <w:pPr>
        <w:ind w:left="6110" w:hanging="360"/>
      </w:pPr>
      <w:rPr>
        <w:rFonts w:cs="Times New Roman"/>
      </w:rPr>
    </w:lvl>
    <w:lvl w:ilvl="8" w:tplc="0419001B" w:tentative="1">
      <w:start w:val="1"/>
      <w:numFmt w:val="lowerRoman"/>
      <w:lvlText w:val="%9."/>
      <w:lvlJc w:val="right"/>
      <w:pPr>
        <w:ind w:left="6830" w:hanging="180"/>
      </w:pPr>
      <w:rPr>
        <w:rFonts w:cs="Times New Roman"/>
      </w:rPr>
    </w:lvl>
  </w:abstractNum>
  <w:abstractNum w:abstractNumId="154">
    <w:nsid w:val="45435E6B"/>
    <w:multiLevelType w:val="multilevel"/>
    <w:tmpl w:val="CE88EB9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nsid w:val="4739127E"/>
    <w:multiLevelType w:val="hybridMultilevel"/>
    <w:tmpl w:val="416E88C8"/>
    <w:lvl w:ilvl="0" w:tplc="16FE85E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6">
    <w:nsid w:val="47984A57"/>
    <w:multiLevelType w:val="hybridMultilevel"/>
    <w:tmpl w:val="C7D821FA"/>
    <w:lvl w:ilvl="0" w:tplc="AE649F3E">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57">
    <w:nsid w:val="4814697F"/>
    <w:multiLevelType w:val="multilevel"/>
    <w:tmpl w:val="FC18CDF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nsid w:val="492D0508"/>
    <w:multiLevelType w:val="multilevel"/>
    <w:tmpl w:val="49E2D2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nsid w:val="49964795"/>
    <w:multiLevelType w:val="singleLevel"/>
    <w:tmpl w:val="EB8ACFAE"/>
    <w:lvl w:ilvl="0">
      <w:start w:val="1"/>
      <w:numFmt w:val="decimal"/>
      <w:lvlText w:val="%1."/>
      <w:legacy w:legacy="1" w:legacySpace="0" w:legacyIndent="350"/>
      <w:lvlJc w:val="left"/>
      <w:pPr>
        <w:ind w:left="0" w:firstLine="0"/>
      </w:pPr>
      <w:rPr>
        <w:rFonts w:ascii="Times New Roman" w:hAnsi="Times New Roman" w:cs="Times New Roman" w:hint="default"/>
      </w:rPr>
    </w:lvl>
  </w:abstractNum>
  <w:abstractNum w:abstractNumId="160">
    <w:nsid w:val="49A45894"/>
    <w:multiLevelType w:val="hybridMultilevel"/>
    <w:tmpl w:val="CB2CD88C"/>
    <w:lvl w:ilvl="0" w:tplc="3D3A54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1">
    <w:nsid w:val="4A014567"/>
    <w:multiLevelType w:val="multilevel"/>
    <w:tmpl w:val="8926DD1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2">
    <w:nsid w:val="4A240E83"/>
    <w:multiLevelType w:val="hybridMultilevel"/>
    <w:tmpl w:val="C5144DAC"/>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163">
    <w:nsid w:val="4B4722B8"/>
    <w:multiLevelType w:val="hybridMultilevel"/>
    <w:tmpl w:val="5E1E410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4">
    <w:nsid w:val="4D8110F0"/>
    <w:multiLevelType w:val="hybridMultilevel"/>
    <w:tmpl w:val="DEDE6B40"/>
    <w:lvl w:ilvl="0" w:tplc="DE308C2A">
      <w:start w:val="1"/>
      <w:numFmt w:val="decimal"/>
      <w:lvlText w:val="%1."/>
      <w:lvlJc w:val="left"/>
      <w:pPr>
        <w:ind w:left="7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8005D34">
      <w:start w:val="1"/>
      <w:numFmt w:val="lowerLetter"/>
      <w:lvlText w:val="%2"/>
      <w:lvlJc w:val="left"/>
      <w:pPr>
        <w:ind w:left="2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A045B9C">
      <w:start w:val="1"/>
      <w:numFmt w:val="lowerRoman"/>
      <w:lvlText w:val="%3"/>
      <w:lvlJc w:val="left"/>
      <w:pPr>
        <w:ind w:left="3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AFED7A2">
      <w:start w:val="1"/>
      <w:numFmt w:val="decimal"/>
      <w:lvlText w:val="%4"/>
      <w:lvlJc w:val="left"/>
      <w:pPr>
        <w:ind w:left="3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A28C1B8">
      <w:start w:val="1"/>
      <w:numFmt w:val="lowerLetter"/>
      <w:lvlText w:val="%5"/>
      <w:lvlJc w:val="left"/>
      <w:pPr>
        <w:ind w:left="45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76224B6">
      <w:start w:val="1"/>
      <w:numFmt w:val="lowerRoman"/>
      <w:lvlText w:val="%6"/>
      <w:lvlJc w:val="left"/>
      <w:pPr>
        <w:ind w:left="52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E2E6814">
      <w:start w:val="1"/>
      <w:numFmt w:val="decimal"/>
      <w:lvlText w:val="%7"/>
      <w:lvlJc w:val="left"/>
      <w:pPr>
        <w:ind w:left="59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1F0C4E2">
      <w:start w:val="1"/>
      <w:numFmt w:val="lowerLetter"/>
      <w:lvlText w:val="%8"/>
      <w:lvlJc w:val="left"/>
      <w:pPr>
        <w:ind w:left="6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86C25AC">
      <w:start w:val="1"/>
      <w:numFmt w:val="lowerRoman"/>
      <w:lvlText w:val="%9"/>
      <w:lvlJc w:val="left"/>
      <w:pPr>
        <w:ind w:left="74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5">
    <w:nsid w:val="4DA440E5"/>
    <w:multiLevelType w:val="hybridMultilevel"/>
    <w:tmpl w:val="F26CBF7A"/>
    <w:lvl w:ilvl="0" w:tplc="49C2FA9C">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nsid w:val="4DC54851"/>
    <w:multiLevelType w:val="hybridMultilevel"/>
    <w:tmpl w:val="8DC2E44A"/>
    <w:lvl w:ilvl="0" w:tplc="0419000F">
      <w:start w:val="1"/>
      <w:numFmt w:val="decimal"/>
      <w:lvlText w:val="%1."/>
      <w:lvlJc w:val="left"/>
      <w:pPr>
        <w:tabs>
          <w:tab w:val="num" w:pos="720"/>
        </w:tabs>
        <w:ind w:left="720" w:hanging="360"/>
      </w:pPr>
    </w:lvl>
    <w:lvl w:ilvl="1" w:tplc="66EAA888">
      <w:start w:val="1"/>
      <w:numFmt w:val="bullet"/>
      <w:lvlText w:val=""/>
      <w:lvlJc w:val="left"/>
      <w:pPr>
        <w:tabs>
          <w:tab w:val="num" w:pos="777"/>
        </w:tabs>
        <w:ind w:left="777" w:hanging="57"/>
      </w:pPr>
      <w:rPr>
        <w:rFonts w:ascii="Wingdings" w:hAnsi="Wingdings" w:hint="default"/>
        <w:color w:val="008080"/>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67">
    <w:nsid w:val="4DDE0EB3"/>
    <w:multiLevelType w:val="multilevel"/>
    <w:tmpl w:val="553C4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nsid w:val="4EC05101"/>
    <w:multiLevelType w:val="multilevel"/>
    <w:tmpl w:val="A61C020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nsid w:val="514D32BF"/>
    <w:multiLevelType w:val="hybridMultilevel"/>
    <w:tmpl w:val="0D7ED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0">
    <w:nsid w:val="5163137A"/>
    <w:multiLevelType w:val="hybridMultilevel"/>
    <w:tmpl w:val="CA747B52"/>
    <w:lvl w:ilvl="0" w:tplc="0B8A18D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1">
    <w:nsid w:val="52745FFD"/>
    <w:multiLevelType w:val="multilevel"/>
    <w:tmpl w:val="92C28182"/>
    <w:lvl w:ilvl="0">
      <w:start w:val="2"/>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2">
    <w:nsid w:val="52BF2B26"/>
    <w:multiLevelType w:val="multilevel"/>
    <w:tmpl w:val="36082D8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3">
    <w:nsid w:val="53505963"/>
    <w:multiLevelType w:val="hybridMultilevel"/>
    <w:tmpl w:val="0BB6A708"/>
    <w:lvl w:ilvl="0" w:tplc="0422000F">
      <w:start w:val="1"/>
      <w:numFmt w:val="decimal"/>
      <w:lvlText w:val="%1."/>
      <w:lvlJc w:val="left"/>
      <w:pPr>
        <w:tabs>
          <w:tab w:val="num" w:pos="720"/>
        </w:tabs>
        <w:ind w:left="720" w:hanging="360"/>
      </w:p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174">
    <w:nsid w:val="538732E5"/>
    <w:multiLevelType w:val="hybridMultilevel"/>
    <w:tmpl w:val="6D00013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5">
    <w:nsid w:val="54CD71E4"/>
    <w:multiLevelType w:val="hybridMultilevel"/>
    <w:tmpl w:val="260E60F4"/>
    <w:lvl w:ilvl="0" w:tplc="E038688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6">
    <w:nsid w:val="55294843"/>
    <w:multiLevelType w:val="multilevel"/>
    <w:tmpl w:val="0254C15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7">
    <w:nsid w:val="55544165"/>
    <w:multiLevelType w:val="hybridMultilevel"/>
    <w:tmpl w:val="10224244"/>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8">
    <w:nsid w:val="55FD01B2"/>
    <w:multiLevelType w:val="multilevel"/>
    <w:tmpl w:val="81980CC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9">
    <w:nsid w:val="56815D14"/>
    <w:multiLevelType w:val="multilevel"/>
    <w:tmpl w:val="3746E14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0">
    <w:nsid w:val="580743AF"/>
    <w:multiLevelType w:val="hybridMultilevel"/>
    <w:tmpl w:val="8CF6371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1">
    <w:nsid w:val="58BA1F1A"/>
    <w:multiLevelType w:val="multilevel"/>
    <w:tmpl w:val="A538006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2">
    <w:nsid w:val="59071F09"/>
    <w:multiLevelType w:val="multilevel"/>
    <w:tmpl w:val="C7FA3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nsid w:val="591073FB"/>
    <w:multiLevelType w:val="multilevel"/>
    <w:tmpl w:val="8BFCC5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4">
    <w:nsid w:val="59875A58"/>
    <w:multiLevelType w:val="multilevel"/>
    <w:tmpl w:val="78EA05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nsid w:val="5A470E86"/>
    <w:multiLevelType w:val="multilevel"/>
    <w:tmpl w:val="DD04A1E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6">
    <w:nsid w:val="5A746CCF"/>
    <w:multiLevelType w:val="multilevel"/>
    <w:tmpl w:val="14AE9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nsid w:val="5ADC62CB"/>
    <w:multiLevelType w:val="hybridMultilevel"/>
    <w:tmpl w:val="AE28BA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8">
    <w:nsid w:val="5B406999"/>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9">
    <w:nsid w:val="5BC0305F"/>
    <w:multiLevelType w:val="hybridMultilevel"/>
    <w:tmpl w:val="CA4425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nsid w:val="5BCC7B44"/>
    <w:multiLevelType w:val="hybridMultilevel"/>
    <w:tmpl w:val="6E02AE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1">
    <w:nsid w:val="5C8B1A7E"/>
    <w:multiLevelType w:val="multilevel"/>
    <w:tmpl w:val="311C5F3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2">
    <w:nsid w:val="5CBF54AB"/>
    <w:multiLevelType w:val="multilevel"/>
    <w:tmpl w:val="F2BEEC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3">
    <w:nsid w:val="5CEF164E"/>
    <w:multiLevelType w:val="multilevel"/>
    <w:tmpl w:val="B00C4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nsid w:val="5E937022"/>
    <w:multiLevelType w:val="multilevel"/>
    <w:tmpl w:val="28DAB5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5">
    <w:nsid w:val="5E971213"/>
    <w:multiLevelType w:val="multilevel"/>
    <w:tmpl w:val="3FA053C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6">
    <w:nsid w:val="5EAC2E56"/>
    <w:multiLevelType w:val="hybridMultilevel"/>
    <w:tmpl w:val="3A66B2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7">
    <w:nsid w:val="5F395E5D"/>
    <w:multiLevelType w:val="multilevel"/>
    <w:tmpl w:val="B20AB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nsid w:val="60E62EDE"/>
    <w:multiLevelType w:val="hybridMultilevel"/>
    <w:tmpl w:val="633ED1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9">
    <w:nsid w:val="619E3FB9"/>
    <w:multiLevelType w:val="multilevel"/>
    <w:tmpl w:val="CEAE96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0">
    <w:nsid w:val="62C43226"/>
    <w:multiLevelType w:val="hybridMultilevel"/>
    <w:tmpl w:val="88E644FC"/>
    <w:lvl w:ilvl="0" w:tplc="F72E5962">
      <w:start w:val="1"/>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1">
    <w:nsid w:val="62D832E9"/>
    <w:multiLevelType w:val="hybridMultilevel"/>
    <w:tmpl w:val="9D927F52"/>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202">
    <w:nsid w:val="62FF0E82"/>
    <w:multiLevelType w:val="hybridMultilevel"/>
    <w:tmpl w:val="6E3ED4CE"/>
    <w:lvl w:ilvl="0" w:tplc="D9D08D14">
      <w:start w:val="5"/>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3">
    <w:nsid w:val="634E6CF9"/>
    <w:multiLevelType w:val="hybridMultilevel"/>
    <w:tmpl w:val="9A6E1D4A"/>
    <w:lvl w:ilvl="0" w:tplc="210E7E6A">
      <w:start w:val="1"/>
      <w:numFmt w:val="bullet"/>
      <w:lvlText w:val="•"/>
      <w:lvlJc w:val="left"/>
      <w:pPr>
        <w:ind w:left="110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CC8389A">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BE38EE56">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DFA07702">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E8C2FA6">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6180C514">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2000FAAC">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A54380A">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C829802">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04">
    <w:nsid w:val="63917A7F"/>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205">
    <w:nsid w:val="658B3F2F"/>
    <w:multiLevelType w:val="hybridMultilevel"/>
    <w:tmpl w:val="803279F2"/>
    <w:lvl w:ilvl="0" w:tplc="94784B78">
      <w:start w:val="1"/>
      <w:numFmt w:val="bullet"/>
      <w:lvlText w:val="•"/>
      <w:lvlJc w:val="left"/>
      <w:pPr>
        <w:ind w:left="3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E5C080E">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4EC09DE8">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4A58A44A">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6865CB4">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B8E64C2">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BD52862E">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1C0DD56">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EF2776E">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06">
    <w:nsid w:val="65943E22"/>
    <w:multiLevelType w:val="hybridMultilevel"/>
    <w:tmpl w:val="AD0E748C"/>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207">
    <w:nsid w:val="65B92A27"/>
    <w:multiLevelType w:val="hybridMultilevel"/>
    <w:tmpl w:val="055E4C9A"/>
    <w:lvl w:ilvl="0" w:tplc="53DEE3BA">
      <w:start w:val="1"/>
      <w:numFmt w:val="decimal"/>
      <w:suff w:val="space"/>
      <w:lvlText w:val="%1."/>
      <w:lvlJc w:val="left"/>
      <w:pPr>
        <w:ind w:left="6881" w:hanging="360"/>
      </w:pPr>
      <w:rPr>
        <w:rFonts w:hint="default"/>
      </w:rPr>
    </w:lvl>
    <w:lvl w:ilvl="1" w:tplc="04190019" w:tentative="1">
      <w:start w:val="1"/>
      <w:numFmt w:val="lowerLetter"/>
      <w:lvlText w:val="%2."/>
      <w:lvlJc w:val="left"/>
      <w:pPr>
        <w:ind w:left="7601" w:hanging="360"/>
      </w:pPr>
    </w:lvl>
    <w:lvl w:ilvl="2" w:tplc="0419001B" w:tentative="1">
      <w:start w:val="1"/>
      <w:numFmt w:val="lowerRoman"/>
      <w:lvlText w:val="%3."/>
      <w:lvlJc w:val="right"/>
      <w:pPr>
        <w:ind w:left="8321" w:hanging="180"/>
      </w:pPr>
    </w:lvl>
    <w:lvl w:ilvl="3" w:tplc="0419000F" w:tentative="1">
      <w:start w:val="1"/>
      <w:numFmt w:val="decimal"/>
      <w:lvlText w:val="%4."/>
      <w:lvlJc w:val="left"/>
      <w:pPr>
        <w:ind w:left="9041" w:hanging="360"/>
      </w:pPr>
    </w:lvl>
    <w:lvl w:ilvl="4" w:tplc="04190019" w:tentative="1">
      <w:start w:val="1"/>
      <w:numFmt w:val="lowerLetter"/>
      <w:lvlText w:val="%5."/>
      <w:lvlJc w:val="left"/>
      <w:pPr>
        <w:ind w:left="9761" w:hanging="360"/>
      </w:pPr>
    </w:lvl>
    <w:lvl w:ilvl="5" w:tplc="0419001B" w:tentative="1">
      <w:start w:val="1"/>
      <w:numFmt w:val="lowerRoman"/>
      <w:lvlText w:val="%6."/>
      <w:lvlJc w:val="right"/>
      <w:pPr>
        <w:ind w:left="10481" w:hanging="180"/>
      </w:pPr>
    </w:lvl>
    <w:lvl w:ilvl="6" w:tplc="0419000F" w:tentative="1">
      <w:start w:val="1"/>
      <w:numFmt w:val="decimal"/>
      <w:lvlText w:val="%7."/>
      <w:lvlJc w:val="left"/>
      <w:pPr>
        <w:ind w:left="11201" w:hanging="360"/>
      </w:pPr>
    </w:lvl>
    <w:lvl w:ilvl="7" w:tplc="04190019" w:tentative="1">
      <w:start w:val="1"/>
      <w:numFmt w:val="lowerLetter"/>
      <w:lvlText w:val="%8."/>
      <w:lvlJc w:val="left"/>
      <w:pPr>
        <w:ind w:left="11921" w:hanging="360"/>
      </w:pPr>
    </w:lvl>
    <w:lvl w:ilvl="8" w:tplc="0419001B" w:tentative="1">
      <w:start w:val="1"/>
      <w:numFmt w:val="lowerRoman"/>
      <w:lvlText w:val="%9."/>
      <w:lvlJc w:val="right"/>
      <w:pPr>
        <w:ind w:left="12641" w:hanging="180"/>
      </w:pPr>
    </w:lvl>
  </w:abstractNum>
  <w:abstractNum w:abstractNumId="208">
    <w:nsid w:val="66A21727"/>
    <w:multiLevelType w:val="hybridMultilevel"/>
    <w:tmpl w:val="2B909FB8"/>
    <w:lvl w:ilvl="0" w:tplc="04190011">
      <w:start w:val="1"/>
      <w:numFmt w:val="decimal"/>
      <w:pStyle w:val="a"/>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9">
    <w:nsid w:val="66C3231E"/>
    <w:multiLevelType w:val="hybridMultilevel"/>
    <w:tmpl w:val="D3DC1D7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0">
    <w:nsid w:val="68217E4A"/>
    <w:multiLevelType w:val="hybridMultilevel"/>
    <w:tmpl w:val="7BF8581E"/>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1">
    <w:nsid w:val="68560870"/>
    <w:multiLevelType w:val="multilevel"/>
    <w:tmpl w:val="A5703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nsid w:val="686B0C79"/>
    <w:multiLevelType w:val="hybridMultilevel"/>
    <w:tmpl w:val="60CE5BD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3">
    <w:nsid w:val="68B47C0F"/>
    <w:multiLevelType w:val="multilevel"/>
    <w:tmpl w:val="578AC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nsid w:val="68D8709D"/>
    <w:multiLevelType w:val="hybridMultilevel"/>
    <w:tmpl w:val="306C0F20"/>
    <w:lvl w:ilvl="0" w:tplc="3A88E4A6">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5">
    <w:nsid w:val="69C32C7A"/>
    <w:multiLevelType w:val="hybridMultilevel"/>
    <w:tmpl w:val="056C55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6">
    <w:nsid w:val="6A116E0E"/>
    <w:multiLevelType w:val="singleLevel"/>
    <w:tmpl w:val="A8E00CA2"/>
    <w:lvl w:ilvl="0">
      <w:start w:val="1"/>
      <w:numFmt w:val="decimal"/>
      <w:lvlText w:val="%1."/>
      <w:legacy w:legacy="1" w:legacySpace="0" w:legacyIndent="360"/>
      <w:lvlJc w:val="left"/>
      <w:pPr>
        <w:ind w:left="0" w:firstLine="0"/>
      </w:pPr>
      <w:rPr>
        <w:rFonts w:ascii="Times New Roman" w:hAnsi="Times New Roman" w:cs="Times New Roman" w:hint="default"/>
      </w:rPr>
    </w:lvl>
  </w:abstractNum>
  <w:abstractNum w:abstractNumId="217">
    <w:nsid w:val="6ACF5CCC"/>
    <w:multiLevelType w:val="multilevel"/>
    <w:tmpl w:val="6B981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8">
    <w:nsid w:val="6B6F5561"/>
    <w:multiLevelType w:val="hybridMultilevel"/>
    <w:tmpl w:val="6C520F82"/>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9">
    <w:nsid w:val="6B9D2806"/>
    <w:multiLevelType w:val="hybridMultilevel"/>
    <w:tmpl w:val="3A82DF60"/>
    <w:lvl w:ilvl="0" w:tplc="0419000F">
      <w:start w:val="1"/>
      <w:numFmt w:val="decimal"/>
      <w:lvlText w:val="%1."/>
      <w:lvlJc w:val="left"/>
      <w:pPr>
        <w:tabs>
          <w:tab w:val="num" w:pos="1200"/>
        </w:tabs>
        <w:ind w:left="1200" w:hanging="360"/>
      </w:pPr>
      <w:rPr>
        <w:rFont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0">
    <w:nsid w:val="6BB72663"/>
    <w:multiLevelType w:val="multilevel"/>
    <w:tmpl w:val="A8F43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nsid w:val="6BBF58AA"/>
    <w:multiLevelType w:val="hybridMultilevel"/>
    <w:tmpl w:val="66F424A6"/>
    <w:lvl w:ilvl="0" w:tplc="21F898EA">
      <w:start w:val="1"/>
      <w:numFmt w:val="decimal"/>
      <w:lvlText w:val="%1."/>
      <w:lvlJc w:val="left"/>
      <w:pPr>
        <w:tabs>
          <w:tab w:val="num" w:pos="720"/>
        </w:tabs>
        <w:ind w:left="720" w:hanging="360"/>
      </w:pPr>
    </w:lvl>
    <w:lvl w:ilvl="1" w:tplc="7324CB64">
      <w:start w:val="4"/>
      <w:numFmt w:val="decimal"/>
      <w:lvlText w:val="%2."/>
      <w:lvlJc w:val="left"/>
      <w:pPr>
        <w:tabs>
          <w:tab w:val="num" w:pos="1440"/>
        </w:tabs>
        <w:ind w:left="1440" w:hanging="360"/>
      </w:pPr>
      <w:rPr>
        <w:sz w:val="24"/>
        <w:szCs w:val="24"/>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22">
    <w:nsid w:val="6C776329"/>
    <w:multiLevelType w:val="singleLevel"/>
    <w:tmpl w:val="4E92909A"/>
    <w:lvl w:ilvl="0">
      <w:start w:val="1"/>
      <w:numFmt w:val="decimal"/>
      <w:lvlText w:val="%1"/>
      <w:legacy w:legacy="1" w:legacySpace="0" w:legacyIndent="336"/>
      <w:lvlJc w:val="left"/>
      <w:pPr>
        <w:ind w:left="0" w:firstLine="0"/>
      </w:pPr>
      <w:rPr>
        <w:rFonts w:ascii="Times New Roman" w:hAnsi="Times New Roman" w:cs="Times New Roman" w:hint="default"/>
      </w:rPr>
    </w:lvl>
  </w:abstractNum>
  <w:abstractNum w:abstractNumId="223">
    <w:nsid w:val="6C9B332B"/>
    <w:multiLevelType w:val="multilevel"/>
    <w:tmpl w:val="5D90D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nsid w:val="6F1E21E7"/>
    <w:multiLevelType w:val="hybridMultilevel"/>
    <w:tmpl w:val="F61A029C"/>
    <w:lvl w:ilvl="0" w:tplc="800A9A7A">
      <w:start w:val="1"/>
      <w:numFmt w:val="decimal"/>
      <w:suff w:val="space"/>
      <w:lvlText w:val="%1."/>
      <w:lvlJc w:val="left"/>
      <w:pPr>
        <w:ind w:left="360" w:hanging="360"/>
      </w:pPr>
      <w:rPr>
        <w:rFonts w:ascii="Times New Roman" w:hAnsi="Times New Roman" w:cs="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5">
    <w:nsid w:val="6F3B7251"/>
    <w:multiLevelType w:val="multilevel"/>
    <w:tmpl w:val="9A52D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6">
    <w:nsid w:val="703E5AF0"/>
    <w:multiLevelType w:val="multilevel"/>
    <w:tmpl w:val="9732E730"/>
    <w:lvl w:ilvl="0">
      <w:start w:val="1"/>
      <w:numFmt w:val="decimal"/>
      <w:lvlText w:val="%1."/>
      <w:lvlJc w:val="left"/>
      <w:pPr>
        <w:tabs>
          <w:tab w:val="num" w:pos="720"/>
        </w:tabs>
        <w:ind w:left="720" w:hanging="360"/>
      </w:pPr>
      <w:rPr>
        <w:sz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7">
    <w:nsid w:val="712F6FAF"/>
    <w:multiLevelType w:val="multilevel"/>
    <w:tmpl w:val="9E489E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8">
    <w:nsid w:val="71C01856"/>
    <w:multiLevelType w:val="multilevel"/>
    <w:tmpl w:val="A1D025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9">
    <w:nsid w:val="71FF1B79"/>
    <w:multiLevelType w:val="hybridMultilevel"/>
    <w:tmpl w:val="6C4890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0">
    <w:nsid w:val="73E85949"/>
    <w:multiLevelType w:val="multilevel"/>
    <w:tmpl w:val="074AE3A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1">
    <w:nsid w:val="744B2D86"/>
    <w:multiLevelType w:val="multilevel"/>
    <w:tmpl w:val="5056691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2">
    <w:nsid w:val="75AF1268"/>
    <w:multiLevelType w:val="multilevel"/>
    <w:tmpl w:val="99DC3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nsid w:val="75B04522"/>
    <w:multiLevelType w:val="hybridMultilevel"/>
    <w:tmpl w:val="355A1ACE"/>
    <w:lvl w:ilvl="0" w:tplc="9468DFAE">
      <w:start w:val="1"/>
      <w:numFmt w:val="decimal"/>
      <w:lvlText w:val="%1."/>
      <w:lvlJc w:val="left"/>
      <w:pPr>
        <w:ind w:left="1070" w:hanging="360"/>
      </w:pPr>
      <w:rPr>
        <w:b w: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34">
    <w:nsid w:val="765A28E6"/>
    <w:multiLevelType w:val="multilevel"/>
    <w:tmpl w:val="E8941D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35">
    <w:nsid w:val="767D7458"/>
    <w:multiLevelType w:val="multilevel"/>
    <w:tmpl w:val="4B36BB1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6">
    <w:nsid w:val="76AD1CCE"/>
    <w:multiLevelType w:val="hybridMultilevel"/>
    <w:tmpl w:val="8104F578"/>
    <w:lvl w:ilvl="0" w:tplc="F36052F4">
      <w:start w:val="4"/>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7">
    <w:nsid w:val="770132E7"/>
    <w:multiLevelType w:val="multilevel"/>
    <w:tmpl w:val="F9802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8">
    <w:nsid w:val="77204B73"/>
    <w:multiLevelType w:val="multilevel"/>
    <w:tmpl w:val="A492EC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9">
    <w:nsid w:val="783425DC"/>
    <w:multiLevelType w:val="hybridMultilevel"/>
    <w:tmpl w:val="48A8AE84"/>
    <w:lvl w:ilvl="0" w:tplc="62862B34">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40">
    <w:nsid w:val="78E00C12"/>
    <w:multiLevelType w:val="multilevel"/>
    <w:tmpl w:val="8A1848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1">
    <w:nsid w:val="78F81F8D"/>
    <w:multiLevelType w:val="multilevel"/>
    <w:tmpl w:val="29AE42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2">
    <w:nsid w:val="798E1959"/>
    <w:multiLevelType w:val="hybridMultilevel"/>
    <w:tmpl w:val="517EDA0A"/>
    <w:lvl w:ilvl="0" w:tplc="7EAE650E">
      <w:start w:val="1"/>
      <w:numFmt w:val="decimal"/>
      <w:lvlText w:val="%1."/>
      <w:lvlJc w:val="left"/>
      <w:pPr>
        <w:ind w:left="76" w:hanging="360"/>
      </w:pPr>
      <w:rPr>
        <w:rFonts w:ascii="Times New Roman" w:hAnsi="Times New Roman" w:cs="Times New Roman" w:hint="default"/>
        <w:color w:val="000000"/>
        <w:sz w:val="28"/>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243">
    <w:nsid w:val="7A224741"/>
    <w:multiLevelType w:val="multilevel"/>
    <w:tmpl w:val="9BE41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4">
    <w:nsid w:val="7B541881"/>
    <w:multiLevelType w:val="hybridMultilevel"/>
    <w:tmpl w:val="9F5611C4"/>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5">
    <w:nsid w:val="7D644782"/>
    <w:multiLevelType w:val="multilevel"/>
    <w:tmpl w:val="EF30A0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6">
    <w:nsid w:val="7DFA37BF"/>
    <w:multiLevelType w:val="multilevel"/>
    <w:tmpl w:val="BFCC71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7">
    <w:nsid w:val="7DFE4195"/>
    <w:multiLevelType w:val="hybridMultilevel"/>
    <w:tmpl w:val="59301A48"/>
    <w:lvl w:ilvl="0" w:tplc="0419000F">
      <w:start w:val="1"/>
      <w:numFmt w:val="decimal"/>
      <w:lvlText w:val="%1."/>
      <w:lvlJc w:val="left"/>
      <w:pPr>
        <w:tabs>
          <w:tab w:val="num" w:pos="1080"/>
        </w:tabs>
        <w:ind w:left="1080" w:hanging="360"/>
      </w:pPr>
      <w:rPr>
        <w:rFont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48">
    <w:nsid w:val="7E82279C"/>
    <w:multiLevelType w:val="multilevel"/>
    <w:tmpl w:val="AE1C1A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9">
    <w:nsid w:val="7E862C35"/>
    <w:multiLevelType w:val="hybridMultilevel"/>
    <w:tmpl w:val="6E867B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0">
    <w:nsid w:val="7EB66A1E"/>
    <w:multiLevelType w:val="multilevel"/>
    <w:tmpl w:val="AC6C608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1">
    <w:nsid w:val="7EC92F79"/>
    <w:multiLevelType w:val="multilevel"/>
    <w:tmpl w:val="C67C1C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2">
    <w:nsid w:val="7ECA5312"/>
    <w:multiLevelType w:val="multilevel"/>
    <w:tmpl w:val="51BE6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3">
    <w:nsid w:val="7F1A4B0D"/>
    <w:multiLevelType w:val="hybridMultilevel"/>
    <w:tmpl w:val="E1365CFC"/>
    <w:lvl w:ilvl="0" w:tplc="ECA6418A">
      <w:start w:val="1"/>
      <w:numFmt w:val="bullet"/>
      <w:lvlText w:val=""/>
      <w:lvlJc w:val="left"/>
      <w:pPr>
        <w:tabs>
          <w:tab w:val="num" w:pos="1040"/>
        </w:tabs>
        <w:ind w:left="1040" w:hanging="340"/>
      </w:pPr>
      <w:rPr>
        <w:rFonts w:ascii="Wingdings" w:hAnsi="Wingdings" w:hint="default"/>
        <w:b w:val="0"/>
        <w:i w:val="0"/>
        <w:color w:val="auto"/>
        <w:sz w:val="24"/>
      </w:rPr>
    </w:lvl>
    <w:lvl w:ilvl="1" w:tplc="ECA6418A">
      <w:start w:val="1"/>
      <w:numFmt w:val="bullet"/>
      <w:lvlText w:val=""/>
      <w:lvlJc w:val="left"/>
      <w:pPr>
        <w:tabs>
          <w:tab w:val="num" w:pos="1760"/>
        </w:tabs>
        <w:ind w:left="1760" w:hanging="340"/>
      </w:pPr>
      <w:rPr>
        <w:rFonts w:ascii="Wingdings" w:hAnsi="Wingdings" w:hint="default"/>
        <w:b w:val="0"/>
        <w:i w:val="0"/>
        <w:color w:val="auto"/>
        <w:sz w:val="24"/>
      </w:rPr>
    </w:lvl>
    <w:lvl w:ilvl="2" w:tplc="0419001B" w:tentative="1">
      <w:start w:val="1"/>
      <w:numFmt w:val="lowerRoman"/>
      <w:lvlText w:val="%3."/>
      <w:lvlJc w:val="right"/>
      <w:pPr>
        <w:tabs>
          <w:tab w:val="num" w:pos="2500"/>
        </w:tabs>
        <w:ind w:left="2500" w:hanging="180"/>
      </w:pPr>
    </w:lvl>
    <w:lvl w:ilvl="3" w:tplc="0419000F" w:tentative="1">
      <w:start w:val="1"/>
      <w:numFmt w:val="decimal"/>
      <w:lvlText w:val="%4."/>
      <w:lvlJc w:val="left"/>
      <w:pPr>
        <w:tabs>
          <w:tab w:val="num" w:pos="3220"/>
        </w:tabs>
        <w:ind w:left="3220" w:hanging="360"/>
      </w:pPr>
    </w:lvl>
    <w:lvl w:ilvl="4" w:tplc="04190019" w:tentative="1">
      <w:start w:val="1"/>
      <w:numFmt w:val="lowerLetter"/>
      <w:lvlText w:val="%5."/>
      <w:lvlJc w:val="left"/>
      <w:pPr>
        <w:tabs>
          <w:tab w:val="num" w:pos="3940"/>
        </w:tabs>
        <w:ind w:left="3940" w:hanging="360"/>
      </w:pPr>
    </w:lvl>
    <w:lvl w:ilvl="5" w:tplc="0419001B" w:tentative="1">
      <w:start w:val="1"/>
      <w:numFmt w:val="lowerRoman"/>
      <w:lvlText w:val="%6."/>
      <w:lvlJc w:val="right"/>
      <w:pPr>
        <w:tabs>
          <w:tab w:val="num" w:pos="4660"/>
        </w:tabs>
        <w:ind w:left="4660" w:hanging="180"/>
      </w:pPr>
    </w:lvl>
    <w:lvl w:ilvl="6" w:tplc="0419000F" w:tentative="1">
      <w:start w:val="1"/>
      <w:numFmt w:val="decimal"/>
      <w:lvlText w:val="%7."/>
      <w:lvlJc w:val="left"/>
      <w:pPr>
        <w:tabs>
          <w:tab w:val="num" w:pos="5380"/>
        </w:tabs>
        <w:ind w:left="5380" w:hanging="360"/>
      </w:pPr>
    </w:lvl>
    <w:lvl w:ilvl="7" w:tplc="04190019" w:tentative="1">
      <w:start w:val="1"/>
      <w:numFmt w:val="lowerLetter"/>
      <w:lvlText w:val="%8."/>
      <w:lvlJc w:val="left"/>
      <w:pPr>
        <w:tabs>
          <w:tab w:val="num" w:pos="6100"/>
        </w:tabs>
        <w:ind w:left="6100" w:hanging="360"/>
      </w:pPr>
    </w:lvl>
    <w:lvl w:ilvl="8" w:tplc="0419001B" w:tentative="1">
      <w:start w:val="1"/>
      <w:numFmt w:val="lowerRoman"/>
      <w:lvlText w:val="%9."/>
      <w:lvlJc w:val="right"/>
      <w:pPr>
        <w:tabs>
          <w:tab w:val="num" w:pos="6820"/>
        </w:tabs>
        <w:ind w:left="6820" w:hanging="180"/>
      </w:pPr>
    </w:lvl>
  </w:abstractNum>
  <w:abstractNum w:abstractNumId="254">
    <w:nsid w:val="7F7C1D7A"/>
    <w:multiLevelType w:val="multilevel"/>
    <w:tmpl w:val="F49CB2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4"/>
    <w:lvlOverride w:ilvl="0"/>
    <w:lvlOverride w:ilvl="1">
      <w:startOverride w:val="1"/>
    </w:lvlOverride>
    <w:lvlOverride w:ilvl="2"/>
    <w:lvlOverride w:ilvl="3"/>
    <w:lvlOverride w:ilvl="4"/>
    <w:lvlOverride w:ilvl="5"/>
    <w:lvlOverride w:ilvl="6"/>
    <w:lvlOverride w:ilvl="7"/>
    <w:lvlOverride w:ilvl="8"/>
  </w:num>
  <w:num w:numId="3">
    <w:abstractNumId w:val="117"/>
  </w:num>
  <w:num w:numId="4">
    <w:abstractNumId w:val="210"/>
  </w:num>
  <w:num w:numId="5">
    <w:abstractNumId w:val="40"/>
  </w:num>
  <w:num w:numId="6">
    <w:abstractNumId w:val="221"/>
  </w:num>
  <w:num w:numId="7">
    <w:abstractNumId w:val="153"/>
  </w:num>
  <w:num w:numId="8">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40"/>
  </w:num>
  <w:num w:numId="10">
    <w:abstractNumId w:val="220"/>
  </w:num>
  <w:num w:numId="11">
    <w:abstractNumId w:val="167"/>
  </w:num>
  <w:num w:numId="12">
    <w:abstractNumId w:val="89"/>
  </w:num>
  <w:num w:numId="13">
    <w:abstractNumId w:val="252"/>
  </w:num>
  <w:num w:numId="14">
    <w:abstractNumId w:val="233"/>
  </w:num>
  <w:num w:numId="15">
    <w:abstractNumId w:val="169"/>
  </w:num>
  <w:num w:numId="16">
    <w:abstractNumId w:val="43"/>
  </w:num>
  <w:num w:numId="17">
    <w:abstractNumId w:val="70"/>
  </w:num>
  <w:num w:numId="18">
    <w:abstractNumId w:val="65"/>
  </w:num>
  <w:num w:numId="19">
    <w:abstractNumId w:val="97"/>
  </w:num>
  <w:num w:numId="20">
    <w:abstractNumId w:val="248"/>
  </w:num>
  <w:num w:numId="21">
    <w:abstractNumId w:val="172"/>
  </w:num>
  <w:num w:numId="22">
    <w:abstractNumId w:val="28"/>
  </w:num>
  <w:num w:numId="23">
    <w:abstractNumId w:val="234"/>
  </w:num>
  <w:num w:numId="24">
    <w:abstractNumId w:val="67"/>
  </w:num>
  <w:num w:numId="2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7"/>
  </w:num>
  <w:num w:numId="28">
    <w:abstractNumId w:val="134"/>
  </w:num>
  <w:num w:numId="29">
    <w:abstractNumId w:val="192"/>
  </w:num>
  <w:num w:numId="30">
    <w:abstractNumId w:val="59"/>
  </w:num>
  <w:num w:numId="31">
    <w:abstractNumId w:val="251"/>
  </w:num>
  <w:num w:numId="32">
    <w:abstractNumId w:val="90"/>
  </w:num>
  <w:num w:numId="33">
    <w:abstractNumId w:val="171"/>
  </w:num>
  <w:num w:numId="34">
    <w:abstractNumId w:val="108"/>
  </w:num>
  <w:num w:numId="35">
    <w:abstractNumId w:val="238"/>
  </w:num>
  <w:num w:numId="36">
    <w:abstractNumId w:val="52"/>
  </w:num>
  <w:num w:numId="37">
    <w:abstractNumId w:val="161"/>
  </w:num>
  <w:num w:numId="38">
    <w:abstractNumId w:val="141"/>
  </w:num>
  <w:num w:numId="39">
    <w:abstractNumId w:val="118"/>
  </w:num>
  <w:num w:numId="40">
    <w:abstractNumId w:val="136"/>
  </w:num>
  <w:num w:numId="41">
    <w:abstractNumId w:val="47"/>
  </w:num>
  <w:num w:numId="42">
    <w:abstractNumId w:val="231"/>
  </w:num>
  <w:num w:numId="43">
    <w:abstractNumId w:val="83"/>
  </w:num>
  <w:num w:numId="44">
    <w:abstractNumId w:val="34"/>
  </w:num>
  <w:num w:numId="45">
    <w:abstractNumId w:val="64"/>
  </w:num>
  <w:num w:numId="46">
    <w:abstractNumId w:val="115"/>
  </w:num>
  <w:num w:numId="47">
    <w:abstractNumId w:val="132"/>
  </w:num>
  <w:num w:numId="48">
    <w:abstractNumId w:val="146"/>
  </w:num>
  <w:num w:numId="49">
    <w:abstractNumId w:val="178"/>
  </w:num>
  <w:num w:numId="50">
    <w:abstractNumId w:val="114"/>
  </w:num>
  <w:num w:numId="51">
    <w:abstractNumId w:val="230"/>
  </w:num>
  <w:num w:numId="52">
    <w:abstractNumId w:val="78"/>
  </w:num>
  <w:num w:numId="53">
    <w:abstractNumId w:val="179"/>
  </w:num>
  <w:num w:numId="54">
    <w:abstractNumId w:val="191"/>
  </w:num>
  <w:num w:numId="55">
    <w:abstractNumId w:val="135"/>
  </w:num>
  <w:num w:numId="56">
    <w:abstractNumId w:val="180"/>
  </w:num>
  <w:num w:numId="57">
    <w:abstractNumId w:val="151"/>
  </w:num>
  <w:num w:numId="58">
    <w:abstractNumId w:val="218"/>
  </w:num>
  <w:num w:numId="59">
    <w:abstractNumId w:val="189"/>
  </w:num>
  <w:num w:numId="60">
    <w:abstractNumId w:val="147"/>
  </w:num>
  <w:num w:numId="61">
    <w:abstractNumId w:val="223"/>
  </w:num>
  <w:num w:numId="62">
    <w:abstractNumId w:val="54"/>
  </w:num>
  <w:num w:numId="63">
    <w:abstractNumId w:val="38"/>
  </w:num>
  <w:num w:numId="64">
    <w:abstractNumId w:val="213"/>
  </w:num>
  <w:num w:numId="65">
    <w:abstractNumId w:val="240"/>
  </w:num>
  <w:num w:numId="66">
    <w:abstractNumId w:val="197"/>
  </w:num>
  <w:num w:numId="67">
    <w:abstractNumId w:val="81"/>
  </w:num>
  <w:num w:numId="68">
    <w:abstractNumId w:val="243"/>
  </w:num>
  <w:num w:numId="69">
    <w:abstractNumId w:val="94"/>
  </w:num>
  <w:num w:numId="70">
    <w:abstractNumId w:val="186"/>
  </w:num>
  <w:num w:numId="71">
    <w:abstractNumId w:val="55"/>
  </w:num>
  <w:num w:numId="72">
    <w:abstractNumId w:val="100"/>
  </w:num>
  <w:num w:numId="73">
    <w:abstractNumId w:val="36"/>
  </w:num>
  <w:num w:numId="74">
    <w:abstractNumId w:val="32"/>
  </w:num>
  <w:num w:numId="75">
    <w:abstractNumId w:val="45"/>
  </w:num>
  <w:num w:numId="76">
    <w:abstractNumId w:val="232"/>
  </w:num>
  <w:num w:numId="77">
    <w:abstractNumId w:val="128"/>
  </w:num>
  <w:num w:numId="78">
    <w:abstractNumId w:val="211"/>
  </w:num>
  <w:num w:numId="79">
    <w:abstractNumId w:val="184"/>
  </w:num>
  <w:num w:numId="80">
    <w:abstractNumId w:val="35"/>
  </w:num>
  <w:num w:numId="81">
    <w:abstractNumId w:val="116"/>
    <w:lvlOverride w:ilvl="0">
      <w:startOverride w:val="1"/>
    </w:lvlOverride>
    <w:lvlOverride w:ilvl="1"/>
    <w:lvlOverride w:ilvl="2"/>
    <w:lvlOverride w:ilvl="3"/>
    <w:lvlOverride w:ilvl="4"/>
    <w:lvlOverride w:ilvl="5"/>
    <w:lvlOverride w:ilvl="6"/>
    <w:lvlOverride w:ilvl="7"/>
    <w:lvlOverride w:ilvl="8"/>
  </w:num>
  <w:num w:numId="82">
    <w:abstractNumId w:val="226"/>
    <w:lvlOverride w:ilvl="0">
      <w:startOverride w:val="1"/>
    </w:lvlOverride>
    <w:lvlOverride w:ilvl="1"/>
    <w:lvlOverride w:ilvl="2"/>
    <w:lvlOverride w:ilvl="3"/>
    <w:lvlOverride w:ilvl="4"/>
    <w:lvlOverride w:ilvl="5"/>
    <w:lvlOverride w:ilvl="6"/>
    <w:lvlOverride w:ilvl="7"/>
    <w:lvlOverride w:ilvl="8"/>
  </w:num>
  <w:num w:numId="83">
    <w:abstractNumId w:val="137"/>
  </w:num>
  <w:num w:numId="84">
    <w:abstractNumId w:val="48"/>
  </w:num>
  <w:num w:numId="85">
    <w:abstractNumId w:val="182"/>
  </w:num>
  <w:num w:numId="86">
    <w:abstractNumId w:val="228"/>
  </w:num>
  <w:num w:numId="87">
    <w:abstractNumId w:val="44"/>
  </w:num>
  <w:num w:numId="88">
    <w:abstractNumId w:val="111"/>
  </w:num>
  <w:num w:numId="89">
    <w:abstractNumId w:val="188"/>
  </w:num>
  <w:num w:numId="90">
    <w:abstractNumId w:val="225"/>
  </w:num>
  <w:num w:numId="91">
    <w:abstractNumId w:val="193"/>
  </w:num>
  <w:num w:numId="92">
    <w:abstractNumId w:val="237"/>
  </w:num>
  <w:num w:numId="93">
    <w:abstractNumId w:val="120"/>
  </w:num>
  <w:num w:numId="94">
    <w:abstractNumId w:val="69"/>
  </w:num>
  <w:num w:numId="95">
    <w:abstractNumId w:val="143"/>
  </w:num>
  <w:num w:numId="96">
    <w:abstractNumId w:val="27"/>
  </w:num>
  <w:num w:numId="97">
    <w:abstractNumId w:val="102"/>
  </w:num>
  <w:num w:numId="98">
    <w:abstractNumId w:val="113"/>
  </w:num>
  <w:num w:numId="99">
    <w:abstractNumId w:val="42"/>
  </w:num>
  <w:num w:numId="100">
    <w:abstractNumId w:val="217"/>
  </w:num>
  <w:num w:numId="101">
    <w:abstractNumId w:val="154"/>
  </w:num>
  <w:num w:numId="102">
    <w:abstractNumId w:val="168"/>
  </w:num>
  <w:num w:numId="103">
    <w:abstractNumId w:val="241"/>
  </w:num>
  <w:num w:numId="104">
    <w:abstractNumId w:val="139"/>
  </w:num>
  <w:num w:numId="105">
    <w:abstractNumId w:val="95"/>
  </w:num>
  <w:num w:numId="106">
    <w:abstractNumId w:val="246"/>
  </w:num>
  <w:num w:numId="107">
    <w:abstractNumId w:val="245"/>
  </w:num>
  <w:num w:numId="108">
    <w:abstractNumId w:val="190"/>
  </w:num>
  <w:num w:numId="109">
    <w:abstractNumId w:val="112"/>
  </w:num>
  <w:num w:numId="110">
    <w:abstractNumId w:val="183"/>
  </w:num>
  <w:num w:numId="111">
    <w:abstractNumId w:val="254"/>
  </w:num>
  <w:num w:numId="112">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8"/>
  </w:num>
  <w:num w:numId="115">
    <w:abstractNumId w:val="195"/>
  </w:num>
  <w:num w:numId="116">
    <w:abstractNumId w:val="181"/>
  </w:num>
  <w:num w:numId="117">
    <w:abstractNumId w:val="60"/>
  </w:num>
  <w:num w:numId="118">
    <w:abstractNumId w:val="148"/>
  </w:num>
  <w:num w:numId="119">
    <w:abstractNumId w:val="73"/>
  </w:num>
  <w:num w:numId="120">
    <w:abstractNumId w:val="244"/>
  </w:num>
  <w:num w:numId="121">
    <w:abstractNumId w:val="127"/>
  </w:num>
  <w:num w:numId="122">
    <w:abstractNumId w:val="0"/>
    <w:lvlOverride w:ilvl="0">
      <w:lvl w:ilvl="0">
        <w:numFmt w:val="bullet"/>
        <w:lvlText w:val="•"/>
        <w:legacy w:legacy="1" w:legacySpace="0" w:legacyIndent="355"/>
        <w:lvlJc w:val="left"/>
        <w:pPr>
          <w:ind w:left="0" w:firstLine="0"/>
        </w:pPr>
        <w:rPr>
          <w:rFonts w:ascii="Times New Roman" w:hAnsi="Times New Roman" w:cs="Times New Roman" w:hint="default"/>
        </w:rPr>
      </w:lvl>
    </w:lvlOverride>
  </w:num>
  <w:num w:numId="123">
    <w:abstractNumId w:val="0"/>
    <w:lvlOverride w:ilvl="0">
      <w:lvl w:ilvl="0">
        <w:numFmt w:val="bullet"/>
        <w:lvlText w:val="•"/>
        <w:legacy w:legacy="1" w:legacySpace="0" w:legacyIndent="351"/>
        <w:lvlJc w:val="left"/>
        <w:pPr>
          <w:ind w:left="0" w:firstLine="0"/>
        </w:pPr>
        <w:rPr>
          <w:rFonts w:ascii="Times New Roman" w:hAnsi="Times New Roman" w:cs="Times New Roman" w:hint="default"/>
        </w:rPr>
      </w:lvl>
    </w:lvlOverride>
  </w:num>
  <w:num w:numId="124">
    <w:abstractNumId w:val="0"/>
    <w:lvlOverride w:ilvl="0">
      <w:lvl w:ilvl="0">
        <w:numFmt w:val="bullet"/>
        <w:lvlText w:val="•"/>
        <w:legacy w:legacy="1" w:legacySpace="0" w:legacyIndent="350"/>
        <w:lvlJc w:val="left"/>
        <w:pPr>
          <w:ind w:left="0" w:firstLine="0"/>
        </w:pPr>
        <w:rPr>
          <w:rFonts w:ascii="Times New Roman" w:hAnsi="Times New Roman" w:cs="Times New Roman" w:hint="default"/>
        </w:rPr>
      </w:lvl>
    </w:lvlOverride>
  </w:num>
  <w:num w:numId="125">
    <w:abstractNumId w:val="0"/>
    <w:lvlOverride w:ilvl="0">
      <w:lvl w:ilvl="0">
        <w:numFmt w:val="bullet"/>
        <w:lvlText w:val="•"/>
        <w:legacy w:legacy="1" w:legacySpace="0" w:legacyIndent="356"/>
        <w:lvlJc w:val="left"/>
        <w:pPr>
          <w:ind w:left="0" w:firstLine="0"/>
        </w:pPr>
        <w:rPr>
          <w:rFonts w:ascii="Times New Roman" w:hAnsi="Times New Roman" w:cs="Times New Roman" w:hint="default"/>
        </w:rPr>
      </w:lvl>
    </w:lvlOverride>
  </w:num>
  <w:num w:numId="126">
    <w:abstractNumId w:val="159"/>
    <w:lvlOverride w:ilvl="0">
      <w:startOverride w:val="1"/>
    </w:lvlOverride>
  </w:num>
  <w:num w:numId="127">
    <w:abstractNumId w:val="216"/>
    <w:lvlOverride w:ilvl="0">
      <w:startOverride w:val="1"/>
    </w:lvlOverride>
  </w:num>
  <w:num w:numId="128">
    <w:abstractNumId w:val="0"/>
    <w:lvlOverride w:ilvl="0">
      <w:lvl w:ilvl="0">
        <w:numFmt w:val="bullet"/>
        <w:lvlText w:val="■"/>
        <w:legacy w:legacy="1" w:legacySpace="0" w:legacyIndent="350"/>
        <w:lvlJc w:val="left"/>
        <w:pPr>
          <w:ind w:left="0" w:firstLine="0"/>
        </w:pPr>
        <w:rPr>
          <w:rFonts w:ascii="Times New Roman" w:hAnsi="Times New Roman" w:cs="Times New Roman" w:hint="default"/>
        </w:rPr>
      </w:lvl>
    </w:lvlOverride>
  </w:num>
  <w:num w:numId="129">
    <w:abstractNumId w:val="229"/>
  </w:num>
  <w:num w:numId="130">
    <w:abstractNumId w:val="155"/>
  </w:num>
  <w:num w:numId="131">
    <w:abstractNumId w:val="122"/>
  </w:num>
  <w:num w:numId="132">
    <w:abstractNumId w:val="98"/>
  </w:num>
  <w:num w:numId="133">
    <w:abstractNumId w:val="56"/>
  </w:num>
  <w:num w:numId="134">
    <w:abstractNumId w:val="185"/>
  </w:num>
  <w:num w:numId="135">
    <w:abstractNumId w:val="121"/>
  </w:num>
  <w:num w:numId="136">
    <w:abstractNumId w:val="250"/>
  </w:num>
  <w:num w:numId="137">
    <w:abstractNumId w:val="235"/>
  </w:num>
  <w:num w:numId="13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2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57"/>
  </w:num>
  <w:num w:numId="142">
    <w:abstractNumId w:val="79"/>
  </w:num>
  <w:num w:numId="143">
    <w:abstractNumId w:val="149"/>
  </w:num>
  <w:num w:numId="144">
    <w:abstractNumId w:val="71"/>
  </w:num>
  <w:num w:numId="145">
    <w:abstractNumId w:val="215"/>
  </w:num>
  <w:num w:numId="146">
    <w:abstractNumId w:val="31"/>
  </w:num>
  <w:num w:numId="147">
    <w:abstractNumId w:val="198"/>
  </w:num>
  <w:num w:numId="148">
    <w:abstractNumId w:val="175"/>
  </w:num>
  <w:num w:numId="149">
    <w:abstractNumId w:val="209"/>
  </w:num>
  <w:num w:numId="150">
    <w:abstractNumId w:val="119"/>
  </w:num>
  <w:num w:numId="151">
    <w:abstractNumId w:val="87"/>
  </w:num>
  <w:num w:numId="152">
    <w:abstractNumId w:val="138"/>
  </w:num>
  <w:num w:numId="153">
    <w:abstractNumId w:val="123"/>
  </w:num>
  <w:num w:numId="154">
    <w:abstractNumId w:val="145"/>
  </w:num>
  <w:num w:numId="155">
    <w:abstractNumId w:val="242"/>
  </w:num>
  <w:num w:numId="156">
    <w:abstractNumId w:val="82"/>
  </w:num>
  <w:num w:numId="157">
    <w:abstractNumId w:val="72"/>
  </w:num>
  <w:num w:numId="158">
    <w:abstractNumId w:val="75"/>
  </w:num>
  <w:num w:numId="159">
    <w:abstractNumId w:val="249"/>
  </w:num>
  <w:num w:numId="160">
    <w:abstractNumId w:val="33"/>
  </w:num>
  <w:num w:numId="161">
    <w:abstractNumId w:val="165"/>
  </w:num>
  <w:num w:numId="162">
    <w:abstractNumId w:val="170"/>
  </w:num>
  <w:num w:numId="163">
    <w:abstractNumId w:val="85"/>
  </w:num>
  <w:num w:numId="164">
    <w:abstractNumId w:val="133"/>
  </w:num>
  <w:num w:numId="165">
    <w:abstractNumId w:val="205"/>
  </w:num>
  <w:num w:numId="166">
    <w:abstractNumId w:val="74"/>
  </w:num>
  <w:num w:numId="167">
    <w:abstractNumId w:val="203"/>
  </w:num>
  <w:num w:numId="168">
    <w:abstractNumId w:val="51"/>
  </w:num>
  <w:num w:numId="169">
    <w:abstractNumId w:val="124"/>
  </w:num>
  <w:num w:numId="170">
    <w:abstractNumId w:val="164"/>
  </w:num>
  <w:num w:numId="171">
    <w:abstractNumId w:val="0"/>
    <w:lvlOverride w:ilvl="0">
      <w:lvl w:ilvl="0">
        <w:numFmt w:val="bullet"/>
        <w:lvlText w:val="-"/>
        <w:legacy w:legacy="1" w:legacySpace="0" w:legacyIndent="216"/>
        <w:lvlJc w:val="left"/>
        <w:pPr>
          <w:ind w:left="0" w:firstLine="0"/>
        </w:pPr>
        <w:rPr>
          <w:rFonts w:ascii="Times New Roman" w:hAnsi="Times New Roman" w:cs="Times New Roman" w:hint="default"/>
        </w:rPr>
      </w:lvl>
    </w:lvlOverride>
  </w:num>
  <w:num w:numId="172">
    <w:abstractNumId w:val="0"/>
    <w:lvlOverride w:ilvl="0">
      <w:lvl w:ilvl="0">
        <w:numFmt w:val="bullet"/>
        <w:lvlText w:val="-"/>
        <w:legacy w:legacy="1" w:legacySpace="0" w:legacyIndent="221"/>
        <w:lvlJc w:val="left"/>
        <w:pPr>
          <w:ind w:left="0" w:firstLine="0"/>
        </w:pPr>
        <w:rPr>
          <w:rFonts w:ascii="Times New Roman" w:hAnsi="Times New Roman" w:cs="Times New Roman" w:hint="default"/>
        </w:rPr>
      </w:lvl>
    </w:lvlOverride>
  </w:num>
  <w:num w:numId="173">
    <w:abstractNumId w:val="104"/>
    <w:lvlOverride w:ilvl="0">
      <w:startOverride w:val="1"/>
    </w:lvlOverride>
  </w:num>
  <w:num w:numId="174">
    <w:abstractNumId w:val="222"/>
    <w:lvlOverride w:ilvl="0">
      <w:startOverride w:val="1"/>
    </w:lvlOverride>
  </w:num>
  <w:num w:numId="175">
    <w:abstractNumId w:val="86"/>
    <w:lvlOverride w:ilvl="0">
      <w:startOverride w:val="1"/>
    </w:lvlOverride>
  </w:num>
  <w:num w:numId="176">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06"/>
    <w:lvlOverride w:ilvl="0">
      <w:startOverride w:val="3"/>
    </w:lvlOverride>
  </w:num>
  <w:num w:numId="178">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52"/>
    <w:lvlOverride w:ilvl="0">
      <w:startOverride w:val="1"/>
    </w:lvlOverride>
  </w:num>
  <w:num w:numId="180">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68"/>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49"/>
  </w:num>
  <w:num w:numId="184">
    <w:abstractNumId w:val="99"/>
  </w:num>
  <w:num w:numId="185">
    <w:abstractNumId w:val="253"/>
  </w:num>
  <w:num w:numId="186">
    <w:abstractNumId w:val="130"/>
  </w:num>
  <w:num w:numId="187">
    <w:abstractNumId w:val="76"/>
  </w:num>
  <w:num w:numId="188">
    <w:abstractNumId w:val="80"/>
  </w:num>
  <w:num w:numId="189">
    <w:abstractNumId w:val="129"/>
  </w:num>
  <w:num w:numId="190">
    <w:abstractNumId w:val="61"/>
  </w:num>
  <w:num w:numId="191">
    <w:abstractNumId w:val="110"/>
  </w:num>
  <w:num w:numId="192">
    <w:abstractNumId w:val="66"/>
  </w:num>
  <w:num w:numId="193">
    <w:abstractNumId w:val="62"/>
  </w:num>
  <w:num w:numId="194">
    <w:abstractNumId w:val="91"/>
  </w:num>
  <w:num w:numId="195">
    <w:abstractNumId w:val="92"/>
  </w:num>
  <w:num w:numId="196">
    <w:abstractNumId w:val="177"/>
  </w:num>
  <w:num w:numId="197">
    <w:abstractNumId w:val="93"/>
  </w:num>
  <w:num w:numId="198">
    <w:abstractNumId w:val="247"/>
  </w:num>
  <w:num w:numId="199">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101"/>
  </w:num>
  <w:num w:numId="201">
    <w:abstractNumId w:val="16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4"/>
  </w:num>
  <w:num w:numId="203">
    <w:abstractNumId w:val="6"/>
  </w:num>
  <w:num w:numId="204">
    <w:abstractNumId w:val="7"/>
  </w:num>
  <w:num w:numId="205">
    <w:abstractNumId w:val="9"/>
  </w:num>
  <w:num w:numId="206">
    <w:abstractNumId w:val="10"/>
  </w:num>
  <w:num w:numId="207">
    <w:abstractNumId w:val="11"/>
  </w:num>
  <w:num w:numId="208">
    <w:abstractNumId w:val="16"/>
  </w:num>
  <w:num w:numId="209">
    <w:abstractNumId w:val="17"/>
  </w:num>
  <w:num w:numId="210">
    <w:abstractNumId w:val="18"/>
  </w:num>
  <w:num w:numId="211">
    <w:abstractNumId w:val="21"/>
  </w:num>
  <w:num w:numId="212">
    <w:abstractNumId w:val="22"/>
  </w:num>
  <w:num w:numId="213">
    <w:abstractNumId w:val="23"/>
  </w:num>
  <w:num w:numId="214">
    <w:abstractNumId w:val="24"/>
  </w:num>
  <w:num w:numId="215">
    <w:abstractNumId w:val="25"/>
  </w:num>
  <w:num w:numId="216">
    <w:abstractNumId w:val="156"/>
  </w:num>
  <w:num w:numId="217">
    <w:abstractNumId w:val="57"/>
  </w:num>
  <w:num w:numId="218">
    <w:abstractNumId w:val="58"/>
  </w:num>
  <w:num w:numId="219">
    <w:abstractNumId w:val="77"/>
  </w:num>
  <w:num w:numId="220">
    <w:abstractNumId w:val="96"/>
  </w:num>
  <w:num w:numId="221">
    <w:abstractNumId w:val="174"/>
  </w:num>
  <w:num w:numId="222">
    <w:abstractNumId w:val="214"/>
  </w:num>
  <w:num w:numId="223">
    <w:abstractNumId w:val="224"/>
  </w:num>
  <w:num w:numId="224">
    <w:abstractNumId w:val="103"/>
  </w:num>
  <w:num w:numId="225">
    <w:abstractNumId w:val="46"/>
  </w:num>
  <w:num w:numId="226">
    <w:abstractNumId w:val="207"/>
  </w:num>
  <w:num w:numId="227">
    <w:abstractNumId w:val="187"/>
  </w:num>
  <w:num w:numId="228">
    <w:abstractNumId w:val="125"/>
  </w:num>
  <w:num w:numId="229">
    <w:abstractNumId w:val="88"/>
  </w:num>
  <w:num w:numId="230">
    <w:abstractNumId w:val="200"/>
  </w:num>
  <w:num w:numId="231">
    <w:abstractNumId w:val="236"/>
  </w:num>
  <w:num w:numId="232">
    <w:abstractNumId w:val="202"/>
  </w:num>
  <w:num w:numId="233">
    <w:abstractNumId w:val="201"/>
  </w:num>
  <w:num w:numId="234">
    <w:abstractNumId w:val="206"/>
  </w:num>
  <w:num w:numId="235">
    <w:abstractNumId w:val="150"/>
  </w:num>
  <w:num w:numId="236">
    <w:abstractNumId w:val="105"/>
  </w:num>
  <w:num w:numId="237">
    <w:abstractNumId w:val="41"/>
  </w:num>
  <w:num w:numId="238">
    <w:abstractNumId w:val="160"/>
  </w:num>
  <w:num w:numId="239">
    <w:abstractNumId w:val="196"/>
  </w:num>
  <w:num w:numId="240">
    <w:abstractNumId w:val="50"/>
  </w:num>
  <w:num w:numId="241">
    <w:abstractNumId w:val="107"/>
  </w:num>
  <w:num w:numId="242">
    <w:abstractNumId w:val="219"/>
  </w:num>
  <w:num w:numId="243">
    <w:abstractNumId w:val="30"/>
  </w:num>
  <w:num w:numId="244">
    <w:abstractNumId w:val="194"/>
  </w:num>
  <w:num w:numId="245">
    <w:abstractNumId w:val="39"/>
  </w:num>
  <w:num w:numId="246">
    <w:abstractNumId w:val="109"/>
  </w:num>
  <w:num w:numId="247">
    <w:abstractNumId w:val="63"/>
  </w:num>
  <w:num w:numId="248">
    <w:abstractNumId w:val="208"/>
  </w:num>
  <w:num w:numId="249">
    <w:abstractNumId w:val="144"/>
  </w:num>
  <w:num w:numId="250">
    <w:abstractNumId w:val="239"/>
  </w:num>
  <w:numIdMacAtCleanup w:val="2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1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7574"/>
    <w:rsid w:val="00007016"/>
    <w:rsid w:val="00011C76"/>
    <w:rsid w:val="000701AE"/>
    <w:rsid w:val="0008305D"/>
    <w:rsid w:val="00094B6D"/>
    <w:rsid w:val="000B62FA"/>
    <w:rsid w:val="000C1718"/>
    <w:rsid w:val="000C2AEC"/>
    <w:rsid w:val="000D21C2"/>
    <w:rsid w:val="000F59DB"/>
    <w:rsid w:val="00113950"/>
    <w:rsid w:val="00117D30"/>
    <w:rsid w:val="00126817"/>
    <w:rsid w:val="00144FB2"/>
    <w:rsid w:val="00191887"/>
    <w:rsid w:val="00192E00"/>
    <w:rsid w:val="001C1BD0"/>
    <w:rsid w:val="001D2E16"/>
    <w:rsid w:val="001F1682"/>
    <w:rsid w:val="00252FBC"/>
    <w:rsid w:val="00255E32"/>
    <w:rsid w:val="00260D78"/>
    <w:rsid w:val="00264106"/>
    <w:rsid w:val="00264113"/>
    <w:rsid w:val="00273318"/>
    <w:rsid w:val="002A022C"/>
    <w:rsid w:val="002C196D"/>
    <w:rsid w:val="0031436B"/>
    <w:rsid w:val="00320024"/>
    <w:rsid w:val="00327FEB"/>
    <w:rsid w:val="00334CCE"/>
    <w:rsid w:val="003355B7"/>
    <w:rsid w:val="00336327"/>
    <w:rsid w:val="00340E44"/>
    <w:rsid w:val="00344CA4"/>
    <w:rsid w:val="00350DC5"/>
    <w:rsid w:val="00356D57"/>
    <w:rsid w:val="00395BFC"/>
    <w:rsid w:val="003A025E"/>
    <w:rsid w:val="003A7FA9"/>
    <w:rsid w:val="003B3928"/>
    <w:rsid w:val="00403E90"/>
    <w:rsid w:val="00422E70"/>
    <w:rsid w:val="00427808"/>
    <w:rsid w:val="004B10B9"/>
    <w:rsid w:val="004B48CC"/>
    <w:rsid w:val="004E0F41"/>
    <w:rsid w:val="004E2192"/>
    <w:rsid w:val="004E34E4"/>
    <w:rsid w:val="004F629F"/>
    <w:rsid w:val="00537BF9"/>
    <w:rsid w:val="00556166"/>
    <w:rsid w:val="00557EC7"/>
    <w:rsid w:val="00570FEE"/>
    <w:rsid w:val="005A1EC8"/>
    <w:rsid w:val="005C5D30"/>
    <w:rsid w:val="005D028A"/>
    <w:rsid w:val="005D47CF"/>
    <w:rsid w:val="005E2DAC"/>
    <w:rsid w:val="005E3AA3"/>
    <w:rsid w:val="005E4DBC"/>
    <w:rsid w:val="005E7203"/>
    <w:rsid w:val="005F0119"/>
    <w:rsid w:val="005F1C1D"/>
    <w:rsid w:val="00602639"/>
    <w:rsid w:val="00620077"/>
    <w:rsid w:val="00643C9C"/>
    <w:rsid w:val="006515A8"/>
    <w:rsid w:val="00684A7D"/>
    <w:rsid w:val="006A6914"/>
    <w:rsid w:val="006A7449"/>
    <w:rsid w:val="006F12D2"/>
    <w:rsid w:val="0076307D"/>
    <w:rsid w:val="00781245"/>
    <w:rsid w:val="007F774E"/>
    <w:rsid w:val="00801BFC"/>
    <w:rsid w:val="00845F5A"/>
    <w:rsid w:val="008A009B"/>
    <w:rsid w:val="008C3401"/>
    <w:rsid w:val="00972A2C"/>
    <w:rsid w:val="009760F0"/>
    <w:rsid w:val="00994079"/>
    <w:rsid w:val="009B4692"/>
    <w:rsid w:val="009D2A38"/>
    <w:rsid w:val="009E45A1"/>
    <w:rsid w:val="009F702E"/>
    <w:rsid w:val="00A13E4E"/>
    <w:rsid w:val="00A21C07"/>
    <w:rsid w:val="00A848B8"/>
    <w:rsid w:val="00A90B39"/>
    <w:rsid w:val="00AA03CF"/>
    <w:rsid w:val="00AB536C"/>
    <w:rsid w:val="00AE1254"/>
    <w:rsid w:val="00AE5967"/>
    <w:rsid w:val="00AF0B09"/>
    <w:rsid w:val="00B01F7B"/>
    <w:rsid w:val="00B10652"/>
    <w:rsid w:val="00B453A8"/>
    <w:rsid w:val="00B50611"/>
    <w:rsid w:val="00B661CC"/>
    <w:rsid w:val="00B753FB"/>
    <w:rsid w:val="00B87FD8"/>
    <w:rsid w:val="00B969C0"/>
    <w:rsid w:val="00BD55AC"/>
    <w:rsid w:val="00BD5DDD"/>
    <w:rsid w:val="00C35158"/>
    <w:rsid w:val="00C46E1F"/>
    <w:rsid w:val="00C53302"/>
    <w:rsid w:val="00C73D2E"/>
    <w:rsid w:val="00C91D6F"/>
    <w:rsid w:val="00C94F5E"/>
    <w:rsid w:val="00C97574"/>
    <w:rsid w:val="00CA4A51"/>
    <w:rsid w:val="00CE5E7B"/>
    <w:rsid w:val="00CF36F3"/>
    <w:rsid w:val="00CF5491"/>
    <w:rsid w:val="00CF58C4"/>
    <w:rsid w:val="00CF5924"/>
    <w:rsid w:val="00D035B2"/>
    <w:rsid w:val="00D17912"/>
    <w:rsid w:val="00D40B3B"/>
    <w:rsid w:val="00D77300"/>
    <w:rsid w:val="00DC2C3F"/>
    <w:rsid w:val="00DE38AE"/>
    <w:rsid w:val="00E071A8"/>
    <w:rsid w:val="00E179DF"/>
    <w:rsid w:val="00E22D68"/>
    <w:rsid w:val="00E3133F"/>
    <w:rsid w:val="00E3736C"/>
    <w:rsid w:val="00E524F9"/>
    <w:rsid w:val="00E52EAC"/>
    <w:rsid w:val="00E61068"/>
    <w:rsid w:val="00E824ED"/>
    <w:rsid w:val="00EC3171"/>
    <w:rsid w:val="00ED1EAE"/>
    <w:rsid w:val="00EF6D64"/>
    <w:rsid w:val="00F02FA7"/>
    <w:rsid w:val="00F0673D"/>
    <w:rsid w:val="00F25A22"/>
    <w:rsid w:val="00F26610"/>
    <w:rsid w:val="00F27249"/>
    <w:rsid w:val="00F46789"/>
    <w:rsid w:val="00F71447"/>
    <w:rsid w:val="00F97350"/>
    <w:rsid w:val="00FC703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28A5D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Pr>
      <w:sz w:val="24"/>
      <w:szCs w:val="24"/>
    </w:rPr>
  </w:style>
  <w:style w:type="paragraph" w:styleId="1">
    <w:name w:val="heading 1"/>
    <w:basedOn w:val="a0"/>
    <w:next w:val="a0"/>
    <w:link w:val="10"/>
    <w:uiPriority w:val="9"/>
    <w:qFormat/>
    <w:pPr>
      <w:keepNext/>
      <w:spacing w:before="240" w:after="60"/>
      <w:outlineLvl w:val="0"/>
    </w:pPr>
    <w:rPr>
      <w:rFonts w:ascii="Cambria" w:eastAsia="Calibri" w:hAnsi="Cambria"/>
      <w:b/>
      <w:bCs/>
      <w:kern w:val="32"/>
      <w:sz w:val="32"/>
      <w:szCs w:val="32"/>
    </w:rPr>
  </w:style>
  <w:style w:type="paragraph" w:styleId="2">
    <w:name w:val="heading 2"/>
    <w:aliases w:val="ЗАГ-2"/>
    <w:basedOn w:val="a0"/>
    <w:next w:val="a0"/>
    <w:link w:val="20"/>
    <w:uiPriority w:val="9"/>
    <w:unhideWhenUsed/>
    <w:qFormat/>
    <w:pPr>
      <w:keepNext/>
      <w:spacing w:before="240" w:after="60"/>
      <w:outlineLvl w:val="1"/>
    </w:pPr>
    <w:rPr>
      <w:rFonts w:ascii="Cambria" w:hAnsi="Cambria"/>
      <w:b/>
      <w:bCs/>
      <w:i/>
      <w:iCs/>
      <w:sz w:val="28"/>
      <w:szCs w:val="28"/>
    </w:rPr>
  </w:style>
  <w:style w:type="paragraph" w:styleId="3">
    <w:name w:val="heading 3"/>
    <w:basedOn w:val="a0"/>
    <w:next w:val="a0"/>
    <w:link w:val="30"/>
    <w:unhideWhenUsed/>
    <w:qFormat/>
    <w:pPr>
      <w:keepNext/>
      <w:spacing w:before="240" w:after="60"/>
      <w:outlineLvl w:val="2"/>
    </w:pPr>
    <w:rPr>
      <w:rFonts w:ascii="Cambria" w:hAnsi="Cambria"/>
      <w:b/>
      <w:bCs/>
      <w:sz w:val="26"/>
      <w:szCs w:val="26"/>
    </w:rPr>
  </w:style>
  <w:style w:type="paragraph" w:styleId="4">
    <w:name w:val="heading 4"/>
    <w:basedOn w:val="a0"/>
    <w:next w:val="a0"/>
    <w:link w:val="40"/>
    <w:qFormat/>
    <w:pPr>
      <w:keepNext/>
      <w:spacing w:before="240" w:after="60" w:line="276" w:lineRule="auto"/>
      <w:outlineLvl w:val="3"/>
    </w:pPr>
    <w:rPr>
      <w:b/>
      <w:bCs/>
      <w:sz w:val="28"/>
      <w:szCs w:val="28"/>
      <w:lang w:val="x-none" w:eastAsia="en-US"/>
    </w:rPr>
  </w:style>
  <w:style w:type="paragraph" w:styleId="5">
    <w:name w:val="heading 5"/>
    <w:basedOn w:val="a0"/>
    <w:next w:val="a0"/>
    <w:link w:val="50"/>
    <w:semiHidden/>
    <w:unhideWhenUsed/>
    <w:qFormat/>
    <w:pPr>
      <w:spacing w:before="240" w:after="60"/>
      <w:outlineLvl w:val="4"/>
    </w:pPr>
    <w:rPr>
      <w:rFonts w:ascii="Calibri" w:hAnsi="Calibri"/>
      <w:b/>
      <w:bCs/>
      <w:i/>
      <w:iCs/>
      <w:sz w:val="26"/>
      <w:szCs w:val="26"/>
    </w:rPr>
  </w:style>
  <w:style w:type="paragraph" w:styleId="6">
    <w:name w:val="heading 6"/>
    <w:basedOn w:val="a0"/>
    <w:next w:val="a0"/>
    <w:link w:val="60"/>
    <w:semiHidden/>
    <w:unhideWhenUsed/>
    <w:qFormat/>
    <w:pPr>
      <w:spacing w:before="240" w:after="60"/>
      <w:outlineLvl w:val="5"/>
    </w:pPr>
    <w:rPr>
      <w:rFonts w:ascii="Calibri" w:hAnsi="Calibri"/>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rmal (Web)"/>
    <w:basedOn w:val="a0"/>
    <w:uiPriority w:val="99"/>
    <w:pPr>
      <w:spacing w:before="100" w:beforeAutospacing="1" w:after="100" w:afterAutospacing="1"/>
    </w:pPr>
  </w:style>
  <w:style w:type="character" w:customStyle="1" w:styleId="apple-converted-space">
    <w:name w:val="apple-converted-space"/>
    <w:basedOn w:val="a1"/>
  </w:style>
  <w:style w:type="character" w:customStyle="1" w:styleId="10">
    <w:name w:val="Заголовок 1 Знак"/>
    <w:link w:val="1"/>
    <w:locked/>
    <w:rPr>
      <w:rFonts w:ascii="Cambria" w:eastAsia="Calibri" w:hAnsi="Cambria"/>
      <w:b/>
      <w:bCs/>
      <w:kern w:val="32"/>
      <w:sz w:val="32"/>
      <w:szCs w:val="32"/>
      <w:lang w:val="ru-RU" w:eastAsia="ru-RU" w:bidi="ar-SA"/>
    </w:rPr>
  </w:style>
  <w:style w:type="paragraph" w:styleId="a5">
    <w:name w:val="List Paragraph"/>
    <w:aliases w:val="Содержание. 2 уровень"/>
    <w:basedOn w:val="a0"/>
    <w:link w:val="a6"/>
    <w:uiPriority w:val="34"/>
    <w:qFormat/>
    <w:pPr>
      <w:spacing w:after="200" w:line="276" w:lineRule="auto"/>
      <w:ind w:left="720"/>
      <w:contextualSpacing/>
    </w:pPr>
    <w:rPr>
      <w:rFonts w:ascii="Calibri" w:eastAsia="Calibri" w:hAnsi="Calibri"/>
      <w:sz w:val="22"/>
      <w:szCs w:val="22"/>
      <w:lang w:eastAsia="en-US"/>
    </w:rPr>
  </w:style>
  <w:style w:type="paragraph" w:styleId="21">
    <w:name w:val="Body Text Indent 2"/>
    <w:basedOn w:val="a0"/>
    <w:link w:val="22"/>
    <w:pPr>
      <w:spacing w:after="120" w:line="480" w:lineRule="auto"/>
      <w:ind w:left="283"/>
    </w:pPr>
    <w:rPr>
      <w:rFonts w:ascii="Calibri" w:eastAsia="Calibri" w:hAnsi="Calibri"/>
    </w:rPr>
  </w:style>
  <w:style w:type="character" w:customStyle="1" w:styleId="22">
    <w:name w:val="Основной текст с отступом 2 Знак"/>
    <w:link w:val="21"/>
    <w:locked/>
    <w:rPr>
      <w:rFonts w:ascii="Calibri" w:eastAsia="Calibri" w:hAnsi="Calibri"/>
      <w:sz w:val="24"/>
      <w:szCs w:val="24"/>
      <w:lang w:val="ru-RU" w:eastAsia="ru-RU" w:bidi="ar-SA"/>
    </w:rPr>
  </w:style>
  <w:style w:type="table" w:styleId="a7">
    <w:name w:val="Table Grid"/>
    <w:basedOn w:val="a2"/>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link w:val="3"/>
    <w:rPr>
      <w:rFonts w:ascii="Cambria" w:eastAsia="Times New Roman" w:hAnsi="Cambria" w:cs="Times New Roman"/>
      <w:b/>
      <w:bCs/>
      <w:sz w:val="26"/>
      <w:szCs w:val="26"/>
    </w:rPr>
  </w:style>
  <w:style w:type="character" w:customStyle="1" w:styleId="11pt">
    <w:name w:val="Основной текст + 11 pt"/>
    <w:rPr>
      <w:rFonts w:ascii="Times New Roman" w:eastAsia="Times New Roman" w:hAnsi="Times New Roman" w:cs="Times New Roman" w:hint="default"/>
      <w:color w:val="000000"/>
      <w:spacing w:val="1"/>
      <w:w w:val="100"/>
      <w:position w:val="0"/>
      <w:sz w:val="22"/>
      <w:szCs w:val="22"/>
      <w:shd w:val="clear" w:color="auto" w:fill="FFFFFF"/>
      <w:lang w:val="ru-RU"/>
    </w:rPr>
  </w:style>
  <w:style w:type="paragraph" w:customStyle="1" w:styleId="23">
    <w:name w:val="Основной текст2"/>
    <w:basedOn w:val="a0"/>
    <w:pPr>
      <w:shd w:val="clear" w:color="auto" w:fill="FFFFFF"/>
      <w:spacing w:before="360" w:line="317" w:lineRule="exact"/>
      <w:jc w:val="both"/>
    </w:pPr>
    <w:rPr>
      <w:sz w:val="27"/>
      <w:szCs w:val="27"/>
      <w:lang w:eastAsia="en-US"/>
    </w:rPr>
  </w:style>
  <w:style w:type="paragraph" w:styleId="a8">
    <w:name w:val="Body Text Indent"/>
    <w:basedOn w:val="a0"/>
    <w:link w:val="a9"/>
    <w:pPr>
      <w:spacing w:after="120"/>
      <w:ind w:left="283"/>
    </w:pPr>
  </w:style>
  <w:style w:type="character" w:customStyle="1" w:styleId="a9">
    <w:name w:val="Основной текст с отступом Знак"/>
    <w:link w:val="a8"/>
    <w:rPr>
      <w:sz w:val="24"/>
      <w:szCs w:val="24"/>
    </w:rPr>
  </w:style>
  <w:style w:type="character" w:styleId="aa">
    <w:name w:val="Hyperlink"/>
    <w:unhideWhenUsed/>
    <w:rPr>
      <w:color w:val="0000FF"/>
      <w:u w:val="single"/>
    </w:rPr>
  </w:style>
  <w:style w:type="character" w:customStyle="1" w:styleId="2115pt">
    <w:name w:val="Основной текст (2) + 11;5 p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character" w:styleId="ab">
    <w:name w:val="FollowedHyperlink"/>
    <w:rPr>
      <w:color w:val="800080"/>
      <w:u w:val="single"/>
    </w:rPr>
  </w:style>
  <w:style w:type="paragraph" w:styleId="ac">
    <w:name w:val="header"/>
    <w:basedOn w:val="a0"/>
    <w:link w:val="ad"/>
    <w:uiPriority w:val="99"/>
    <w:pPr>
      <w:tabs>
        <w:tab w:val="center" w:pos="4677"/>
        <w:tab w:val="right" w:pos="9355"/>
      </w:tabs>
    </w:pPr>
  </w:style>
  <w:style w:type="character" w:customStyle="1" w:styleId="ad">
    <w:name w:val="Верхний колонтитул Знак"/>
    <w:link w:val="ac"/>
    <w:uiPriority w:val="99"/>
    <w:rPr>
      <w:sz w:val="24"/>
      <w:szCs w:val="24"/>
    </w:rPr>
  </w:style>
  <w:style w:type="paragraph" w:styleId="ae">
    <w:name w:val="footer"/>
    <w:basedOn w:val="a0"/>
    <w:link w:val="af"/>
    <w:uiPriority w:val="99"/>
    <w:pPr>
      <w:tabs>
        <w:tab w:val="center" w:pos="4677"/>
        <w:tab w:val="right" w:pos="9355"/>
      </w:tabs>
    </w:pPr>
  </w:style>
  <w:style w:type="character" w:customStyle="1" w:styleId="af">
    <w:name w:val="Нижний колонтитул Знак"/>
    <w:link w:val="ae"/>
    <w:uiPriority w:val="99"/>
    <w:rPr>
      <w:sz w:val="24"/>
      <w:szCs w:val="24"/>
    </w:rPr>
  </w:style>
  <w:style w:type="character" w:styleId="af0">
    <w:name w:val="Emphasis"/>
    <w:uiPriority w:val="20"/>
    <w:qFormat/>
    <w:rPr>
      <w:i/>
      <w:iCs/>
    </w:rPr>
  </w:style>
  <w:style w:type="character" w:styleId="af1">
    <w:name w:val="Strong"/>
    <w:qFormat/>
    <w:rPr>
      <w:b/>
      <w:bCs/>
    </w:rPr>
  </w:style>
  <w:style w:type="character" w:customStyle="1" w:styleId="2113">
    <w:name w:val="Основной текст (2) + 113"/>
    <w:aliases w:val="5 pt5"/>
    <w:uiPriority w:val="99"/>
    <w:rPr>
      <w:rFonts w:ascii="Times New Roman" w:hAnsi="Times New Roman" w:cs="Times New Roman"/>
      <w:color w:val="000000"/>
      <w:spacing w:val="0"/>
      <w:w w:val="100"/>
      <w:position w:val="0"/>
      <w:sz w:val="23"/>
      <w:szCs w:val="23"/>
      <w:shd w:val="clear" w:color="auto" w:fill="FFFFFF"/>
      <w:lang w:val="ru-RU" w:eastAsia="ru-RU"/>
    </w:rPr>
  </w:style>
  <w:style w:type="character" w:customStyle="1" w:styleId="24">
    <w:name w:val="Основной текст (2)_"/>
    <w:link w:val="25"/>
    <w:uiPriority w:val="99"/>
    <w:locked/>
    <w:rPr>
      <w:sz w:val="28"/>
      <w:szCs w:val="28"/>
      <w:shd w:val="clear" w:color="auto" w:fill="FFFFFF"/>
    </w:rPr>
  </w:style>
  <w:style w:type="paragraph" w:customStyle="1" w:styleId="25">
    <w:name w:val="Основной текст (2)"/>
    <w:basedOn w:val="a0"/>
    <w:link w:val="24"/>
    <w:uiPriority w:val="99"/>
    <w:pPr>
      <w:widowControl w:val="0"/>
      <w:shd w:val="clear" w:color="auto" w:fill="FFFFFF"/>
      <w:spacing w:after="180" w:line="331" w:lineRule="exact"/>
      <w:ind w:hanging="360"/>
      <w:jc w:val="both"/>
    </w:pPr>
    <w:rPr>
      <w:sz w:val="28"/>
      <w:szCs w:val="28"/>
    </w:rPr>
  </w:style>
  <w:style w:type="paragraph" w:styleId="af2">
    <w:name w:val="No Spacing"/>
    <w:link w:val="af3"/>
    <w:uiPriority w:val="99"/>
    <w:qFormat/>
    <w:rPr>
      <w:rFonts w:ascii="Calibri" w:eastAsia="Calibri" w:hAnsi="Calibri"/>
      <w:sz w:val="22"/>
      <w:szCs w:val="22"/>
      <w:lang w:eastAsia="en-US"/>
    </w:rPr>
  </w:style>
  <w:style w:type="character" w:customStyle="1" w:styleId="c11">
    <w:name w:val="c11"/>
  </w:style>
  <w:style w:type="paragraph" w:customStyle="1" w:styleId="c80">
    <w:name w:val="c80"/>
    <w:basedOn w:val="a0"/>
    <w:pPr>
      <w:spacing w:before="100" w:beforeAutospacing="1" w:after="100" w:afterAutospacing="1"/>
    </w:pPr>
  </w:style>
  <w:style w:type="character" w:customStyle="1" w:styleId="c1">
    <w:name w:val="c1"/>
  </w:style>
  <w:style w:type="paragraph" w:customStyle="1" w:styleId="c66">
    <w:name w:val="c66"/>
    <w:basedOn w:val="a0"/>
    <w:pPr>
      <w:spacing w:before="100" w:beforeAutospacing="1" w:after="100" w:afterAutospacing="1"/>
    </w:pPr>
  </w:style>
  <w:style w:type="paragraph" w:customStyle="1" w:styleId="c81">
    <w:name w:val="c81"/>
    <w:basedOn w:val="a0"/>
    <w:pPr>
      <w:spacing w:before="100" w:beforeAutospacing="1" w:after="100" w:afterAutospacing="1"/>
    </w:pPr>
  </w:style>
  <w:style w:type="paragraph" w:customStyle="1" w:styleId="style15">
    <w:name w:val="style15"/>
    <w:basedOn w:val="a0"/>
    <w:pPr>
      <w:spacing w:before="100" w:beforeAutospacing="1" w:after="100" w:afterAutospacing="1"/>
    </w:pPr>
  </w:style>
  <w:style w:type="paragraph" w:customStyle="1" w:styleId="Default">
    <w:name w:val="Default"/>
    <w:pPr>
      <w:autoSpaceDE w:val="0"/>
      <w:autoSpaceDN w:val="0"/>
      <w:adjustRightInd w:val="0"/>
    </w:pPr>
    <w:rPr>
      <w:rFonts w:eastAsia="Calibri"/>
      <w:color w:val="000000"/>
      <w:sz w:val="24"/>
      <w:szCs w:val="24"/>
      <w:lang w:eastAsia="en-US"/>
    </w:rPr>
  </w:style>
  <w:style w:type="character" w:customStyle="1" w:styleId="211">
    <w:name w:val="Основной текст (2) + 11"/>
    <w:aliases w:val="5 pt,Полужирный"/>
    <w:uiPriority w:val="99"/>
    <w:rPr>
      <w:rFonts w:ascii="Times New Roman" w:hAnsi="Times New Roman" w:cs="Times New Roman"/>
      <w:b/>
      <w:bCs/>
      <w:color w:val="000000"/>
      <w:spacing w:val="0"/>
      <w:w w:val="100"/>
      <w:position w:val="0"/>
      <w:sz w:val="23"/>
      <w:szCs w:val="23"/>
      <w:shd w:val="clear" w:color="auto" w:fill="FFFFFF"/>
      <w:lang w:val="ru-RU" w:eastAsia="ru-RU"/>
    </w:rPr>
  </w:style>
  <w:style w:type="character" w:customStyle="1" w:styleId="20">
    <w:name w:val="Заголовок 2 Знак"/>
    <w:aliases w:val="ЗАГ-2 Знак"/>
    <w:link w:val="2"/>
    <w:rPr>
      <w:rFonts w:ascii="Cambria" w:eastAsia="Times New Roman" w:hAnsi="Cambria" w:cs="Times New Roman"/>
      <w:b/>
      <w:bCs/>
      <w:i/>
      <w:iCs/>
      <w:sz w:val="28"/>
      <w:szCs w:val="28"/>
    </w:rPr>
  </w:style>
  <w:style w:type="paragraph" w:styleId="af4">
    <w:name w:val="Body Text"/>
    <w:basedOn w:val="a0"/>
    <w:link w:val="af5"/>
    <w:pPr>
      <w:spacing w:after="120"/>
    </w:pPr>
  </w:style>
  <w:style w:type="character" w:customStyle="1" w:styleId="af5">
    <w:name w:val="Основной текст Знак"/>
    <w:link w:val="af4"/>
    <w:rPr>
      <w:sz w:val="24"/>
      <w:szCs w:val="24"/>
    </w:rPr>
  </w:style>
  <w:style w:type="character" w:customStyle="1" w:styleId="af6">
    <w:name w:val="Основной текст + Полужирный"/>
    <w:uiPriority w:val="99"/>
    <w:rPr>
      <w:rFonts w:ascii="Book Antiqua" w:hAnsi="Book Antiqua" w:cs="Book Antiqua"/>
      <w:b/>
      <w:bCs/>
      <w:sz w:val="22"/>
      <w:szCs w:val="22"/>
    </w:rPr>
  </w:style>
  <w:style w:type="character" w:customStyle="1" w:styleId="32">
    <w:name w:val="Заголовок №3 (2)"/>
    <w:link w:val="321"/>
    <w:uiPriority w:val="99"/>
    <w:rPr>
      <w:rFonts w:ascii="Arial" w:hAnsi="Arial" w:cs="Arial"/>
      <w:b/>
      <w:bCs/>
      <w:shd w:val="clear" w:color="auto" w:fill="FFFFFF"/>
    </w:rPr>
  </w:style>
  <w:style w:type="paragraph" w:customStyle="1" w:styleId="321">
    <w:name w:val="Заголовок №3 (2)1"/>
    <w:basedOn w:val="a0"/>
    <w:link w:val="32"/>
    <w:uiPriority w:val="99"/>
    <w:pPr>
      <w:shd w:val="clear" w:color="auto" w:fill="FFFFFF"/>
      <w:spacing w:line="439" w:lineRule="exact"/>
      <w:ind w:firstLine="1140"/>
      <w:outlineLvl w:val="2"/>
    </w:pPr>
    <w:rPr>
      <w:rFonts w:ascii="Arial" w:hAnsi="Arial" w:cs="Arial"/>
      <w:b/>
      <w:bCs/>
      <w:sz w:val="20"/>
      <w:szCs w:val="20"/>
    </w:rPr>
  </w:style>
  <w:style w:type="character" w:customStyle="1" w:styleId="noprint">
    <w:name w:val="noprint"/>
  </w:style>
  <w:style w:type="character" w:styleId="af7">
    <w:name w:val="Placeholder Text"/>
    <w:uiPriority w:val="99"/>
    <w:semiHidden/>
    <w:rPr>
      <w:color w:val="808080"/>
    </w:rPr>
  </w:style>
  <w:style w:type="paragraph" w:styleId="af8">
    <w:name w:val="Balloon Text"/>
    <w:basedOn w:val="a0"/>
    <w:link w:val="af9"/>
    <w:uiPriority w:val="99"/>
    <w:unhideWhenUsed/>
    <w:rPr>
      <w:rFonts w:ascii="Tahoma" w:hAnsi="Tahoma" w:cs="Tahoma"/>
      <w:sz w:val="16"/>
      <w:szCs w:val="16"/>
    </w:rPr>
  </w:style>
  <w:style w:type="character" w:customStyle="1" w:styleId="af9">
    <w:name w:val="Текст выноски Знак"/>
    <w:link w:val="af8"/>
    <w:uiPriority w:val="99"/>
    <w:rPr>
      <w:rFonts w:ascii="Tahoma" w:hAnsi="Tahoma" w:cs="Tahoma"/>
      <w:sz w:val="16"/>
      <w:szCs w:val="16"/>
    </w:rPr>
  </w:style>
  <w:style w:type="paragraph" w:customStyle="1" w:styleId="11">
    <w:name w:val="Обычный1"/>
    <w:pPr>
      <w:widowControl w:val="0"/>
    </w:pPr>
  </w:style>
  <w:style w:type="character" w:customStyle="1" w:styleId="2114">
    <w:name w:val="Основной текст (2) + 114"/>
    <w:aliases w:val="5 pt6,Полужирный4,Курсив"/>
    <w:uiPriority w:val="99"/>
    <w:rPr>
      <w:rFonts w:ascii="Times New Roman" w:hAnsi="Times New Roman" w:cs="Times New Roman"/>
      <w:b/>
      <w:bCs/>
      <w:i/>
      <w:iCs/>
      <w:color w:val="000000"/>
      <w:spacing w:val="0"/>
      <w:w w:val="100"/>
      <w:position w:val="0"/>
      <w:sz w:val="23"/>
      <w:szCs w:val="23"/>
      <w:shd w:val="clear" w:color="auto" w:fill="FFFFFF"/>
      <w:lang w:val="ru-RU" w:eastAsia="ru-RU"/>
    </w:rPr>
  </w:style>
  <w:style w:type="paragraph" w:customStyle="1" w:styleId="default0">
    <w:name w:val="default"/>
    <w:basedOn w:val="a0"/>
    <w:pPr>
      <w:spacing w:before="100" w:beforeAutospacing="1" w:after="100" w:afterAutospacing="1"/>
    </w:pPr>
  </w:style>
  <w:style w:type="character" w:customStyle="1" w:styleId="40">
    <w:name w:val="Заголовок 4 Знак"/>
    <w:link w:val="4"/>
    <w:rPr>
      <w:b/>
      <w:bCs/>
      <w:sz w:val="28"/>
      <w:szCs w:val="28"/>
      <w:lang w:val="x-none" w:eastAsia="en-US"/>
    </w:rPr>
  </w:style>
  <w:style w:type="paragraph" w:customStyle="1" w:styleId="afa">
    <w:name w:val="ЭОР_осн_текст"/>
    <w:basedOn w:val="a0"/>
    <w:qFormat/>
    <w:pPr>
      <w:shd w:val="clear" w:color="auto" w:fill="FFFFFF"/>
      <w:spacing w:line="360" w:lineRule="auto"/>
      <w:ind w:firstLine="720"/>
      <w:jc w:val="both"/>
    </w:pPr>
    <w:rPr>
      <w:rFonts w:eastAsia="Calibri"/>
      <w:lang w:eastAsia="en-US"/>
    </w:rPr>
  </w:style>
  <w:style w:type="paragraph" w:customStyle="1" w:styleId="Style3">
    <w:name w:val="Style3"/>
    <w:basedOn w:val="a0"/>
    <w:uiPriority w:val="99"/>
    <w:pPr>
      <w:widowControl w:val="0"/>
      <w:autoSpaceDE w:val="0"/>
      <w:autoSpaceDN w:val="0"/>
      <w:adjustRightInd w:val="0"/>
      <w:spacing w:line="343" w:lineRule="exact"/>
    </w:pPr>
  </w:style>
  <w:style w:type="paragraph" w:customStyle="1" w:styleId="Style4">
    <w:name w:val="Style4"/>
    <w:basedOn w:val="a0"/>
    <w:uiPriority w:val="99"/>
    <w:pPr>
      <w:widowControl w:val="0"/>
      <w:autoSpaceDE w:val="0"/>
      <w:autoSpaceDN w:val="0"/>
      <w:adjustRightInd w:val="0"/>
      <w:spacing w:line="350" w:lineRule="exact"/>
      <w:jc w:val="both"/>
    </w:pPr>
  </w:style>
  <w:style w:type="paragraph" w:customStyle="1" w:styleId="Style6">
    <w:name w:val="Style6"/>
    <w:basedOn w:val="a0"/>
    <w:uiPriority w:val="99"/>
    <w:pPr>
      <w:widowControl w:val="0"/>
      <w:autoSpaceDE w:val="0"/>
      <w:autoSpaceDN w:val="0"/>
      <w:adjustRightInd w:val="0"/>
      <w:spacing w:line="349" w:lineRule="exact"/>
      <w:jc w:val="both"/>
    </w:pPr>
  </w:style>
  <w:style w:type="paragraph" w:customStyle="1" w:styleId="Style7">
    <w:name w:val="Style7"/>
    <w:basedOn w:val="a0"/>
    <w:uiPriority w:val="99"/>
    <w:pPr>
      <w:widowControl w:val="0"/>
      <w:autoSpaceDE w:val="0"/>
      <w:autoSpaceDN w:val="0"/>
      <w:adjustRightInd w:val="0"/>
      <w:spacing w:line="348" w:lineRule="exact"/>
    </w:pPr>
  </w:style>
  <w:style w:type="paragraph" w:customStyle="1" w:styleId="Style8">
    <w:name w:val="Style8"/>
    <w:basedOn w:val="a0"/>
    <w:uiPriority w:val="99"/>
    <w:pPr>
      <w:widowControl w:val="0"/>
      <w:autoSpaceDE w:val="0"/>
      <w:autoSpaceDN w:val="0"/>
      <w:adjustRightInd w:val="0"/>
      <w:spacing w:line="346" w:lineRule="exact"/>
      <w:ind w:hanging="355"/>
      <w:jc w:val="both"/>
    </w:pPr>
  </w:style>
  <w:style w:type="paragraph" w:customStyle="1" w:styleId="Style9">
    <w:name w:val="Style9"/>
    <w:basedOn w:val="a0"/>
    <w:uiPriority w:val="99"/>
    <w:pPr>
      <w:widowControl w:val="0"/>
      <w:autoSpaceDE w:val="0"/>
      <w:autoSpaceDN w:val="0"/>
      <w:adjustRightInd w:val="0"/>
    </w:pPr>
  </w:style>
  <w:style w:type="paragraph" w:customStyle="1" w:styleId="Style10">
    <w:name w:val="Style10"/>
    <w:basedOn w:val="a0"/>
    <w:uiPriority w:val="99"/>
    <w:pPr>
      <w:widowControl w:val="0"/>
      <w:autoSpaceDE w:val="0"/>
      <w:autoSpaceDN w:val="0"/>
      <w:adjustRightInd w:val="0"/>
    </w:pPr>
  </w:style>
  <w:style w:type="paragraph" w:customStyle="1" w:styleId="Style11">
    <w:name w:val="Style11"/>
    <w:basedOn w:val="a0"/>
    <w:uiPriority w:val="99"/>
    <w:pPr>
      <w:widowControl w:val="0"/>
      <w:autoSpaceDE w:val="0"/>
      <w:autoSpaceDN w:val="0"/>
      <w:adjustRightInd w:val="0"/>
    </w:pPr>
  </w:style>
  <w:style w:type="paragraph" w:customStyle="1" w:styleId="Style12">
    <w:name w:val="Style12"/>
    <w:basedOn w:val="a0"/>
    <w:uiPriority w:val="99"/>
    <w:pPr>
      <w:widowControl w:val="0"/>
      <w:autoSpaceDE w:val="0"/>
      <w:autoSpaceDN w:val="0"/>
      <w:adjustRightInd w:val="0"/>
      <w:spacing w:line="706" w:lineRule="exact"/>
    </w:pPr>
  </w:style>
  <w:style w:type="paragraph" w:customStyle="1" w:styleId="Style13">
    <w:name w:val="Style13"/>
    <w:basedOn w:val="a0"/>
    <w:uiPriority w:val="99"/>
    <w:pPr>
      <w:widowControl w:val="0"/>
      <w:autoSpaceDE w:val="0"/>
      <w:autoSpaceDN w:val="0"/>
      <w:adjustRightInd w:val="0"/>
    </w:pPr>
  </w:style>
  <w:style w:type="character" w:customStyle="1" w:styleId="FontStyle16">
    <w:name w:val="Font Style16"/>
    <w:uiPriority w:val="99"/>
    <w:rPr>
      <w:rFonts w:ascii="Times New Roman" w:hAnsi="Times New Roman" w:cs="Times New Roman" w:hint="default"/>
      <w:b/>
      <w:bCs/>
      <w:sz w:val="26"/>
      <w:szCs w:val="26"/>
    </w:rPr>
  </w:style>
  <w:style w:type="character" w:customStyle="1" w:styleId="FontStyle17">
    <w:name w:val="Font Style17"/>
    <w:uiPriority w:val="99"/>
    <w:rPr>
      <w:rFonts w:ascii="Times New Roman" w:hAnsi="Times New Roman" w:cs="Times New Roman" w:hint="default"/>
      <w:i/>
      <w:iCs/>
      <w:sz w:val="26"/>
      <w:szCs w:val="26"/>
    </w:rPr>
  </w:style>
  <w:style w:type="character" w:customStyle="1" w:styleId="FontStyle18">
    <w:name w:val="Font Style18"/>
    <w:uiPriority w:val="99"/>
    <w:rPr>
      <w:rFonts w:ascii="Times New Roman" w:hAnsi="Times New Roman" w:cs="Times New Roman" w:hint="default"/>
      <w:b/>
      <w:bCs/>
      <w:i/>
      <w:iCs/>
      <w:sz w:val="26"/>
      <w:szCs w:val="26"/>
    </w:rPr>
  </w:style>
  <w:style w:type="character" w:customStyle="1" w:styleId="FontStyle19">
    <w:name w:val="Font Style19"/>
    <w:uiPriority w:val="99"/>
    <w:rPr>
      <w:rFonts w:ascii="Times New Roman" w:hAnsi="Times New Roman" w:cs="Times New Roman" w:hint="default"/>
      <w:sz w:val="26"/>
      <w:szCs w:val="26"/>
    </w:rPr>
  </w:style>
  <w:style w:type="character" w:customStyle="1" w:styleId="FontStyle21">
    <w:name w:val="Font Style21"/>
    <w:uiPriority w:val="99"/>
    <w:rPr>
      <w:rFonts w:ascii="Times New Roman" w:hAnsi="Times New Roman" w:cs="Times New Roman" w:hint="default"/>
      <w:b/>
      <w:bCs/>
      <w:i/>
      <w:iCs/>
      <w:sz w:val="26"/>
      <w:szCs w:val="26"/>
    </w:rPr>
  </w:style>
  <w:style w:type="character" w:customStyle="1" w:styleId="FontStyle22">
    <w:name w:val="Font Style22"/>
    <w:uiPriority w:val="99"/>
    <w:rPr>
      <w:rFonts w:ascii="Times New Roman" w:hAnsi="Times New Roman" w:cs="Times New Roman" w:hint="default"/>
      <w:sz w:val="26"/>
      <w:szCs w:val="26"/>
    </w:rPr>
  </w:style>
  <w:style w:type="character" w:customStyle="1" w:styleId="fontstyle01">
    <w:name w:val="fontstyle01"/>
    <w:rPr>
      <w:rFonts w:ascii="Helvetica-Bold" w:hAnsi="Helvetica-Bold" w:hint="default"/>
      <w:b/>
      <w:bCs/>
      <w:i w:val="0"/>
      <w:iCs w:val="0"/>
      <w:color w:val="000000"/>
      <w:sz w:val="22"/>
      <w:szCs w:val="22"/>
    </w:rPr>
  </w:style>
  <w:style w:type="character" w:customStyle="1" w:styleId="fontstyle210">
    <w:name w:val="fontstyle21"/>
    <w:rPr>
      <w:rFonts w:ascii="Times-Roman" w:hAnsi="Times-Roman" w:hint="default"/>
      <w:b w:val="0"/>
      <w:bCs w:val="0"/>
      <w:i w:val="0"/>
      <w:iCs w:val="0"/>
      <w:color w:val="000000"/>
      <w:sz w:val="22"/>
      <w:szCs w:val="22"/>
    </w:rPr>
  </w:style>
  <w:style w:type="character" w:customStyle="1" w:styleId="fontstyle31">
    <w:name w:val="fontstyle31"/>
    <w:rPr>
      <w:rFonts w:ascii="Times-Italic" w:hAnsi="Times-Italic" w:hint="default"/>
      <w:b w:val="0"/>
      <w:bCs w:val="0"/>
      <w:i/>
      <w:iCs/>
      <w:color w:val="000000"/>
      <w:sz w:val="22"/>
      <w:szCs w:val="22"/>
    </w:rPr>
  </w:style>
  <w:style w:type="table" w:customStyle="1" w:styleId="110">
    <w:name w:val="Таблица простая 11"/>
    <w:basedOn w:val="a2"/>
    <w:uiPriority w:val="41"/>
    <w:rPr>
      <w:rFonts w:ascii="Calibri" w:eastAsia="Calibri" w:hAnsi="Calibri"/>
      <w:sz w:val="22"/>
      <w:szCs w:val="22"/>
      <w:lang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FontStyle12">
    <w:name w:val="Font Style12"/>
    <w:uiPriority w:val="99"/>
    <w:rPr>
      <w:rFonts w:ascii="Cambria" w:eastAsia="Cambria" w:hAnsi="Cambria" w:cs="Cambria" w:hint="default"/>
      <w:spacing w:val="-10"/>
      <w:sz w:val="22"/>
      <w:szCs w:val="22"/>
    </w:rPr>
  </w:style>
  <w:style w:type="paragraph" w:styleId="afb">
    <w:name w:val="Title"/>
    <w:basedOn w:val="a0"/>
    <w:link w:val="afc"/>
    <w:qFormat/>
    <w:pPr>
      <w:spacing w:line="240" w:lineRule="atLeast"/>
      <w:jc w:val="center"/>
    </w:pPr>
    <w:rPr>
      <w:rFonts w:ascii="Arial" w:hAnsi="Arial"/>
      <w:b/>
      <w:szCs w:val="20"/>
    </w:rPr>
  </w:style>
  <w:style w:type="character" w:customStyle="1" w:styleId="afc">
    <w:name w:val="Название Знак"/>
    <w:link w:val="afb"/>
    <w:rPr>
      <w:rFonts w:ascii="Arial" w:hAnsi="Arial"/>
      <w:b/>
      <w:sz w:val="24"/>
    </w:rPr>
  </w:style>
  <w:style w:type="character" w:customStyle="1" w:styleId="butback">
    <w:name w:val="butback"/>
  </w:style>
  <w:style w:type="character" w:customStyle="1" w:styleId="submenu-table">
    <w:name w:val="submenu-table"/>
  </w:style>
  <w:style w:type="character" w:styleId="HTML">
    <w:name w:val="HTML Typewriter"/>
    <w:unhideWhenUsed/>
    <w:rPr>
      <w:rFonts w:ascii="Courier New" w:eastAsia="Times New Roman" w:hAnsi="Courier New" w:cs="Courier New" w:hint="default"/>
      <w:sz w:val="20"/>
      <w:szCs w:val="20"/>
    </w:rPr>
  </w:style>
  <w:style w:type="character" w:customStyle="1" w:styleId="50">
    <w:name w:val="Заголовок 5 Знак"/>
    <w:link w:val="5"/>
    <w:semiHidden/>
    <w:rPr>
      <w:rFonts w:ascii="Calibri" w:eastAsia="Times New Roman" w:hAnsi="Calibri" w:cs="Times New Roman"/>
      <w:b/>
      <w:bCs/>
      <w:i/>
      <w:iCs/>
      <w:sz w:val="26"/>
      <w:szCs w:val="26"/>
    </w:rPr>
  </w:style>
  <w:style w:type="character" w:customStyle="1" w:styleId="60">
    <w:name w:val="Заголовок 6 Знак"/>
    <w:link w:val="6"/>
    <w:semiHidden/>
    <w:rPr>
      <w:rFonts w:ascii="Calibri" w:eastAsia="Times New Roman" w:hAnsi="Calibri" w:cs="Times New Roman"/>
      <w:b/>
      <w:bCs/>
      <w:sz w:val="22"/>
      <w:szCs w:val="22"/>
    </w:rPr>
  </w:style>
  <w:style w:type="paragraph" w:customStyle="1" w:styleId="Style1">
    <w:name w:val="Style1"/>
    <w:basedOn w:val="a0"/>
    <w:uiPriority w:val="99"/>
    <w:pPr>
      <w:widowControl w:val="0"/>
      <w:autoSpaceDE w:val="0"/>
      <w:autoSpaceDN w:val="0"/>
      <w:adjustRightInd w:val="0"/>
      <w:spacing w:line="371" w:lineRule="exact"/>
      <w:jc w:val="center"/>
    </w:pPr>
  </w:style>
  <w:style w:type="paragraph" w:customStyle="1" w:styleId="Style2">
    <w:name w:val="Style2"/>
    <w:basedOn w:val="a0"/>
    <w:uiPriority w:val="99"/>
    <w:pPr>
      <w:widowControl w:val="0"/>
      <w:autoSpaceDE w:val="0"/>
      <w:autoSpaceDN w:val="0"/>
      <w:adjustRightInd w:val="0"/>
      <w:jc w:val="both"/>
    </w:pPr>
  </w:style>
  <w:style w:type="paragraph" w:customStyle="1" w:styleId="Style150">
    <w:name w:val="Style15"/>
    <w:basedOn w:val="a0"/>
    <w:uiPriority w:val="99"/>
    <w:pPr>
      <w:widowControl w:val="0"/>
      <w:autoSpaceDE w:val="0"/>
      <w:autoSpaceDN w:val="0"/>
      <w:adjustRightInd w:val="0"/>
      <w:spacing w:line="370" w:lineRule="exact"/>
      <w:jc w:val="both"/>
    </w:pPr>
  </w:style>
  <w:style w:type="paragraph" w:customStyle="1" w:styleId="Style16">
    <w:name w:val="Style16"/>
    <w:basedOn w:val="a0"/>
    <w:uiPriority w:val="99"/>
    <w:pPr>
      <w:widowControl w:val="0"/>
      <w:autoSpaceDE w:val="0"/>
      <w:autoSpaceDN w:val="0"/>
      <w:adjustRightInd w:val="0"/>
      <w:jc w:val="both"/>
    </w:pPr>
  </w:style>
  <w:style w:type="paragraph" w:customStyle="1" w:styleId="Style17">
    <w:name w:val="Style17"/>
    <w:basedOn w:val="a0"/>
    <w:uiPriority w:val="99"/>
    <w:pPr>
      <w:widowControl w:val="0"/>
      <w:autoSpaceDE w:val="0"/>
      <w:autoSpaceDN w:val="0"/>
      <w:adjustRightInd w:val="0"/>
      <w:spacing w:line="430" w:lineRule="exact"/>
      <w:jc w:val="center"/>
    </w:pPr>
  </w:style>
  <w:style w:type="paragraph" w:customStyle="1" w:styleId="Style18">
    <w:name w:val="Style18"/>
    <w:basedOn w:val="a0"/>
    <w:uiPriority w:val="99"/>
    <w:pPr>
      <w:widowControl w:val="0"/>
      <w:autoSpaceDE w:val="0"/>
      <w:autoSpaceDN w:val="0"/>
      <w:adjustRightInd w:val="0"/>
      <w:spacing w:line="624" w:lineRule="exact"/>
    </w:pPr>
  </w:style>
  <w:style w:type="paragraph" w:customStyle="1" w:styleId="Style20">
    <w:name w:val="Style20"/>
    <w:basedOn w:val="a0"/>
    <w:uiPriority w:val="99"/>
    <w:pPr>
      <w:widowControl w:val="0"/>
      <w:autoSpaceDE w:val="0"/>
      <w:autoSpaceDN w:val="0"/>
      <w:adjustRightInd w:val="0"/>
      <w:jc w:val="center"/>
    </w:pPr>
  </w:style>
  <w:style w:type="paragraph" w:customStyle="1" w:styleId="Style25">
    <w:name w:val="Style25"/>
    <w:basedOn w:val="a0"/>
    <w:uiPriority w:val="99"/>
    <w:pPr>
      <w:widowControl w:val="0"/>
      <w:autoSpaceDE w:val="0"/>
      <w:autoSpaceDN w:val="0"/>
      <w:adjustRightInd w:val="0"/>
    </w:pPr>
  </w:style>
  <w:style w:type="paragraph" w:customStyle="1" w:styleId="Style28">
    <w:name w:val="Style28"/>
    <w:basedOn w:val="a0"/>
    <w:uiPriority w:val="99"/>
    <w:pPr>
      <w:widowControl w:val="0"/>
      <w:autoSpaceDE w:val="0"/>
      <w:autoSpaceDN w:val="0"/>
      <w:adjustRightInd w:val="0"/>
      <w:spacing w:line="355" w:lineRule="exact"/>
      <w:ind w:hanging="1531"/>
    </w:pPr>
  </w:style>
  <w:style w:type="paragraph" w:customStyle="1" w:styleId="Style36">
    <w:name w:val="Style36"/>
    <w:basedOn w:val="a0"/>
    <w:uiPriority w:val="99"/>
    <w:pPr>
      <w:widowControl w:val="0"/>
      <w:autoSpaceDE w:val="0"/>
      <w:autoSpaceDN w:val="0"/>
      <w:adjustRightInd w:val="0"/>
      <w:spacing w:line="370" w:lineRule="exact"/>
      <w:ind w:firstLine="706"/>
      <w:jc w:val="both"/>
    </w:pPr>
  </w:style>
  <w:style w:type="paragraph" w:customStyle="1" w:styleId="Style37">
    <w:name w:val="Style37"/>
    <w:basedOn w:val="a0"/>
    <w:uiPriority w:val="99"/>
    <w:pPr>
      <w:widowControl w:val="0"/>
      <w:autoSpaceDE w:val="0"/>
      <w:autoSpaceDN w:val="0"/>
      <w:adjustRightInd w:val="0"/>
      <w:spacing w:line="370" w:lineRule="exact"/>
      <w:ind w:firstLine="288"/>
      <w:jc w:val="both"/>
    </w:pPr>
  </w:style>
  <w:style w:type="paragraph" w:customStyle="1" w:styleId="Style45">
    <w:name w:val="Style45"/>
    <w:basedOn w:val="a0"/>
    <w:uiPriority w:val="99"/>
    <w:pPr>
      <w:widowControl w:val="0"/>
      <w:autoSpaceDE w:val="0"/>
      <w:autoSpaceDN w:val="0"/>
      <w:adjustRightInd w:val="0"/>
    </w:pPr>
  </w:style>
  <w:style w:type="paragraph" w:customStyle="1" w:styleId="Style87">
    <w:name w:val="Style87"/>
    <w:basedOn w:val="a0"/>
    <w:uiPriority w:val="99"/>
    <w:pPr>
      <w:widowControl w:val="0"/>
      <w:autoSpaceDE w:val="0"/>
      <w:autoSpaceDN w:val="0"/>
      <w:adjustRightInd w:val="0"/>
      <w:spacing w:line="430" w:lineRule="exact"/>
      <w:ind w:firstLine="3374"/>
    </w:pPr>
  </w:style>
  <w:style w:type="paragraph" w:customStyle="1" w:styleId="Style92">
    <w:name w:val="Style92"/>
    <w:basedOn w:val="a0"/>
    <w:uiPriority w:val="99"/>
    <w:pPr>
      <w:widowControl w:val="0"/>
      <w:autoSpaceDE w:val="0"/>
      <w:autoSpaceDN w:val="0"/>
      <w:adjustRightInd w:val="0"/>
    </w:pPr>
  </w:style>
  <w:style w:type="paragraph" w:customStyle="1" w:styleId="Style96">
    <w:name w:val="Style96"/>
    <w:basedOn w:val="a0"/>
    <w:uiPriority w:val="99"/>
    <w:pPr>
      <w:widowControl w:val="0"/>
      <w:autoSpaceDE w:val="0"/>
      <w:autoSpaceDN w:val="0"/>
      <w:adjustRightInd w:val="0"/>
      <w:spacing w:line="370" w:lineRule="exact"/>
      <w:ind w:firstLine="571"/>
      <w:jc w:val="both"/>
    </w:pPr>
  </w:style>
  <w:style w:type="paragraph" w:customStyle="1" w:styleId="Style97">
    <w:name w:val="Style97"/>
    <w:basedOn w:val="a0"/>
    <w:uiPriority w:val="99"/>
    <w:pPr>
      <w:widowControl w:val="0"/>
      <w:autoSpaceDE w:val="0"/>
      <w:autoSpaceDN w:val="0"/>
      <w:adjustRightInd w:val="0"/>
      <w:spacing w:line="370" w:lineRule="exact"/>
      <w:ind w:firstLine="394"/>
      <w:jc w:val="both"/>
    </w:pPr>
  </w:style>
  <w:style w:type="paragraph" w:customStyle="1" w:styleId="Style115">
    <w:name w:val="Style115"/>
    <w:basedOn w:val="a0"/>
    <w:uiPriority w:val="99"/>
    <w:pPr>
      <w:widowControl w:val="0"/>
      <w:autoSpaceDE w:val="0"/>
      <w:autoSpaceDN w:val="0"/>
      <w:adjustRightInd w:val="0"/>
    </w:pPr>
  </w:style>
  <w:style w:type="paragraph" w:customStyle="1" w:styleId="Style116">
    <w:name w:val="Style116"/>
    <w:basedOn w:val="a0"/>
    <w:uiPriority w:val="99"/>
    <w:pPr>
      <w:widowControl w:val="0"/>
      <w:autoSpaceDE w:val="0"/>
      <w:autoSpaceDN w:val="0"/>
      <w:adjustRightInd w:val="0"/>
      <w:spacing w:line="302" w:lineRule="exact"/>
      <w:jc w:val="center"/>
    </w:pPr>
  </w:style>
  <w:style w:type="paragraph" w:customStyle="1" w:styleId="Style120">
    <w:name w:val="Style120"/>
    <w:basedOn w:val="a0"/>
    <w:uiPriority w:val="99"/>
    <w:pPr>
      <w:widowControl w:val="0"/>
      <w:autoSpaceDE w:val="0"/>
      <w:autoSpaceDN w:val="0"/>
      <w:adjustRightInd w:val="0"/>
    </w:pPr>
  </w:style>
  <w:style w:type="character" w:customStyle="1" w:styleId="FontStyle159">
    <w:name w:val="Font Style159"/>
    <w:uiPriority w:val="99"/>
    <w:rPr>
      <w:rFonts w:ascii="Segoe UI" w:hAnsi="Segoe UI" w:cs="Segoe UI" w:hint="default"/>
      <w:b/>
      <w:bCs/>
      <w:color w:val="000000"/>
      <w:sz w:val="18"/>
      <w:szCs w:val="18"/>
    </w:rPr>
  </w:style>
  <w:style w:type="character" w:customStyle="1" w:styleId="FontStyle160">
    <w:name w:val="Font Style160"/>
    <w:uiPriority w:val="99"/>
    <w:rPr>
      <w:rFonts w:ascii="Calibri" w:hAnsi="Calibri" w:cs="Calibri" w:hint="default"/>
      <w:b/>
      <w:bCs/>
      <w:i/>
      <w:iCs/>
      <w:color w:val="000000"/>
      <w:sz w:val="20"/>
      <w:szCs w:val="20"/>
    </w:rPr>
  </w:style>
  <w:style w:type="character" w:customStyle="1" w:styleId="FontStyle161">
    <w:name w:val="Font Style161"/>
    <w:uiPriority w:val="99"/>
    <w:rPr>
      <w:rFonts w:ascii="Arial" w:hAnsi="Arial" w:cs="Arial" w:hint="default"/>
      <w:color w:val="000000"/>
      <w:sz w:val="26"/>
      <w:szCs w:val="26"/>
    </w:rPr>
  </w:style>
  <w:style w:type="character" w:customStyle="1" w:styleId="FontStyle179">
    <w:name w:val="Font Style179"/>
    <w:uiPriority w:val="99"/>
    <w:rPr>
      <w:rFonts w:ascii="Times New Roman" w:hAnsi="Times New Roman" w:cs="Times New Roman" w:hint="default"/>
      <w:b/>
      <w:bCs/>
      <w:color w:val="000000"/>
      <w:sz w:val="24"/>
      <w:szCs w:val="24"/>
    </w:rPr>
  </w:style>
  <w:style w:type="character" w:customStyle="1" w:styleId="FontStyle180">
    <w:name w:val="Font Style180"/>
    <w:uiPriority w:val="99"/>
    <w:rPr>
      <w:rFonts w:ascii="Times New Roman" w:hAnsi="Times New Roman" w:cs="Times New Roman" w:hint="default"/>
      <w:b/>
      <w:bCs/>
      <w:i/>
      <w:iCs/>
      <w:color w:val="000000"/>
      <w:sz w:val="24"/>
      <w:szCs w:val="24"/>
    </w:rPr>
  </w:style>
  <w:style w:type="character" w:customStyle="1" w:styleId="FontStyle181">
    <w:name w:val="Font Style181"/>
    <w:uiPriority w:val="99"/>
    <w:rPr>
      <w:rFonts w:ascii="Times New Roman" w:hAnsi="Times New Roman" w:cs="Times New Roman" w:hint="default"/>
      <w:color w:val="000000"/>
      <w:sz w:val="24"/>
      <w:szCs w:val="24"/>
    </w:rPr>
  </w:style>
  <w:style w:type="character" w:customStyle="1" w:styleId="FontStyle182">
    <w:name w:val="Font Style182"/>
    <w:uiPriority w:val="99"/>
    <w:rPr>
      <w:rFonts w:ascii="Times New Roman" w:hAnsi="Times New Roman" w:cs="Times New Roman" w:hint="default"/>
      <w:i/>
      <w:iCs/>
      <w:color w:val="000000"/>
      <w:sz w:val="24"/>
      <w:szCs w:val="24"/>
    </w:rPr>
  </w:style>
  <w:style w:type="character" w:customStyle="1" w:styleId="FontStyle183">
    <w:name w:val="Font Style183"/>
    <w:uiPriority w:val="99"/>
    <w:rPr>
      <w:rFonts w:ascii="Times New Roman" w:hAnsi="Times New Roman" w:cs="Times New Roman" w:hint="default"/>
      <w:b/>
      <w:bCs/>
      <w:color w:val="000000"/>
      <w:sz w:val="24"/>
      <w:szCs w:val="24"/>
    </w:rPr>
  </w:style>
  <w:style w:type="character" w:customStyle="1" w:styleId="FontStyle184">
    <w:name w:val="Font Style184"/>
    <w:uiPriority w:val="99"/>
    <w:rPr>
      <w:rFonts w:ascii="Times New Roman" w:hAnsi="Times New Roman" w:cs="Times New Roman" w:hint="default"/>
      <w:b/>
      <w:bCs/>
      <w:color w:val="000000"/>
      <w:sz w:val="30"/>
      <w:szCs w:val="30"/>
    </w:rPr>
  </w:style>
  <w:style w:type="character" w:customStyle="1" w:styleId="FontStyle185">
    <w:name w:val="Font Style185"/>
    <w:uiPriority w:val="99"/>
    <w:rPr>
      <w:rFonts w:ascii="Times New Roman" w:hAnsi="Times New Roman" w:cs="Times New Roman" w:hint="default"/>
      <w:color w:val="000000"/>
      <w:sz w:val="24"/>
      <w:szCs w:val="24"/>
    </w:rPr>
  </w:style>
  <w:style w:type="paragraph" w:customStyle="1" w:styleId="a">
    <w:name w:val="Уч_пов_що"/>
    <w:basedOn w:val="a8"/>
    <w:pPr>
      <w:numPr>
        <w:numId w:val="1"/>
      </w:numPr>
      <w:spacing w:after="0"/>
      <w:jc w:val="both"/>
    </w:pPr>
    <w:rPr>
      <w:rFonts w:eastAsia="Batang"/>
      <w:sz w:val="20"/>
      <w:szCs w:val="20"/>
      <w:lang w:val="uk-UA"/>
    </w:rPr>
  </w:style>
  <w:style w:type="character" w:customStyle="1" w:styleId="shorttext">
    <w:name w:val="short_text"/>
    <w:basedOn w:val="a1"/>
  </w:style>
  <w:style w:type="character" w:customStyle="1" w:styleId="hps">
    <w:name w:val="hps"/>
    <w:basedOn w:val="a1"/>
  </w:style>
  <w:style w:type="character" w:customStyle="1" w:styleId="hpsalt-edited">
    <w:name w:val="hps alt-edited"/>
    <w:basedOn w:val="a1"/>
  </w:style>
  <w:style w:type="character" w:customStyle="1" w:styleId="afd">
    <w:name w:val="Основной текст_"/>
    <w:link w:val="12"/>
    <w:locked/>
    <w:rPr>
      <w:shd w:val="clear" w:color="auto" w:fill="FFFFFF"/>
    </w:rPr>
  </w:style>
  <w:style w:type="paragraph" w:customStyle="1" w:styleId="12">
    <w:name w:val="Основной текст1"/>
    <w:basedOn w:val="a0"/>
    <w:link w:val="afd"/>
    <w:pPr>
      <w:shd w:val="clear" w:color="auto" w:fill="FFFFFF"/>
      <w:spacing w:line="0" w:lineRule="atLeast"/>
      <w:ind w:hanging="660"/>
    </w:pPr>
    <w:rPr>
      <w:sz w:val="20"/>
      <w:szCs w:val="20"/>
    </w:rPr>
  </w:style>
  <w:style w:type="paragraph" w:customStyle="1" w:styleId="210">
    <w:name w:val="Основной текст 21"/>
    <w:basedOn w:val="a0"/>
    <w:pPr>
      <w:widowControl w:val="0"/>
      <w:suppressAutoHyphens/>
      <w:jc w:val="both"/>
    </w:pPr>
    <w:rPr>
      <w:rFonts w:eastAsia="Andale Sans UI"/>
      <w:b/>
      <w:bCs/>
      <w:kern w:val="1"/>
    </w:rPr>
  </w:style>
  <w:style w:type="character" w:styleId="afe">
    <w:name w:val="page number"/>
    <w:basedOn w:val="a1"/>
  </w:style>
  <w:style w:type="table" w:customStyle="1" w:styleId="TableGrid">
    <w:name w:val="TableGrid"/>
    <w:rPr>
      <w:rFonts w:ascii="Calibri" w:hAnsi="Calibri"/>
      <w:sz w:val="22"/>
      <w:szCs w:val="22"/>
    </w:rPr>
    <w:tblPr>
      <w:tblCellMar>
        <w:top w:w="0" w:type="dxa"/>
        <w:left w:w="0" w:type="dxa"/>
        <w:bottom w:w="0" w:type="dxa"/>
        <w:right w:w="0" w:type="dxa"/>
      </w:tblCellMar>
    </w:tblPr>
  </w:style>
  <w:style w:type="paragraph" w:customStyle="1" w:styleId="Style5">
    <w:name w:val="Style5"/>
    <w:basedOn w:val="a0"/>
    <w:uiPriority w:val="99"/>
    <w:pPr>
      <w:widowControl w:val="0"/>
      <w:autoSpaceDE w:val="0"/>
      <w:autoSpaceDN w:val="0"/>
      <w:adjustRightInd w:val="0"/>
      <w:spacing w:line="347" w:lineRule="exact"/>
      <w:jc w:val="both"/>
    </w:pPr>
  </w:style>
  <w:style w:type="character" w:customStyle="1" w:styleId="FontStyle14">
    <w:name w:val="Font Style14"/>
    <w:uiPriority w:val="99"/>
    <w:rPr>
      <w:rFonts w:ascii="Times New Roman" w:hAnsi="Times New Roman" w:cs="Times New Roman"/>
      <w:b/>
      <w:bCs/>
      <w:sz w:val="26"/>
      <w:szCs w:val="26"/>
    </w:rPr>
  </w:style>
  <w:style w:type="character" w:customStyle="1" w:styleId="FontStyle15">
    <w:name w:val="Font Style15"/>
    <w:uiPriority w:val="99"/>
    <w:rPr>
      <w:rFonts w:ascii="Times New Roman" w:hAnsi="Times New Roman" w:cs="Times New Roman"/>
      <w:b/>
      <w:bCs/>
      <w:i/>
      <w:iCs/>
      <w:sz w:val="26"/>
      <w:szCs w:val="26"/>
    </w:rPr>
  </w:style>
  <w:style w:type="character" w:customStyle="1" w:styleId="a6">
    <w:name w:val="Абзац списка Знак"/>
    <w:aliases w:val="Содержание. 2 уровень Знак"/>
    <w:link w:val="a5"/>
    <w:uiPriority w:val="34"/>
    <w:qFormat/>
    <w:locked/>
    <w:rsid w:val="007F774E"/>
    <w:rPr>
      <w:rFonts w:ascii="Calibri" w:eastAsia="Calibri" w:hAnsi="Calibri"/>
      <w:sz w:val="22"/>
      <w:szCs w:val="22"/>
      <w:lang w:eastAsia="en-US"/>
    </w:rPr>
  </w:style>
  <w:style w:type="character" w:customStyle="1" w:styleId="af3">
    <w:name w:val="Без интервала Знак"/>
    <w:link w:val="af2"/>
    <w:uiPriority w:val="99"/>
    <w:locked/>
    <w:rsid w:val="009760F0"/>
    <w:rPr>
      <w:rFonts w:ascii="Calibri" w:eastAsia="Calibri" w:hAnsi="Calibri"/>
      <w:sz w:val="22"/>
      <w:szCs w:val="22"/>
      <w:lang w:eastAsia="en-US"/>
    </w:rPr>
  </w:style>
  <w:style w:type="paragraph" w:customStyle="1" w:styleId="ConsPlusNormal">
    <w:name w:val="ConsPlusNormal"/>
    <w:uiPriority w:val="99"/>
    <w:qFormat/>
    <w:rsid w:val="005A1EC8"/>
    <w:pPr>
      <w:widowControl w:val="0"/>
      <w:autoSpaceDE w:val="0"/>
      <w:autoSpaceDN w:val="0"/>
    </w:pPr>
    <w:rPr>
      <w:rFonts w:ascii="Calibri" w:hAnsi="Calibri" w:cs="Calibri"/>
      <w:sz w:val="22"/>
    </w:rPr>
  </w:style>
  <w:style w:type="table" w:customStyle="1" w:styleId="GridTable1Light">
    <w:name w:val="Grid Table 1 Light"/>
    <w:basedOn w:val="a2"/>
    <w:uiPriority w:val="46"/>
    <w:rsid w:val="006A744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aff">
    <w:name w:val="Прижатый влево"/>
    <w:basedOn w:val="a0"/>
    <w:next w:val="a0"/>
    <w:uiPriority w:val="99"/>
    <w:rsid w:val="002A022C"/>
    <w:pPr>
      <w:widowControl w:val="0"/>
      <w:autoSpaceDE w:val="0"/>
      <w:autoSpaceDN w:val="0"/>
      <w:adjustRightInd w:val="0"/>
    </w:pPr>
    <w:rPr>
      <w:rFonts w:ascii="Times New Roman CYR" w:eastAsiaTheme="minorEastAsia" w:hAnsi="Times New Roman CYR" w:cs="Times New Roman CY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Pr>
      <w:sz w:val="24"/>
      <w:szCs w:val="24"/>
    </w:rPr>
  </w:style>
  <w:style w:type="paragraph" w:styleId="1">
    <w:name w:val="heading 1"/>
    <w:basedOn w:val="a0"/>
    <w:next w:val="a0"/>
    <w:link w:val="10"/>
    <w:uiPriority w:val="9"/>
    <w:qFormat/>
    <w:pPr>
      <w:keepNext/>
      <w:spacing w:before="240" w:after="60"/>
      <w:outlineLvl w:val="0"/>
    </w:pPr>
    <w:rPr>
      <w:rFonts w:ascii="Cambria" w:eastAsia="Calibri" w:hAnsi="Cambria"/>
      <w:b/>
      <w:bCs/>
      <w:kern w:val="32"/>
      <w:sz w:val="32"/>
      <w:szCs w:val="32"/>
    </w:rPr>
  </w:style>
  <w:style w:type="paragraph" w:styleId="2">
    <w:name w:val="heading 2"/>
    <w:aliases w:val="ЗАГ-2"/>
    <w:basedOn w:val="a0"/>
    <w:next w:val="a0"/>
    <w:link w:val="20"/>
    <w:uiPriority w:val="9"/>
    <w:unhideWhenUsed/>
    <w:qFormat/>
    <w:pPr>
      <w:keepNext/>
      <w:spacing w:before="240" w:after="60"/>
      <w:outlineLvl w:val="1"/>
    </w:pPr>
    <w:rPr>
      <w:rFonts w:ascii="Cambria" w:hAnsi="Cambria"/>
      <w:b/>
      <w:bCs/>
      <w:i/>
      <w:iCs/>
      <w:sz w:val="28"/>
      <w:szCs w:val="28"/>
    </w:rPr>
  </w:style>
  <w:style w:type="paragraph" w:styleId="3">
    <w:name w:val="heading 3"/>
    <w:basedOn w:val="a0"/>
    <w:next w:val="a0"/>
    <w:link w:val="30"/>
    <w:unhideWhenUsed/>
    <w:qFormat/>
    <w:pPr>
      <w:keepNext/>
      <w:spacing w:before="240" w:after="60"/>
      <w:outlineLvl w:val="2"/>
    </w:pPr>
    <w:rPr>
      <w:rFonts w:ascii="Cambria" w:hAnsi="Cambria"/>
      <w:b/>
      <w:bCs/>
      <w:sz w:val="26"/>
      <w:szCs w:val="26"/>
    </w:rPr>
  </w:style>
  <w:style w:type="paragraph" w:styleId="4">
    <w:name w:val="heading 4"/>
    <w:basedOn w:val="a0"/>
    <w:next w:val="a0"/>
    <w:link w:val="40"/>
    <w:qFormat/>
    <w:pPr>
      <w:keepNext/>
      <w:spacing w:before="240" w:after="60" w:line="276" w:lineRule="auto"/>
      <w:outlineLvl w:val="3"/>
    </w:pPr>
    <w:rPr>
      <w:b/>
      <w:bCs/>
      <w:sz w:val="28"/>
      <w:szCs w:val="28"/>
      <w:lang w:val="x-none" w:eastAsia="en-US"/>
    </w:rPr>
  </w:style>
  <w:style w:type="paragraph" w:styleId="5">
    <w:name w:val="heading 5"/>
    <w:basedOn w:val="a0"/>
    <w:next w:val="a0"/>
    <w:link w:val="50"/>
    <w:semiHidden/>
    <w:unhideWhenUsed/>
    <w:qFormat/>
    <w:pPr>
      <w:spacing w:before="240" w:after="60"/>
      <w:outlineLvl w:val="4"/>
    </w:pPr>
    <w:rPr>
      <w:rFonts w:ascii="Calibri" w:hAnsi="Calibri"/>
      <w:b/>
      <w:bCs/>
      <w:i/>
      <w:iCs/>
      <w:sz w:val="26"/>
      <w:szCs w:val="26"/>
    </w:rPr>
  </w:style>
  <w:style w:type="paragraph" w:styleId="6">
    <w:name w:val="heading 6"/>
    <w:basedOn w:val="a0"/>
    <w:next w:val="a0"/>
    <w:link w:val="60"/>
    <w:semiHidden/>
    <w:unhideWhenUsed/>
    <w:qFormat/>
    <w:pPr>
      <w:spacing w:before="240" w:after="60"/>
      <w:outlineLvl w:val="5"/>
    </w:pPr>
    <w:rPr>
      <w:rFonts w:ascii="Calibri" w:hAnsi="Calibri"/>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rmal (Web)"/>
    <w:basedOn w:val="a0"/>
    <w:uiPriority w:val="99"/>
    <w:pPr>
      <w:spacing w:before="100" w:beforeAutospacing="1" w:after="100" w:afterAutospacing="1"/>
    </w:pPr>
  </w:style>
  <w:style w:type="character" w:customStyle="1" w:styleId="apple-converted-space">
    <w:name w:val="apple-converted-space"/>
    <w:basedOn w:val="a1"/>
  </w:style>
  <w:style w:type="character" w:customStyle="1" w:styleId="10">
    <w:name w:val="Заголовок 1 Знак"/>
    <w:link w:val="1"/>
    <w:locked/>
    <w:rPr>
      <w:rFonts w:ascii="Cambria" w:eastAsia="Calibri" w:hAnsi="Cambria"/>
      <w:b/>
      <w:bCs/>
      <w:kern w:val="32"/>
      <w:sz w:val="32"/>
      <w:szCs w:val="32"/>
      <w:lang w:val="ru-RU" w:eastAsia="ru-RU" w:bidi="ar-SA"/>
    </w:rPr>
  </w:style>
  <w:style w:type="paragraph" w:styleId="a5">
    <w:name w:val="List Paragraph"/>
    <w:aliases w:val="Содержание. 2 уровень"/>
    <w:basedOn w:val="a0"/>
    <w:link w:val="a6"/>
    <w:uiPriority w:val="34"/>
    <w:qFormat/>
    <w:pPr>
      <w:spacing w:after="200" w:line="276" w:lineRule="auto"/>
      <w:ind w:left="720"/>
      <w:contextualSpacing/>
    </w:pPr>
    <w:rPr>
      <w:rFonts w:ascii="Calibri" w:eastAsia="Calibri" w:hAnsi="Calibri"/>
      <w:sz w:val="22"/>
      <w:szCs w:val="22"/>
      <w:lang w:eastAsia="en-US"/>
    </w:rPr>
  </w:style>
  <w:style w:type="paragraph" w:styleId="21">
    <w:name w:val="Body Text Indent 2"/>
    <w:basedOn w:val="a0"/>
    <w:link w:val="22"/>
    <w:pPr>
      <w:spacing w:after="120" w:line="480" w:lineRule="auto"/>
      <w:ind w:left="283"/>
    </w:pPr>
    <w:rPr>
      <w:rFonts w:ascii="Calibri" w:eastAsia="Calibri" w:hAnsi="Calibri"/>
    </w:rPr>
  </w:style>
  <w:style w:type="character" w:customStyle="1" w:styleId="22">
    <w:name w:val="Основной текст с отступом 2 Знак"/>
    <w:link w:val="21"/>
    <w:locked/>
    <w:rPr>
      <w:rFonts w:ascii="Calibri" w:eastAsia="Calibri" w:hAnsi="Calibri"/>
      <w:sz w:val="24"/>
      <w:szCs w:val="24"/>
      <w:lang w:val="ru-RU" w:eastAsia="ru-RU" w:bidi="ar-SA"/>
    </w:rPr>
  </w:style>
  <w:style w:type="table" w:styleId="a7">
    <w:name w:val="Table Grid"/>
    <w:basedOn w:val="a2"/>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link w:val="3"/>
    <w:rPr>
      <w:rFonts w:ascii="Cambria" w:eastAsia="Times New Roman" w:hAnsi="Cambria" w:cs="Times New Roman"/>
      <w:b/>
      <w:bCs/>
      <w:sz w:val="26"/>
      <w:szCs w:val="26"/>
    </w:rPr>
  </w:style>
  <w:style w:type="character" w:customStyle="1" w:styleId="11pt">
    <w:name w:val="Основной текст + 11 pt"/>
    <w:rPr>
      <w:rFonts w:ascii="Times New Roman" w:eastAsia="Times New Roman" w:hAnsi="Times New Roman" w:cs="Times New Roman" w:hint="default"/>
      <w:color w:val="000000"/>
      <w:spacing w:val="1"/>
      <w:w w:val="100"/>
      <w:position w:val="0"/>
      <w:sz w:val="22"/>
      <w:szCs w:val="22"/>
      <w:shd w:val="clear" w:color="auto" w:fill="FFFFFF"/>
      <w:lang w:val="ru-RU"/>
    </w:rPr>
  </w:style>
  <w:style w:type="paragraph" w:customStyle="1" w:styleId="23">
    <w:name w:val="Основной текст2"/>
    <w:basedOn w:val="a0"/>
    <w:pPr>
      <w:shd w:val="clear" w:color="auto" w:fill="FFFFFF"/>
      <w:spacing w:before="360" w:line="317" w:lineRule="exact"/>
      <w:jc w:val="both"/>
    </w:pPr>
    <w:rPr>
      <w:sz w:val="27"/>
      <w:szCs w:val="27"/>
      <w:lang w:eastAsia="en-US"/>
    </w:rPr>
  </w:style>
  <w:style w:type="paragraph" w:styleId="a8">
    <w:name w:val="Body Text Indent"/>
    <w:basedOn w:val="a0"/>
    <w:link w:val="a9"/>
    <w:pPr>
      <w:spacing w:after="120"/>
      <w:ind w:left="283"/>
    </w:pPr>
  </w:style>
  <w:style w:type="character" w:customStyle="1" w:styleId="a9">
    <w:name w:val="Основной текст с отступом Знак"/>
    <w:link w:val="a8"/>
    <w:rPr>
      <w:sz w:val="24"/>
      <w:szCs w:val="24"/>
    </w:rPr>
  </w:style>
  <w:style w:type="character" w:styleId="aa">
    <w:name w:val="Hyperlink"/>
    <w:unhideWhenUsed/>
    <w:rPr>
      <w:color w:val="0000FF"/>
      <w:u w:val="single"/>
    </w:rPr>
  </w:style>
  <w:style w:type="character" w:customStyle="1" w:styleId="2115pt">
    <w:name w:val="Основной текст (2) + 11;5 p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character" w:styleId="ab">
    <w:name w:val="FollowedHyperlink"/>
    <w:rPr>
      <w:color w:val="800080"/>
      <w:u w:val="single"/>
    </w:rPr>
  </w:style>
  <w:style w:type="paragraph" w:styleId="ac">
    <w:name w:val="header"/>
    <w:basedOn w:val="a0"/>
    <w:link w:val="ad"/>
    <w:uiPriority w:val="99"/>
    <w:pPr>
      <w:tabs>
        <w:tab w:val="center" w:pos="4677"/>
        <w:tab w:val="right" w:pos="9355"/>
      </w:tabs>
    </w:pPr>
  </w:style>
  <w:style w:type="character" w:customStyle="1" w:styleId="ad">
    <w:name w:val="Верхний колонтитул Знак"/>
    <w:link w:val="ac"/>
    <w:uiPriority w:val="99"/>
    <w:rPr>
      <w:sz w:val="24"/>
      <w:szCs w:val="24"/>
    </w:rPr>
  </w:style>
  <w:style w:type="paragraph" w:styleId="ae">
    <w:name w:val="footer"/>
    <w:basedOn w:val="a0"/>
    <w:link w:val="af"/>
    <w:uiPriority w:val="99"/>
    <w:pPr>
      <w:tabs>
        <w:tab w:val="center" w:pos="4677"/>
        <w:tab w:val="right" w:pos="9355"/>
      </w:tabs>
    </w:pPr>
  </w:style>
  <w:style w:type="character" w:customStyle="1" w:styleId="af">
    <w:name w:val="Нижний колонтитул Знак"/>
    <w:link w:val="ae"/>
    <w:uiPriority w:val="99"/>
    <w:rPr>
      <w:sz w:val="24"/>
      <w:szCs w:val="24"/>
    </w:rPr>
  </w:style>
  <w:style w:type="character" w:styleId="af0">
    <w:name w:val="Emphasis"/>
    <w:uiPriority w:val="20"/>
    <w:qFormat/>
    <w:rPr>
      <w:i/>
      <w:iCs/>
    </w:rPr>
  </w:style>
  <w:style w:type="character" w:styleId="af1">
    <w:name w:val="Strong"/>
    <w:qFormat/>
    <w:rPr>
      <w:b/>
      <w:bCs/>
    </w:rPr>
  </w:style>
  <w:style w:type="character" w:customStyle="1" w:styleId="2113">
    <w:name w:val="Основной текст (2) + 113"/>
    <w:aliases w:val="5 pt5"/>
    <w:uiPriority w:val="99"/>
    <w:rPr>
      <w:rFonts w:ascii="Times New Roman" w:hAnsi="Times New Roman" w:cs="Times New Roman"/>
      <w:color w:val="000000"/>
      <w:spacing w:val="0"/>
      <w:w w:val="100"/>
      <w:position w:val="0"/>
      <w:sz w:val="23"/>
      <w:szCs w:val="23"/>
      <w:shd w:val="clear" w:color="auto" w:fill="FFFFFF"/>
      <w:lang w:val="ru-RU" w:eastAsia="ru-RU"/>
    </w:rPr>
  </w:style>
  <w:style w:type="character" w:customStyle="1" w:styleId="24">
    <w:name w:val="Основной текст (2)_"/>
    <w:link w:val="25"/>
    <w:uiPriority w:val="99"/>
    <w:locked/>
    <w:rPr>
      <w:sz w:val="28"/>
      <w:szCs w:val="28"/>
      <w:shd w:val="clear" w:color="auto" w:fill="FFFFFF"/>
    </w:rPr>
  </w:style>
  <w:style w:type="paragraph" w:customStyle="1" w:styleId="25">
    <w:name w:val="Основной текст (2)"/>
    <w:basedOn w:val="a0"/>
    <w:link w:val="24"/>
    <w:uiPriority w:val="99"/>
    <w:pPr>
      <w:widowControl w:val="0"/>
      <w:shd w:val="clear" w:color="auto" w:fill="FFFFFF"/>
      <w:spacing w:after="180" w:line="331" w:lineRule="exact"/>
      <w:ind w:hanging="360"/>
      <w:jc w:val="both"/>
    </w:pPr>
    <w:rPr>
      <w:sz w:val="28"/>
      <w:szCs w:val="28"/>
    </w:rPr>
  </w:style>
  <w:style w:type="paragraph" w:styleId="af2">
    <w:name w:val="No Spacing"/>
    <w:link w:val="af3"/>
    <w:uiPriority w:val="99"/>
    <w:qFormat/>
    <w:rPr>
      <w:rFonts w:ascii="Calibri" w:eastAsia="Calibri" w:hAnsi="Calibri"/>
      <w:sz w:val="22"/>
      <w:szCs w:val="22"/>
      <w:lang w:eastAsia="en-US"/>
    </w:rPr>
  </w:style>
  <w:style w:type="character" w:customStyle="1" w:styleId="c11">
    <w:name w:val="c11"/>
  </w:style>
  <w:style w:type="paragraph" w:customStyle="1" w:styleId="c80">
    <w:name w:val="c80"/>
    <w:basedOn w:val="a0"/>
    <w:pPr>
      <w:spacing w:before="100" w:beforeAutospacing="1" w:after="100" w:afterAutospacing="1"/>
    </w:pPr>
  </w:style>
  <w:style w:type="character" w:customStyle="1" w:styleId="c1">
    <w:name w:val="c1"/>
  </w:style>
  <w:style w:type="paragraph" w:customStyle="1" w:styleId="c66">
    <w:name w:val="c66"/>
    <w:basedOn w:val="a0"/>
    <w:pPr>
      <w:spacing w:before="100" w:beforeAutospacing="1" w:after="100" w:afterAutospacing="1"/>
    </w:pPr>
  </w:style>
  <w:style w:type="paragraph" w:customStyle="1" w:styleId="c81">
    <w:name w:val="c81"/>
    <w:basedOn w:val="a0"/>
    <w:pPr>
      <w:spacing w:before="100" w:beforeAutospacing="1" w:after="100" w:afterAutospacing="1"/>
    </w:pPr>
  </w:style>
  <w:style w:type="paragraph" w:customStyle="1" w:styleId="style15">
    <w:name w:val="style15"/>
    <w:basedOn w:val="a0"/>
    <w:pPr>
      <w:spacing w:before="100" w:beforeAutospacing="1" w:after="100" w:afterAutospacing="1"/>
    </w:pPr>
  </w:style>
  <w:style w:type="paragraph" w:customStyle="1" w:styleId="Default">
    <w:name w:val="Default"/>
    <w:pPr>
      <w:autoSpaceDE w:val="0"/>
      <w:autoSpaceDN w:val="0"/>
      <w:adjustRightInd w:val="0"/>
    </w:pPr>
    <w:rPr>
      <w:rFonts w:eastAsia="Calibri"/>
      <w:color w:val="000000"/>
      <w:sz w:val="24"/>
      <w:szCs w:val="24"/>
      <w:lang w:eastAsia="en-US"/>
    </w:rPr>
  </w:style>
  <w:style w:type="character" w:customStyle="1" w:styleId="211">
    <w:name w:val="Основной текст (2) + 11"/>
    <w:aliases w:val="5 pt,Полужирный"/>
    <w:uiPriority w:val="99"/>
    <w:rPr>
      <w:rFonts w:ascii="Times New Roman" w:hAnsi="Times New Roman" w:cs="Times New Roman"/>
      <w:b/>
      <w:bCs/>
      <w:color w:val="000000"/>
      <w:spacing w:val="0"/>
      <w:w w:val="100"/>
      <w:position w:val="0"/>
      <w:sz w:val="23"/>
      <w:szCs w:val="23"/>
      <w:shd w:val="clear" w:color="auto" w:fill="FFFFFF"/>
      <w:lang w:val="ru-RU" w:eastAsia="ru-RU"/>
    </w:rPr>
  </w:style>
  <w:style w:type="character" w:customStyle="1" w:styleId="20">
    <w:name w:val="Заголовок 2 Знак"/>
    <w:aliases w:val="ЗАГ-2 Знак"/>
    <w:link w:val="2"/>
    <w:rPr>
      <w:rFonts w:ascii="Cambria" w:eastAsia="Times New Roman" w:hAnsi="Cambria" w:cs="Times New Roman"/>
      <w:b/>
      <w:bCs/>
      <w:i/>
      <w:iCs/>
      <w:sz w:val="28"/>
      <w:szCs w:val="28"/>
    </w:rPr>
  </w:style>
  <w:style w:type="paragraph" w:styleId="af4">
    <w:name w:val="Body Text"/>
    <w:basedOn w:val="a0"/>
    <w:link w:val="af5"/>
    <w:pPr>
      <w:spacing w:after="120"/>
    </w:pPr>
  </w:style>
  <w:style w:type="character" w:customStyle="1" w:styleId="af5">
    <w:name w:val="Основной текст Знак"/>
    <w:link w:val="af4"/>
    <w:rPr>
      <w:sz w:val="24"/>
      <w:szCs w:val="24"/>
    </w:rPr>
  </w:style>
  <w:style w:type="character" w:customStyle="1" w:styleId="af6">
    <w:name w:val="Основной текст + Полужирный"/>
    <w:uiPriority w:val="99"/>
    <w:rPr>
      <w:rFonts w:ascii="Book Antiqua" w:hAnsi="Book Antiqua" w:cs="Book Antiqua"/>
      <w:b/>
      <w:bCs/>
      <w:sz w:val="22"/>
      <w:szCs w:val="22"/>
    </w:rPr>
  </w:style>
  <w:style w:type="character" w:customStyle="1" w:styleId="32">
    <w:name w:val="Заголовок №3 (2)"/>
    <w:link w:val="321"/>
    <w:uiPriority w:val="99"/>
    <w:rPr>
      <w:rFonts w:ascii="Arial" w:hAnsi="Arial" w:cs="Arial"/>
      <w:b/>
      <w:bCs/>
      <w:shd w:val="clear" w:color="auto" w:fill="FFFFFF"/>
    </w:rPr>
  </w:style>
  <w:style w:type="paragraph" w:customStyle="1" w:styleId="321">
    <w:name w:val="Заголовок №3 (2)1"/>
    <w:basedOn w:val="a0"/>
    <w:link w:val="32"/>
    <w:uiPriority w:val="99"/>
    <w:pPr>
      <w:shd w:val="clear" w:color="auto" w:fill="FFFFFF"/>
      <w:spacing w:line="439" w:lineRule="exact"/>
      <w:ind w:firstLine="1140"/>
      <w:outlineLvl w:val="2"/>
    </w:pPr>
    <w:rPr>
      <w:rFonts w:ascii="Arial" w:hAnsi="Arial" w:cs="Arial"/>
      <w:b/>
      <w:bCs/>
      <w:sz w:val="20"/>
      <w:szCs w:val="20"/>
    </w:rPr>
  </w:style>
  <w:style w:type="character" w:customStyle="1" w:styleId="noprint">
    <w:name w:val="noprint"/>
  </w:style>
  <w:style w:type="character" w:styleId="af7">
    <w:name w:val="Placeholder Text"/>
    <w:uiPriority w:val="99"/>
    <w:semiHidden/>
    <w:rPr>
      <w:color w:val="808080"/>
    </w:rPr>
  </w:style>
  <w:style w:type="paragraph" w:styleId="af8">
    <w:name w:val="Balloon Text"/>
    <w:basedOn w:val="a0"/>
    <w:link w:val="af9"/>
    <w:uiPriority w:val="99"/>
    <w:unhideWhenUsed/>
    <w:rPr>
      <w:rFonts w:ascii="Tahoma" w:hAnsi="Tahoma" w:cs="Tahoma"/>
      <w:sz w:val="16"/>
      <w:szCs w:val="16"/>
    </w:rPr>
  </w:style>
  <w:style w:type="character" w:customStyle="1" w:styleId="af9">
    <w:name w:val="Текст выноски Знак"/>
    <w:link w:val="af8"/>
    <w:uiPriority w:val="99"/>
    <w:rPr>
      <w:rFonts w:ascii="Tahoma" w:hAnsi="Tahoma" w:cs="Tahoma"/>
      <w:sz w:val="16"/>
      <w:szCs w:val="16"/>
    </w:rPr>
  </w:style>
  <w:style w:type="paragraph" w:customStyle="1" w:styleId="11">
    <w:name w:val="Обычный1"/>
    <w:pPr>
      <w:widowControl w:val="0"/>
    </w:pPr>
  </w:style>
  <w:style w:type="character" w:customStyle="1" w:styleId="2114">
    <w:name w:val="Основной текст (2) + 114"/>
    <w:aliases w:val="5 pt6,Полужирный4,Курсив"/>
    <w:uiPriority w:val="99"/>
    <w:rPr>
      <w:rFonts w:ascii="Times New Roman" w:hAnsi="Times New Roman" w:cs="Times New Roman"/>
      <w:b/>
      <w:bCs/>
      <w:i/>
      <w:iCs/>
      <w:color w:val="000000"/>
      <w:spacing w:val="0"/>
      <w:w w:val="100"/>
      <w:position w:val="0"/>
      <w:sz w:val="23"/>
      <w:szCs w:val="23"/>
      <w:shd w:val="clear" w:color="auto" w:fill="FFFFFF"/>
      <w:lang w:val="ru-RU" w:eastAsia="ru-RU"/>
    </w:rPr>
  </w:style>
  <w:style w:type="paragraph" w:customStyle="1" w:styleId="default0">
    <w:name w:val="default"/>
    <w:basedOn w:val="a0"/>
    <w:pPr>
      <w:spacing w:before="100" w:beforeAutospacing="1" w:after="100" w:afterAutospacing="1"/>
    </w:pPr>
  </w:style>
  <w:style w:type="character" w:customStyle="1" w:styleId="40">
    <w:name w:val="Заголовок 4 Знак"/>
    <w:link w:val="4"/>
    <w:rPr>
      <w:b/>
      <w:bCs/>
      <w:sz w:val="28"/>
      <w:szCs w:val="28"/>
      <w:lang w:val="x-none" w:eastAsia="en-US"/>
    </w:rPr>
  </w:style>
  <w:style w:type="paragraph" w:customStyle="1" w:styleId="afa">
    <w:name w:val="ЭОР_осн_текст"/>
    <w:basedOn w:val="a0"/>
    <w:qFormat/>
    <w:pPr>
      <w:shd w:val="clear" w:color="auto" w:fill="FFFFFF"/>
      <w:spacing w:line="360" w:lineRule="auto"/>
      <w:ind w:firstLine="720"/>
      <w:jc w:val="both"/>
    </w:pPr>
    <w:rPr>
      <w:rFonts w:eastAsia="Calibri"/>
      <w:lang w:eastAsia="en-US"/>
    </w:rPr>
  </w:style>
  <w:style w:type="paragraph" w:customStyle="1" w:styleId="Style3">
    <w:name w:val="Style3"/>
    <w:basedOn w:val="a0"/>
    <w:uiPriority w:val="99"/>
    <w:pPr>
      <w:widowControl w:val="0"/>
      <w:autoSpaceDE w:val="0"/>
      <w:autoSpaceDN w:val="0"/>
      <w:adjustRightInd w:val="0"/>
      <w:spacing w:line="343" w:lineRule="exact"/>
    </w:pPr>
  </w:style>
  <w:style w:type="paragraph" w:customStyle="1" w:styleId="Style4">
    <w:name w:val="Style4"/>
    <w:basedOn w:val="a0"/>
    <w:uiPriority w:val="99"/>
    <w:pPr>
      <w:widowControl w:val="0"/>
      <w:autoSpaceDE w:val="0"/>
      <w:autoSpaceDN w:val="0"/>
      <w:adjustRightInd w:val="0"/>
      <w:spacing w:line="350" w:lineRule="exact"/>
      <w:jc w:val="both"/>
    </w:pPr>
  </w:style>
  <w:style w:type="paragraph" w:customStyle="1" w:styleId="Style6">
    <w:name w:val="Style6"/>
    <w:basedOn w:val="a0"/>
    <w:uiPriority w:val="99"/>
    <w:pPr>
      <w:widowControl w:val="0"/>
      <w:autoSpaceDE w:val="0"/>
      <w:autoSpaceDN w:val="0"/>
      <w:adjustRightInd w:val="0"/>
      <w:spacing w:line="349" w:lineRule="exact"/>
      <w:jc w:val="both"/>
    </w:pPr>
  </w:style>
  <w:style w:type="paragraph" w:customStyle="1" w:styleId="Style7">
    <w:name w:val="Style7"/>
    <w:basedOn w:val="a0"/>
    <w:uiPriority w:val="99"/>
    <w:pPr>
      <w:widowControl w:val="0"/>
      <w:autoSpaceDE w:val="0"/>
      <w:autoSpaceDN w:val="0"/>
      <w:adjustRightInd w:val="0"/>
      <w:spacing w:line="348" w:lineRule="exact"/>
    </w:pPr>
  </w:style>
  <w:style w:type="paragraph" w:customStyle="1" w:styleId="Style8">
    <w:name w:val="Style8"/>
    <w:basedOn w:val="a0"/>
    <w:uiPriority w:val="99"/>
    <w:pPr>
      <w:widowControl w:val="0"/>
      <w:autoSpaceDE w:val="0"/>
      <w:autoSpaceDN w:val="0"/>
      <w:adjustRightInd w:val="0"/>
      <w:spacing w:line="346" w:lineRule="exact"/>
      <w:ind w:hanging="355"/>
      <w:jc w:val="both"/>
    </w:pPr>
  </w:style>
  <w:style w:type="paragraph" w:customStyle="1" w:styleId="Style9">
    <w:name w:val="Style9"/>
    <w:basedOn w:val="a0"/>
    <w:uiPriority w:val="99"/>
    <w:pPr>
      <w:widowControl w:val="0"/>
      <w:autoSpaceDE w:val="0"/>
      <w:autoSpaceDN w:val="0"/>
      <w:adjustRightInd w:val="0"/>
    </w:pPr>
  </w:style>
  <w:style w:type="paragraph" w:customStyle="1" w:styleId="Style10">
    <w:name w:val="Style10"/>
    <w:basedOn w:val="a0"/>
    <w:uiPriority w:val="99"/>
    <w:pPr>
      <w:widowControl w:val="0"/>
      <w:autoSpaceDE w:val="0"/>
      <w:autoSpaceDN w:val="0"/>
      <w:adjustRightInd w:val="0"/>
    </w:pPr>
  </w:style>
  <w:style w:type="paragraph" w:customStyle="1" w:styleId="Style11">
    <w:name w:val="Style11"/>
    <w:basedOn w:val="a0"/>
    <w:uiPriority w:val="99"/>
    <w:pPr>
      <w:widowControl w:val="0"/>
      <w:autoSpaceDE w:val="0"/>
      <w:autoSpaceDN w:val="0"/>
      <w:adjustRightInd w:val="0"/>
    </w:pPr>
  </w:style>
  <w:style w:type="paragraph" w:customStyle="1" w:styleId="Style12">
    <w:name w:val="Style12"/>
    <w:basedOn w:val="a0"/>
    <w:uiPriority w:val="99"/>
    <w:pPr>
      <w:widowControl w:val="0"/>
      <w:autoSpaceDE w:val="0"/>
      <w:autoSpaceDN w:val="0"/>
      <w:adjustRightInd w:val="0"/>
      <w:spacing w:line="706" w:lineRule="exact"/>
    </w:pPr>
  </w:style>
  <w:style w:type="paragraph" w:customStyle="1" w:styleId="Style13">
    <w:name w:val="Style13"/>
    <w:basedOn w:val="a0"/>
    <w:uiPriority w:val="99"/>
    <w:pPr>
      <w:widowControl w:val="0"/>
      <w:autoSpaceDE w:val="0"/>
      <w:autoSpaceDN w:val="0"/>
      <w:adjustRightInd w:val="0"/>
    </w:pPr>
  </w:style>
  <w:style w:type="character" w:customStyle="1" w:styleId="FontStyle16">
    <w:name w:val="Font Style16"/>
    <w:uiPriority w:val="99"/>
    <w:rPr>
      <w:rFonts w:ascii="Times New Roman" w:hAnsi="Times New Roman" w:cs="Times New Roman" w:hint="default"/>
      <w:b/>
      <w:bCs/>
      <w:sz w:val="26"/>
      <w:szCs w:val="26"/>
    </w:rPr>
  </w:style>
  <w:style w:type="character" w:customStyle="1" w:styleId="FontStyle17">
    <w:name w:val="Font Style17"/>
    <w:uiPriority w:val="99"/>
    <w:rPr>
      <w:rFonts w:ascii="Times New Roman" w:hAnsi="Times New Roman" w:cs="Times New Roman" w:hint="default"/>
      <w:i/>
      <w:iCs/>
      <w:sz w:val="26"/>
      <w:szCs w:val="26"/>
    </w:rPr>
  </w:style>
  <w:style w:type="character" w:customStyle="1" w:styleId="FontStyle18">
    <w:name w:val="Font Style18"/>
    <w:uiPriority w:val="99"/>
    <w:rPr>
      <w:rFonts w:ascii="Times New Roman" w:hAnsi="Times New Roman" w:cs="Times New Roman" w:hint="default"/>
      <w:b/>
      <w:bCs/>
      <w:i/>
      <w:iCs/>
      <w:sz w:val="26"/>
      <w:szCs w:val="26"/>
    </w:rPr>
  </w:style>
  <w:style w:type="character" w:customStyle="1" w:styleId="FontStyle19">
    <w:name w:val="Font Style19"/>
    <w:uiPriority w:val="99"/>
    <w:rPr>
      <w:rFonts w:ascii="Times New Roman" w:hAnsi="Times New Roman" w:cs="Times New Roman" w:hint="default"/>
      <w:sz w:val="26"/>
      <w:szCs w:val="26"/>
    </w:rPr>
  </w:style>
  <w:style w:type="character" w:customStyle="1" w:styleId="FontStyle21">
    <w:name w:val="Font Style21"/>
    <w:uiPriority w:val="99"/>
    <w:rPr>
      <w:rFonts w:ascii="Times New Roman" w:hAnsi="Times New Roman" w:cs="Times New Roman" w:hint="default"/>
      <w:b/>
      <w:bCs/>
      <w:i/>
      <w:iCs/>
      <w:sz w:val="26"/>
      <w:szCs w:val="26"/>
    </w:rPr>
  </w:style>
  <w:style w:type="character" w:customStyle="1" w:styleId="FontStyle22">
    <w:name w:val="Font Style22"/>
    <w:uiPriority w:val="99"/>
    <w:rPr>
      <w:rFonts w:ascii="Times New Roman" w:hAnsi="Times New Roman" w:cs="Times New Roman" w:hint="default"/>
      <w:sz w:val="26"/>
      <w:szCs w:val="26"/>
    </w:rPr>
  </w:style>
  <w:style w:type="character" w:customStyle="1" w:styleId="fontstyle01">
    <w:name w:val="fontstyle01"/>
    <w:rPr>
      <w:rFonts w:ascii="Helvetica-Bold" w:hAnsi="Helvetica-Bold" w:hint="default"/>
      <w:b/>
      <w:bCs/>
      <w:i w:val="0"/>
      <w:iCs w:val="0"/>
      <w:color w:val="000000"/>
      <w:sz w:val="22"/>
      <w:szCs w:val="22"/>
    </w:rPr>
  </w:style>
  <w:style w:type="character" w:customStyle="1" w:styleId="fontstyle210">
    <w:name w:val="fontstyle21"/>
    <w:rPr>
      <w:rFonts w:ascii="Times-Roman" w:hAnsi="Times-Roman" w:hint="default"/>
      <w:b w:val="0"/>
      <w:bCs w:val="0"/>
      <w:i w:val="0"/>
      <w:iCs w:val="0"/>
      <w:color w:val="000000"/>
      <w:sz w:val="22"/>
      <w:szCs w:val="22"/>
    </w:rPr>
  </w:style>
  <w:style w:type="character" w:customStyle="1" w:styleId="fontstyle31">
    <w:name w:val="fontstyle31"/>
    <w:rPr>
      <w:rFonts w:ascii="Times-Italic" w:hAnsi="Times-Italic" w:hint="default"/>
      <w:b w:val="0"/>
      <w:bCs w:val="0"/>
      <w:i/>
      <w:iCs/>
      <w:color w:val="000000"/>
      <w:sz w:val="22"/>
      <w:szCs w:val="22"/>
    </w:rPr>
  </w:style>
  <w:style w:type="table" w:customStyle="1" w:styleId="110">
    <w:name w:val="Таблица простая 11"/>
    <w:basedOn w:val="a2"/>
    <w:uiPriority w:val="41"/>
    <w:rPr>
      <w:rFonts w:ascii="Calibri" w:eastAsia="Calibri" w:hAnsi="Calibri"/>
      <w:sz w:val="22"/>
      <w:szCs w:val="22"/>
      <w:lang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FontStyle12">
    <w:name w:val="Font Style12"/>
    <w:uiPriority w:val="99"/>
    <w:rPr>
      <w:rFonts w:ascii="Cambria" w:eastAsia="Cambria" w:hAnsi="Cambria" w:cs="Cambria" w:hint="default"/>
      <w:spacing w:val="-10"/>
      <w:sz w:val="22"/>
      <w:szCs w:val="22"/>
    </w:rPr>
  </w:style>
  <w:style w:type="paragraph" w:styleId="afb">
    <w:name w:val="Title"/>
    <w:basedOn w:val="a0"/>
    <w:link w:val="afc"/>
    <w:qFormat/>
    <w:pPr>
      <w:spacing w:line="240" w:lineRule="atLeast"/>
      <w:jc w:val="center"/>
    </w:pPr>
    <w:rPr>
      <w:rFonts w:ascii="Arial" w:hAnsi="Arial"/>
      <w:b/>
      <w:szCs w:val="20"/>
    </w:rPr>
  </w:style>
  <w:style w:type="character" w:customStyle="1" w:styleId="afc">
    <w:name w:val="Название Знак"/>
    <w:link w:val="afb"/>
    <w:rPr>
      <w:rFonts w:ascii="Arial" w:hAnsi="Arial"/>
      <w:b/>
      <w:sz w:val="24"/>
    </w:rPr>
  </w:style>
  <w:style w:type="character" w:customStyle="1" w:styleId="butback">
    <w:name w:val="butback"/>
  </w:style>
  <w:style w:type="character" w:customStyle="1" w:styleId="submenu-table">
    <w:name w:val="submenu-table"/>
  </w:style>
  <w:style w:type="character" w:styleId="HTML">
    <w:name w:val="HTML Typewriter"/>
    <w:unhideWhenUsed/>
    <w:rPr>
      <w:rFonts w:ascii="Courier New" w:eastAsia="Times New Roman" w:hAnsi="Courier New" w:cs="Courier New" w:hint="default"/>
      <w:sz w:val="20"/>
      <w:szCs w:val="20"/>
    </w:rPr>
  </w:style>
  <w:style w:type="character" w:customStyle="1" w:styleId="50">
    <w:name w:val="Заголовок 5 Знак"/>
    <w:link w:val="5"/>
    <w:semiHidden/>
    <w:rPr>
      <w:rFonts w:ascii="Calibri" w:eastAsia="Times New Roman" w:hAnsi="Calibri" w:cs="Times New Roman"/>
      <w:b/>
      <w:bCs/>
      <w:i/>
      <w:iCs/>
      <w:sz w:val="26"/>
      <w:szCs w:val="26"/>
    </w:rPr>
  </w:style>
  <w:style w:type="character" w:customStyle="1" w:styleId="60">
    <w:name w:val="Заголовок 6 Знак"/>
    <w:link w:val="6"/>
    <w:semiHidden/>
    <w:rPr>
      <w:rFonts w:ascii="Calibri" w:eastAsia="Times New Roman" w:hAnsi="Calibri" w:cs="Times New Roman"/>
      <w:b/>
      <w:bCs/>
      <w:sz w:val="22"/>
      <w:szCs w:val="22"/>
    </w:rPr>
  </w:style>
  <w:style w:type="paragraph" w:customStyle="1" w:styleId="Style1">
    <w:name w:val="Style1"/>
    <w:basedOn w:val="a0"/>
    <w:uiPriority w:val="99"/>
    <w:pPr>
      <w:widowControl w:val="0"/>
      <w:autoSpaceDE w:val="0"/>
      <w:autoSpaceDN w:val="0"/>
      <w:adjustRightInd w:val="0"/>
      <w:spacing w:line="371" w:lineRule="exact"/>
      <w:jc w:val="center"/>
    </w:pPr>
  </w:style>
  <w:style w:type="paragraph" w:customStyle="1" w:styleId="Style2">
    <w:name w:val="Style2"/>
    <w:basedOn w:val="a0"/>
    <w:uiPriority w:val="99"/>
    <w:pPr>
      <w:widowControl w:val="0"/>
      <w:autoSpaceDE w:val="0"/>
      <w:autoSpaceDN w:val="0"/>
      <w:adjustRightInd w:val="0"/>
      <w:jc w:val="both"/>
    </w:pPr>
  </w:style>
  <w:style w:type="paragraph" w:customStyle="1" w:styleId="Style150">
    <w:name w:val="Style15"/>
    <w:basedOn w:val="a0"/>
    <w:uiPriority w:val="99"/>
    <w:pPr>
      <w:widowControl w:val="0"/>
      <w:autoSpaceDE w:val="0"/>
      <w:autoSpaceDN w:val="0"/>
      <w:adjustRightInd w:val="0"/>
      <w:spacing w:line="370" w:lineRule="exact"/>
      <w:jc w:val="both"/>
    </w:pPr>
  </w:style>
  <w:style w:type="paragraph" w:customStyle="1" w:styleId="Style16">
    <w:name w:val="Style16"/>
    <w:basedOn w:val="a0"/>
    <w:uiPriority w:val="99"/>
    <w:pPr>
      <w:widowControl w:val="0"/>
      <w:autoSpaceDE w:val="0"/>
      <w:autoSpaceDN w:val="0"/>
      <w:adjustRightInd w:val="0"/>
      <w:jc w:val="both"/>
    </w:pPr>
  </w:style>
  <w:style w:type="paragraph" w:customStyle="1" w:styleId="Style17">
    <w:name w:val="Style17"/>
    <w:basedOn w:val="a0"/>
    <w:uiPriority w:val="99"/>
    <w:pPr>
      <w:widowControl w:val="0"/>
      <w:autoSpaceDE w:val="0"/>
      <w:autoSpaceDN w:val="0"/>
      <w:adjustRightInd w:val="0"/>
      <w:spacing w:line="430" w:lineRule="exact"/>
      <w:jc w:val="center"/>
    </w:pPr>
  </w:style>
  <w:style w:type="paragraph" w:customStyle="1" w:styleId="Style18">
    <w:name w:val="Style18"/>
    <w:basedOn w:val="a0"/>
    <w:uiPriority w:val="99"/>
    <w:pPr>
      <w:widowControl w:val="0"/>
      <w:autoSpaceDE w:val="0"/>
      <w:autoSpaceDN w:val="0"/>
      <w:adjustRightInd w:val="0"/>
      <w:spacing w:line="624" w:lineRule="exact"/>
    </w:pPr>
  </w:style>
  <w:style w:type="paragraph" w:customStyle="1" w:styleId="Style20">
    <w:name w:val="Style20"/>
    <w:basedOn w:val="a0"/>
    <w:uiPriority w:val="99"/>
    <w:pPr>
      <w:widowControl w:val="0"/>
      <w:autoSpaceDE w:val="0"/>
      <w:autoSpaceDN w:val="0"/>
      <w:adjustRightInd w:val="0"/>
      <w:jc w:val="center"/>
    </w:pPr>
  </w:style>
  <w:style w:type="paragraph" w:customStyle="1" w:styleId="Style25">
    <w:name w:val="Style25"/>
    <w:basedOn w:val="a0"/>
    <w:uiPriority w:val="99"/>
    <w:pPr>
      <w:widowControl w:val="0"/>
      <w:autoSpaceDE w:val="0"/>
      <w:autoSpaceDN w:val="0"/>
      <w:adjustRightInd w:val="0"/>
    </w:pPr>
  </w:style>
  <w:style w:type="paragraph" w:customStyle="1" w:styleId="Style28">
    <w:name w:val="Style28"/>
    <w:basedOn w:val="a0"/>
    <w:uiPriority w:val="99"/>
    <w:pPr>
      <w:widowControl w:val="0"/>
      <w:autoSpaceDE w:val="0"/>
      <w:autoSpaceDN w:val="0"/>
      <w:adjustRightInd w:val="0"/>
      <w:spacing w:line="355" w:lineRule="exact"/>
      <w:ind w:hanging="1531"/>
    </w:pPr>
  </w:style>
  <w:style w:type="paragraph" w:customStyle="1" w:styleId="Style36">
    <w:name w:val="Style36"/>
    <w:basedOn w:val="a0"/>
    <w:uiPriority w:val="99"/>
    <w:pPr>
      <w:widowControl w:val="0"/>
      <w:autoSpaceDE w:val="0"/>
      <w:autoSpaceDN w:val="0"/>
      <w:adjustRightInd w:val="0"/>
      <w:spacing w:line="370" w:lineRule="exact"/>
      <w:ind w:firstLine="706"/>
      <w:jc w:val="both"/>
    </w:pPr>
  </w:style>
  <w:style w:type="paragraph" w:customStyle="1" w:styleId="Style37">
    <w:name w:val="Style37"/>
    <w:basedOn w:val="a0"/>
    <w:uiPriority w:val="99"/>
    <w:pPr>
      <w:widowControl w:val="0"/>
      <w:autoSpaceDE w:val="0"/>
      <w:autoSpaceDN w:val="0"/>
      <w:adjustRightInd w:val="0"/>
      <w:spacing w:line="370" w:lineRule="exact"/>
      <w:ind w:firstLine="288"/>
      <w:jc w:val="both"/>
    </w:pPr>
  </w:style>
  <w:style w:type="paragraph" w:customStyle="1" w:styleId="Style45">
    <w:name w:val="Style45"/>
    <w:basedOn w:val="a0"/>
    <w:uiPriority w:val="99"/>
    <w:pPr>
      <w:widowControl w:val="0"/>
      <w:autoSpaceDE w:val="0"/>
      <w:autoSpaceDN w:val="0"/>
      <w:adjustRightInd w:val="0"/>
    </w:pPr>
  </w:style>
  <w:style w:type="paragraph" w:customStyle="1" w:styleId="Style87">
    <w:name w:val="Style87"/>
    <w:basedOn w:val="a0"/>
    <w:uiPriority w:val="99"/>
    <w:pPr>
      <w:widowControl w:val="0"/>
      <w:autoSpaceDE w:val="0"/>
      <w:autoSpaceDN w:val="0"/>
      <w:adjustRightInd w:val="0"/>
      <w:spacing w:line="430" w:lineRule="exact"/>
      <w:ind w:firstLine="3374"/>
    </w:pPr>
  </w:style>
  <w:style w:type="paragraph" w:customStyle="1" w:styleId="Style92">
    <w:name w:val="Style92"/>
    <w:basedOn w:val="a0"/>
    <w:uiPriority w:val="99"/>
    <w:pPr>
      <w:widowControl w:val="0"/>
      <w:autoSpaceDE w:val="0"/>
      <w:autoSpaceDN w:val="0"/>
      <w:adjustRightInd w:val="0"/>
    </w:pPr>
  </w:style>
  <w:style w:type="paragraph" w:customStyle="1" w:styleId="Style96">
    <w:name w:val="Style96"/>
    <w:basedOn w:val="a0"/>
    <w:uiPriority w:val="99"/>
    <w:pPr>
      <w:widowControl w:val="0"/>
      <w:autoSpaceDE w:val="0"/>
      <w:autoSpaceDN w:val="0"/>
      <w:adjustRightInd w:val="0"/>
      <w:spacing w:line="370" w:lineRule="exact"/>
      <w:ind w:firstLine="571"/>
      <w:jc w:val="both"/>
    </w:pPr>
  </w:style>
  <w:style w:type="paragraph" w:customStyle="1" w:styleId="Style97">
    <w:name w:val="Style97"/>
    <w:basedOn w:val="a0"/>
    <w:uiPriority w:val="99"/>
    <w:pPr>
      <w:widowControl w:val="0"/>
      <w:autoSpaceDE w:val="0"/>
      <w:autoSpaceDN w:val="0"/>
      <w:adjustRightInd w:val="0"/>
      <w:spacing w:line="370" w:lineRule="exact"/>
      <w:ind w:firstLine="394"/>
      <w:jc w:val="both"/>
    </w:pPr>
  </w:style>
  <w:style w:type="paragraph" w:customStyle="1" w:styleId="Style115">
    <w:name w:val="Style115"/>
    <w:basedOn w:val="a0"/>
    <w:uiPriority w:val="99"/>
    <w:pPr>
      <w:widowControl w:val="0"/>
      <w:autoSpaceDE w:val="0"/>
      <w:autoSpaceDN w:val="0"/>
      <w:adjustRightInd w:val="0"/>
    </w:pPr>
  </w:style>
  <w:style w:type="paragraph" w:customStyle="1" w:styleId="Style116">
    <w:name w:val="Style116"/>
    <w:basedOn w:val="a0"/>
    <w:uiPriority w:val="99"/>
    <w:pPr>
      <w:widowControl w:val="0"/>
      <w:autoSpaceDE w:val="0"/>
      <w:autoSpaceDN w:val="0"/>
      <w:adjustRightInd w:val="0"/>
      <w:spacing w:line="302" w:lineRule="exact"/>
      <w:jc w:val="center"/>
    </w:pPr>
  </w:style>
  <w:style w:type="paragraph" w:customStyle="1" w:styleId="Style120">
    <w:name w:val="Style120"/>
    <w:basedOn w:val="a0"/>
    <w:uiPriority w:val="99"/>
    <w:pPr>
      <w:widowControl w:val="0"/>
      <w:autoSpaceDE w:val="0"/>
      <w:autoSpaceDN w:val="0"/>
      <w:adjustRightInd w:val="0"/>
    </w:pPr>
  </w:style>
  <w:style w:type="character" w:customStyle="1" w:styleId="FontStyle159">
    <w:name w:val="Font Style159"/>
    <w:uiPriority w:val="99"/>
    <w:rPr>
      <w:rFonts w:ascii="Segoe UI" w:hAnsi="Segoe UI" w:cs="Segoe UI" w:hint="default"/>
      <w:b/>
      <w:bCs/>
      <w:color w:val="000000"/>
      <w:sz w:val="18"/>
      <w:szCs w:val="18"/>
    </w:rPr>
  </w:style>
  <w:style w:type="character" w:customStyle="1" w:styleId="FontStyle160">
    <w:name w:val="Font Style160"/>
    <w:uiPriority w:val="99"/>
    <w:rPr>
      <w:rFonts w:ascii="Calibri" w:hAnsi="Calibri" w:cs="Calibri" w:hint="default"/>
      <w:b/>
      <w:bCs/>
      <w:i/>
      <w:iCs/>
      <w:color w:val="000000"/>
      <w:sz w:val="20"/>
      <w:szCs w:val="20"/>
    </w:rPr>
  </w:style>
  <w:style w:type="character" w:customStyle="1" w:styleId="FontStyle161">
    <w:name w:val="Font Style161"/>
    <w:uiPriority w:val="99"/>
    <w:rPr>
      <w:rFonts w:ascii="Arial" w:hAnsi="Arial" w:cs="Arial" w:hint="default"/>
      <w:color w:val="000000"/>
      <w:sz w:val="26"/>
      <w:szCs w:val="26"/>
    </w:rPr>
  </w:style>
  <w:style w:type="character" w:customStyle="1" w:styleId="FontStyle179">
    <w:name w:val="Font Style179"/>
    <w:uiPriority w:val="99"/>
    <w:rPr>
      <w:rFonts w:ascii="Times New Roman" w:hAnsi="Times New Roman" w:cs="Times New Roman" w:hint="default"/>
      <w:b/>
      <w:bCs/>
      <w:color w:val="000000"/>
      <w:sz w:val="24"/>
      <w:szCs w:val="24"/>
    </w:rPr>
  </w:style>
  <w:style w:type="character" w:customStyle="1" w:styleId="FontStyle180">
    <w:name w:val="Font Style180"/>
    <w:uiPriority w:val="99"/>
    <w:rPr>
      <w:rFonts w:ascii="Times New Roman" w:hAnsi="Times New Roman" w:cs="Times New Roman" w:hint="default"/>
      <w:b/>
      <w:bCs/>
      <w:i/>
      <w:iCs/>
      <w:color w:val="000000"/>
      <w:sz w:val="24"/>
      <w:szCs w:val="24"/>
    </w:rPr>
  </w:style>
  <w:style w:type="character" w:customStyle="1" w:styleId="FontStyle181">
    <w:name w:val="Font Style181"/>
    <w:uiPriority w:val="99"/>
    <w:rPr>
      <w:rFonts w:ascii="Times New Roman" w:hAnsi="Times New Roman" w:cs="Times New Roman" w:hint="default"/>
      <w:color w:val="000000"/>
      <w:sz w:val="24"/>
      <w:szCs w:val="24"/>
    </w:rPr>
  </w:style>
  <w:style w:type="character" w:customStyle="1" w:styleId="FontStyle182">
    <w:name w:val="Font Style182"/>
    <w:uiPriority w:val="99"/>
    <w:rPr>
      <w:rFonts w:ascii="Times New Roman" w:hAnsi="Times New Roman" w:cs="Times New Roman" w:hint="default"/>
      <w:i/>
      <w:iCs/>
      <w:color w:val="000000"/>
      <w:sz w:val="24"/>
      <w:szCs w:val="24"/>
    </w:rPr>
  </w:style>
  <w:style w:type="character" w:customStyle="1" w:styleId="FontStyle183">
    <w:name w:val="Font Style183"/>
    <w:uiPriority w:val="99"/>
    <w:rPr>
      <w:rFonts w:ascii="Times New Roman" w:hAnsi="Times New Roman" w:cs="Times New Roman" w:hint="default"/>
      <w:b/>
      <w:bCs/>
      <w:color w:val="000000"/>
      <w:sz w:val="24"/>
      <w:szCs w:val="24"/>
    </w:rPr>
  </w:style>
  <w:style w:type="character" w:customStyle="1" w:styleId="FontStyle184">
    <w:name w:val="Font Style184"/>
    <w:uiPriority w:val="99"/>
    <w:rPr>
      <w:rFonts w:ascii="Times New Roman" w:hAnsi="Times New Roman" w:cs="Times New Roman" w:hint="default"/>
      <w:b/>
      <w:bCs/>
      <w:color w:val="000000"/>
      <w:sz w:val="30"/>
      <w:szCs w:val="30"/>
    </w:rPr>
  </w:style>
  <w:style w:type="character" w:customStyle="1" w:styleId="FontStyle185">
    <w:name w:val="Font Style185"/>
    <w:uiPriority w:val="99"/>
    <w:rPr>
      <w:rFonts w:ascii="Times New Roman" w:hAnsi="Times New Roman" w:cs="Times New Roman" w:hint="default"/>
      <w:color w:val="000000"/>
      <w:sz w:val="24"/>
      <w:szCs w:val="24"/>
    </w:rPr>
  </w:style>
  <w:style w:type="paragraph" w:customStyle="1" w:styleId="a">
    <w:name w:val="Уч_пов_що"/>
    <w:basedOn w:val="a8"/>
    <w:pPr>
      <w:numPr>
        <w:numId w:val="1"/>
      </w:numPr>
      <w:spacing w:after="0"/>
      <w:jc w:val="both"/>
    </w:pPr>
    <w:rPr>
      <w:rFonts w:eastAsia="Batang"/>
      <w:sz w:val="20"/>
      <w:szCs w:val="20"/>
      <w:lang w:val="uk-UA"/>
    </w:rPr>
  </w:style>
  <w:style w:type="character" w:customStyle="1" w:styleId="shorttext">
    <w:name w:val="short_text"/>
    <w:basedOn w:val="a1"/>
  </w:style>
  <w:style w:type="character" w:customStyle="1" w:styleId="hps">
    <w:name w:val="hps"/>
    <w:basedOn w:val="a1"/>
  </w:style>
  <w:style w:type="character" w:customStyle="1" w:styleId="hpsalt-edited">
    <w:name w:val="hps alt-edited"/>
    <w:basedOn w:val="a1"/>
  </w:style>
  <w:style w:type="character" w:customStyle="1" w:styleId="afd">
    <w:name w:val="Основной текст_"/>
    <w:link w:val="12"/>
    <w:locked/>
    <w:rPr>
      <w:shd w:val="clear" w:color="auto" w:fill="FFFFFF"/>
    </w:rPr>
  </w:style>
  <w:style w:type="paragraph" w:customStyle="1" w:styleId="12">
    <w:name w:val="Основной текст1"/>
    <w:basedOn w:val="a0"/>
    <w:link w:val="afd"/>
    <w:pPr>
      <w:shd w:val="clear" w:color="auto" w:fill="FFFFFF"/>
      <w:spacing w:line="0" w:lineRule="atLeast"/>
      <w:ind w:hanging="660"/>
    </w:pPr>
    <w:rPr>
      <w:sz w:val="20"/>
      <w:szCs w:val="20"/>
    </w:rPr>
  </w:style>
  <w:style w:type="paragraph" w:customStyle="1" w:styleId="210">
    <w:name w:val="Основной текст 21"/>
    <w:basedOn w:val="a0"/>
    <w:pPr>
      <w:widowControl w:val="0"/>
      <w:suppressAutoHyphens/>
      <w:jc w:val="both"/>
    </w:pPr>
    <w:rPr>
      <w:rFonts w:eastAsia="Andale Sans UI"/>
      <w:b/>
      <w:bCs/>
      <w:kern w:val="1"/>
    </w:rPr>
  </w:style>
  <w:style w:type="character" w:styleId="afe">
    <w:name w:val="page number"/>
    <w:basedOn w:val="a1"/>
  </w:style>
  <w:style w:type="table" w:customStyle="1" w:styleId="TableGrid">
    <w:name w:val="TableGrid"/>
    <w:rPr>
      <w:rFonts w:ascii="Calibri" w:hAnsi="Calibri"/>
      <w:sz w:val="22"/>
      <w:szCs w:val="22"/>
    </w:rPr>
    <w:tblPr>
      <w:tblCellMar>
        <w:top w:w="0" w:type="dxa"/>
        <w:left w:w="0" w:type="dxa"/>
        <w:bottom w:w="0" w:type="dxa"/>
        <w:right w:w="0" w:type="dxa"/>
      </w:tblCellMar>
    </w:tblPr>
  </w:style>
  <w:style w:type="paragraph" w:customStyle="1" w:styleId="Style5">
    <w:name w:val="Style5"/>
    <w:basedOn w:val="a0"/>
    <w:uiPriority w:val="99"/>
    <w:pPr>
      <w:widowControl w:val="0"/>
      <w:autoSpaceDE w:val="0"/>
      <w:autoSpaceDN w:val="0"/>
      <w:adjustRightInd w:val="0"/>
      <w:spacing w:line="347" w:lineRule="exact"/>
      <w:jc w:val="both"/>
    </w:pPr>
  </w:style>
  <w:style w:type="character" w:customStyle="1" w:styleId="FontStyle14">
    <w:name w:val="Font Style14"/>
    <w:uiPriority w:val="99"/>
    <w:rPr>
      <w:rFonts w:ascii="Times New Roman" w:hAnsi="Times New Roman" w:cs="Times New Roman"/>
      <w:b/>
      <w:bCs/>
      <w:sz w:val="26"/>
      <w:szCs w:val="26"/>
    </w:rPr>
  </w:style>
  <w:style w:type="character" w:customStyle="1" w:styleId="FontStyle15">
    <w:name w:val="Font Style15"/>
    <w:uiPriority w:val="99"/>
    <w:rPr>
      <w:rFonts w:ascii="Times New Roman" w:hAnsi="Times New Roman" w:cs="Times New Roman"/>
      <w:b/>
      <w:bCs/>
      <w:i/>
      <w:iCs/>
      <w:sz w:val="26"/>
      <w:szCs w:val="26"/>
    </w:rPr>
  </w:style>
  <w:style w:type="character" w:customStyle="1" w:styleId="a6">
    <w:name w:val="Абзац списка Знак"/>
    <w:aliases w:val="Содержание. 2 уровень Знак"/>
    <w:link w:val="a5"/>
    <w:uiPriority w:val="34"/>
    <w:qFormat/>
    <w:locked/>
    <w:rsid w:val="007F774E"/>
    <w:rPr>
      <w:rFonts w:ascii="Calibri" w:eastAsia="Calibri" w:hAnsi="Calibri"/>
      <w:sz w:val="22"/>
      <w:szCs w:val="22"/>
      <w:lang w:eastAsia="en-US"/>
    </w:rPr>
  </w:style>
  <w:style w:type="character" w:customStyle="1" w:styleId="af3">
    <w:name w:val="Без интервала Знак"/>
    <w:link w:val="af2"/>
    <w:uiPriority w:val="99"/>
    <w:locked/>
    <w:rsid w:val="009760F0"/>
    <w:rPr>
      <w:rFonts w:ascii="Calibri" w:eastAsia="Calibri" w:hAnsi="Calibri"/>
      <w:sz w:val="22"/>
      <w:szCs w:val="22"/>
      <w:lang w:eastAsia="en-US"/>
    </w:rPr>
  </w:style>
  <w:style w:type="paragraph" w:customStyle="1" w:styleId="ConsPlusNormal">
    <w:name w:val="ConsPlusNormal"/>
    <w:uiPriority w:val="99"/>
    <w:qFormat/>
    <w:rsid w:val="005A1EC8"/>
    <w:pPr>
      <w:widowControl w:val="0"/>
      <w:autoSpaceDE w:val="0"/>
      <w:autoSpaceDN w:val="0"/>
    </w:pPr>
    <w:rPr>
      <w:rFonts w:ascii="Calibri" w:hAnsi="Calibri" w:cs="Calibri"/>
      <w:sz w:val="22"/>
    </w:rPr>
  </w:style>
  <w:style w:type="table" w:customStyle="1" w:styleId="GridTable1Light">
    <w:name w:val="Grid Table 1 Light"/>
    <w:basedOn w:val="a2"/>
    <w:uiPriority w:val="46"/>
    <w:rsid w:val="006A744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aff">
    <w:name w:val="Прижатый влево"/>
    <w:basedOn w:val="a0"/>
    <w:next w:val="a0"/>
    <w:uiPriority w:val="99"/>
    <w:rsid w:val="002A022C"/>
    <w:pPr>
      <w:widowControl w:val="0"/>
      <w:autoSpaceDE w:val="0"/>
      <w:autoSpaceDN w:val="0"/>
      <w:adjustRightInd w:val="0"/>
    </w:pPr>
    <w:rPr>
      <w:rFonts w:ascii="Times New Roman CYR" w:eastAsiaTheme="minorEastAsia" w:hAnsi="Times New Roman CYR" w:cs="Times New Roman CY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202578">
      <w:bodyDiv w:val="1"/>
      <w:marLeft w:val="0"/>
      <w:marRight w:val="0"/>
      <w:marTop w:val="0"/>
      <w:marBottom w:val="0"/>
      <w:divBdr>
        <w:top w:val="none" w:sz="0" w:space="0" w:color="auto"/>
        <w:left w:val="none" w:sz="0" w:space="0" w:color="auto"/>
        <w:bottom w:val="none" w:sz="0" w:space="0" w:color="auto"/>
        <w:right w:val="none" w:sz="0" w:space="0" w:color="auto"/>
      </w:divBdr>
    </w:div>
    <w:div w:id="60569434">
      <w:bodyDiv w:val="1"/>
      <w:marLeft w:val="0"/>
      <w:marRight w:val="0"/>
      <w:marTop w:val="0"/>
      <w:marBottom w:val="0"/>
      <w:divBdr>
        <w:top w:val="none" w:sz="0" w:space="0" w:color="auto"/>
        <w:left w:val="none" w:sz="0" w:space="0" w:color="auto"/>
        <w:bottom w:val="none" w:sz="0" w:space="0" w:color="auto"/>
        <w:right w:val="none" w:sz="0" w:space="0" w:color="auto"/>
      </w:divBdr>
    </w:div>
    <w:div w:id="66343876">
      <w:bodyDiv w:val="1"/>
      <w:marLeft w:val="0"/>
      <w:marRight w:val="0"/>
      <w:marTop w:val="0"/>
      <w:marBottom w:val="0"/>
      <w:divBdr>
        <w:top w:val="none" w:sz="0" w:space="0" w:color="auto"/>
        <w:left w:val="none" w:sz="0" w:space="0" w:color="auto"/>
        <w:bottom w:val="none" w:sz="0" w:space="0" w:color="auto"/>
        <w:right w:val="none" w:sz="0" w:space="0" w:color="auto"/>
      </w:divBdr>
    </w:div>
    <w:div w:id="139230681">
      <w:bodyDiv w:val="1"/>
      <w:marLeft w:val="0"/>
      <w:marRight w:val="0"/>
      <w:marTop w:val="0"/>
      <w:marBottom w:val="0"/>
      <w:divBdr>
        <w:top w:val="none" w:sz="0" w:space="0" w:color="auto"/>
        <w:left w:val="none" w:sz="0" w:space="0" w:color="auto"/>
        <w:bottom w:val="none" w:sz="0" w:space="0" w:color="auto"/>
        <w:right w:val="none" w:sz="0" w:space="0" w:color="auto"/>
      </w:divBdr>
    </w:div>
    <w:div w:id="175583794">
      <w:bodyDiv w:val="1"/>
      <w:marLeft w:val="0"/>
      <w:marRight w:val="0"/>
      <w:marTop w:val="0"/>
      <w:marBottom w:val="0"/>
      <w:divBdr>
        <w:top w:val="none" w:sz="0" w:space="0" w:color="auto"/>
        <w:left w:val="none" w:sz="0" w:space="0" w:color="auto"/>
        <w:bottom w:val="none" w:sz="0" w:space="0" w:color="auto"/>
        <w:right w:val="none" w:sz="0" w:space="0" w:color="auto"/>
      </w:divBdr>
    </w:div>
    <w:div w:id="185874718">
      <w:bodyDiv w:val="1"/>
      <w:marLeft w:val="0"/>
      <w:marRight w:val="0"/>
      <w:marTop w:val="0"/>
      <w:marBottom w:val="0"/>
      <w:divBdr>
        <w:top w:val="none" w:sz="0" w:space="0" w:color="auto"/>
        <w:left w:val="none" w:sz="0" w:space="0" w:color="auto"/>
        <w:bottom w:val="none" w:sz="0" w:space="0" w:color="auto"/>
        <w:right w:val="none" w:sz="0" w:space="0" w:color="auto"/>
      </w:divBdr>
    </w:div>
    <w:div w:id="192575420">
      <w:bodyDiv w:val="1"/>
      <w:marLeft w:val="0"/>
      <w:marRight w:val="0"/>
      <w:marTop w:val="0"/>
      <w:marBottom w:val="0"/>
      <w:divBdr>
        <w:top w:val="none" w:sz="0" w:space="0" w:color="auto"/>
        <w:left w:val="none" w:sz="0" w:space="0" w:color="auto"/>
        <w:bottom w:val="none" w:sz="0" w:space="0" w:color="auto"/>
        <w:right w:val="none" w:sz="0" w:space="0" w:color="auto"/>
      </w:divBdr>
    </w:div>
    <w:div w:id="253823518">
      <w:bodyDiv w:val="1"/>
      <w:marLeft w:val="0"/>
      <w:marRight w:val="0"/>
      <w:marTop w:val="0"/>
      <w:marBottom w:val="0"/>
      <w:divBdr>
        <w:top w:val="none" w:sz="0" w:space="0" w:color="auto"/>
        <w:left w:val="none" w:sz="0" w:space="0" w:color="auto"/>
        <w:bottom w:val="none" w:sz="0" w:space="0" w:color="auto"/>
        <w:right w:val="none" w:sz="0" w:space="0" w:color="auto"/>
      </w:divBdr>
    </w:div>
    <w:div w:id="288364460">
      <w:bodyDiv w:val="1"/>
      <w:marLeft w:val="0"/>
      <w:marRight w:val="0"/>
      <w:marTop w:val="0"/>
      <w:marBottom w:val="0"/>
      <w:divBdr>
        <w:top w:val="none" w:sz="0" w:space="0" w:color="auto"/>
        <w:left w:val="none" w:sz="0" w:space="0" w:color="auto"/>
        <w:bottom w:val="none" w:sz="0" w:space="0" w:color="auto"/>
        <w:right w:val="none" w:sz="0" w:space="0" w:color="auto"/>
      </w:divBdr>
    </w:div>
    <w:div w:id="386613746">
      <w:bodyDiv w:val="1"/>
      <w:marLeft w:val="0"/>
      <w:marRight w:val="0"/>
      <w:marTop w:val="0"/>
      <w:marBottom w:val="0"/>
      <w:divBdr>
        <w:top w:val="none" w:sz="0" w:space="0" w:color="auto"/>
        <w:left w:val="none" w:sz="0" w:space="0" w:color="auto"/>
        <w:bottom w:val="none" w:sz="0" w:space="0" w:color="auto"/>
        <w:right w:val="none" w:sz="0" w:space="0" w:color="auto"/>
      </w:divBdr>
    </w:div>
    <w:div w:id="468674325">
      <w:bodyDiv w:val="1"/>
      <w:marLeft w:val="0"/>
      <w:marRight w:val="0"/>
      <w:marTop w:val="0"/>
      <w:marBottom w:val="0"/>
      <w:divBdr>
        <w:top w:val="none" w:sz="0" w:space="0" w:color="auto"/>
        <w:left w:val="none" w:sz="0" w:space="0" w:color="auto"/>
        <w:bottom w:val="none" w:sz="0" w:space="0" w:color="auto"/>
        <w:right w:val="none" w:sz="0" w:space="0" w:color="auto"/>
      </w:divBdr>
    </w:div>
    <w:div w:id="475995429">
      <w:bodyDiv w:val="1"/>
      <w:marLeft w:val="0"/>
      <w:marRight w:val="0"/>
      <w:marTop w:val="0"/>
      <w:marBottom w:val="0"/>
      <w:divBdr>
        <w:top w:val="none" w:sz="0" w:space="0" w:color="auto"/>
        <w:left w:val="none" w:sz="0" w:space="0" w:color="auto"/>
        <w:bottom w:val="none" w:sz="0" w:space="0" w:color="auto"/>
        <w:right w:val="none" w:sz="0" w:space="0" w:color="auto"/>
      </w:divBdr>
    </w:div>
    <w:div w:id="501119490">
      <w:bodyDiv w:val="1"/>
      <w:marLeft w:val="0"/>
      <w:marRight w:val="0"/>
      <w:marTop w:val="0"/>
      <w:marBottom w:val="0"/>
      <w:divBdr>
        <w:top w:val="none" w:sz="0" w:space="0" w:color="auto"/>
        <w:left w:val="none" w:sz="0" w:space="0" w:color="auto"/>
        <w:bottom w:val="none" w:sz="0" w:space="0" w:color="auto"/>
        <w:right w:val="none" w:sz="0" w:space="0" w:color="auto"/>
      </w:divBdr>
    </w:div>
    <w:div w:id="504712783">
      <w:bodyDiv w:val="1"/>
      <w:marLeft w:val="0"/>
      <w:marRight w:val="0"/>
      <w:marTop w:val="0"/>
      <w:marBottom w:val="0"/>
      <w:divBdr>
        <w:top w:val="none" w:sz="0" w:space="0" w:color="auto"/>
        <w:left w:val="none" w:sz="0" w:space="0" w:color="auto"/>
        <w:bottom w:val="none" w:sz="0" w:space="0" w:color="auto"/>
        <w:right w:val="none" w:sz="0" w:space="0" w:color="auto"/>
      </w:divBdr>
    </w:div>
    <w:div w:id="539630968">
      <w:bodyDiv w:val="1"/>
      <w:marLeft w:val="0"/>
      <w:marRight w:val="0"/>
      <w:marTop w:val="0"/>
      <w:marBottom w:val="0"/>
      <w:divBdr>
        <w:top w:val="none" w:sz="0" w:space="0" w:color="auto"/>
        <w:left w:val="none" w:sz="0" w:space="0" w:color="auto"/>
        <w:bottom w:val="none" w:sz="0" w:space="0" w:color="auto"/>
        <w:right w:val="none" w:sz="0" w:space="0" w:color="auto"/>
      </w:divBdr>
    </w:div>
    <w:div w:id="565339663">
      <w:bodyDiv w:val="1"/>
      <w:marLeft w:val="0"/>
      <w:marRight w:val="0"/>
      <w:marTop w:val="0"/>
      <w:marBottom w:val="0"/>
      <w:divBdr>
        <w:top w:val="none" w:sz="0" w:space="0" w:color="auto"/>
        <w:left w:val="none" w:sz="0" w:space="0" w:color="auto"/>
        <w:bottom w:val="none" w:sz="0" w:space="0" w:color="auto"/>
        <w:right w:val="none" w:sz="0" w:space="0" w:color="auto"/>
      </w:divBdr>
    </w:div>
    <w:div w:id="669333869">
      <w:bodyDiv w:val="1"/>
      <w:marLeft w:val="0"/>
      <w:marRight w:val="0"/>
      <w:marTop w:val="0"/>
      <w:marBottom w:val="0"/>
      <w:divBdr>
        <w:top w:val="none" w:sz="0" w:space="0" w:color="auto"/>
        <w:left w:val="none" w:sz="0" w:space="0" w:color="auto"/>
        <w:bottom w:val="none" w:sz="0" w:space="0" w:color="auto"/>
        <w:right w:val="none" w:sz="0" w:space="0" w:color="auto"/>
      </w:divBdr>
    </w:div>
    <w:div w:id="715085781">
      <w:bodyDiv w:val="1"/>
      <w:marLeft w:val="0"/>
      <w:marRight w:val="0"/>
      <w:marTop w:val="0"/>
      <w:marBottom w:val="0"/>
      <w:divBdr>
        <w:top w:val="none" w:sz="0" w:space="0" w:color="auto"/>
        <w:left w:val="none" w:sz="0" w:space="0" w:color="auto"/>
        <w:bottom w:val="none" w:sz="0" w:space="0" w:color="auto"/>
        <w:right w:val="none" w:sz="0" w:space="0" w:color="auto"/>
      </w:divBdr>
    </w:div>
    <w:div w:id="786700846">
      <w:bodyDiv w:val="1"/>
      <w:marLeft w:val="0"/>
      <w:marRight w:val="0"/>
      <w:marTop w:val="0"/>
      <w:marBottom w:val="0"/>
      <w:divBdr>
        <w:top w:val="none" w:sz="0" w:space="0" w:color="auto"/>
        <w:left w:val="none" w:sz="0" w:space="0" w:color="auto"/>
        <w:bottom w:val="none" w:sz="0" w:space="0" w:color="auto"/>
        <w:right w:val="none" w:sz="0" w:space="0" w:color="auto"/>
      </w:divBdr>
    </w:div>
    <w:div w:id="831800153">
      <w:bodyDiv w:val="1"/>
      <w:marLeft w:val="0"/>
      <w:marRight w:val="0"/>
      <w:marTop w:val="0"/>
      <w:marBottom w:val="0"/>
      <w:divBdr>
        <w:top w:val="none" w:sz="0" w:space="0" w:color="auto"/>
        <w:left w:val="none" w:sz="0" w:space="0" w:color="auto"/>
        <w:bottom w:val="none" w:sz="0" w:space="0" w:color="auto"/>
        <w:right w:val="none" w:sz="0" w:space="0" w:color="auto"/>
      </w:divBdr>
    </w:div>
    <w:div w:id="838472751">
      <w:bodyDiv w:val="1"/>
      <w:marLeft w:val="0"/>
      <w:marRight w:val="0"/>
      <w:marTop w:val="0"/>
      <w:marBottom w:val="0"/>
      <w:divBdr>
        <w:top w:val="none" w:sz="0" w:space="0" w:color="auto"/>
        <w:left w:val="none" w:sz="0" w:space="0" w:color="auto"/>
        <w:bottom w:val="none" w:sz="0" w:space="0" w:color="auto"/>
        <w:right w:val="none" w:sz="0" w:space="0" w:color="auto"/>
      </w:divBdr>
    </w:div>
    <w:div w:id="894512489">
      <w:bodyDiv w:val="1"/>
      <w:marLeft w:val="0"/>
      <w:marRight w:val="0"/>
      <w:marTop w:val="0"/>
      <w:marBottom w:val="0"/>
      <w:divBdr>
        <w:top w:val="none" w:sz="0" w:space="0" w:color="auto"/>
        <w:left w:val="none" w:sz="0" w:space="0" w:color="auto"/>
        <w:bottom w:val="none" w:sz="0" w:space="0" w:color="auto"/>
        <w:right w:val="none" w:sz="0" w:space="0" w:color="auto"/>
      </w:divBdr>
    </w:div>
    <w:div w:id="902326806">
      <w:bodyDiv w:val="1"/>
      <w:marLeft w:val="0"/>
      <w:marRight w:val="0"/>
      <w:marTop w:val="0"/>
      <w:marBottom w:val="0"/>
      <w:divBdr>
        <w:top w:val="none" w:sz="0" w:space="0" w:color="auto"/>
        <w:left w:val="none" w:sz="0" w:space="0" w:color="auto"/>
        <w:bottom w:val="none" w:sz="0" w:space="0" w:color="auto"/>
        <w:right w:val="none" w:sz="0" w:space="0" w:color="auto"/>
      </w:divBdr>
    </w:div>
    <w:div w:id="918756889">
      <w:bodyDiv w:val="1"/>
      <w:marLeft w:val="0"/>
      <w:marRight w:val="0"/>
      <w:marTop w:val="0"/>
      <w:marBottom w:val="0"/>
      <w:divBdr>
        <w:top w:val="none" w:sz="0" w:space="0" w:color="auto"/>
        <w:left w:val="none" w:sz="0" w:space="0" w:color="auto"/>
        <w:bottom w:val="none" w:sz="0" w:space="0" w:color="auto"/>
        <w:right w:val="none" w:sz="0" w:space="0" w:color="auto"/>
      </w:divBdr>
    </w:div>
    <w:div w:id="927422221">
      <w:bodyDiv w:val="1"/>
      <w:marLeft w:val="0"/>
      <w:marRight w:val="0"/>
      <w:marTop w:val="0"/>
      <w:marBottom w:val="0"/>
      <w:divBdr>
        <w:top w:val="none" w:sz="0" w:space="0" w:color="auto"/>
        <w:left w:val="none" w:sz="0" w:space="0" w:color="auto"/>
        <w:bottom w:val="none" w:sz="0" w:space="0" w:color="auto"/>
        <w:right w:val="none" w:sz="0" w:space="0" w:color="auto"/>
      </w:divBdr>
    </w:div>
    <w:div w:id="933561563">
      <w:bodyDiv w:val="1"/>
      <w:marLeft w:val="0"/>
      <w:marRight w:val="0"/>
      <w:marTop w:val="0"/>
      <w:marBottom w:val="0"/>
      <w:divBdr>
        <w:top w:val="none" w:sz="0" w:space="0" w:color="auto"/>
        <w:left w:val="none" w:sz="0" w:space="0" w:color="auto"/>
        <w:bottom w:val="none" w:sz="0" w:space="0" w:color="auto"/>
        <w:right w:val="none" w:sz="0" w:space="0" w:color="auto"/>
      </w:divBdr>
    </w:div>
    <w:div w:id="1081751327">
      <w:bodyDiv w:val="1"/>
      <w:marLeft w:val="0"/>
      <w:marRight w:val="0"/>
      <w:marTop w:val="0"/>
      <w:marBottom w:val="0"/>
      <w:divBdr>
        <w:top w:val="none" w:sz="0" w:space="0" w:color="auto"/>
        <w:left w:val="none" w:sz="0" w:space="0" w:color="auto"/>
        <w:bottom w:val="none" w:sz="0" w:space="0" w:color="auto"/>
        <w:right w:val="none" w:sz="0" w:space="0" w:color="auto"/>
      </w:divBdr>
    </w:div>
    <w:div w:id="1121655468">
      <w:bodyDiv w:val="1"/>
      <w:marLeft w:val="0"/>
      <w:marRight w:val="0"/>
      <w:marTop w:val="0"/>
      <w:marBottom w:val="0"/>
      <w:divBdr>
        <w:top w:val="none" w:sz="0" w:space="0" w:color="auto"/>
        <w:left w:val="none" w:sz="0" w:space="0" w:color="auto"/>
        <w:bottom w:val="none" w:sz="0" w:space="0" w:color="auto"/>
        <w:right w:val="none" w:sz="0" w:space="0" w:color="auto"/>
      </w:divBdr>
    </w:div>
    <w:div w:id="1146773788">
      <w:bodyDiv w:val="1"/>
      <w:marLeft w:val="0"/>
      <w:marRight w:val="0"/>
      <w:marTop w:val="0"/>
      <w:marBottom w:val="0"/>
      <w:divBdr>
        <w:top w:val="none" w:sz="0" w:space="0" w:color="auto"/>
        <w:left w:val="none" w:sz="0" w:space="0" w:color="auto"/>
        <w:bottom w:val="none" w:sz="0" w:space="0" w:color="auto"/>
        <w:right w:val="none" w:sz="0" w:space="0" w:color="auto"/>
      </w:divBdr>
    </w:div>
    <w:div w:id="1147094312">
      <w:bodyDiv w:val="1"/>
      <w:marLeft w:val="0"/>
      <w:marRight w:val="0"/>
      <w:marTop w:val="0"/>
      <w:marBottom w:val="0"/>
      <w:divBdr>
        <w:top w:val="none" w:sz="0" w:space="0" w:color="auto"/>
        <w:left w:val="none" w:sz="0" w:space="0" w:color="auto"/>
        <w:bottom w:val="none" w:sz="0" w:space="0" w:color="auto"/>
        <w:right w:val="none" w:sz="0" w:space="0" w:color="auto"/>
      </w:divBdr>
    </w:div>
    <w:div w:id="1181974268">
      <w:bodyDiv w:val="1"/>
      <w:marLeft w:val="0"/>
      <w:marRight w:val="0"/>
      <w:marTop w:val="0"/>
      <w:marBottom w:val="0"/>
      <w:divBdr>
        <w:top w:val="none" w:sz="0" w:space="0" w:color="auto"/>
        <w:left w:val="none" w:sz="0" w:space="0" w:color="auto"/>
        <w:bottom w:val="none" w:sz="0" w:space="0" w:color="auto"/>
        <w:right w:val="none" w:sz="0" w:space="0" w:color="auto"/>
      </w:divBdr>
    </w:div>
    <w:div w:id="1198355181">
      <w:bodyDiv w:val="1"/>
      <w:marLeft w:val="0"/>
      <w:marRight w:val="0"/>
      <w:marTop w:val="0"/>
      <w:marBottom w:val="0"/>
      <w:divBdr>
        <w:top w:val="none" w:sz="0" w:space="0" w:color="auto"/>
        <w:left w:val="none" w:sz="0" w:space="0" w:color="auto"/>
        <w:bottom w:val="none" w:sz="0" w:space="0" w:color="auto"/>
        <w:right w:val="none" w:sz="0" w:space="0" w:color="auto"/>
      </w:divBdr>
    </w:div>
    <w:div w:id="1202128216">
      <w:bodyDiv w:val="1"/>
      <w:marLeft w:val="0"/>
      <w:marRight w:val="0"/>
      <w:marTop w:val="0"/>
      <w:marBottom w:val="0"/>
      <w:divBdr>
        <w:top w:val="none" w:sz="0" w:space="0" w:color="auto"/>
        <w:left w:val="none" w:sz="0" w:space="0" w:color="auto"/>
        <w:bottom w:val="none" w:sz="0" w:space="0" w:color="auto"/>
        <w:right w:val="none" w:sz="0" w:space="0" w:color="auto"/>
      </w:divBdr>
    </w:div>
    <w:div w:id="1237785178">
      <w:bodyDiv w:val="1"/>
      <w:marLeft w:val="0"/>
      <w:marRight w:val="0"/>
      <w:marTop w:val="0"/>
      <w:marBottom w:val="0"/>
      <w:divBdr>
        <w:top w:val="none" w:sz="0" w:space="0" w:color="auto"/>
        <w:left w:val="none" w:sz="0" w:space="0" w:color="auto"/>
        <w:bottom w:val="none" w:sz="0" w:space="0" w:color="auto"/>
        <w:right w:val="none" w:sz="0" w:space="0" w:color="auto"/>
      </w:divBdr>
    </w:div>
    <w:div w:id="1258367764">
      <w:bodyDiv w:val="1"/>
      <w:marLeft w:val="0"/>
      <w:marRight w:val="0"/>
      <w:marTop w:val="0"/>
      <w:marBottom w:val="0"/>
      <w:divBdr>
        <w:top w:val="none" w:sz="0" w:space="0" w:color="auto"/>
        <w:left w:val="none" w:sz="0" w:space="0" w:color="auto"/>
        <w:bottom w:val="none" w:sz="0" w:space="0" w:color="auto"/>
        <w:right w:val="none" w:sz="0" w:space="0" w:color="auto"/>
      </w:divBdr>
    </w:div>
    <w:div w:id="1315842298">
      <w:bodyDiv w:val="1"/>
      <w:marLeft w:val="0"/>
      <w:marRight w:val="0"/>
      <w:marTop w:val="0"/>
      <w:marBottom w:val="0"/>
      <w:divBdr>
        <w:top w:val="none" w:sz="0" w:space="0" w:color="auto"/>
        <w:left w:val="none" w:sz="0" w:space="0" w:color="auto"/>
        <w:bottom w:val="none" w:sz="0" w:space="0" w:color="auto"/>
        <w:right w:val="none" w:sz="0" w:space="0" w:color="auto"/>
      </w:divBdr>
    </w:div>
    <w:div w:id="1364015631">
      <w:bodyDiv w:val="1"/>
      <w:marLeft w:val="0"/>
      <w:marRight w:val="0"/>
      <w:marTop w:val="0"/>
      <w:marBottom w:val="0"/>
      <w:divBdr>
        <w:top w:val="none" w:sz="0" w:space="0" w:color="auto"/>
        <w:left w:val="none" w:sz="0" w:space="0" w:color="auto"/>
        <w:bottom w:val="none" w:sz="0" w:space="0" w:color="auto"/>
        <w:right w:val="none" w:sz="0" w:space="0" w:color="auto"/>
      </w:divBdr>
    </w:div>
    <w:div w:id="1373113339">
      <w:bodyDiv w:val="1"/>
      <w:marLeft w:val="0"/>
      <w:marRight w:val="0"/>
      <w:marTop w:val="0"/>
      <w:marBottom w:val="0"/>
      <w:divBdr>
        <w:top w:val="none" w:sz="0" w:space="0" w:color="auto"/>
        <w:left w:val="none" w:sz="0" w:space="0" w:color="auto"/>
        <w:bottom w:val="none" w:sz="0" w:space="0" w:color="auto"/>
        <w:right w:val="none" w:sz="0" w:space="0" w:color="auto"/>
      </w:divBdr>
    </w:div>
    <w:div w:id="1374571967">
      <w:bodyDiv w:val="1"/>
      <w:marLeft w:val="0"/>
      <w:marRight w:val="0"/>
      <w:marTop w:val="0"/>
      <w:marBottom w:val="0"/>
      <w:divBdr>
        <w:top w:val="none" w:sz="0" w:space="0" w:color="auto"/>
        <w:left w:val="none" w:sz="0" w:space="0" w:color="auto"/>
        <w:bottom w:val="none" w:sz="0" w:space="0" w:color="auto"/>
        <w:right w:val="none" w:sz="0" w:space="0" w:color="auto"/>
      </w:divBdr>
    </w:div>
    <w:div w:id="1378772352">
      <w:bodyDiv w:val="1"/>
      <w:marLeft w:val="0"/>
      <w:marRight w:val="0"/>
      <w:marTop w:val="0"/>
      <w:marBottom w:val="0"/>
      <w:divBdr>
        <w:top w:val="none" w:sz="0" w:space="0" w:color="auto"/>
        <w:left w:val="none" w:sz="0" w:space="0" w:color="auto"/>
        <w:bottom w:val="none" w:sz="0" w:space="0" w:color="auto"/>
        <w:right w:val="none" w:sz="0" w:space="0" w:color="auto"/>
      </w:divBdr>
    </w:div>
    <w:div w:id="1383099135">
      <w:bodyDiv w:val="1"/>
      <w:marLeft w:val="0"/>
      <w:marRight w:val="0"/>
      <w:marTop w:val="0"/>
      <w:marBottom w:val="0"/>
      <w:divBdr>
        <w:top w:val="none" w:sz="0" w:space="0" w:color="auto"/>
        <w:left w:val="none" w:sz="0" w:space="0" w:color="auto"/>
        <w:bottom w:val="none" w:sz="0" w:space="0" w:color="auto"/>
        <w:right w:val="none" w:sz="0" w:space="0" w:color="auto"/>
      </w:divBdr>
    </w:div>
    <w:div w:id="1387334754">
      <w:bodyDiv w:val="1"/>
      <w:marLeft w:val="0"/>
      <w:marRight w:val="0"/>
      <w:marTop w:val="0"/>
      <w:marBottom w:val="0"/>
      <w:divBdr>
        <w:top w:val="none" w:sz="0" w:space="0" w:color="auto"/>
        <w:left w:val="none" w:sz="0" w:space="0" w:color="auto"/>
        <w:bottom w:val="none" w:sz="0" w:space="0" w:color="auto"/>
        <w:right w:val="none" w:sz="0" w:space="0" w:color="auto"/>
      </w:divBdr>
    </w:div>
    <w:div w:id="1395853476">
      <w:bodyDiv w:val="1"/>
      <w:marLeft w:val="0"/>
      <w:marRight w:val="0"/>
      <w:marTop w:val="0"/>
      <w:marBottom w:val="0"/>
      <w:divBdr>
        <w:top w:val="none" w:sz="0" w:space="0" w:color="auto"/>
        <w:left w:val="none" w:sz="0" w:space="0" w:color="auto"/>
        <w:bottom w:val="none" w:sz="0" w:space="0" w:color="auto"/>
        <w:right w:val="none" w:sz="0" w:space="0" w:color="auto"/>
      </w:divBdr>
    </w:div>
    <w:div w:id="1447694717">
      <w:bodyDiv w:val="1"/>
      <w:marLeft w:val="0"/>
      <w:marRight w:val="0"/>
      <w:marTop w:val="0"/>
      <w:marBottom w:val="0"/>
      <w:divBdr>
        <w:top w:val="none" w:sz="0" w:space="0" w:color="auto"/>
        <w:left w:val="none" w:sz="0" w:space="0" w:color="auto"/>
        <w:bottom w:val="none" w:sz="0" w:space="0" w:color="auto"/>
        <w:right w:val="none" w:sz="0" w:space="0" w:color="auto"/>
      </w:divBdr>
    </w:div>
    <w:div w:id="1536886875">
      <w:bodyDiv w:val="1"/>
      <w:marLeft w:val="0"/>
      <w:marRight w:val="0"/>
      <w:marTop w:val="0"/>
      <w:marBottom w:val="0"/>
      <w:divBdr>
        <w:top w:val="none" w:sz="0" w:space="0" w:color="auto"/>
        <w:left w:val="none" w:sz="0" w:space="0" w:color="auto"/>
        <w:bottom w:val="none" w:sz="0" w:space="0" w:color="auto"/>
        <w:right w:val="none" w:sz="0" w:space="0" w:color="auto"/>
      </w:divBdr>
    </w:div>
    <w:div w:id="1566142978">
      <w:bodyDiv w:val="1"/>
      <w:marLeft w:val="0"/>
      <w:marRight w:val="0"/>
      <w:marTop w:val="0"/>
      <w:marBottom w:val="0"/>
      <w:divBdr>
        <w:top w:val="none" w:sz="0" w:space="0" w:color="auto"/>
        <w:left w:val="none" w:sz="0" w:space="0" w:color="auto"/>
        <w:bottom w:val="none" w:sz="0" w:space="0" w:color="auto"/>
        <w:right w:val="none" w:sz="0" w:space="0" w:color="auto"/>
      </w:divBdr>
    </w:div>
    <w:div w:id="1583446518">
      <w:bodyDiv w:val="1"/>
      <w:marLeft w:val="0"/>
      <w:marRight w:val="0"/>
      <w:marTop w:val="0"/>
      <w:marBottom w:val="0"/>
      <w:divBdr>
        <w:top w:val="none" w:sz="0" w:space="0" w:color="auto"/>
        <w:left w:val="none" w:sz="0" w:space="0" w:color="auto"/>
        <w:bottom w:val="none" w:sz="0" w:space="0" w:color="auto"/>
        <w:right w:val="none" w:sz="0" w:space="0" w:color="auto"/>
      </w:divBdr>
    </w:div>
    <w:div w:id="1625886194">
      <w:bodyDiv w:val="1"/>
      <w:marLeft w:val="0"/>
      <w:marRight w:val="0"/>
      <w:marTop w:val="0"/>
      <w:marBottom w:val="0"/>
      <w:divBdr>
        <w:top w:val="none" w:sz="0" w:space="0" w:color="auto"/>
        <w:left w:val="none" w:sz="0" w:space="0" w:color="auto"/>
        <w:bottom w:val="none" w:sz="0" w:space="0" w:color="auto"/>
        <w:right w:val="none" w:sz="0" w:space="0" w:color="auto"/>
      </w:divBdr>
    </w:div>
    <w:div w:id="1737781111">
      <w:bodyDiv w:val="1"/>
      <w:marLeft w:val="0"/>
      <w:marRight w:val="0"/>
      <w:marTop w:val="0"/>
      <w:marBottom w:val="0"/>
      <w:divBdr>
        <w:top w:val="none" w:sz="0" w:space="0" w:color="auto"/>
        <w:left w:val="none" w:sz="0" w:space="0" w:color="auto"/>
        <w:bottom w:val="none" w:sz="0" w:space="0" w:color="auto"/>
        <w:right w:val="none" w:sz="0" w:space="0" w:color="auto"/>
      </w:divBdr>
    </w:div>
    <w:div w:id="1740401148">
      <w:bodyDiv w:val="1"/>
      <w:marLeft w:val="0"/>
      <w:marRight w:val="0"/>
      <w:marTop w:val="0"/>
      <w:marBottom w:val="0"/>
      <w:divBdr>
        <w:top w:val="none" w:sz="0" w:space="0" w:color="auto"/>
        <w:left w:val="none" w:sz="0" w:space="0" w:color="auto"/>
        <w:bottom w:val="none" w:sz="0" w:space="0" w:color="auto"/>
        <w:right w:val="none" w:sz="0" w:space="0" w:color="auto"/>
      </w:divBdr>
    </w:div>
    <w:div w:id="1835484918">
      <w:bodyDiv w:val="1"/>
      <w:marLeft w:val="0"/>
      <w:marRight w:val="0"/>
      <w:marTop w:val="0"/>
      <w:marBottom w:val="0"/>
      <w:divBdr>
        <w:top w:val="none" w:sz="0" w:space="0" w:color="auto"/>
        <w:left w:val="none" w:sz="0" w:space="0" w:color="auto"/>
        <w:bottom w:val="none" w:sz="0" w:space="0" w:color="auto"/>
        <w:right w:val="none" w:sz="0" w:space="0" w:color="auto"/>
      </w:divBdr>
    </w:div>
    <w:div w:id="1843472614">
      <w:bodyDiv w:val="1"/>
      <w:marLeft w:val="0"/>
      <w:marRight w:val="0"/>
      <w:marTop w:val="0"/>
      <w:marBottom w:val="0"/>
      <w:divBdr>
        <w:top w:val="none" w:sz="0" w:space="0" w:color="auto"/>
        <w:left w:val="none" w:sz="0" w:space="0" w:color="auto"/>
        <w:bottom w:val="none" w:sz="0" w:space="0" w:color="auto"/>
        <w:right w:val="none" w:sz="0" w:space="0" w:color="auto"/>
      </w:divBdr>
    </w:div>
    <w:div w:id="1870484379">
      <w:bodyDiv w:val="1"/>
      <w:marLeft w:val="0"/>
      <w:marRight w:val="0"/>
      <w:marTop w:val="0"/>
      <w:marBottom w:val="0"/>
      <w:divBdr>
        <w:top w:val="none" w:sz="0" w:space="0" w:color="auto"/>
        <w:left w:val="none" w:sz="0" w:space="0" w:color="auto"/>
        <w:bottom w:val="none" w:sz="0" w:space="0" w:color="auto"/>
        <w:right w:val="none" w:sz="0" w:space="0" w:color="auto"/>
      </w:divBdr>
    </w:div>
    <w:div w:id="1885561407">
      <w:bodyDiv w:val="1"/>
      <w:marLeft w:val="0"/>
      <w:marRight w:val="0"/>
      <w:marTop w:val="0"/>
      <w:marBottom w:val="0"/>
      <w:divBdr>
        <w:top w:val="none" w:sz="0" w:space="0" w:color="auto"/>
        <w:left w:val="none" w:sz="0" w:space="0" w:color="auto"/>
        <w:bottom w:val="none" w:sz="0" w:space="0" w:color="auto"/>
        <w:right w:val="none" w:sz="0" w:space="0" w:color="auto"/>
      </w:divBdr>
    </w:div>
    <w:div w:id="1949001123">
      <w:bodyDiv w:val="1"/>
      <w:marLeft w:val="0"/>
      <w:marRight w:val="0"/>
      <w:marTop w:val="0"/>
      <w:marBottom w:val="0"/>
      <w:divBdr>
        <w:top w:val="none" w:sz="0" w:space="0" w:color="auto"/>
        <w:left w:val="none" w:sz="0" w:space="0" w:color="auto"/>
        <w:bottom w:val="none" w:sz="0" w:space="0" w:color="auto"/>
        <w:right w:val="none" w:sz="0" w:space="0" w:color="auto"/>
      </w:divBdr>
    </w:div>
    <w:div w:id="1949387679">
      <w:bodyDiv w:val="1"/>
      <w:marLeft w:val="0"/>
      <w:marRight w:val="0"/>
      <w:marTop w:val="0"/>
      <w:marBottom w:val="0"/>
      <w:divBdr>
        <w:top w:val="none" w:sz="0" w:space="0" w:color="auto"/>
        <w:left w:val="none" w:sz="0" w:space="0" w:color="auto"/>
        <w:bottom w:val="none" w:sz="0" w:space="0" w:color="auto"/>
        <w:right w:val="none" w:sz="0" w:space="0" w:color="auto"/>
      </w:divBdr>
    </w:div>
    <w:div w:id="1949769712">
      <w:bodyDiv w:val="1"/>
      <w:marLeft w:val="0"/>
      <w:marRight w:val="0"/>
      <w:marTop w:val="0"/>
      <w:marBottom w:val="0"/>
      <w:divBdr>
        <w:top w:val="none" w:sz="0" w:space="0" w:color="auto"/>
        <w:left w:val="none" w:sz="0" w:space="0" w:color="auto"/>
        <w:bottom w:val="none" w:sz="0" w:space="0" w:color="auto"/>
        <w:right w:val="none" w:sz="0" w:space="0" w:color="auto"/>
      </w:divBdr>
    </w:div>
    <w:div w:id="2035769337">
      <w:bodyDiv w:val="1"/>
      <w:marLeft w:val="0"/>
      <w:marRight w:val="0"/>
      <w:marTop w:val="0"/>
      <w:marBottom w:val="0"/>
      <w:divBdr>
        <w:top w:val="none" w:sz="0" w:space="0" w:color="auto"/>
        <w:left w:val="none" w:sz="0" w:space="0" w:color="auto"/>
        <w:bottom w:val="none" w:sz="0" w:space="0" w:color="auto"/>
        <w:right w:val="none" w:sz="0" w:space="0" w:color="auto"/>
      </w:divBdr>
    </w:div>
    <w:div w:id="2062750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www.rambler.ru/" TargetMode="External"/><Relationship Id="rId21" Type="http://schemas.openxmlformats.org/officeDocument/2006/relationships/image" Target="media/image5.jpeg"/><Relationship Id="rId42" Type="http://schemas.openxmlformats.org/officeDocument/2006/relationships/image" Target="media/image25.jpeg"/><Relationship Id="rId63" Type="http://schemas.openxmlformats.org/officeDocument/2006/relationships/image" Target="media/image37.png"/><Relationship Id="rId84" Type="http://schemas.openxmlformats.org/officeDocument/2006/relationships/chart" Target="charts/chart2.xml"/><Relationship Id="rId138" Type="http://schemas.openxmlformats.org/officeDocument/2006/relationships/image" Target="media/image94.jpg"/><Relationship Id="rId159" Type="http://schemas.openxmlformats.org/officeDocument/2006/relationships/image" Target="media/image112.jpg"/><Relationship Id="rId170" Type="http://schemas.openxmlformats.org/officeDocument/2006/relationships/image" Target="media/image123.jpg"/><Relationship Id="rId191" Type="http://schemas.openxmlformats.org/officeDocument/2006/relationships/image" Target="media/image142.jpeg"/><Relationship Id="rId205" Type="http://schemas.openxmlformats.org/officeDocument/2006/relationships/hyperlink" Target="http://www.rambler.ru/" TargetMode="External"/><Relationship Id="rId107" Type="http://schemas.openxmlformats.org/officeDocument/2006/relationships/image" Target="media/image78.jpeg"/><Relationship Id="rId11" Type="http://schemas.openxmlformats.org/officeDocument/2006/relationships/hyperlink" Target="http://www.wisecalculator.chat.ru/rus.html" TargetMode="External"/><Relationship Id="rId32" Type="http://schemas.openxmlformats.org/officeDocument/2006/relationships/image" Target="media/image16.png"/><Relationship Id="rId53" Type="http://schemas.openxmlformats.org/officeDocument/2006/relationships/image" Target="http://infofiz.ru/images/stories/inform/lr33-8.jpg" TargetMode="External"/><Relationship Id="rId74" Type="http://schemas.openxmlformats.org/officeDocument/2006/relationships/image" Target="media/image48.png"/><Relationship Id="rId128" Type="http://schemas.openxmlformats.org/officeDocument/2006/relationships/image" Target="media/image84.jpeg"/><Relationship Id="rId149" Type="http://schemas.openxmlformats.org/officeDocument/2006/relationships/image" Target="media/image102.jpg"/><Relationship Id="rId5" Type="http://schemas.openxmlformats.org/officeDocument/2006/relationships/settings" Target="settings.xml"/><Relationship Id="rId90" Type="http://schemas.openxmlformats.org/officeDocument/2006/relationships/image" Target="media/image61.png"/><Relationship Id="rId95" Type="http://schemas.openxmlformats.org/officeDocument/2006/relationships/image" Target="media/image66.png"/><Relationship Id="rId160" Type="http://schemas.openxmlformats.org/officeDocument/2006/relationships/image" Target="media/image113.jpg"/><Relationship Id="rId165" Type="http://schemas.openxmlformats.org/officeDocument/2006/relationships/image" Target="media/image118.jpg"/><Relationship Id="rId181" Type="http://schemas.openxmlformats.org/officeDocument/2006/relationships/image" Target="media/image132.jpg"/><Relationship Id="rId186" Type="http://schemas.openxmlformats.org/officeDocument/2006/relationships/image" Target="media/image137.jpg"/><Relationship Id="rId216" Type="http://schemas.openxmlformats.org/officeDocument/2006/relationships/header" Target="header2.xml"/><Relationship Id="rId211" Type="http://schemas.openxmlformats.org/officeDocument/2006/relationships/hyperlink" Target="http://www.yandex.ru/" TargetMode="External"/><Relationship Id="rId22" Type="http://schemas.openxmlformats.org/officeDocument/2006/relationships/image" Target="media/image6.jpeg"/><Relationship Id="rId27" Type="http://schemas.openxmlformats.org/officeDocument/2006/relationships/image" Target="media/image11.jpeg"/><Relationship Id="rId43" Type="http://schemas.openxmlformats.org/officeDocument/2006/relationships/image" Target="http://infofiz.ru/images/stories/inform/lr33-3.jpg" TargetMode="External"/><Relationship Id="rId48" Type="http://schemas.openxmlformats.org/officeDocument/2006/relationships/image" Target="media/image28.jpeg"/><Relationship Id="rId64" Type="http://schemas.openxmlformats.org/officeDocument/2006/relationships/image" Target="media/image38.png"/><Relationship Id="rId69" Type="http://schemas.openxmlformats.org/officeDocument/2006/relationships/image" Target="media/image43.png"/><Relationship Id="rId113" Type="http://schemas.openxmlformats.org/officeDocument/2006/relationships/hyperlink" Target="http://school.xvatit.com/index.php?title=%D0%A4%D0%B0%D0%B9%D0%BB:9.06-12.jpg" TargetMode="External"/><Relationship Id="rId118" Type="http://schemas.openxmlformats.org/officeDocument/2006/relationships/hyperlink" Target="http://www.google.ru/" TargetMode="External"/><Relationship Id="rId134" Type="http://schemas.openxmlformats.org/officeDocument/2006/relationships/image" Target="media/image90.jpg"/><Relationship Id="rId139" Type="http://schemas.openxmlformats.org/officeDocument/2006/relationships/image" Target="media/image95.jpg"/><Relationship Id="rId80" Type="http://schemas.openxmlformats.org/officeDocument/2006/relationships/image" Target="media/image54.png"/><Relationship Id="rId85" Type="http://schemas.openxmlformats.org/officeDocument/2006/relationships/image" Target="media/image57.png"/><Relationship Id="rId150" Type="http://schemas.openxmlformats.org/officeDocument/2006/relationships/image" Target="media/image103.jpg"/><Relationship Id="rId155" Type="http://schemas.openxmlformats.org/officeDocument/2006/relationships/image" Target="media/image108.png"/><Relationship Id="rId171" Type="http://schemas.openxmlformats.org/officeDocument/2006/relationships/image" Target="media/image124.jpg"/><Relationship Id="rId176" Type="http://schemas.openxmlformats.org/officeDocument/2006/relationships/image" Target="media/image129.jpg"/><Relationship Id="rId192" Type="http://schemas.openxmlformats.org/officeDocument/2006/relationships/image" Target="media/image143.jpeg"/><Relationship Id="rId197" Type="http://schemas.openxmlformats.org/officeDocument/2006/relationships/image" Target="media/image148.png"/><Relationship Id="rId206" Type="http://schemas.openxmlformats.org/officeDocument/2006/relationships/hyperlink" Target="http://www.google.ru/" TargetMode="External"/><Relationship Id="rId201" Type="http://schemas.openxmlformats.org/officeDocument/2006/relationships/image" Target="media/image152.jpg"/><Relationship Id="rId222" Type="http://schemas.openxmlformats.org/officeDocument/2006/relationships/theme" Target="theme/theme1.xml"/><Relationship Id="rId12" Type="http://schemas.openxmlformats.org/officeDocument/2006/relationships/hyperlink" Target="http://stamina.ru/" TargetMode="External"/><Relationship Id="rId17" Type="http://schemas.openxmlformats.org/officeDocument/2006/relationships/image" Target="media/image1.png"/><Relationship Id="rId33" Type="http://schemas.openxmlformats.org/officeDocument/2006/relationships/image" Target="media/image17.png"/><Relationship Id="rId38" Type="http://schemas.openxmlformats.org/officeDocument/2006/relationships/image" Target="media/image22.png"/><Relationship Id="rId59" Type="http://schemas.openxmlformats.org/officeDocument/2006/relationships/image" Target="http://infofiz.ru/images/stories/inform/lr33-11.jpg" TargetMode="External"/><Relationship Id="rId103" Type="http://schemas.openxmlformats.org/officeDocument/2006/relationships/image" Target="media/image74.png"/><Relationship Id="rId108" Type="http://schemas.openxmlformats.org/officeDocument/2006/relationships/image" Target="media/image79.png"/><Relationship Id="rId124" Type="http://schemas.openxmlformats.org/officeDocument/2006/relationships/hyperlink" Target="http://www.yandex.ru/" TargetMode="External"/><Relationship Id="rId129" Type="http://schemas.openxmlformats.org/officeDocument/2006/relationships/image" Target="media/image85.jpg"/><Relationship Id="rId54" Type="http://schemas.openxmlformats.org/officeDocument/2006/relationships/image" Target="media/image31.jpeg"/><Relationship Id="rId70" Type="http://schemas.openxmlformats.org/officeDocument/2006/relationships/image" Target="media/image44.png"/><Relationship Id="rId75" Type="http://schemas.openxmlformats.org/officeDocument/2006/relationships/image" Target="media/image49.png"/><Relationship Id="rId91" Type="http://schemas.openxmlformats.org/officeDocument/2006/relationships/image" Target="media/image62.png"/><Relationship Id="rId96" Type="http://schemas.openxmlformats.org/officeDocument/2006/relationships/image" Target="media/image67.png"/><Relationship Id="rId140" Type="http://schemas.openxmlformats.org/officeDocument/2006/relationships/image" Target="media/image96.jpg"/><Relationship Id="rId145" Type="http://schemas.openxmlformats.org/officeDocument/2006/relationships/image" Target="media/image101.jpeg"/><Relationship Id="rId161" Type="http://schemas.openxmlformats.org/officeDocument/2006/relationships/image" Target="media/image114.png"/><Relationship Id="rId166" Type="http://schemas.openxmlformats.org/officeDocument/2006/relationships/image" Target="media/image119.jpg"/><Relationship Id="rId182" Type="http://schemas.openxmlformats.org/officeDocument/2006/relationships/image" Target="media/image133.jpg"/><Relationship Id="rId187" Type="http://schemas.openxmlformats.org/officeDocument/2006/relationships/image" Target="media/image138.jpg"/><Relationship Id="rId217"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hyperlink" Target="http://www.yandex.ru/" TargetMode="External"/><Relationship Id="rId23" Type="http://schemas.openxmlformats.org/officeDocument/2006/relationships/image" Target="media/image7.jpeg"/><Relationship Id="rId28" Type="http://schemas.openxmlformats.org/officeDocument/2006/relationships/image" Target="media/image12.png"/><Relationship Id="rId49" Type="http://schemas.openxmlformats.org/officeDocument/2006/relationships/image" Target="http://infofiz.ru/images/stories/inform/lr33-6.jpg" TargetMode="External"/><Relationship Id="rId114" Type="http://schemas.openxmlformats.org/officeDocument/2006/relationships/image" Target="media/image82.jpeg"/><Relationship Id="rId119" Type="http://schemas.openxmlformats.org/officeDocument/2006/relationships/hyperlink" Target="http://www.aport.ru/" TargetMode="External"/><Relationship Id="rId44" Type="http://schemas.openxmlformats.org/officeDocument/2006/relationships/image" Target="media/image26.jpeg"/><Relationship Id="rId60" Type="http://schemas.openxmlformats.org/officeDocument/2006/relationships/image" Target="media/image34.png"/><Relationship Id="rId65" Type="http://schemas.openxmlformats.org/officeDocument/2006/relationships/image" Target="media/image39.png"/><Relationship Id="rId81" Type="http://schemas.openxmlformats.org/officeDocument/2006/relationships/image" Target="media/image55.png"/><Relationship Id="rId86" Type="http://schemas.openxmlformats.org/officeDocument/2006/relationships/chart" Target="charts/chart3.xml"/><Relationship Id="rId130" Type="http://schemas.openxmlformats.org/officeDocument/2006/relationships/image" Target="media/image86.jpg"/><Relationship Id="rId135" Type="http://schemas.openxmlformats.org/officeDocument/2006/relationships/image" Target="media/image91.jpg"/><Relationship Id="rId151" Type="http://schemas.openxmlformats.org/officeDocument/2006/relationships/image" Target="media/image104.jpg"/><Relationship Id="rId156" Type="http://schemas.openxmlformats.org/officeDocument/2006/relationships/image" Target="media/image109.png"/><Relationship Id="rId177" Type="http://schemas.openxmlformats.org/officeDocument/2006/relationships/image" Target="media/image130.png"/><Relationship Id="rId198" Type="http://schemas.openxmlformats.org/officeDocument/2006/relationships/image" Target="media/image149.jpg"/><Relationship Id="rId172" Type="http://schemas.openxmlformats.org/officeDocument/2006/relationships/image" Target="media/image125.jpg"/><Relationship Id="rId193" Type="http://schemas.openxmlformats.org/officeDocument/2006/relationships/image" Target="media/image144.jpg"/><Relationship Id="rId202" Type="http://schemas.openxmlformats.org/officeDocument/2006/relationships/image" Target="media/image153.jpg"/><Relationship Id="rId207" Type="http://schemas.openxmlformats.org/officeDocument/2006/relationships/hyperlink" Target="http://www.aport.ru/" TargetMode="External"/><Relationship Id="rId13" Type="http://schemas.openxmlformats.org/officeDocument/2006/relationships/hyperlink" Target="http://www.ccleaner.com/" TargetMode="External"/><Relationship Id="rId18" Type="http://schemas.openxmlformats.org/officeDocument/2006/relationships/image" Target="media/image2.jpeg"/><Relationship Id="rId39" Type="http://schemas.openxmlformats.org/officeDocument/2006/relationships/image" Target="media/image23.jpeg"/><Relationship Id="rId109" Type="http://schemas.openxmlformats.org/officeDocument/2006/relationships/hyperlink" Target="http://school.xvatit.com/index.php?title=%D0%A4%D0%B0%D0%B9%D0%BB:9.06-11.jpg" TargetMode="External"/><Relationship Id="rId34" Type="http://schemas.openxmlformats.org/officeDocument/2006/relationships/image" Target="media/image18.png"/><Relationship Id="rId50" Type="http://schemas.openxmlformats.org/officeDocument/2006/relationships/image" Target="media/image29.jpeg"/><Relationship Id="rId55" Type="http://schemas.openxmlformats.org/officeDocument/2006/relationships/image" Target="http://infofiz.ru/images/stories/inform/lr33-9.jpg" TargetMode="External"/><Relationship Id="rId76" Type="http://schemas.openxmlformats.org/officeDocument/2006/relationships/image" Target="media/image50.png"/><Relationship Id="rId97" Type="http://schemas.openxmlformats.org/officeDocument/2006/relationships/image" Target="media/image68.png"/><Relationship Id="rId104" Type="http://schemas.openxmlformats.org/officeDocument/2006/relationships/image" Target="media/image75.emf"/><Relationship Id="rId120" Type="http://schemas.openxmlformats.org/officeDocument/2006/relationships/hyperlink" Target="http://www.ver-dict.ru/" TargetMode="External"/><Relationship Id="rId125" Type="http://schemas.openxmlformats.org/officeDocument/2006/relationships/hyperlink" Target="http://www.yahoo.com/" TargetMode="External"/><Relationship Id="rId141" Type="http://schemas.openxmlformats.org/officeDocument/2006/relationships/image" Target="media/image97.jpg"/><Relationship Id="rId146" Type="http://schemas.openxmlformats.org/officeDocument/2006/relationships/hyperlink" Target="http://gimp.nas2.net/image/20081227/kadry/pict0410.jpg" TargetMode="External"/><Relationship Id="rId167" Type="http://schemas.openxmlformats.org/officeDocument/2006/relationships/image" Target="media/image120.jpg"/><Relationship Id="rId188" Type="http://schemas.openxmlformats.org/officeDocument/2006/relationships/image" Target="media/image139.jpg"/><Relationship Id="rId7" Type="http://schemas.openxmlformats.org/officeDocument/2006/relationships/footnotes" Target="footnotes.xml"/><Relationship Id="rId71" Type="http://schemas.openxmlformats.org/officeDocument/2006/relationships/image" Target="media/image45.png"/><Relationship Id="rId92" Type="http://schemas.openxmlformats.org/officeDocument/2006/relationships/image" Target="media/image63.png"/><Relationship Id="rId162" Type="http://schemas.openxmlformats.org/officeDocument/2006/relationships/image" Target="media/image115.jpg"/><Relationship Id="rId183" Type="http://schemas.openxmlformats.org/officeDocument/2006/relationships/image" Target="media/image134.jpg"/><Relationship Id="rId213" Type="http://schemas.openxmlformats.org/officeDocument/2006/relationships/hyperlink" Target="http://www.yahoo.com/" TargetMode="External"/><Relationship Id="rId218" Type="http://schemas.openxmlformats.org/officeDocument/2006/relationships/footer" Target="footer4.xml"/><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jpeg"/><Relationship Id="rId45" Type="http://schemas.openxmlformats.org/officeDocument/2006/relationships/image" Target="http://infofiz.ru/images/stories/inform/lr33-4.jpg" TargetMode="External"/><Relationship Id="rId66" Type="http://schemas.openxmlformats.org/officeDocument/2006/relationships/image" Target="media/image40.png"/><Relationship Id="rId87" Type="http://schemas.openxmlformats.org/officeDocument/2006/relationships/image" Target="media/image58.png"/><Relationship Id="rId110" Type="http://schemas.openxmlformats.org/officeDocument/2006/relationships/image" Target="media/image80.jpeg"/><Relationship Id="rId115" Type="http://schemas.openxmlformats.org/officeDocument/2006/relationships/image" Target="http://school.xvatit.com/images/thumb/0/05/9.06-12.jpg/391px-9.06-12.jpg" TargetMode="External"/><Relationship Id="rId131" Type="http://schemas.openxmlformats.org/officeDocument/2006/relationships/image" Target="media/image87.jpg"/><Relationship Id="rId136" Type="http://schemas.openxmlformats.org/officeDocument/2006/relationships/image" Target="media/image92.jpg"/><Relationship Id="rId157" Type="http://schemas.openxmlformats.org/officeDocument/2006/relationships/image" Target="media/image110.png"/><Relationship Id="rId178" Type="http://schemas.openxmlformats.org/officeDocument/2006/relationships/image" Target="media/image131.png"/><Relationship Id="rId61" Type="http://schemas.openxmlformats.org/officeDocument/2006/relationships/image" Target="media/image35.png"/><Relationship Id="rId82" Type="http://schemas.openxmlformats.org/officeDocument/2006/relationships/image" Target="media/image56.png"/><Relationship Id="rId152" Type="http://schemas.openxmlformats.org/officeDocument/2006/relationships/image" Target="media/image105.png"/><Relationship Id="rId173" Type="http://schemas.openxmlformats.org/officeDocument/2006/relationships/image" Target="media/image126.jpg"/><Relationship Id="rId194" Type="http://schemas.openxmlformats.org/officeDocument/2006/relationships/image" Target="media/image145.jpg"/><Relationship Id="rId199" Type="http://schemas.openxmlformats.org/officeDocument/2006/relationships/image" Target="media/image150.jpg"/><Relationship Id="rId203" Type="http://schemas.openxmlformats.org/officeDocument/2006/relationships/image" Target="media/image154.jpg"/><Relationship Id="rId208" Type="http://schemas.openxmlformats.org/officeDocument/2006/relationships/hyperlink" Target="http://www.ver-dict.ru/" TargetMode="External"/><Relationship Id="rId19" Type="http://schemas.openxmlformats.org/officeDocument/2006/relationships/image" Target="media/image3.png"/><Relationship Id="rId14" Type="http://schemas.openxmlformats.org/officeDocument/2006/relationships/hyperlink" Target="http://www.7-zip.org/" TargetMode="External"/><Relationship Id="rId30" Type="http://schemas.openxmlformats.org/officeDocument/2006/relationships/image" Target="media/image14.jpeg"/><Relationship Id="rId35" Type="http://schemas.openxmlformats.org/officeDocument/2006/relationships/image" Target="media/image19.png"/><Relationship Id="rId56" Type="http://schemas.openxmlformats.org/officeDocument/2006/relationships/image" Target="media/image32.jpeg"/><Relationship Id="rId77" Type="http://schemas.openxmlformats.org/officeDocument/2006/relationships/image" Target="media/image51.png"/><Relationship Id="rId100" Type="http://schemas.openxmlformats.org/officeDocument/2006/relationships/image" Target="media/image71.emf"/><Relationship Id="rId105" Type="http://schemas.openxmlformats.org/officeDocument/2006/relationships/image" Target="media/image76.emf"/><Relationship Id="rId126" Type="http://schemas.openxmlformats.org/officeDocument/2006/relationships/hyperlink" Target="http://www.yahoo.com/" TargetMode="External"/><Relationship Id="rId147" Type="http://schemas.openxmlformats.org/officeDocument/2006/relationships/hyperlink" Target="http://gimp.nas2.net/image/20081227/kadry/pict0410.jpg" TargetMode="External"/><Relationship Id="rId168" Type="http://schemas.openxmlformats.org/officeDocument/2006/relationships/image" Target="media/image121.jpg"/><Relationship Id="rId8" Type="http://schemas.openxmlformats.org/officeDocument/2006/relationships/endnotes" Target="endnotes.xml"/><Relationship Id="rId51" Type="http://schemas.openxmlformats.org/officeDocument/2006/relationships/image" Target="http://infofiz.ru/images/stories/inform/lr33-7.jpg" TargetMode="External"/><Relationship Id="rId72" Type="http://schemas.openxmlformats.org/officeDocument/2006/relationships/image" Target="media/image46.png"/><Relationship Id="rId93" Type="http://schemas.openxmlformats.org/officeDocument/2006/relationships/image" Target="media/image64.png"/><Relationship Id="rId98" Type="http://schemas.openxmlformats.org/officeDocument/2006/relationships/image" Target="media/image69.png"/><Relationship Id="rId121" Type="http://schemas.openxmlformats.org/officeDocument/2006/relationships/hyperlink" Target="http://www.rambler.ru/" TargetMode="External"/><Relationship Id="rId142" Type="http://schemas.openxmlformats.org/officeDocument/2006/relationships/image" Target="media/image98.jpg"/><Relationship Id="rId163" Type="http://schemas.openxmlformats.org/officeDocument/2006/relationships/image" Target="media/image116.jpg"/><Relationship Id="rId184" Type="http://schemas.openxmlformats.org/officeDocument/2006/relationships/image" Target="media/image135.jpg"/><Relationship Id="rId189" Type="http://schemas.openxmlformats.org/officeDocument/2006/relationships/image" Target="media/image140.jpg"/><Relationship Id="rId219" Type="http://schemas.openxmlformats.org/officeDocument/2006/relationships/header" Target="header3.xml"/><Relationship Id="rId3" Type="http://schemas.openxmlformats.org/officeDocument/2006/relationships/styles" Target="styles.xml"/><Relationship Id="rId214" Type="http://schemas.openxmlformats.org/officeDocument/2006/relationships/hyperlink" Target="http://www.yahoo.com/" TargetMode="External"/><Relationship Id="rId25" Type="http://schemas.openxmlformats.org/officeDocument/2006/relationships/image" Target="media/image9.png"/><Relationship Id="rId46" Type="http://schemas.openxmlformats.org/officeDocument/2006/relationships/image" Target="media/image27.jpeg"/><Relationship Id="rId67" Type="http://schemas.openxmlformats.org/officeDocument/2006/relationships/image" Target="media/image41.png"/><Relationship Id="rId116" Type="http://schemas.openxmlformats.org/officeDocument/2006/relationships/hyperlink" Target="http://www.yandex.ru/" TargetMode="External"/><Relationship Id="rId137" Type="http://schemas.openxmlformats.org/officeDocument/2006/relationships/image" Target="media/image93.jpg"/><Relationship Id="rId158" Type="http://schemas.openxmlformats.org/officeDocument/2006/relationships/image" Target="media/image111.jpg"/><Relationship Id="rId20" Type="http://schemas.openxmlformats.org/officeDocument/2006/relationships/image" Target="media/image4.jpeg"/><Relationship Id="rId41" Type="http://schemas.openxmlformats.org/officeDocument/2006/relationships/image" Target="http://infofiz.ru/images/stories/inform/lr33-2.jpg" TargetMode="External"/><Relationship Id="rId62" Type="http://schemas.openxmlformats.org/officeDocument/2006/relationships/image" Target="media/image36.png"/><Relationship Id="rId83" Type="http://schemas.openxmlformats.org/officeDocument/2006/relationships/chart" Target="charts/chart1.xml"/><Relationship Id="rId88" Type="http://schemas.openxmlformats.org/officeDocument/2006/relationships/image" Target="media/image59.png"/><Relationship Id="rId111" Type="http://schemas.openxmlformats.org/officeDocument/2006/relationships/hyperlink" Target="http://school.xvatit.com/index.php?title=%D0%A4%D0%B0%D0%B9%D0%BB:9.06-13.jpg" TargetMode="External"/><Relationship Id="rId132" Type="http://schemas.openxmlformats.org/officeDocument/2006/relationships/image" Target="media/image88.jpg"/><Relationship Id="rId153" Type="http://schemas.openxmlformats.org/officeDocument/2006/relationships/image" Target="media/image106.jpg"/><Relationship Id="rId174" Type="http://schemas.openxmlformats.org/officeDocument/2006/relationships/image" Target="media/image127.jpeg"/><Relationship Id="rId179" Type="http://schemas.openxmlformats.org/officeDocument/2006/relationships/image" Target="media/image132.png"/><Relationship Id="rId195" Type="http://schemas.openxmlformats.org/officeDocument/2006/relationships/image" Target="media/image146.jpg"/><Relationship Id="rId209" Type="http://schemas.openxmlformats.org/officeDocument/2006/relationships/hyperlink" Target="http://www.rambler.ru/" TargetMode="External"/><Relationship Id="rId190" Type="http://schemas.openxmlformats.org/officeDocument/2006/relationships/image" Target="media/image141.jpg"/><Relationship Id="rId204" Type="http://schemas.openxmlformats.org/officeDocument/2006/relationships/hyperlink" Target="http://www.yandex.ru/" TargetMode="External"/><Relationship Id="rId220" Type="http://schemas.openxmlformats.org/officeDocument/2006/relationships/footer" Target="footer5.xml"/><Relationship Id="rId15" Type="http://schemas.openxmlformats.org/officeDocument/2006/relationships/hyperlink" Target="http://www.free-av.com/" TargetMode="External"/><Relationship Id="rId36" Type="http://schemas.openxmlformats.org/officeDocument/2006/relationships/image" Target="media/image20.png"/><Relationship Id="rId57" Type="http://schemas.openxmlformats.org/officeDocument/2006/relationships/image" Target="http://infofiz.ru/images/stories/inform/lr33-10.jpg" TargetMode="External"/><Relationship Id="rId106" Type="http://schemas.openxmlformats.org/officeDocument/2006/relationships/image" Target="media/image77.jpeg"/><Relationship Id="rId127" Type="http://schemas.openxmlformats.org/officeDocument/2006/relationships/image" Target="media/image83.jpg"/><Relationship Id="rId10" Type="http://schemas.openxmlformats.org/officeDocument/2006/relationships/footer" Target="footer2.xml"/><Relationship Id="rId31" Type="http://schemas.openxmlformats.org/officeDocument/2006/relationships/image" Target="media/image15.png"/><Relationship Id="rId52" Type="http://schemas.openxmlformats.org/officeDocument/2006/relationships/image" Target="media/image30.jpeg"/><Relationship Id="rId73" Type="http://schemas.openxmlformats.org/officeDocument/2006/relationships/image" Target="media/image47.png"/><Relationship Id="rId78" Type="http://schemas.openxmlformats.org/officeDocument/2006/relationships/image" Target="media/image52.png"/><Relationship Id="rId94" Type="http://schemas.openxmlformats.org/officeDocument/2006/relationships/image" Target="media/image65.png"/><Relationship Id="rId99" Type="http://schemas.openxmlformats.org/officeDocument/2006/relationships/image" Target="media/image70.emf"/><Relationship Id="rId101" Type="http://schemas.openxmlformats.org/officeDocument/2006/relationships/image" Target="media/image72.png"/><Relationship Id="rId122" Type="http://schemas.openxmlformats.org/officeDocument/2006/relationships/hyperlink" Target="http://www.aport.ru/" TargetMode="External"/><Relationship Id="rId143" Type="http://schemas.openxmlformats.org/officeDocument/2006/relationships/image" Target="media/image99.jpg"/><Relationship Id="rId148" Type="http://schemas.openxmlformats.org/officeDocument/2006/relationships/hyperlink" Target="http://gimp.nas2.net/image/20081227/kadry/pict0410.jpg" TargetMode="External"/><Relationship Id="rId164" Type="http://schemas.openxmlformats.org/officeDocument/2006/relationships/image" Target="media/image117.jpg"/><Relationship Id="rId169" Type="http://schemas.openxmlformats.org/officeDocument/2006/relationships/image" Target="media/image122.jpg"/><Relationship Id="rId185" Type="http://schemas.openxmlformats.org/officeDocument/2006/relationships/image" Target="media/image136.jpg"/><Relationship Id="rId4" Type="http://schemas.microsoft.com/office/2007/relationships/stylesWithEffects" Target="stylesWithEffects.xml"/><Relationship Id="rId9" Type="http://schemas.openxmlformats.org/officeDocument/2006/relationships/footer" Target="footer1.xml"/><Relationship Id="rId180" Type="http://schemas.openxmlformats.org/officeDocument/2006/relationships/image" Target="media/image133.png"/><Relationship Id="rId210" Type="http://schemas.openxmlformats.org/officeDocument/2006/relationships/hyperlink" Target="http://www.aport.ru/" TargetMode="External"/><Relationship Id="rId215" Type="http://schemas.openxmlformats.org/officeDocument/2006/relationships/header" Target="header1.xml"/><Relationship Id="rId26" Type="http://schemas.openxmlformats.org/officeDocument/2006/relationships/image" Target="media/image10.jpeg"/><Relationship Id="rId47" Type="http://schemas.openxmlformats.org/officeDocument/2006/relationships/image" Target="http://infofiz.ru/images/stories/inform/lr33-5.jpg" TargetMode="External"/><Relationship Id="rId68" Type="http://schemas.openxmlformats.org/officeDocument/2006/relationships/image" Target="media/image42.png"/><Relationship Id="rId89" Type="http://schemas.openxmlformats.org/officeDocument/2006/relationships/image" Target="media/image60.png"/><Relationship Id="rId112" Type="http://schemas.openxmlformats.org/officeDocument/2006/relationships/image" Target="media/image81.jpeg"/><Relationship Id="rId133" Type="http://schemas.openxmlformats.org/officeDocument/2006/relationships/image" Target="media/image89.jpg"/><Relationship Id="rId154" Type="http://schemas.openxmlformats.org/officeDocument/2006/relationships/image" Target="media/image107.jpg"/><Relationship Id="rId175" Type="http://schemas.openxmlformats.org/officeDocument/2006/relationships/image" Target="media/image128.jpg"/><Relationship Id="rId196" Type="http://schemas.openxmlformats.org/officeDocument/2006/relationships/image" Target="media/image147.jpg"/><Relationship Id="rId200" Type="http://schemas.openxmlformats.org/officeDocument/2006/relationships/image" Target="media/image151.png"/><Relationship Id="rId16" Type="http://schemas.openxmlformats.org/officeDocument/2006/relationships/hyperlink" Target="http://www.freedrweb.com/" TargetMode="External"/><Relationship Id="rId221" Type="http://schemas.openxmlformats.org/officeDocument/2006/relationships/fontTable" Target="fontTable.xml"/><Relationship Id="rId37" Type="http://schemas.openxmlformats.org/officeDocument/2006/relationships/image" Target="media/image21.png"/><Relationship Id="rId58" Type="http://schemas.openxmlformats.org/officeDocument/2006/relationships/image" Target="media/image33.jpeg"/><Relationship Id="rId79" Type="http://schemas.openxmlformats.org/officeDocument/2006/relationships/image" Target="media/image53.png"/><Relationship Id="rId102" Type="http://schemas.openxmlformats.org/officeDocument/2006/relationships/image" Target="media/image73.png"/><Relationship Id="rId123" Type="http://schemas.openxmlformats.org/officeDocument/2006/relationships/hyperlink" Target="http://www.yandex.ru/" TargetMode="External"/><Relationship Id="rId144" Type="http://schemas.openxmlformats.org/officeDocument/2006/relationships/image" Target="media/image100.jpg"/></Relationships>
</file>

<file path=word/charts/_rels/chart1.xml.rels><?xml version="1.0" encoding="UTF-8" standalone="yes"?>
<Relationships xmlns="http://schemas.openxmlformats.org/package/2006/relationships"><Relationship Id="rId3" Type="http://schemas.microsoft.com/office/2011/relationships/chartStyle" Target="style1.xml"/><Relationship Id="rId2" Type="http://schemas.microsoft.com/office/2011/relationships/chartColorStyle" Target="colors1.xml"/><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3" Type="http://schemas.microsoft.com/office/2011/relationships/chartStyle" Target="style2.xml"/><Relationship Id="rId2" Type="http://schemas.microsoft.com/office/2011/relationships/chartColorStyle" Target="colors2.xml"/><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3" Type="http://schemas.microsoft.com/office/2011/relationships/chartStyle" Target="style3.xml"/><Relationship Id="rId2" Type="http://schemas.microsoft.com/office/2011/relationships/chartColorStyle" Target="colors3.xml"/><Relationship Id="rId1"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ru-RU"/>
              <a:t>Выработка за неделю</a:t>
            </a:r>
          </a:p>
        </c:rich>
      </c:tx>
      <c:overlay val="0"/>
      <c:spPr>
        <a:noFill/>
        <a:ln>
          <a:noFill/>
        </a:ln>
        <a:effectLst/>
      </c:spPr>
    </c:title>
    <c:autoTitleDeleted val="0"/>
    <c:plotArea>
      <c:layout/>
      <c:barChart>
        <c:barDir val="col"/>
        <c:grouping val="clustered"/>
        <c:varyColors val="0"/>
        <c:ser>
          <c:idx val="0"/>
          <c:order val="0"/>
          <c:tx>
            <c:strRef>
              <c:f>Лист1!$B$2</c:f>
              <c:strCache>
                <c:ptCount val="1"/>
                <c:pt idx="0">
                  <c:v>Петр</c:v>
                </c:pt>
              </c:strCache>
            </c:strRef>
          </c:tx>
          <c:spPr>
            <a:solidFill>
              <a:schemeClr val="accent1"/>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Лист1!$B$3:$B$7</c:f>
              <c:numCache>
                <c:formatCode>General</c:formatCode>
                <c:ptCount val="5"/>
                <c:pt idx="0">
                  <c:v>45</c:v>
                </c:pt>
                <c:pt idx="1">
                  <c:v>72</c:v>
                </c:pt>
                <c:pt idx="2">
                  <c:v>50</c:v>
                </c:pt>
                <c:pt idx="3">
                  <c:v>60</c:v>
                </c:pt>
                <c:pt idx="4">
                  <c:v>64</c:v>
                </c:pt>
              </c:numCache>
            </c:numRef>
          </c:val>
          <c:extLst xmlns:c16r2="http://schemas.microsoft.com/office/drawing/2015/06/chart">
            <c:ext xmlns:c16="http://schemas.microsoft.com/office/drawing/2014/chart" uri="{C3380CC4-5D6E-409C-BE32-E72D297353CC}">
              <c16:uniqueId val="{00000000-20A1-463E-91BF-47670885AAAE}"/>
            </c:ext>
          </c:extLst>
        </c:ser>
        <c:ser>
          <c:idx val="1"/>
          <c:order val="1"/>
          <c:tx>
            <c:strRef>
              <c:f>Лист1!$C$2</c:f>
              <c:strCache>
                <c:ptCount val="1"/>
                <c:pt idx="0">
                  <c:v>Коля</c:v>
                </c:pt>
              </c:strCache>
            </c:strRef>
          </c:tx>
          <c:spPr>
            <a:solidFill>
              <a:schemeClr val="accent2"/>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Лист1!$C$3:$C$7</c:f>
              <c:numCache>
                <c:formatCode>General</c:formatCode>
                <c:ptCount val="5"/>
                <c:pt idx="0">
                  <c:v>100</c:v>
                </c:pt>
                <c:pt idx="1">
                  <c:v>50</c:v>
                </c:pt>
                <c:pt idx="2">
                  <c:v>30</c:v>
                </c:pt>
                <c:pt idx="3">
                  <c:v>40</c:v>
                </c:pt>
                <c:pt idx="4">
                  <c:v>60</c:v>
                </c:pt>
              </c:numCache>
            </c:numRef>
          </c:val>
          <c:extLst xmlns:c16r2="http://schemas.microsoft.com/office/drawing/2015/06/chart">
            <c:ext xmlns:c16="http://schemas.microsoft.com/office/drawing/2014/chart" uri="{C3380CC4-5D6E-409C-BE32-E72D297353CC}">
              <c16:uniqueId val="{00000001-20A1-463E-91BF-47670885AAAE}"/>
            </c:ext>
          </c:extLst>
        </c:ser>
        <c:ser>
          <c:idx val="2"/>
          <c:order val="2"/>
          <c:tx>
            <c:strRef>
              <c:f>Лист1!$D$2</c:f>
              <c:strCache>
                <c:ptCount val="1"/>
                <c:pt idx="0">
                  <c:v>Василий</c:v>
                </c:pt>
              </c:strCache>
            </c:strRef>
          </c:tx>
          <c:spPr>
            <a:solidFill>
              <a:schemeClr val="accent3"/>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Лист1!$D$3:$D$7</c:f>
              <c:numCache>
                <c:formatCode>General</c:formatCode>
                <c:ptCount val="5"/>
                <c:pt idx="0">
                  <c:v>20</c:v>
                </c:pt>
                <c:pt idx="1">
                  <c:v>90</c:v>
                </c:pt>
                <c:pt idx="2">
                  <c:v>80</c:v>
                </c:pt>
                <c:pt idx="3">
                  <c:v>80</c:v>
                </c:pt>
                <c:pt idx="4">
                  <c:v>90</c:v>
                </c:pt>
              </c:numCache>
            </c:numRef>
          </c:val>
          <c:extLst xmlns:c16r2="http://schemas.microsoft.com/office/drawing/2015/06/chart">
            <c:ext xmlns:c16="http://schemas.microsoft.com/office/drawing/2014/chart" uri="{C3380CC4-5D6E-409C-BE32-E72D297353CC}">
              <c16:uniqueId val="{00000002-20A1-463E-91BF-47670885AAAE}"/>
            </c:ext>
          </c:extLst>
        </c:ser>
        <c:dLbls>
          <c:showLegendKey val="0"/>
          <c:showVal val="0"/>
          <c:showCatName val="0"/>
          <c:showSerName val="0"/>
          <c:showPercent val="0"/>
          <c:showBubbleSize val="0"/>
        </c:dLbls>
        <c:gapWidth val="267"/>
        <c:overlap val="-43"/>
        <c:axId val="239680128"/>
        <c:axId val="239681920"/>
      </c:barChart>
      <c:catAx>
        <c:axId val="23968012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9681920"/>
        <c:crosses val="autoZero"/>
        <c:auto val="1"/>
        <c:lblAlgn val="ctr"/>
        <c:lblOffset val="100"/>
        <c:noMultiLvlLbl val="0"/>
      </c:catAx>
      <c:valAx>
        <c:axId val="239681920"/>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9680128"/>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u-RU"/>
              <a:t>Выработка за неделю</a:t>
            </a:r>
          </a:p>
        </c:rich>
      </c:tx>
      <c:overlay val="0"/>
      <c:spPr>
        <a:noFill/>
        <a:ln>
          <a:noFill/>
        </a:ln>
        <a:effectLst/>
      </c:spPr>
    </c:title>
    <c:autoTitleDeleted val="0"/>
    <c:plotArea>
      <c:layout/>
      <c:barChart>
        <c:barDir val="col"/>
        <c:grouping val="clustered"/>
        <c:varyColors val="0"/>
        <c:ser>
          <c:idx val="0"/>
          <c:order val="0"/>
          <c:tx>
            <c:strRef>
              <c:f>Лист1!$B$2</c:f>
              <c:strCache>
                <c:ptCount val="1"/>
                <c:pt idx="0">
                  <c:v>Петр</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Лист1!$B$3:$B$7</c:f>
              <c:numCache>
                <c:formatCode>General</c:formatCode>
                <c:ptCount val="5"/>
                <c:pt idx="0">
                  <c:v>45</c:v>
                </c:pt>
                <c:pt idx="1">
                  <c:v>72</c:v>
                </c:pt>
                <c:pt idx="2">
                  <c:v>50</c:v>
                </c:pt>
                <c:pt idx="3">
                  <c:v>60</c:v>
                </c:pt>
                <c:pt idx="4">
                  <c:v>64</c:v>
                </c:pt>
              </c:numCache>
            </c:numRef>
          </c:val>
          <c:extLst xmlns:c16r2="http://schemas.microsoft.com/office/drawing/2015/06/chart">
            <c:ext xmlns:c16="http://schemas.microsoft.com/office/drawing/2014/chart" uri="{C3380CC4-5D6E-409C-BE32-E72D297353CC}">
              <c16:uniqueId val="{00000000-B114-490B-9860-66FB7E0F0C57}"/>
            </c:ext>
          </c:extLst>
        </c:ser>
        <c:ser>
          <c:idx val="1"/>
          <c:order val="1"/>
          <c:tx>
            <c:strRef>
              <c:f>Лист1!$C$2</c:f>
              <c:strCache>
                <c:ptCount val="1"/>
                <c:pt idx="0">
                  <c:v>Коля</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Лист1!$C$3:$C$7</c:f>
              <c:numCache>
                <c:formatCode>General</c:formatCode>
                <c:ptCount val="5"/>
                <c:pt idx="0">
                  <c:v>100</c:v>
                </c:pt>
                <c:pt idx="1">
                  <c:v>50</c:v>
                </c:pt>
                <c:pt idx="2">
                  <c:v>30</c:v>
                </c:pt>
                <c:pt idx="3">
                  <c:v>40</c:v>
                </c:pt>
                <c:pt idx="4">
                  <c:v>60</c:v>
                </c:pt>
              </c:numCache>
            </c:numRef>
          </c:val>
          <c:extLst xmlns:c16r2="http://schemas.microsoft.com/office/drawing/2015/06/chart">
            <c:ext xmlns:c16="http://schemas.microsoft.com/office/drawing/2014/chart" uri="{C3380CC4-5D6E-409C-BE32-E72D297353CC}">
              <c16:uniqueId val="{00000001-B114-490B-9860-66FB7E0F0C57}"/>
            </c:ext>
          </c:extLst>
        </c:ser>
        <c:ser>
          <c:idx val="2"/>
          <c:order val="2"/>
          <c:tx>
            <c:strRef>
              <c:f>Лист1!$D$2</c:f>
              <c:strCache>
                <c:ptCount val="1"/>
                <c:pt idx="0">
                  <c:v>Василий</c:v>
                </c:pt>
              </c:strCache>
            </c:strRef>
          </c:tx>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Лист1!$D$3:$D$7</c:f>
              <c:numCache>
                <c:formatCode>General</c:formatCode>
                <c:ptCount val="5"/>
                <c:pt idx="0">
                  <c:v>20</c:v>
                </c:pt>
                <c:pt idx="1">
                  <c:v>90</c:v>
                </c:pt>
                <c:pt idx="2">
                  <c:v>80</c:v>
                </c:pt>
                <c:pt idx="3">
                  <c:v>80</c:v>
                </c:pt>
                <c:pt idx="4">
                  <c:v>90</c:v>
                </c:pt>
              </c:numCache>
            </c:numRef>
          </c:val>
          <c:extLst xmlns:c16r2="http://schemas.microsoft.com/office/drawing/2015/06/chart">
            <c:ext xmlns:c16="http://schemas.microsoft.com/office/drawing/2014/chart" uri="{C3380CC4-5D6E-409C-BE32-E72D297353CC}">
              <c16:uniqueId val="{00000002-B114-490B-9860-66FB7E0F0C57}"/>
            </c:ext>
          </c:extLst>
        </c:ser>
        <c:dLbls>
          <c:dLblPos val="inEnd"/>
          <c:showLegendKey val="0"/>
          <c:showVal val="1"/>
          <c:showCatName val="0"/>
          <c:showSerName val="0"/>
          <c:showPercent val="0"/>
          <c:showBubbleSize val="0"/>
        </c:dLbls>
        <c:gapWidth val="65"/>
        <c:axId val="239645056"/>
        <c:axId val="239646592"/>
      </c:barChart>
      <c:catAx>
        <c:axId val="239645056"/>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ru-RU"/>
          </a:p>
        </c:txPr>
        <c:crossAx val="239646592"/>
        <c:crosses val="autoZero"/>
        <c:auto val="1"/>
        <c:lblAlgn val="ctr"/>
        <c:lblOffset val="100"/>
        <c:noMultiLvlLbl val="0"/>
      </c:catAx>
      <c:valAx>
        <c:axId val="239646592"/>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239645056"/>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Продажи</c:v>
                </c:pt>
              </c:strCache>
            </c:strRef>
          </c:tx>
          <c:dPt>
            <c:idx val="0"/>
            <c:bubble3D val="0"/>
            <c:spPr>
              <a:solidFill>
                <a:schemeClr val="accent1">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xmlns:c16r2="http://schemas.microsoft.com/office/drawing/2015/06/chart">
              <c:ext xmlns:c16="http://schemas.microsoft.com/office/drawing/2014/chart" uri="{C3380CC4-5D6E-409C-BE32-E72D297353CC}">
                <c16:uniqueId val="{00000001-8FAC-4DFE-8D2D-A7981DC46355}"/>
              </c:ext>
            </c:extLst>
          </c:dPt>
          <c:dPt>
            <c:idx val="1"/>
            <c:bubble3D val="0"/>
            <c:spPr>
              <a:solidFill>
                <a:srgbClr val="FF33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xmlns:c16r2="http://schemas.microsoft.com/office/drawing/2015/06/chart">
              <c:ext xmlns:c16="http://schemas.microsoft.com/office/drawing/2014/chart" uri="{C3380CC4-5D6E-409C-BE32-E72D297353CC}">
                <c16:uniqueId val="{00000003-8FAC-4DFE-8D2D-A7981DC46355}"/>
              </c:ext>
            </c:extLst>
          </c:dPt>
          <c:dPt>
            <c:idx val="2"/>
            <c:bubble3D val="0"/>
            <c:spPr>
              <a:solidFill>
                <a:srgbClr val="FFFF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xmlns:c16r2="http://schemas.microsoft.com/office/drawing/2015/06/chart">
              <c:ext xmlns:c16="http://schemas.microsoft.com/office/drawing/2014/chart" uri="{C3380CC4-5D6E-409C-BE32-E72D297353CC}">
                <c16:uniqueId val="{00000005-8FAC-4DFE-8D2D-A7981DC46355}"/>
              </c:ext>
            </c:extLst>
          </c:dPt>
          <c:dPt>
            <c:idx val="3"/>
            <c:bubble3D val="0"/>
            <c:spPr>
              <a:solidFill>
                <a:srgbClr val="00B05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xmlns:c16r2="http://schemas.microsoft.com/office/drawing/2015/06/chart">
              <c:ext xmlns:c16="http://schemas.microsoft.com/office/drawing/2014/chart" uri="{C3380CC4-5D6E-409C-BE32-E72D297353CC}">
                <c16:uniqueId val="{00000007-8FAC-4DFE-8D2D-A7981DC46355}"/>
              </c:ext>
            </c:extLst>
          </c:dPt>
          <c:dLbls>
            <c:dLbl>
              <c:idx val="0"/>
              <c:tx>
                <c:rich>
                  <a:bodyPr/>
                  <a:lstStyle/>
                  <a:p>
                    <a:fld id="{D2FC495E-ECC1-4B01-B8DA-2E305691330E}" type="CATEGORYNAME">
                      <a:rPr lang="ru-RU"/>
                      <a:pPr/>
                      <a:t>[ИМЯ КАТЕГОРИИ]</a:t>
                    </a:fld>
                    <a:endParaRPr lang="ru-RU" baseline="0"/>
                  </a:p>
                  <a:p>
                    <a:r>
                      <a:rPr lang="ru-RU" baseline="0"/>
                      <a:t>20 %</a:t>
                    </a:r>
                  </a:p>
                </c:rich>
              </c:tx>
              <c:dLblPos val="ctr"/>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1-8FAC-4DFE-8D2D-A7981DC46355}"/>
                </c:ext>
              </c:extLst>
            </c:dLbl>
            <c:dLbl>
              <c:idx val="1"/>
              <c:tx>
                <c:rich>
                  <a:bodyPr/>
                  <a:lstStyle/>
                  <a:p>
                    <a:fld id="{2CD68617-26DE-4311-972B-5AF8A749865C}" type="CATEGORYNAME">
                      <a:rPr lang="ru-RU"/>
                      <a:pPr/>
                      <a:t>[ИМЯ КАТЕГОРИИ]</a:t>
                    </a:fld>
                    <a:r>
                      <a:rPr lang="ru-RU" baseline="0"/>
                      <a:t>
12%</a:t>
                    </a:r>
                  </a:p>
                </c:rich>
              </c:tx>
              <c:dLblPos val="ctr"/>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3-8FAC-4DFE-8D2D-A7981DC46355}"/>
                </c:ext>
              </c:extLst>
            </c:dLbl>
            <c:dLbl>
              <c:idx val="2"/>
              <c:tx>
                <c:rich>
                  <a:bodyPr/>
                  <a:lstStyle/>
                  <a:p>
                    <a:fld id="{76EA0CC4-D78C-4C7B-BD63-E283A576FC8B}" type="CATEGORYNAME">
                      <a:rPr lang="ru-RU"/>
                      <a:pPr/>
                      <a:t>[ИМЯ КАТЕГОРИИ]</a:t>
                    </a:fld>
                    <a:r>
                      <a:rPr lang="ru-RU" baseline="0"/>
                      <a:t>
18%</a:t>
                    </a:r>
                  </a:p>
                </c:rich>
              </c:tx>
              <c:dLblPos val="ctr"/>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5-8FAC-4DFE-8D2D-A7981DC46355}"/>
                </c:ext>
              </c:extLst>
            </c:dLbl>
            <c:dLbl>
              <c:idx val="3"/>
              <c:tx>
                <c:rich>
                  <a:bodyPr/>
                  <a:lstStyle/>
                  <a:p>
                    <a:fld id="{A9C1CC4A-A94E-47F8-937C-EF3280595318}" type="CATEGORYNAME">
                      <a:rPr lang="ru-RU"/>
                      <a:pPr/>
                      <a:t>[ИМЯ КАТЕГОРИИ]</a:t>
                    </a:fld>
                    <a:r>
                      <a:rPr lang="ru-RU" baseline="0"/>
                      <a:t>
30%</a:t>
                    </a:r>
                  </a:p>
                </c:rich>
              </c:tx>
              <c:dLblPos val="ctr"/>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7-8FAC-4DFE-8D2D-A7981DC4635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4"/>
                <c:pt idx="0">
                  <c:v>1 квартал</c:v>
                </c:pt>
                <c:pt idx="1">
                  <c:v>2 квартал</c:v>
                </c:pt>
                <c:pt idx="2">
                  <c:v>3 квартал</c:v>
                </c:pt>
                <c:pt idx="3">
                  <c:v>4 квартал</c:v>
                </c:pt>
              </c:strCache>
            </c:strRef>
          </c:cat>
          <c:val>
            <c:numRef>
              <c:f>Лист1!$B$2:$B$5</c:f>
              <c:numCache>
                <c:formatCode>General</c:formatCode>
                <c:ptCount val="4"/>
                <c:pt idx="0">
                  <c:v>20</c:v>
                </c:pt>
                <c:pt idx="1">
                  <c:v>12</c:v>
                </c:pt>
                <c:pt idx="2">
                  <c:v>18</c:v>
                </c:pt>
                <c:pt idx="3">
                  <c:v>30</c:v>
                </c:pt>
              </c:numCache>
            </c:numRef>
          </c:val>
          <c:extLst xmlns:c16r2="http://schemas.microsoft.com/office/drawing/2015/06/chart">
            <c:ext xmlns:c16="http://schemas.microsoft.com/office/drawing/2014/chart" uri="{C3380CC4-5D6E-409C-BE32-E72D297353CC}">
              <c16:uniqueId val="{00000008-8FAC-4DFE-8D2D-A7981DC46355}"/>
            </c:ext>
          </c:extLst>
        </c:ser>
        <c:dLbls>
          <c:dLblPos val="ctr"/>
          <c:showLegendKey val="0"/>
          <c:showVal val="0"/>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345">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D8E044-399A-4B0D-A68A-491F222EB9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172</Pages>
  <Words>33346</Words>
  <Characters>232718</Characters>
  <Application>Microsoft Office Word</Application>
  <DocSecurity>0</DocSecurity>
  <Lines>1939</Lines>
  <Paragraphs>531</Paragraphs>
  <ScaleCrop>false</ScaleCrop>
  <HeadingPairs>
    <vt:vector size="2" baseType="variant">
      <vt:variant>
        <vt:lpstr>Название</vt:lpstr>
      </vt:variant>
      <vt:variant>
        <vt:i4>1</vt:i4>
      </vt:variant>
    </vt:vector>
  </HeadingPairs>
  <TitlesOfParts>
    <vt:vector size="1" baseType="lpstr">
      <vt:lpstr>ПРАКТИЧЕСКАЯ РАБОТА № _____ Тема: ___________________________________________________________</vt:lpstr>
    </vt:vector>
  </TitlesOfParts>
  <Company>MoBIL GROUP</Company>
  <LinksUpToDate>false</LinksUpToDate>
  <CharactersWithSpaces>265533</CharactersWithSpaces>
  <SharedDoc>false</SharedDoc>
  <HLinks>
    <vt:vector size="540" baseType="variant">
      <vt:variant>
        <vt:i4>8257611</vt:i4>
      </vt:variant>
      <vt:variant>
        <vt:i4>516</vt:i4>
      </vt:variant>
      <vt:variant>
        <vt:i4>0</vt:i4>
      </vt:variant>
      <vt:variant>
        <vt:i4>5</vt:i4>
      </vt:variant>
      <vt:variant>
        <vt:lpwstr>http://book.kbsu.ru/theory/chapter4/1_4.html</vt:lpwstr>
      </vt:variant>
      <vt:variant>
        <vt:lpwstr/>
      </vt:variant>
      <vt:variant>
        <vt:i4>6029422</vt:i4>
      </vt:variant>
      <vt:variant>
        <vt:i4>513</vt:i4>
      </vt:variant>
      <vt:variant>
        <vt:i4>0</vt:i4>
      </vt:variant>
      <vt:variant>
        <vt:i4>5</vt:i4>
      </vt:variant>
      <vt:variant>
        <vt:lpwstr>http://www.tct.ru/EXCEL/Praktick/praktick_6.htm</vt:lpwstr>
      </vt:variant>
      <vt:variant>
        <vt:lpwstr/>
      </vt:variant>
      <vt:variant>
        <vt:i4>4522003</vt:i4>
      </vt:variant>
      <vt:variant>
        <vt:i4>510</vt:i4>
      </vt:variant>
      <vt:variant>
        <vt:i4>0</vt:i4>
      </vt:variant>
      <vt:variant>
        <vt:i4>5</vt:i4>
      </vt:variant>
      <vt:variant>
        <vt:lpwstr>http://psbatishev.narod.ru/excel/e000.htm</vt:lpwstr>
      </vt:variant>
      <vt:variant>
        <vt:lpwstr/>
      </vt:variant>
      <vt:variant>
        <vt:i4>5701753</vt:i4>
      </vt:variant>
      <vt:variant>
        <vt:i4>507</vt:i4>
      </vt:variant>
      <vt:variant>
        <vt:i4>0</vt:i4>
      </vt:variant>
      <vt:variant>
        <vt:i4>5</vt:i4>
      </vt:variant>
      <vt:variant>
        <vt:lpwstr>http://www.tct.ru/word/praktik/rab_1.htm</vt:lpwstr>
      </vt:variant>
      <vt:variant>
        <vt:lpwstr/>
      </vt:variant>
      <vt:variant>
        <vt:i4>852059</vt:i4>
      </vt:variant>
      <vt:variant>
        <vt:i4>504</vt:i4>
      </vt:variant>
      <vt:variant>
        <vt:i4>0</vt:i4>
      </vt:variant>
      <vt:variant>
        <vt:i4>5</vt:i4>
      </vt:variant>
      <vt:variant>
        <vt:lpwstr>http://school89.hnet.spb.ru/s/index.html</vt:lpwstr>
      </vt:variant>
      <vt:variant>
        <vt:lpwstr/>
      </vt:variant>
      <vt:variant>
        <vt:i4>6946870</vt:i4>
      </vt:variant>
      <vt:variant>
        <vt:i4>501</vt:i4>
      </vt:variant>
      <vt:variant>
        <vt:i4>0</vt:i4>
      </vt:variant>
      <vt:variant>
        <vt:i4>5</vt:i4>
      </vt:variant>
      <vt:variant>
        <vt:lpwstr>http://rom-em70.narod.ru/EU/index.html</vt:lpwstr>
      </vt:variant>
      <vt:variant>
        <vt:lpwstr/>
      </vt:variant>
      <vt:variant>
        <vt:i4>7471150</vt:i4>
      </vt:variant>
      <vt:variant>
        <vt:i4>498</vt:i4>
      </vt:variant>
      <vt:variant>
        <vt:i4>0</vt:i4>
      </vt:variant>
      <vt:variant>
        <vt:i4>5</vt:i4>
      </vt:variant>
      <vt:variant>
        <vt:lpwstr>http://inf.e-alekseev.ru/text/toc.html</vt:lpwstr>
      </vt:variant>
      <vt:variant>
        <vt:lpwstr/>
      </vt:variant>
      <vt:variant>
        <vt:i4>5046323</vt:i4>
      </vt:variant>
      <vt:variant>
        <vt:i4>495</vt:i4>
      </vt:variant>
      <vt:variant>
        <vt:i4>0</vt:i4>
      </vt:variant>
      <vt:variant>
        <vt:i4>5</vt:i4>
      </vt:variant>
      <vt:variant>
        <vt:lpwstr>http://kuzelenkov.narod.ru/mati/book/informat_prog.html</vt:lpwstr>
      </vt:variant>
      <vt:variant>
        <vt:lpwstr/>
      </vt:variant>
      <vt:variant>
        <vt:i4>6357109</vt:i4>
      </vt:variant>
      <vt:variant>
        <vt:i4>492</vt:i4>
      </vt:variant>
      <vt:variant>
        <vt:i4>0</vt:i4>
      </vt:variant>
      <vt:variant>
        <vt:i4>5</vt:i4>
      </vt:variant>
      <vt:variant>
        <vt:lpwstr>http://informaks.narod.ru/</vt:lpwstr>
      </vt:variant>
      <vt:variant>
        <vt:lpwstr/>
      </vt:variant>
      <vt:variant>
        <vt:i4>1441805</vt:i4>
      </vt:variant>
      <vt:variant>
        <vt:i4>489</vt:i4>
      </vt:variant>
      <vt:variant>
        <vt:i4>0</vt:i4>
      </vt:variant>
      <vt:variant>
        <vt:i4>5</vt:i4>
      </vt:variant>
      <vt:variant>
        <vt:lpwstr>http://comp-science.narod.ru/</vt:lpwstr>
      </vt:variant>
      <vt:variant>
        <vt:lpwstr/>
      </vt:variant>
      <vt:variant>
        <vt:i4>7733356</vt:i4>
      </vt:variant>
      <vt:variant>
        <vt:i4>486</vt:i4>
      </vt:variant>
      <vt:variant>
        <vt:i4>0</vt:i4>
      </vt:variant>
      <vt:variant>
        <vt:i4>5</vt:i4>
      </vt:variant>
      <vt:variant>
        <vt:lpwstr>http://www.ege.ru/</vt:lpwstr>
      </vt:variant>
      <vt:variant>
        <vt:lpwstr/>
      </vt:variant>
      <vt:variant>
        <vt:i4>8257611</vt:i4>
      </vt:variant>
      <vt:variant>
        <vt:i4>483</vt:i4>
      </vt:variant>
      <vt:variant>
        <vt:i4>0</vt:i4>
      </vt:variant>
      <vt:variant>
        <vt:i4>5</vt:i4>
      </vt:variant>
      <vt:variant>
        <vt:lpwstr>http://book.kbsu.ru/theory/chapter4/1_4.html</vt:lpwstr>
      </vt:variant>
      <vt:variant>
        <vt:lpwstr/>
      </vt:variant>
      <vt:variant>
        <vt:i4>1769549</vt:i4>
      </vt:variant>
      <vt:variant>
        <vt:i4>480</vt:i4>
      </vt:variant>
      <vt:variant>
        <vt:i4>0</vt:i4>
      </vt:variant>
      <vt:variant>
        <vt:i4>5</vt:i4>
      </vt:variant>
      <vt:variant>
        <vt:lpwstr>http://www.fcior.edu.ru/</vt:lpwstr>
      </vt:variant>
      <vt:variant>
        <vt:lpwstr/>
      </vt:variant>
      <vt:variant>
        <vt:i4>2171914</vt:i4>
      </vt:variant>
      <vt:variant>
        <vt:i4>477</vt:i4>
      </vt:variant>
      <vt:variant>
        <vt:i4>0</vt:i4>
      </vt:variant>
      <vt:variant>
        <vt:i4>5</vt:i4>
      </vt:variant>
      <vt:variant>
        <vt:lpwstr>http://academia-moscow.ru.–эбс/</vt:lpwstr>
      </vt:variant>
      <vt:variant>
        <vt:lpwstr/>
      </vt:variant>
      <vt:variant>
        <vt:i4>2171914</vt:i4>
      </vt:variant>
      <vt:variant>
        <vt:i4>474</vt:i4>
      </vt:variant>
      <vt:variant>
        <vt:i4>0</vt:i4>
      </vt:variant>
      <vt:variant>
        <vt:i4>5</vt:i4>
      </vt:variant>
      <vt:variant>
        <vt:lpwstr>http://academia-moscow.ru.–эбс/</vt:lpwstr>
      </vt:variant>
      <vt:variant>
        <vt:lpwstr/>
      </vt:variant>
      <vt:variant>
        <vt:i4>2752570</vt:i4>
      </vt:variant>
      <vt:variant>
        <vt:i4>471</vt:i4>
      </vt:variant>
      <vt:variant>
        <vt:i4>0</vt:i4>
      </vt:variant>
      <vt:variant>
        <vt:i4>5</vt:i4>
      </vt:variant>
      <vt:variant>
        <vt:lpwstr>http://www.iprbookshop.ru/86070.htm</vt:lpwstr>
      </vt:variant>
      <vt:variant>
        <vt:lpwstr/>
      </vt:variant>
      <vt:variant>
        <vt:i4>3604512</vt:i4>
      </vt:variant>
      <vt:variant>
        <vt:i4>465</vt:i4>
      </vt:variant>
      <vt:variant>
        <vt:i4>0</vt:i4>
      </vt:variant>
      <vt:variant>
        <vt:i4>5</vt:i4>
      </vt:variant>
      <vt:variant>
        <vt:lpwstr>http://www.academia-moscow.ru/authors/detail/47790/</vt:lpwstr>
      </vt:variant>
      <vt:variant>
        <vt:lpwstr/>
      </vt:variant>
      <vt:variant>
        <vt:i4>3801131</vt:i4>
      </vt:variant>
      <vt:variant>
        <vt:i4>462</vt:i4>
      </vt:variant>
      <vt:variant>
        <vt:i4>0</vt:i4>
      </vt:variant>
      <vt:variant>
        <vt:i4>5</vt:i4>
      </vt:variant>
      <vt:variant>
        <vt:lpwstr>http://www.academia-moscow.ru/authors/detail/47228/</vt:lpwstr>
      </vt:variant>
      <vt:variant>
        <vt:lpwstr/>
      </vt:variant>
      <vt:variant>
        <vt:i4>3801131</vt:i4>
      </vt:variant>
      <vt:variant>
        <vt:i4>459</vt:i4>
      </vt:variant>
      <vt:variant>
        <vt:i4>0</vt:i4>
      </vt:variant>
      <vt:variant>
        <vt:i4>5</vt:i4>
      </vt:variant>
      <vt:variant>
        <vt:lpwstr>http://www.academia-moscow.ru/authors/detail/47228/</vt:lpwstr>
      </vt:variant>
      <vt:variant>
        <vt:lpwstr/>
      </vt:variant>
      <vt:variant>
        <vt:i4>3604512</vt:i4>
      </vt:variant>
      <vt:variant>
        <vt:i4>453</vt:i4>
      </vt:variant>
      <vt:variant>
        <vt:i4>0</vt:i4>
      </vt:variant>
      <vt:variant>
        <vt:i4>5</vt:i4>
      </vt:variant>
      <vt:variant>
        <vt:lpwstr>http://www.academia-moscow.ru/authors/detail/47790/</vt:lpwstr>
      </vt:variant>
      <vt:variant>
        <vt:lpwstr/>
      </vt:variant>
      <vt:variant>
        <vt:i4>3801131</vt:i4>
      </vt:variant>
      <vt:variant>
        <vt:i4>450</vt:i4>
      </vt:variant>
      <vt:variant>
        <vt:i4>0</vt:i4>
      </vt:variant>
      <vt:variant>
        <vt:i4>5</vt:i4>
      </vt:variant>
      <vt:variant>
        <vt:lpwstr>http://www.academia-moscow.ru/authors/detail/47228/</vt:lpwstr>
      </vt:variant>
      <vt:variant>
        <vt:lpwstr/>
      </vt:variant>
      <vt:variant>
        <vt:i4>3801131</vt:i4>
      </vt:variant>
      <vt:variant>
        <vt:i4>447</vt:i4>
      </vt:variant>
      <vt:variant>
        <vt:i4>0</vt:i4>
      </vt:variant>
      <vt:variant>
        <vt:i4>5</vt:i4>
      </vt:variant>
      <vt:variant>
        <vt:lpwstr>http://www.academia-moscow.ru/authors/detail/47228/</vt:lpwstr>
      </vt:variant>
      <vt:variant>
        <vt:lpwstr/>
      </vt:variant>
      <vt:variant>
        <vt:i4>6553646</vt:i4>
      </vt:variant>
      <vt:variant>
        <vt:i4>444</vt:i4>
      </vt:variant>
      <vt:variant>
        <vt:i4>0</vt:i4>
      </vt:variant>
      <vt:variant>
        <vt:i4>5</vt:i4>
      </vt:variant>
      <vt:variant>
        <vt:lpwstr>http://www.icq.com/join/ru</vt:lpwstr>
      </vt:variant>
      <vt:variant>
        <vt:lpwstr/>
      </vt:variant>
      <vt:variant>
        <vt:i4>5963807</vt:i4>
      </vt:variant>
      <vt:variant>
        <vt:i4>441</vt:i4>
      </vt:variant>
      <vt:variant>
        <vt:i4>0</vt:i4>
      </vt:variant>
      <vt:variant>
        <vt:i4>5</vt:i4>
      </vt:variant>
      <vt:variant>
        <vt:lpwstr>http://www.yahoo.com/</vt:lpwstr>
      </vt:variant>
      <vt:variant>
        <vt:lpwstr/>
      </vt:variant>
      <vt:variant>
        <vt:i4>5963807</vt:i4>
      </vt:variant>
      <vt:variant>
        <vt:i4>438</vt:i4>
      </vt:variant>
      <vt:variant>
        <vt:i4>0</vt:i4>
      </vt:variant>
      <vt:variant>
        <vt:i4>5</vt:i4>
      </vt:variant>
      <vt:variant>
        <vt:lpwstr>http://www.yahoo.com/</vt:lpwstr>
      </vt:variant>
      <vt:variant>
        <vt:lpwstr/>
      </vt:variant>
      <vt:variant>
        <vt:i4>131167</vt:i4>
      </vt:variant>
      <vt:variant>
        <vt:i4>435</vt:i4>
      </vt:variant>
      <vt:variant>
        <vt:i4>0</vt:i4>
      </vt:variant>
      <vt:variant>
        <vt:i4>5</vt:i4>
      </vt:variant>
      <vt:variant>
        <vt:lpwstr>http://www.yandex.ru/</vt:lpwstr>
      </vt:variant>
      <vt:variant>
        <vt:lpwstr/>
      </vt:variant>
      <vt:variant>
        <vt:i4>131167</vt:i4>
      </vt:variant>
      <vt:variant>
        <vt:i4>432</vt:i4>
      </vt:variant>
      <vt:variant>
        <vt:i4>0</vt:i4>
      </vt:variant>
      <vt:variant>
        <vt:i4>5</vt:i4>
      </vt:variant>
      <vt:variant>
        <vt:lpwstr>http://www.yandex.ru/</vt:lpwstr>
      </vt:variant>
      <vt:variant>
        <vt:lpwstr/>
      </vt:variant>
      <vt:variant>
        <vt:i4>786441</vt:i4>
      </vt:variant>
      <vt:variant>
        <vt:i4>429</vt:i4>
      </vt:variant>
      <vt:variant>
        <vt:i4>0</vt:i4>
      </vt:variant>
      <vt:variant>
        <vt:i4>5</vt:i4>
      </vt:variant>
      <vt:variant>
        <vt:lpwstr>http://www.aport.ru/</vt:lpwstr>
      </vt:variant>
      <vt:variant>
        <vt:lpwstr/>
      </vt:variant>
      <vt:variant>
        <vt:i4>7798893</vt:i4>
      </vt:variant>
      <vt:variant>
        <vt:i4>426</vt:i4>
      </vt:variant>
      <vt:variant>
        <vt:i4>0</vt:i4>
      </vt:variant>
      <vt:variant>
        <vt:i4>5</vt:i4>
      </vt:variant>
      <vt:variant>
        <vt:lpwstr>http://www.rambler.ru/</vt:lpwstr>
      </vt:variant>
      <vt:variant>
        <vt:lpwstr/>
      </vt:variant>
      <vt:variant>
        <vt:i4>7536759</vt:i4>
      </vt:variant>
      <vt:variant>
        <vt:i4>423</vt:i4>
      </vt:variant>
      <vt:variant>
        <vt:i4>0</vt:i4>
      </vt:variant>
      <vt:variant>
        <vt:i4>5</vt:i4>
      </vt:variant>
      <vt:variant>
        <vt:lpwstr>http://www.ver-dict.ru/</vt:lpwstr>
      </vt:variant>
      <vt:variant>
        <vt:lpwstr/>
      </vt:variant>
      <vt:variant>
        <vt:i4>786441</vt:i4>
      </vt:variant>
      <vt:variant>
        <vt:i4>420</vt:i4>
      </vt:variant>
      <vt:variant>
        <vt:i4>0</vt:i4>
      </vt:variant>
      <vt:variant>
        <vt:i4>5</vt:i4>
      </vt:variant>
      <vt:variant>
        <vt:lpwstr>http://www.aport.ru/</vt:lpwstr>
      </vt:variant>
      <vt:variant>
        <vt:lpwstr/>
      </vt:variant>
      <vt:variant>
        <vt:i4>1310799</vt:i4>
      </vt:variant>
      <vt:variant>
        <vt:i4>417</vt:i4>
      </vt:variant>
      <vt:variant>
        <vt:i4>0</vt:i4>
      </vt:variant>
      <vt:variant>
        <vt:i4>5</vt:i4>
      </vt:variant>
      <vt:variant>
        <vt:lpwstr>http://www.google.ru/</vt:lpwstr>
      </vt:variant>
      <vt:variant>
        <vt:lpwstr/>
      </vt:variant>
      <vt:variant>
        <vt:i4>7798893</vt:i4>
      </vt:variant>
      <vt:variant>
        <vt:i4>414</vt:i4>
      </vt:variant>
      <vt:variant>
        <vt:i4>0</vt:i4>
      </vt:variant>
      <vt:variant>
        <vt:i4>5</vt:i4>
      </vt:variant>
      <vt:variant>
        <vt:lpwstr>http://www.rambler.ru/</vt:lpwstr>
      </vt:variant>
      <vt:variant>
        <vt:lpwstr/>
      </vt:variant>
      <vt:variant>
        <vt:i4>131167</vt:i4>
      </vt:variant>
      <vt:variant>
        <vt:i4>411</vt:i4>
      </vt:variant>
      <vt:variant>
        <vt:i4>0</vt:i4>
      </vt:variant>
      <vt:variant>
        <vt:i4>5</vt:i4>
      </vt:variant>
      <vt:variant>
        <vt:lpwstr>http://www.yandex.ru/</vt:lpwstr>
      </vt:variant>
      <vt:variant>
        <vt:lpwstr/>
      </vt:variant>
      <vt:variant>
        <vt:i4>8126567</vt:i4>
      </vt:variant>
      <vt:variant>
        <vt:i4>408</vt:i4>
      </vt:variant>
      <vt:variant>
        <vt:i4>0</vt:i4>
      </vt:variant>
      <vt:variant>
        <vt:i4>5</vt:i4>
      </vt:variant>
      <vt:variant>
        <vt:lpwstr>http://www.mlg.ru/</vt:lpwstr>
      </vt:variant>
      <vt:variant>
        <vt:lpwstr/>
      </vt:variant>
      <vt:variant>
        <vt:i4>6553655</vt:i4>
      </vt:variant>
      <vt:variant>
        <vt:i4>405</vt:i4>
      </vt:variant>
      <vt:variant>
        <vt:i4>0</vt:i4>
      </vt:variant>
      <vt:variant>
        <vt:i4>5</vt:i4>
      </vt:variant>
      <vt:variant>
        <vt:lpwstr>http://key.ru/</vt:lpwstr>
      </vt:variant>
      <vt:variant>
        <vt:lpwstr/>
      </vt:variant>
      <vt:variant>
        <vt:i4>7405570</vt:i4>
      </vt:variant>
      <vt:variant>
        <vt:i4>402</vt:i4>
      </vt:variant>
      <vt:variant>
        <vt:i4>0</vt:i4>
      </vt:variant>
      <vt:variant>
        <vt:i4>5</vt:i4>
      </vt:variant>
      <vt:variant>
        <vt:lpwstr>http://ru.wikipedia.org/wiki/%D0%9D%D0%BE%D0%B2%D0%BE%D1%81%D1%82%D0%BD%D0%BE%D0%B9_%D1%81%D0%B0%D0%B9%D1%82</vt:lpwstr>
      </vt:variant>
      <vt:variant>
        <vt:lpwstr/>
      </vt:variant>
      <vt:variant>
        <vt:i4>5439567</vt:i4>
      </vt:variant>
      <vt:variant>
        <vt:i4>399</vt:i4>
      </vt:variant>
      <vt:variant>
        <vt:i4>0</vt:i4>
      </vt:variant>
      <vt:variant>
        <vt:i4>5</vt:i4>
      </vt:variant>
      <vt:variant>
        <vt:lpwstr>http://ru.wikipedia.org/wiki/%D0%96%D1%83%D1%80%D0%BD%D0%B0%D0%BB%D0%B8%D1%81%D1%82%D0%B8%D0%BA%D0%B0</vt:lpwstr>
      </vt:variant>
      <vt:variant>
        <vt:lpwstr/>
      </vt:variant>
      <vt:variant>
        <vt:i4>524308</vt:i4>
      </vt:variant>
      <vt:variant>
        <vt:i4>396</vt:i4>
      </vt:variant>
      <vt:variant>
        <vt:i4>0</vt:i4>
      </vt:variant>
      <vt:variant>
        <vt:i4>5</vt:i4>
      </vt:variant>
      <vt:variant>
        <vt:lpwstr>http://ru.wikipedia.org/wiki/%D0%98%D0%BD%D1%82%D0%B5%D1%80%D0%BD%D0%B5%D1%82</vt:lpwstr>
      </vt:variant>
      <vt:variant>
        <vt:lpwstr/>
      </vt:variant>
      <vt:variant>
        <vt:i4>786501</vt:i4>
      </vt:variant>
      <vt:variant>
        <vt:i4>393</vt:i4>
      </vt:variant>
      <vt:variant>
        <vt:i4>0</vt:i4>
      </vt:variant>
      <vt:variant>
        <vt:i4>5</vt:i4>
      </vt:variant>
      <vt:variant>
        <vt:lpwstr>http://ru.wikipedia.org/wiki/%D0%A1%D1%80%D0%B5%D0%B4%D1%81%D1%82%D0%B2%D0%BE_%D0%BC%D0%B0%D1%81%D1%81%D0%BE%D0%B2%D0%BE%D0%B9_%D0%B8%D0%BD%D1%84%D0%BE%D1%80%D0%BC%D0%B0%D1%86%D0%B8%D0%B8</vt:lpwstr>
      </vt:variant>
      <vt:variant>
        <vt:lpwstr/>
      </vt:variant>
      <vt:variant>
        <vt:i4>196697</vt:i4>
      </vt:variant>
      <vt:variant>
        <vt:i4>390</vt:i4>
      </vt:variant>
      <vt:variant>
        <vt:i4>0</vt:i4>
      </vt:variant>
      <vt:variant>
        <vt:i4>5</vt:i4>
      </vt:variant>
      <vt:variant>
        <vt:lpwstr>http://ru.wikipedia.org/wiki/%D0%92%D0%B5%D0%B1-%D1%81%D0%B0%D0%B9%D1%82</vt:lpwstr>
      </vt:variant>
      <vt:variant>
        <vt:lpwstr/>
      </vt:variant>
      <vt:variant>
        <vt:i4>8061036</vt:i4>
      </vt:variant>
      <vt:variant>
        <vt:i4>387</vt:i4>
      </vt:variant>
      <vt:variant>
        <vt:i4>0</vt:i4>
      </vt:variant>
      <vt:variant>
        <vt:i4>5</vt:i4>
      </vt:variant>
      <vt:variant>
        <vt:lpwstr>http://www.dic.academic.ru/</vt:lpwstr>
      </vt:variant>
      <vt:variant>
        <vt:lpwstr/>
      </vt:variant>
      <vt:variant>
        <vt:i4>8126516</vt:i4>
      </vt:variant>
      <vt:variant>
        <vt:i4>384</vt:i4>
      </vt:variant>
      <vt:variant>
        <vt:i4>0</vt:i4>
      </vt:variant>
      <vt:variant>
        <vt:i4>5</vt:i4>
      </vt:variant>
      <vt:variant>
        <vt:lpwstr>http://www.elibrary.ru/</vt:lpwstr>
      </vt:variant>
      <vt:variant>
        <vt:lpwstr/>
      </vt:variant>
      <vt:variant>
        <vt:i4>7864418</vt:i4>
      </vt:variant>
      <vt:variant>
        <vt:i4>381</vt:i4>
      </vt:variant>
      <vt:variant>
        <vt:i4>0</vt:i4>
      </vt:variant>
      <vt:variant>
        <vt:i4>5</vt:i4>
      </vt:variant>
      <vt:variant>
        <vt:lpwstr>http://www.lib.ru/</vt:lpwstr>
      </vt:variant>
      <vt:variant>
        <vt:lpwstr/>
      </vt:variant>
      <vt:variant>
        <vt:i4>6357041</vt:i4>
      </vt:variant>
      <vt:variant>
        <vt:i4>378</vt:i4>
      </vt:variant>
      <vt:variant>
        <vt:i4>0</vt:i4>
      </vt:variant>
      <vt:variant>
        <vt:i4>5</vt:i4>
      </vt:variant>
      <vt:variant>
        <vt:lpwstr>http://the-komp.ru/chto-takoe-internet-osnovnye-ponyatiya.html</vt:lpwstr>
      </vt:variant>
      <vt:variant>
        <vt:lpwstr/>
      </vt:variant>
      <vt:variant>
        <vt:i4>5898359</vt:i4>
      </vt:variant>
      <vt:variant>
        <vt:i4>375</vt:i4>
      </vt:variant>
      <vt:variant>
        <vt:i4>0</vt:i4>
      </vt:variant>
      <vt:variant>
        <vt:i4>5</vt:i4>
      </vt:variant>
      <vt:variant>
        <vt:lpwstr>http://ru.wikipedia.org/wiki/%D0%92%D1%81%D0%B5%D0%BC%D0%B8%D1%80%D0%BD%D0%B0%D1%8F_%D0%BF%D0%B0%D1%83%D1%82%D0%B8%D0%BD%D0%B0</vt:lpwstr>
      </vt:variant>
      <vt:variant>
        <vt:lpwstr/>
      </vt:variant>
      <vt:variant>
        <vt:i4>5242969</vt:i4>
      </vt:variant>
      <vt:variant>
        <vt:i4>372</vt:i4>
      </vt:variant>
      <vt:variant>
        <vt:i4>0</vt:i4>
      </vt:variant>
      <vt:variant>
        <vt:i4>5</vt:i4>
      </vt:variant>
      <vt:variant>
        <vt:lpwstr>http://ru.wikipedia.org/wiki/%D0%92%D0%B5%D0%B1-%D1%81%D1%82%D1%80%D0%B0%D0%BD%D0%B8%D1%86%D0%B0</vt:lpwstr>
      </vt:variant>
      <vt:variant>
        <vt:lpwstr/>
      </vt:variant>
      <vt:variant>
        <vt:i4>196697</vt:i4>
      </vt:variant>
      <vt:variant>
        <vt:i4>369</vt:i4>
      </vt:variant>
      <vt:variant>
        <vt:i4>0</vt:i4>
      </vt:variant>
      <vt:variant>
        <vt:i4>5</vt:i4>
      </vt:variant>
      <vt:variant>
        <vt:lpwstr>http://ru.wikipedia.org/wiki/%D0%92%D0%B5%D0%B1-%D1%81%D0%B0%D0%B9%D1%82</vt:lpwstr>
      </vt:variant>
      <vt:variant>
        <vt:lpwstr/>
      </vt:variant>
      <vt:variant>
        <vt:i4>5373996</vt:i4>
      </vt:variant>
      <vt:variant>
        <vt:i4>366</vt:i4>
      </vt:variant>
      <vt:variant>
        <vt:i4>0</vt:i4>
      </vt:variant>
      <vt:variant>
        <vt:i4>5</vt:i4>
      </vt:variant>
      <vt:variant>
        <vt:lpwstr>http://ru.wikipedia.org/wiki/%D0%9F%D1%80%D0%BE%D0%B3%D1%80%D0%B0%D0%BC%D0%BC%D0%BD%D0%BE%D0%B5_%D0%BE%D0%B1%D0%B5%D1%81%D0%BF%D0%B5%D1%87%D0%B5%D0%BD%D0%B8%D0%B5</vt:lpwstr>
      </vt:variant>
      <vt:variant>
        <vt:lpwstr/>
      </vt:variant>
      <vt:variant>
        <vt:i4>3932268</vt:i4>
      </vt:variant>
      <vt:variant>
        <vt:i4>363</vt:i4>
      </vt:variant>
      <vt:variant>
        <vt:i4>0</vt:i4>
      </vt:variant>
      <vt:variant>
        <vt:i4>5</vt:i4>
      </vt:variant>
      <vt:variant>
        <vt:lpwstr>https://maps.google.ru/</vt:lpwstr>
      </vt:variant>
      <vt:variant>
        <vt:lpwstr/>
      </vt:variant>
      <vt:variant>
        <vt:i4>3670066</vt:i4>
      </vt:variant>
      <vt:variant>
        <vt:i4>360</vt:i4>
      </vt:variant>
      <vt:variant>
        <vt:i4>0</vt:i4>
      </vt:variant>
      <vt:variant>
        <vt:i4>5</vt:i4>
      </vt:variant>
      <vt:variant>
        <vt:lpwstr>http://maps.yandex.ru/</vt:lpwstr>
      </vt:variant>
      <vt:variant>
        <vt:lpwstr/>
      </vt:variant>
      <vt:variant>
        <vt:i4>3670066</vt:i4>
      </vt:variant>
      <vt:variant>
        <vt:i4>357</vt:i4>
      </vt:variant>
      <vt:variant>
        <vt:i4>0</vt:i4>
      </vt:variant>
      <vt:variant>
        <vt:i4>5</vt:i4>
      </vt:variant>
      <vt:variant>
        <vt:lpwstr>http://maps.yandex.ru/</vt:lpwstr>
      </vt:variant>
      <vt:variant>
        <vt:lpwstr/>
      </vt:variant>
      <vt:variant>
        <vt:i4>7143424</vt:i4>
      </vt:variant>
      <vt:variant>
        <vt:i4>354</vt:i4>
      </vt:variant>
      <vt:variant>
        <vt:i4>0</vt:i4>
      </vt:variant>
      <vt:variant>
        <vt:i4>5</vt:i4>
      </vt:variant>
      <vt:variant>
        <vt:lpwstr>https://ru.wikipedia.org/wiki/%D0%A0%D0%B5%D1%81%D0%BF%D1%83%D0%B1%D0%BB%D0%B8%D0%BA%D0%B0_%D0%9A%D0%B8%D0%BF%D1%80</vt:lpwstr>
      </vt:variant>
      <vt:variant>
        <vt:lpwstr/>
      </vt:variant>
      <vt:variant>
        <vt:i4>4784204</vt:i4>
      </vt:variant>
      <vt:variant>
        <vt:i4>351</vt:i4>
      </vt:variant>
      <vt:variant>
        <vt:i4>0</vt:i4>
      </vt:variant>
      <vt:variant>
        <vt:i4>5</vt:i4>
      </vt:variant>
      <vt:variant>
        <vt:lpwstr>https://ru.wikipedia.org/wiki/%D0%A3%D0%BA%D1%80%D0%B0%D0%B8%D0%BD%D0%B0</vt:lpwstr>
      </vt:variant>
      <vt:variant>
        <vt:lpwstr/>
      </vt:variant>
      <vt:variant>
        <vt:i4>3997752</vt:i4>
      </vt:variant>
      <vt:variant>
        <vt:i4>348</vt:i4>
      </vt:variant>
      <vt:variant>
        <vt:i4>0</vt:i4>
      </vt:variant>
      <vt:variant>
        <vt:i4>5</vt:i4>
      </vt:variant>
      <vt:variant>
        <vt:lpwstr>https://ru.wikipedia.org/wiki/%D0%9A%D0%B8%D1%80%D0%B3%D0%B8%D0%B7%D0%B8%D1%8F</vt:lpwstr>
      </vt:variant>
      <vt:variant>
        <vt:lpwstr/>
      </vt:variant>
      <vt:variant>
        <vt:i4>4587543</vt:i4>
      </vt:variant>
      <vt:variant>
        <vt:i4>345</vt:i4>
      </vt:variant>
      <vt:variant>
        <vt:i4>0</vt:i4>
      </vt:variant>
      <vt:variant>
        <vt:i4>5</vt:i4>
      </vt:variant>
      <vt:variant>
        <vt:lpwstr>https://ru.wikipedia.org/wiki/%D0%9E%D0%90%D0%AD</vt:lpwstr>
      </vt:variant>
      <vt:variant>
        <vt:lpwstr/>
      </vt:variant>
      <vt:variant>
        <vt:i4>6488160</vt:i4>
      </vt:variant>
      <vt:variant>
        <vt:i4>342</vt:i4>
      </vt:variant>
      <vt:variant>
        <vt:i4>0</vt:i4>
      </vt:variant>
      <vt:variant>
        <vt:i4>5</vt:i4>
      </vt:variant>
      <vt:variant>
        <vt:lpwstr>https://ru.wikipedia.org/wiki/%D0%A7%D0%B8%D0%BB%D0%B8</vt:lpwstr>
      </vt:variant>
      <vt:variant>
        <vt:lpwstr/>
      </vt:variant>
      <vt:variant>
        <vt:i4>1966103</vt:i4>
      </vt:variant>
      <vt:variant>
        <vt:i4>339</vt:i4>
      </vt:variant>
      <vt:variant>
        <vt:i4>0</vt:i4>
      </vt:variant>
      <vt:variant>
        <vt:i4>5</vt:i4>
      </vt:variant>
      <vt:variant>
        <vt:lpwstr>https://ru.wikipedia.org/wiki/%D0%A7%D0%B5%D1%85%D0%B8%D1%8F</vt:lpwstr>
      </vt:variant>
      <vt:variant>
        <vt:lpwstr/>
      </vt:variant>
      <vt:variant>
        <vt:i4>3145784</vt:i4>
      </vt:variant>
      <vt:variant>
        <vt:i4>336</vt:i4>
      </vt:variant>
      <vt:variant>
        <vt:i4>0</vt:i4>
      </vt:variant>
      <vt:variant>
        <vt:i4>5</vt:i4>
      </vt:variant>
      <vt:variant>
        <vt:lpwstr>https://ru.wikipedia.org/wiki/%D0%98%D1%82%D0%B0%D0%BB%D0%B8%D1%8F</vt:lpwstr>
      </vt:variant>
      <vt:variant>
        <vt:lpwstr/>
      </vt:variant>
      <vt:variant>
        <vt:i4>4390932</vt:i4>
      </vt:variant>
      <vt:variant>
        <vt:i4>333</vt:i4>
      </vt:variant>
      <vt:variant>
        <vt:i4>0</vt:i4>
      </vt:variant>
      <vt:variant>
        <vt:i4>5</vt:i4>
      </vt:variant>
      <vt:variant>
        <vt:lpwstr>https://ru.wikipedia.org/wiki/%D0%9A%D0%B0%D0%B7%D0%B0%D1%85%D1%81%D1%82%D0%B0%D0%BD</vt:lpwstr>
      </vt:variant>
      <vt:variant>
        <vt:lpwstr/>
      </vt:variant>
      <vt:variant>
        <vt:i4>3997755</vt:i4>
      </vt:variant>
      <vt:variant>
        <vt:i4>330</vt:i4>
      </vt:variant>
      <vt:variant>
        <vt:i4>0</vt:i4>
      </vt:variant>
      <vt:variant>
        <vt:i4>5</vt:i4>
      </vt:variant>
      <vt:variant>
        <vt:lpwstr>https://ru.wikipedia.org/wiki/%D0%A0%D0%BE%D1%81%D1%81%D0%B8%D1%8F</vt:lpwstr>
      </vt:variant>
      <vt:variant>
        <vt:lpwstr/>
      </vt:variant>
      <vt:variant>
        <vt:i4>4259860</vt:i4>
      </vt:variant>
      <vt:variant>
        <vt:i4>327</vt:i4>
      </vt:variant>
      <vt:variant>
        <vt:i4>0</vt:i4>
      </vt:variant>
      <vt:variant>
        <vt:i4>5</vt:i4>
      </vt:variant>
      <vt:variant>
        <vt:lpwstr>https://ru.wikipedia.org/wiki/%D0%9D%D0%BE%D0%B2%D0%BE%D1%81%D0%B8%D0%B1%D0%B8%D1%80%D1%81%D0%BA</vt:lpwstr>
      </vt:variant>
      <vt:variant>
        <vt:lpwstr/>
      </vt:variant>
      <vt:variant>
        <vt:i4>3145843</vt:i4>
      </vt:variant>
      <vt:variant>
        <vt:i4>324</vt:i4>
      </vt:variant>
      <vt:variant>
        <vt:i4>0</vt:i4>
      </vt:variant>
      <vt:variant>
        <vt:i4>5</vt:i4>
      </vt:variant>
      <vt:variant>
        <vt:lpwstr>http://info.2gis.ru/novosibirsk</vt:lpwstr>
      </vt:variant>
      <vt:variant>
        <vt:lpwstr/>
      </vt:variant>
      <vt:variant>
        <vt:i4>5767232</vt:i4>
      </vt:variant>
      <vt:variant>
        <vt:i4>321</vt:i4>
      </vt:variant>
      <vt:variant>
        <vt:i4>0</vt:i4>
      </vt:variant>
      <vt:variant>
        <vt:i4>5</vt:i4>
      </vt:variant>
      <vt:variant>
        <vt:lpwstr>https://2gis.ru/</vt:lpwstr>
      </vt:variant>
      <vt:variant>
        <vt:lpwstr/>
      </vt:variant>
      <vt:variant>
        <vt:i4>1704000</vt:i4>
      </vt:variant>
      <vt:variant>
        <vt:i4>318</vt:i4>
      </vt:variant>
      <vt:variant>
        <vt:i4>0</vt:i4>
      </vt:variant>
      <vt:variant>
        <vt:i4>5</vt:i4>
      </vt:variant>
      <vt:variant>
        <vt:lpwstr>https://dom.gosuslugi.ru/</vt:lpwstr>
      </vt:variant>
      <vt:variant>
        <vt:lpwstr/>
      </vt:variant>
      <vt:variant>
        <vt:i4>1441792</vt:i4>
      </vt:variant>
      <vt:variant>
        <vt:i4>315</vt:i4>
      </vt:variant>
      <vt:variant>
        <vt:i4>0</vt:i4>
      </vt:variant>
      <vt:variant>
        <vt:i4>5</vt:i4>
      </vt:variant>
      <vt:variant>
        <vt:lpwstr>http://www.rambler.ru/map</vt:lpwstr>
      </vt:variant>
      <vt:variant>
        <vt:lpwstr/>
      </vt:variant>
      <vt:variant>
        <vt:i4>6422647</vt:i4>
      </vt:variant>
      <vt:variant>
        <vt:i4>312</vt:i4>
      </vt:variant>
      <vt:variant>
        <vt:i4>0</vt:i4>
      </vt:variant>
      <vt:variant>
        <vt:i4>5</vt:i4>
      </vt:variant>
      <vt:variant>
        <vt:lpwstr>http://school-collection.edu.ru/catalog/rubr/83296e6b-024c-30a8-ccdb-3066faacf849/100210/?interface=pupil&amp;class%5b%5d=50&amp;class%5b%5d=51&amp;subject=19</vt:lpwstr>
      </vt:variant>
      <vt:variant>
        <vt:lpwstr/>
      </vt:variant>
      <vt:variant>
        <vt:i4>327711</vt:i4>
      </vt:variant>
      <vt:variant>
        <vt:i4>309</vt:i4>
      </vt:variant>
      <vt:variant>
        <vt:i4>0</vt:i4>
      </vt:variant>
      <vt:variant>
        <vt:i4>5</vt:i4>
      </vt:variant>
      <vt:variant>
        <vt:lpwstr>http://school-collection.edu.ru/catalog/res/d7c63626-727e-4747-ba5f-2cfabd284eae/?from=a21edc9a-abe4-49a6-ae55-25488285cfe0&amp;interface=pupil&amp;class%5b%5d=50&amp;class%5b%5d=51&amp;subject=19</vt:lpwstr>
      </vt:variant>
      <vt:variant>
        <vt:lpwstr/>
      </vt:variant>
      <vt:variant>
        <vt:i4>7274571</vt:i4>
      </vt:variant>
      <vt:variant>
        <vt:i4>306</vt:i4>
      </vt:variant>
      <vt:variant>
        <vt:i4>0</vt:i4>
      </vt:variant>
      <vt:variant>
        <vt:i4>5</vt:i4>
      </vt:variant>
      <vt:variant>
        <vt:lpwstr>http://files.school-collection.edu.ru/dlrstore/e5c7d0af-39a3-48a9-8da9-382d6a3b9835/9_31.swf</vt:lpwstr>
      </vt:variant>
      <vt:variant>
        <vt:lpwstr/>
      </vt:variant>
      <vt:variant>
        <vt:i4>5767177</vt:i4>
      </vt:variant>
      <vt:variant>
        <vt:i4>294</vt:i4>
      </vt:variant>
      <vt:variant>
        <vt:i4>0</vt:i4>
      </vt:variant>
      <vt:variant>
        <vt:i4>5</vt:i4>
      </vt:variant>
      <vt:variant>
        <vt:lpwstr>http://school-collection.edu.ru/</vt:lpwstr>
      </vt:variant>
      <vt:variant>
        <vt:lpwstr/>
      </vt:variant>
      <vt:variant>
        <vt:i4>1769549</vt:i4>
      </vt:variant>
      <vt:variant>
        <vt:i4>261</vt:i4>
      </vt:variant>
      <vt:variant>
        <vt:i4>0</vt:i4>
      </vt:variant>
      <vt:variant>
        <vt:i4>5</vt:i4>
      </vt:variant>
      <vt:variant>
        <vt:lpwstr>http://www.fcior.edu.ru/</vt:lpwstr>
      </vt:variant>
      <vt:variant>
        <vt:lpwstr/>
      </vt:variant>
      <vt:variant>
        <vt:i4>7929913</vt:i4>
      </vt:variant>
      <vt:variant>
        <vt:i4>243</vt:i4>
      </vt:variant>
      <vt:variant>
        <vt:i4>0</vt:i4>
      </vt:variant>
      <vt:variant>
        <vt:i4>5</vt:i4>
      </vt:variant>
      <vt:variant>
        <vt:lpwstr>http://programmistan.narod.ru/howtomake/1.html</vt:lpwstr>
      </vt:variant>
      <vt:variant>
        <vt:lpwstr/>
      </vt:variant>
      <vt:variant>
        <vt:i4>4784215</vt:i4>
      </vt:variant>
      <vt:variant>
        <vt:i4>183</vt:i4>
      </vt:variant>
      <vt:variant>
        <vt:i4>0</vt:i4>
      </vt:variant>
      <vt:variant>
        <vt:i4>5</vt:i4>
      </vt:variant>
      <vt:variant>
        <vt:lpwstr>http://www.vashmirpc.ru/publ/sistema/kak_ustanovit_windows_7_instrukcija_po_ustanovke/2-1-0-84</vt:lpwstr>
      </vt:variant>
      <vt:variant>
        <vt:lpwstr/>
      </vt:variant>
      <vt:variant>
        <vt:i4>6684745</vt:i4>
      </vt:variant>
      <vt:variant>
        <vt:i4>159</vt:i4>
      </vt:variant>
      <vt:variant>
        <vt:i4>0</vt:i4>
      </vt:variant>
      <vt:variant>
        <vt:i4>5</vt:i4>
      </vt:variant>
      <vt:variant>
        <vt:lpwstr>http://book.kbsu.ru/theory/literature.html</vt:lpwstr>
      </vt:variant>
      <vt:variant>
        <vt:lpwstr>3</vt:lpwstr>
      </vt:variant>
      <vt:variant>
        <vt:i4>6684747</vt:i4>
      </vt:variant>
      <vt:variant>
        <vt:i4>156</vt:i4>
      </vt:variant>
      <vt:variant>
        <vt:i4>0</vt:i4>
      </vt:variant>
      <vt:variant>
        <vt:i4>5</vt:i4>
      </vt:variant>
      <vt:variant>
        <vt:lpwstr>http://book.kbsu.ru/theory/literature.html</vt:lpwstr>
      </vt:variant>
      <vt:variant>
        <vt:lpwstr>1</vt:lpwstr>
      </vt:variant>
      <vt:variant>
        <vt:i4>2752570</vt:i4>
      </vt:variant>
      <vt:variant>
        <vt:i4>18</vt:i4>
      </vt:variant>
      <vt:variant>
        <vt:i4>0</vt:i4>
      </vt:variant>
      <vt:variant>
        <vt:i4>5</vt:i4>
      </vt:variant>
      <vt:variant>
        <vt:lpwstr>http://otlichnik5.net/</vt:lpwstr>
      </vt:variant>
      <vt:variant>
        <vt:lpwstr/>
      </vt:variant>
      <vt:variant>
        <vt:i4>5701649</vt:i4>
      </vt:variant>
      <vt:variant>
        <vt:i4>15</vt:i4>
      </vt:variant>
      <vt:variant>
        <vt:i4>0</vt:i4>
      </vt:variant>
      <vt:variant>
        <vt:i4>5</vt:i4>
      </vt:variant>
      <vt:variant>
        <vt:lpwstr>http://www.freedrweb.com/</vt:lpwstr>
      </vt:variant>
      <vt:variant>
        <vt:lpwstr/>
      </vt:variant>
      <vt:variant>
        <vt:i4>8192103</vt:i4>
      </vt:variant>
      <vt:variant>
        <vt:i4>12</vt:i4>
      </vt:variant>
      <vt:variant>
        <vt:i4>0</vt:i4>
      </vt:variant>
      <vt:variant>
        <vt:i4>5</vt:i4>
      </vt:variant>
      <vt:variant>
        <vt:lpwstr>http://www.free-av.com/</vt:lpwstr>
      </vt:variant>
      <vt:variant>
        <vt:lpwstr/>
      </vt:variant>
      <vt:variant>
        <vt:i4>1966152</vt:i4>
      </vt:variant>
      <vt:variant>
        <vt:i4>9</vt:i4>
      </vt:variant>
      <vt:variant>
        <vt:i4>0</vt:i4>
      </vt:variant>
      <vt:variant>
        <vt:i4>5</vt:i4>
      </vt:variant>
      <vt:variant>
        <vt:lpwstr>http://www.7-zip.org/</vt:lpwstr>
      </vt:variant>
      <vt:variant>
        <vt:lpwstr/>
      </vt:variant>
      <vt:variant>
        <vt:i4>5111876</vt:i4>
      </vt:variant>
      <vt:variant>
        <vt:i4>6</vt:i4>
      </vt:variant>
      <vt:variant>
        <vt:i4>0</vt:i4>
      </vt:variant>
      <vt:variant>
        <vt:i4>5</vt:i4>
      </vt:variant>
      <vt:variant>
        <vt:lpwstr>http://www.ccleaner.com/</vt:lpwstr>
      </vt:variant>
      <vt:variant>
        <vt:lpwstr/>
      </vt:variant>
      <vt:variant>
        <vt:i4>7077925</vt:i4>
      </vt:variant>
      <vt:variant>
        <vt:i4>3</vt:i4>
      </vt:variant>
      <vt:variant>
        <vt:i4>0</vt:i4>
      </vt:variant>
      <vt:variant>
        <vt:i4>5</vt:i4>
      </vt:variant>
      <vt:variant>
        <vt:lpwstr>http://stamina.ru/</vt:lpwstr>
      </vt:variant>
      <vt:variant>
        <vt:lpwstr/>
      </vt:variant>
      <vt:variant>
        <vt:i4>7798889</vt:i4>
      </vt:variant>
      <vt:variant>
        <vt:i4>0</vt:i4>
      </vt:variant>
      <vt:variant>
        <vt:i4>0</vt:i4>
      </vt:variant>
      <vt:variant>
        <vt:i4>5</vt:i4>
      </vt:variant>
      <vt:variant>
        <vt:lpwstr>http://www.wisecalculator.chat.ru/rus.html</vt:lpwstr>
      </vt:variant>
      <vt:variant>
        <vt:lpwstr/>
      </vt:variant>
      <vt:variant>
        <vt:i4>3932190</vt:i4>
      </vt:variant>
      <vt:variant>
        <vt:i4>285778</vt:i4>
      </vt:variant>
      <vt:variant>
        <vt:i4>1118</vt:i4>
      </vt:variant>
      <vt:variant>
        <vt:i4>1</vt:i4>
      </vt:variant>
      <vt:variant>
        <vt:lpwstr>http://informatics.ssga.ru/_/rsrc/1423114863286/informatika/practics/lab-26/1.png</vt:lpwstr>
      </vt:variant>
      <vt:variant>
        <vt:lpwstr/>
      </vt:variant>
      <vt:variant>
        <vt:i4>3932188</vt:i4>
      </vt:variant>
      <vt:variant>
        <vt:i4>286784</vt:i4>
      </vt:variant>
      <vt:variant>
        <vt:i4>1119</vt:i4>
      </vt:variant>
      <vt:variant>
        <vt:i4>1</vt:i4>
      </vt:variant>
      <vt:variant>
        <vt:lpwstr>http://informatics.ssga.ru/_/rsrc/1423114863287/informatika/practics/lab-26/2.png</vt:lpwstr>
      </vt:variant>
      <vt:variant>
        <vt:lpwstr/>
      </vt:variant>
      <vt:variant>
        <vt:i4>3932189</vt:i4>
      </vt:variant>
      <vt:variant>
        <vt:i4>287736</vt:i4>
      </vt:variant>
      <vt:variant>
        <vt:i4>1120</vt:i4>
      </vt:variant>
      <vt:variant>
        <vt:i4>1</vt:i4>
      </vt:variant>
      <vt:variant>
        <vt:lpwstr>http://informatics.ssga.ru/_/rsrc/1423114863287/informatika/practics/lab-26/3.png</vt:lpwstr>
      </vt:variant>
      <vt:variant>
        <vt:lpwstr/>
      </vt:variant>
      <vt:variant>
        <vt:i4>3932186</vt:i4>
      </vt:variant>
      <vt:variant>
        <vt:i4>288858</vt:i4>
      </vt:variant>
      <vt:variant>
        <vt:i4>1121</vt:i4>
      </vt:variant>
      <vt:variant>
        <vt:i4>1</vt:i4>
      </vt:variant>
      <vt:variant>
        <vt:lpwstr>http://informatics.ssga.ru/_/rsrc/1423114863287/informatika/practics/lab-26/4.png</vt:lpwstr>
      </vt:variant>
      <vt:variant>
        <vt:lpwstr/>
      </vt:variant>
      <vt:variant>
        <vt:i4>3473524</vt:i4>
      </vt:variant>
      <vt:variant>
        <vt:i4>-1</vt:i4>
      </vt:variant>
      <vt:variant>
        <vt:i4>1083</vt:i4>
      </vt:variant>
      <vt:variant>
        <vt:i4>1</vt:i4>
      </vt:variant>
      <vt:variant>
        <vt:lpwstr>http://infofiz.ru/images/stories/inform/lr33-1.jpg</vt:lpwstr>
      </vt:variant>
      <vt:variant>
        <vt:lpwstr/>
      </vt:variant>
      <vt:variant>
        <vt:i4>2228263</vt:i4>
      </vt:variant>
      <vt:variant>
        <vt:i4>-1</vt:i4>
      </vt:variant>
      <vt:variant>
        <vt:i4>1112</vt:i4>
      </vt:variant>
      <vt:variant>
        <vt:i4>1</vt:i4>
      </vt:variant>
      <vt:variant>
        <vt:lpwstr>http://konspekta.net/megaobuchalkaru/imgbaza/baza8/3951381741831.files/image018.jpg</vt:lpwstr>
      </vt:variant>
      <vt:variant>
        <vt:lpwstr/>
      </vt:variant>
      <vt:variant>
        <vt:i4>2162735</vt:i4>
      </vt:variant>
      <vt:variant>
        <vt:i4>-1</vt:i4>
      </vt:variant>
      <vt:variant>
        <vt:i4>1113</vt:i4>
      </vt:variant>
      <vt:variant>
        <vt:i4>1</vt:i4>
      </vt:variant>
      <vt:variant>
        <vt:lpwstr>http://konspekta.net/megaobuchalkaru/imgbaza/baza8/3951381741831.files/image020.jpg</vt:lpwstr>
      </vt:variant>
      <vt:variant>
        <vt:lpwstr/>
      </vt:variant>
      <vt:variant>
        <vt:i4>3014761</vt:i4>
      </vt:variant>
      <vt:variant>
        <vt:i4>-1</vt:i4>
      </vt:variant>
      <vt:variant>
        <vt:i4>1449</vt:i4>
      </vt:variant>
      <vt:variant>
        <vt:i4>1</vt:i4>
      </vt:variant>
      <vt:variant>
        <vt:lpwstr>http://itpotok.ru/wp-content/uploads/2014/02/Pictire15.jpg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ПРАКТИЧЕСКАЯ РАБОТА № _____ Тема: ___________________________________________________________</dc:title>
  <dc:subject/>
  <dc:creator>User_2kab</dc:creator>
  <cp:keywords/>
  <dc:description/>
  <cp:lastModifiedBy>user</cp:lastModifiedBy>
  <cp:revision>4</cp:revision>
  <cp:lastPrinted>2019-11-01T07:32:00Z</cp:lastPrinted>
  <dcterms:created xsi:type="dcterms:W3CDTF">2023-06-30T16:34:00Z</dcterms:created>
  <dcterms:modified xsi:type="dcterms:W3CDTF">2023-09-11T10:11:00Z</dcterms:modified>
</cp:coreProperties>
</file>