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95934" w:rsidRPr="001C74B3" w:rsidRDefault="00095934" w:rsidP="00095934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095934" w:rsidRPr="001C74B3" w:rsidRDefault="00095934" w:rsidP="00095934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095934" w:rsidRPr="001C74B3" w:rsidRDefault="00095934" w:rsidP="00095934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095934" w:rsidRPr="001C74B3" w:rsidRDefault="00095934" w:rsidP="00095934">
      <w:pPr>
        <w:tabs>
          <w:tab w:val="right" w:pos="10065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eastAsia="Calibri" w:hAnsi="Times New Roman" w:cs="Times New Roman"/>
          <w:sz w:val="28"/>
          <w:szCs w:val="28"/>
        </w:rPr>
        <w:t xml:space="preserve">от 22.06.2023 г.  </w:t>
      </w:r>
      <w:proofErr w:type="gramStart"/>
      <w:r w:rsidRPr="001C74B3">
        <w:rPr>
          <w:rFonts w:ascii="Times New Roman" w:eastAsia="Calibri" w:hAnsi="Times New Roman" w:cs="Times New Roman"/>
          <w:sz w:val="28"/>
          <w:szCs w:val="28"/>
        </w:rPr>
        <w:t>№  514</w:t>
      </w:r>
      <w:proofErr w:type="gramEnd"/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4B3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095934" w:rsidRPr="001C74B3" w:rsidRDefault="00095934" w:rsidP="000959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4B3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894B6C" w:rsidRPr="003F4627" w:rsidRDefault="00894B6C" w:rsidP="00894B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F4627">
        <w:rPr>
          <w:rFonts w:ascii="Times New Roman" w:hAnsi="Times New Roman" w:cs="Times New Roman"/>
          <w:b/>
          <w:sz w:val="28"/>
          <w:szCs w:val="28"/>
        </w:rPr>
        <w:t>ОП.04 Основы валеологии и социальной работы</w:t>
      </w:r>
      <w:r w:rsidRPr="003F4627">
        <w:rPr>
          <w:b/>
          <w:sz w:val="28"/>
          <w:szCs w:val="28"/>
        </w:rPr>
        <w:t xml:space="preserve">  </w:t>
      </w:r>
    </w:p>
    <w:p w:rsidR="00894B6C" w:rsidRPr="00B4311E" w:rsidRDefault="00894B6C" w:rsidP="00894B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B6C" w:rsidRPr="00B4311E" w:rsidRDefault="00894B6C" w:rsidP="00894B6C">
      <w:pPr>
        <w:tabs>
          <w:tab w:val="center" w:pos="4960"/>
          <w:tab w:val="left" w:pos="88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ab/>
        <w:t xml:space="preserve">Специальность </w:t>
      </w:r>
      <w:r>
        <w:rPr>
          <w:rFonts w:ascii="Times New Roman" w:hAnsi="Times New Roman" w:cs="Times New Roman"/>
          <w:sz w:val="28"/>
          <w:szCs w:val="28"/>
        </w:rPr>
        <w:t>39.02.01 Социальная работа</w:t>
      </w: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4B6C" w:rsidRDefault="00894B6C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4B6C" w:rsidRDefault="00894B6C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4B6C" w:rsidRPr="001C74B3" w:rsidRDefault="00894B6C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Вологда</w:t>
      </w: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2023</w:t>
      </w: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дизайна».</w:t>
      </w: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Вязникова И.П., преподаватель БПОУ ВО «Вологодский колледж технологии и дизайна».</w:t>
      </w: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 w:rsidRPr="001C74B3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Pr="001C74B3">
        <w:rPr>
          <w:rFonts w:ascii="Times New Roman" w:eastAsia="Calibri" w:hAnsi="Times New Roman" w:cs="Times New Roman"/>
          <w:sz w:val="28"/>
          <w:szCs w:val="28"/>
        </w:rPr>
        <w:t xml:space="preserve">ротокол № 11 от 15.06.2023 г.  </w:t>
      </w: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4B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16"/>
        <w:gridCol w:w="1028"/>
      </w:tblGrid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Паспорт фонда оценочных средств</w:t>
            </w:r>
          </w:p>
        </w:tc>
        <w:tc>
          <w:tcPr>
            <w:tcW w:w="1098" w:type="dxa"/>
          </w:tcPr>
          <w:p w:rsidR="00095934" w:rsidRPr="001C74B3" w:rsidRDefault="00095934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дисциплины</w:t>
            </w:r>
          </w:p>
          <w:p w:rsidR="00095934" w:rsidRPr="001C74B3" w:rsidRDefault="00095934" w:rsidP="008B0D1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095934" w:rsidRPr="001C74B3" w:rsidRDefault="00095934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входного контроля</w:t>
            </w:r>
          </w:p>
          <w:p w:rsidR="00095934" w:rsidRPr="001C74B3" w:rsidRDefault="00095934" w:rsidP="008B0D1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095934" w:rsidRPr="001C74B3" w:rsidRDefault="00095934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текущего контроля</w:t>
            </w:r>
          </w:p>
          <w:p w:rsidR="00095934" w:rsidRPr="001C74B3" w:rsidRDefault="00095934" w:rsidP="008B0D1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095934" w:rsidRPr="001C74B3" w:rsidRDefault="00214919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Фонд оценочных средств для рубежного контроля </w:t>
            </w:r>
          </w:p>
          <w:p w:rsidR="00095934" w:rsidRPr="001C74B3" w:rsidRDefault="00095934" w:rsidP="008B0D1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095934" w:rsidRPr="001C74B3" w:rsidRDefault="00214919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bookmarkStart w:id="0" w:name="_GoBack"/>
            <w:bookmarkEnd w:id="0"/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spacing w:after="2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промежуточной аттестации</w:t>
            </w:r>
          </w:p>
        </w:tc>
        <w:tc>
          <w:tcPr>
            <w:tcW w:w="1098" w:type="dxa"/>
          </w:tcPr>
          <w:p w:rsidR="00095934" w:rsidRPr="001C74B3" w:rsidRDefault="00214919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095934" w:rsidRPr="001C74B3" w:rsidTr="008B0D13">
        <w:tc>
          <w:tcPr>
            <w:tcW w:w="9039" w:type="dxa"/>
          </w:tcPr>
          <w:p w:rsidR="00095934" w:rsidRPr="001C74B3" w:rsidRDefault="00095934" w:rsidP="0009593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оценки </w:t>
            </w:r>
          </w:p>
          <w:p w:rsidR="00095934" w:rsidRPr="001C74B3" w:rsidRDefault="00095934" w:rsidP="008B0D1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095934" w:rsidRPr="001C74B3" w:rsidRDefault="00214919" w:rsidP="008B0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5934" w:rsidRPr="001C74B3" w:rsidRDefault="00095934" w:rsidP="00095934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C74B3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</w:t>
      </w:r>
      <w:r w:rsidRPr="001C74B3">
        <w:rPr>
          <w:rFonts w:ascii="Times New Roman" w:hAnsi="Times New Roman" w:cs="Times New Roman"/>
          <w:b/>
          <w:sz w:val="28"/>
          <w:szCs w:val="28"/>
        </w:rPr>
        <w:t>аспорт фонда оценочных средств</w:t>
      </w:r>
    </w:p>
    <w:p w:rsidR="00095934" w:rsidRPr="001C74B3" w:rsidRDefault="00095934" w:rsidP="00095934">
      <w:pPr>
        <w:widowControl w:val="0"/>
        <w:autoSpaceDE w:val="0"/>
        <w:autoSpaceDN w:val="0"/>
        <w:spacing w:after="0" w:line="240" w:lineRule="auto"/>
        <w:ind w:left="220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autoSpaceDE w:val="0"/>
        <w:autoSpaceDN w:val="0"/>
        <w:spacing w:after="0" w:line="240" w:lineRule="auto"/>
        <w:ind w:left="220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5934" w:rsidRPr="001C74B3" w:rsidRDefault="00095934" w:rsidP="00894B6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Фонд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оценочных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средств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(ФОС)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предназначен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для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контроля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и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оценки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достижений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обучающихся,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освоивших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программу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учебной дисциплины </w:t>
      </w:r>
      <w:r w:rsidR="00894B6C" w:rsidRPr="008A26CC">
        <w:rPr>
          <w:rFonts w:ascii="Times New Roman" w:hAnsi="Times New Roman" w:cs="Times New Roman"/>
          <w:sz w:val="28"/>
          <w:szCs w:val="28"/>
        </w:rPr>
        <w:t>ОП.04 Основы валеологии и социальной работы</w:t>
      </w:r>
      <w:r w:rsidR="00894B6C" w:rsidRPr="006B4F72">
        <w:rPr>
          <w:sz w:val="28"/>
          <w:szCs w:val="28"/>
        </w:rPr>
        <w:t xml:space="preserve"> по</w:t>
      </w:r>
      <w:r w:rsidR="00894B6C" w:rsidRPr="00B4311E">
        <w:rPr>
          <w:rFonts w:ascii="Times New Roman" w:hAnsi="Times New Roman" w:cs="Times New Roman"/>
          <w:sz w:val="28"/>
          <w:szCs w:val="28"/>
        </w:rPr>
        <w:t xml:space="preserve"> </w:t>
      </w:r>
      <w:r w:rsidR="00894B6C" w:rsidRPr="00B4311E">
        <w:rPr>
          <w:rFonts w:ascii="Times New Roman" w:hAnsi="Times New Roman" w:cs="Times New Roman"/>
          <w:bCs/>
          <w:iCs/>
          <w:sz w:val="28"/>
          <w:szCs w:val="28"/>
        </w:rPr>
        <w:t xml:space="preserve">специальности </w:t>
      </w:r>
      <w:r w:rsidR="00894B6C">
        <w:rPr>
          <w:rFonts w:ascii="Times New Roman" w:hAnsi="Times New Roman" w:cs="Times New Roman"/>
          <w:bCs/>
          <w:iCs/>
          <w:sz w:val="28"/>
          <w:szCs w:val="28"/>
        </w:rPr>
        <w:t>39.02.01 Социальная работа.</w:t>
      </w:r>
    </w:p>
    <w:p w:rsidR="00095934" w:rsidRPr="001C74B3" w:rsidRDefault="00095934" w:rsidP="00095934">
      <w:pPr>
        <w:spacing w:after="0" w:line="276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Для формирования, контроля и оценки результатов освоения общеобразовательной дисциплины 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>учебной дисциплины</w:t>
      </w:r>
      <w:r w:rsidRPr="001C74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система оценочных мероприятий, учитывающая требования ФГОС СОО (предметные результаты) и ФГОС СПО (общие и профессиональные компетенции).  </w:t>
      </w:r>
    </w:p>
    <w:p w:rsidR="00095934" w:rsidRPr="001C74B3" w:rsidRDefault="00095934" w:rsidP="00095934">
      <w:pPr>
        <w:widowControl w:val="0"/>
        <w:spacing w:after="0" w:line="276" w:lineRule="auto"/>
        <w:ind w:firstLine="58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Важной особенностью спроектированной системы оценивания является согласованность оценочных мероприятий и запланированных результатов обучения согласно рабочей программе. Каждое оценочное мероприятие направлено на формирование или измерение знания / умения в контексте, указанном в результате обучения.</w:t>
      </w:r>
    </w:p>
    <w:p w:rsidR="00095934" w:rsidRPr="001C74B3" w:rsidRDefault="00095934" w:rsidP="00095934">
      <w:pPr>
        <w:widowControl w:val="0"/>
        <w:spacing w:after="0" w:line="276" w:lineRule="auto"/>
        <w:ind w:firstLine="58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1C74B3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В дисциплине к основным оценочным мероприятиям относятся: задания в тестовой форме, практические задания, практико-ориентированные задания. </w:t>
      </w:r>
    </w:p>
    <w:p w:rsidR="00095934" w:rsidRPr="001C74B3" w:rsidRDefault="00095934" w:rsidP="00095934">
      <w:pPr>
        <w:shd w:val="clear" w:color="auto" w:fill="FFFFFF"/>
        <w:tabs>
          <w:tab w:val="left" w:pos="17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1C74B3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95934" w:rsidRPr="001C74B3" w:rsidRDefault="00095934" w:rsidP="00095934">
      <w:pPr>
        <w:widowControl w:val="0"/>
        <w:spacing w:after="0" w:line="276" w:lineRule="auto"/>
        <w:ind w:firstLine="58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Реализация оценочных мероприятий запланирована в рамках входного, текущего и рубежного (тематического) контроля и промежуточной аттестации по дисциплине.</w:t>
      </w:r>
    </w:p>
    <w:p w:rsidR="00095934" w:rsidRPr="001C74B3" w:rsidRDefault="00095934" w:rsidP="00095934">
      <w:pPr>
        <w:tabs>
          <w:tab w:val="center" w:pos="4960"/>
          <w:tab w:val="left" w:pos="8874"/>
        </w:tabs>
        <w:spacing w:after="0" w:line="276" w:lineRule="auto"/>
        <w:jc w:val="both"/>
      </w:pPr>
      <w:r w:rsidRPr="001C74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        Система оценочных мероприятий представлена в паспорте оценочных средств. </w:t>
      </w:r>
    </w:p>
    <w:p w:rsidR="00095934" w:rsidRPr="001C74B3" w:rsidRDefault="00095934" w:rsidP="0009593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обучения должны быть ориентированы на получение компетенций для последующей профессиональной деятельности как в рамках данной предметной области, так и в смежных с ней областях. Они включают в себя результаты освоения общеобразовательной дисциплины в соответствии с ФГОС СПО и на основе ФГОС СОО.</w:t>
      </w:r>
    </w:p>
    <w:p w:rsidR="00095934" w:rsidRPr="001C74B3" w:rsidRDefault="00095934" w:rsidP="0009593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относится к общепрофессиональному циклу (ОП). </w:t>
      </w:r>
    </w:p>
    <w:p w:rsidR="00095934" w:rsidRPr="001C74B3" w:rsidRDefault="00095934" w:rsidP="0009593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934" w:rsidRPr="001C74B3" w:rsidRDefault="00095934" w:rsidP="00095934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lastRenderedPageBreak/>
        <w:t>2. Результаты освоения дисциплины</w:t>
      </w: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3"/>
        <w:gridCol w:w="1280"/>
        <w:gridCol w:w="1541"/>
      </w:tblGrid>
      <w:tr w:rsidR="00223F57" w:rsidRPr="001C74B3" w:rsidTr="008B0D13">
        <w:trPr>
          <w:trHeight w:val="20"/>
          <w:jc w:val="center"/>
        </w:trPr>
        <w:tc>
          <w:tcPr>
            <w:tcW w:w="7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223F57" w:rsidRPr="001C74B3" w:rsidTr="008B0D13">
        <w:trPr>
          <w:trHeight w:val="20"/>
          <w:jc w:val="center"/>
        </w:trPr>
        <w:tc>
          <w:tcPr>
            <w:tcW w:w="7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Промеж-уточная</w:t>
            </w:r>
            <w:proofErr w:type="gramEnd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аттестация</w:t>
            </w:r>
          </w:p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дифзачет</w:t>
            </w:r>
            <w:proofErr w:type="spellEnd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23F57" w:rsidRPr="001C74B3" w:rsidTr="008B0D13">
        <w:trPr>
          <w:trHeight w:val="20"/>
          <w:jc w:val="center"/>
        </w:trPr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34" w:rsidRPr="001C74B3" w:rsidRDefault="00223F57" w:rsidP="008B0D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элементы и факторы здорового образа жизни, культуры здоровья, формирование представлений о </w:t>
            </w:r>
            <w:r w:rsidRPr="00CA746F">
              <w:rPr>
                <w:rFonts w:ascii="Times New Roman" w:hAnsi="Times New Roman" w:cs="Times New Roman"/>
                <w:sz w:val="28"/>
                <w:szCs w:val="28"/>
              </w:rPr>
              <w:t>факторах как разрушающих, так и сохраняющих здоровье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223F57" w:rsidRPr="001C74B3" w:rsidTr="008B0D13">
        <w:trPr>
          <w:trHeight w:val="20"/>
          <w:jc w:val="center"/>
        </w:trPr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34" w:rsidRPr="001C74B3" w:rsidRDefault="00223F57" w:rsidP="008B0D13">
            <w:pPr>
              <w:widowControl w:val="0"/>
              <w:tabs>
                <w:tab w:val="num" w:pos="0"/>
              </w:tabs>
              <w:autoSpaceDE w:val="0"/>
              <w:autoSpaceDN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Уметь </w:t>
            </w:r>
            <w:r w:rsidR="008B0D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определять элементы </w:t>
            </w:r>
            <w:r w:rsidR="008B0D13">
              <w:rPr>
                <w:rFonts w:ascii="Times New Roman" w:hAnsi="Times New Roman" w:cs="Times New Roman"/>
                <w:sz w:val="28"/>
                <w:szCs w:val="28"/>
              </w:rPr>
              <w:t xml:space="preserve">и факторы здорового образа жизни, культуры здоровья, формирование представлений о </w:t>
            </w:r>
            <w:r w:rsidR="008B0D13" w:rsidRPr="00CA746F">
              <w:rPr>
                <w:rFonts w:ascii="Times New Roman" w:hAnsi="Times New Roman" w:cs="Times New Roman"/>
                <w:sz w:val="28"/>
                <w:szCs w:val="28"/>
              </w:rPr>
              <w:t>факторах как разрушающих, так и сохраняющих здоровье</w:t>
            </w:r>
            <w:r w:rsidR="008B0D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934" w:rsidRPr="001C74B3" w:rsidRDefault="00095934" w:rsidP="008B0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t>Перечень оценочных средств</w:t>
      </w:r>
    </w:p>
    <w:p w:rsidR="00095934" w:rsidRPr="001C74B3" w:rsidRDefault="00095934" w:rsidP="00095934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2520"/>
        <w:gridCol w:w="3245"/>
        <w:gridCol w:w="3355"/>
      </w:tblGrid>
      <w:tr w:rsidR="00095934" w:rsidRPr="001C74B3" w:rsidTr="008B0D13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tabs>
                <w:tab w:val="left" w:pos="18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Наименование</w:t>
            </w:r>
            <w:r w:rsidRPr="001C74B3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1C74B3">
              <w:rPr>
                <w:rFonts w:ascii="Times New Roman" w:eastAsia="Times New Roman" w:hAnsi="Times New Roman" w:cs="Times New Roman"/>
              </w:rPr>
              <w:t>оце</w:t>
            </w:r>
            <w:proofErr w:type="spellEnd"/>
            <w:r w:rsidRPr="001C74B3">
              <w:rPr>
                <w:rFonts w:ascii="Times New Roman" w:eastAsia="Times New Roman" w:hAnsi="Times New Roman" w:cs="Times New Roman"/>
              </w:rPr>
              <w:softHyphen/>
            </w:r>
          </w:p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ночного средства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Краткая характеристика оце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ночного средства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Представление оценочного средства в ФОС</w:t>
            </w:r>
          </w:p>
        </w:tc>
      </w:tr>
      <w:tr w:rsidR="00095934" w:rsidRPr="001C74B3" w:rsidTr="008B0D13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проверки умений применять полученные зна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ния для решения задач опре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деленного типа по разделу или нескольким разделам по средству анализа конкретной ситуации.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комплект заданий по вариан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там</w:t>
            </w:r>
          </w:p>
        </w:tc>
      </w:tr>
      <w:tr w:rsidR="00095934" w:rsidRPr="001C74B3" w:rsidTr="008B0D13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контроля усвоения учебного материала темы, раздела или разделов дисци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плины, организованное как учебное занятие в виде опро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са студентов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вопросы по темам / разделам дисциплины</w:t>
            </w:r>
          </w:p>
        </w:tc>
      </w:tr>
    </w:tbl>
    <w:p w:rsidR="00095934" w:rsidRPr="001C74B3" w:rsidRDefault="00095934" w:rsidP="00095934">
      <w:pPr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2520"/>
        <w:gridCol w:w="3245"/>
        <w:gridCol w:w="3355"/>
      </w:tblGrid>
      <w:tr w:rsidR="00095934" w:rsidRPr="001C74B3" w:rsidTr="008B0D13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рубежный контроль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проверки умений применять полученные зна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ния для решения задач опре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деленного типа по теме или разделу.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комплект контрольных зада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ний по вариантам</w:t>
            </w:r>
          </w:p>
        </w:tc>
      </w:tr>
      <w:tr w:rsidR="00095934" w:rsidRPr="001C74B3" w:rsidTr="008B0D13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Дифференциальный зачет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служит формой проверки качества выполнения обуча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ющимися практических ра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бот, усвоения учебного ма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териала практических и семинарских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 xml:space="preserve">занятий, </w:t>
            </w:r>
          </w:p>
          <w:p w:rsidR="00095934" w:rsidRPr="001C74B3" w:rsidRDefault="00095934" w:rsidP="008B0D13">
            <w:pPr>
              <w:widowControl w:val="0"/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успешного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прохождения</w:t>
            </w:r>
          </w:p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производственной и предди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пломной практик и выпол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нения в процессе этих прак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тик всех учебных поручений в соответствии с утвержден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ной программой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вопросы для подготовки</w:t>
            </w:r>
          </w:p>
        </w:tc>
      </w:tr>
      <w:tr w:rsidR="00095934" w:rsidRPr="001C74B3" w:rsidTr="008B0D13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доклад, сообщение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tabs>
                <w:tab w:val="right" w:pos="30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продукт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самостоятельной</w:t>
            </w:r>
          </w:p>
          <w:p w:rsidR="00095934" w:rsidRPr="001C74B3" w:rsidRDefault="00095934" w:rsidP="008B0D13">
            <w:pPr>
              <w:widowControl w:val="0"/>
              <w:tabs>
                <w:tab w:val="left" w:pos="2227"/>
                <w:tab w:val="right" w:pos="3014"/>
                <w:tab w:val="right" w:pos="30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lastRenderedPageBreak/>
              <w:t>работы обучающегося, пред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ставляющий собой публич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ное выступление по пред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ставлению полученных ре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зультатов решения опреде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ленной</w:t>
            </w:r>
            <w:r w:rsidRPr="001C74B3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1C74B3">
              <w:rPr>
                <w:rFonts w:ascii="Times New Roman" w:eastAsia="Times New Roman" w:hAnsi="Times New Roman" w:cs="Times New Roman"/>
              </w:rPr>
              <w:t>учебно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практической</w:t>
            </w:r>
            <w:proofErr w:type="spellEnd"/>
            <w:r w:rsidRPr="001C74B3">
              <w:rPr>
                <w:rFonts w:ascii="Times New Roman" w:eastAsia="Times New Roman" w:hAnsi="Times New Roman" w:cs="Times New Roman"/>
              </w:rPr>
              <w:t>,</w:t>
            </w:r>
            <w:r w:rsidRPr="001C74B3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1C74B3">
              <w:rPr>
                <w:rFonts w:ascii="Times New Roman" w:eastAsia="Times New Roman" w:hAnsi="Times New Roman" w:cs="Times New Roman"/>
              </w:rPr>
              <w:t>учебно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исследовательской</w:t>
            </w:r>
            <w:proofErr w:type="spellEnd"/>
            <w:r w:rsidRPr="001C74B3">
              <w:rPr>
                <w:rFonts w:ascii="Times New Roman" w:eastAsia="Times New Roman" w:hAnsi="Times New Roman" w:cs="Times New Roman"/>
              </w:rPr>
              <w:tab/>
              <w:t>или</w:t>
            </w:r>
          </w:p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научной темы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lastRenderedPageBreak/>
              <w:t>темы докладов, сообщений</w:t>
            </w:r>
          </w:p>
        </w:tc>
      </w:tr>
      <w:tr w:rsidR="00095934" w:rsidRPr="001C74B3" w:rsidTr="008B0D13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контроля, органи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зованное как специальная беседа педагогического ра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ботника с обучающимся на темы, связанные с изучаемой дисциплиной и рассчитанной на выяснение объема знаний обучающегося по опреде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ленному разделу, теме, про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блеме и т.п.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вопросы по темам дисципли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ны:</w:t>
            </w:r>
          </w:p>
          <w:p w:rsidR="00095934" w:rsidRPr="001C74B3" w:rsidRDefault="00095934" w:rsidP="008B0D13">
            <w:pPr>
              <w:widowControl w:val="0"/>
              <w:numPr>
                <w:ilvl w:val="0"/>
                <w:numId w:val="4"/>
              </w:numPr>
              <w:tabs>
                <w:tab w:val="left" w:pos="240"/>
              </w:tabs>
              <w:spacing w:after="0" w:line="266" w:lineRule="auto"/>
              <w:ind w:left="340" w:hanging="340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перечень вопросов для уст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ного опроса</w:t>
            </w:r>
          </w:p>
          <w:p w:rsidR="00095934" w:rsidRPr="001C74B3" w:rsidRDefault="00095934" w:rsidP="008B0D13">
            <w:pPr>
              <w:widowControl w:val="0"/>
              <w:numPr>
                <w:ilvl w:val="0"/>
                <w:numId w:val="4"/>
              </w:numPr>
              <w:tabs>
                <w:tab w:val="left" w:pos="240"/>
              </w:tabs>
              <w:spacing w:after="0" w:line="266" w:lineRule="auto"/>
              <w:ind w:left="340" w:hanging="340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задания для самостоятель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ной работы</w:t>
            </w:r>
          </w:p>
        </w:tc>
      </w:tr>
      <w:tr w:rsidR="00095934" w:rsidRPr="001C74B3" w:rsidTr="008B0D13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tabs>
                <w:tab w:val="left" w:pos="1133"/>
                <w:tab w:val="right" w:pos="30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метод, который позволяет выявить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уровень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знаний,</w:t>
            </w:r>
          </w:p>
          <w:p w:rsidR="00095934" w:rsidRPr="001C74B3" w:rsidRDefault="00095934" w:rsidP="008B0D13">
            <w:pPr>
              <w:widowControl w:val="0"/>
              <w:tabs>
                <w:tab w:val="right" w:pos="30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умений и навыков, способ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ностей и других качеств личности, а также их соот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ветствие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определенным</w:t>
            </w:r>
          </w:p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нормам путем анализа спо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собов выполнения обучаю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щимися ряда специальных заданий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банк тестовых заданий</w:t>
            </w:r>
          </w:p>
        </w:tc>
      </w:tr>
    </w:tbl>
    <w:p w:rsidR="00095934" w:rsidRPr="001C74B3" w:rsidRDefault="00095934" w:rsidP="00095934">
      <w:pPr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  <w:r w:rsidRPr="001C74B3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095934" w:rsidRPr="001C74B3" w:rsidRDefault="00095934" w:rsidP="0009593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Фонд оценочных средств для входного контроля</w:t>
      </w: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5934" w:rsidRDefault="00095934" w:rsidP="00095934">
      <w:pPr>
        <w:widowControl w:val="0"/>
        <w:numPr>
          <w:ilvl w:val="1"/>
          <w:numId w:val="5"/>
        </w:numPr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Входной контроль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3"/>
          <w:bCs/>
          <w:i/>
          <w:iCs/>
          <w:color w:val="000000"/>
          <w:sz w:val="28"/>
          <w:szCs w:val="28"/>
        </w:rPr>
        <w:t>1.Какие известны факторы воздействия (риска) на здоровье человека?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гомеопатические;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физические;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химические и биологические;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социальные и психические.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2.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Какие известны виды микроорганизмов, влияющих на организм человека?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сапрофиты;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спорофиты;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условно патогенные;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болезнетворные (патогенные);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д. безусловно патогенные.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3.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Каковы внешние признаки большинства инфекционных заболеваний?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снижение температуры тела;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подъём температуры тела;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озноб, разбитость во всём теле;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головная боль.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4.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Какими путями обычно передаются инфекции?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фекально-оральным;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фекально-капельным;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воздушно-капельным и жидкостным;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контактным или контактно-бытовым путём, а также переносчиками зоонозных инфекций.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5.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Дополните предложение.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Иммунитет с биологической точки зрения-это…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основа хорошего здоровья каждого человека;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способ защиты внешнего постоянства организма от живых тел или веществ, несущих в себе признаки генетически чужеродной информации;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способ защиты внутреннего постоянства организма от живых тел или веществ, несущих в себе признаки генетически чужеродной информации;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способы защиты организма от живых существ и вредных веществ.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6.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Дополните предложение.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Здоровый образ жизни-это…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способ существования разумных существ;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государственная политика, направленная на формирование у людей правильного поведения;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индивидуал</w:t>
      </w:r>
      <w:r>
        <w:rPr>
          <w:rStyle w:val="c0"/>
          <w:color w:val="000000"/>
          <w:sz w:val="28"/>
          <w:szCs w:val="28"/>
        </w:rPr>
        <w:t>ьная система поведения человека</w:t>
      </w:r>
      <w:r w:rsidRPr="008B0D13">
        <w:rPr>
          <w:rStyle w:val="c0"/>
          <w:color w:val="000000"/>
          <w:sz w:val="28"/>
          <w:szCs w:val="28"/>
        </w:rPr>
        <w:t>, направленная на сохранение и укрепление своего здоровья.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7.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Перечислите основные составляющие тренированности организма человека?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сердечно-дыхательная выносливость;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сердечная сила и дыхательная выносливость;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мышечная сила и выносливость;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lastRenderedPageBreak/>
        <w:t>  г. скоростные качества и гибкость.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3"/>
          <w:bCs/>
          <w:color w:val="000000"/>
          <w:sz w:val="28"/>
          <w:szCs w:val="28"/>
        </w:rPr>
        <w:t>8.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Каковы основные признаки отравления человека никотином?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покраснение лица, повышение температуры тела;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кашель, тошнота;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головокружение;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горечь во рту.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9.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На какие железы внутренней секреции алкоголь оказывает наиболее сильное отрицательное воздействие?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на щитовидную;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на слюнные и лимфатические;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на поджелудочную;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на половую.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10.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На сколько короче продолжительность жизни алкоголика по сравнению с непьющим человеком?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на 5 лет                     в. на 10 лет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на 2 года                   г. на 15 лет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11.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Какую помощь необходимо оказать пострадавшему при алкогольном отравлении?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положить на живот горячую грелку;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уложить набок и очистить дыхательные пути, а также промыть желудок;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положить на голову холодный компресс и вызвать «скорую помощь;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дать понюхать вотку, смоченную нашатырным спиртом;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12.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В</w:t>
      </w:r>
      <w:r>
        <w:rPr>
          <w:rStyle w:val="c3"/>
          <w:bCs/>
          <w:i/>
          <w:iCs/>
          <w:color w:val="000000"/>
          <w:sz w:val="28"/>
          <w:szCs w:val="28"/>
        </w:rPr>
        <w:t xml:space="preserve"> 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чём заключается помощь пострадавшему при наркотическом отравлении?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уложить пострадавшего на спину;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очистить дыхательные пути пострадавшего;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уложить пострадавшего на бок или живот;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дать понюхать пострадавшему ватку, смоченную в нашатырном спирте и вызвать «скорую помощь»;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</w:t>
      </w:r>
      <w:r w:rsidRPr="008B0D13">
        <w:rPr>
          <w:rStyle w:val="c3"/>
          <w:bCs/>
          <w:color w:val="000000"/>
          <w:sz w:val="28"/>
          <w:szCs w:val="28"/>
        </w:rPr>
        <w:t>13.</w:t>
      </w:r>
      <w:r w:rsidRPr="008B0D13">
        <w:rPr>
          <w:rStyle w:val="c3"/>
          <w:bCs/>
          <w:i/>
          <w:iCs/>
          <w:color w:val="000000"/>
          <w:sz w:val="28"/>
          <w:szCs w:val="28"/>
        </w:rPr>
        <w:t>Какую помощь необходимо оказать пострадавшему при отравлении лекарственными препаратами?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а. дать обезболивающие средство;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б. вызвать «скорую помощь»;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в. промыть пострадавшему желудок;</w:t>
      </w:r>
    </w:p>
    <w:p w:rsidR="008B0D13" w:rsidRPr="008B0D13" w:rsidRDefault="008B0D13" w:rsidP="008B0D1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B0D13">
        <w:rPr>
          <w:rStyle w:val="c0"/>
          <w:color w:val="000000"/>
          <w:sz w:val="28"/>
          <w:szCs w:val="28"/>
        </w:rPr>
        <w:t>  г. дать пострадавшему крепкого чая (кофе) и чёрных сухарей.</w:t>
      </w:r>
    </w:p>
    <w:p w:rsidR="00095934" w:rsidRDefault="00095934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8B0D13" w:rsidRPr="00591F0A" w:rsidRDefault="008B0D13" w:rsidP="00095934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numPr>
          <w:ilvl w:val="1"/>
          <w:numId w:val="5"/>
        </w:numPr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lastRenderedPageBreak/>
        <w:t>Рефераты (доклады)</w:t>
      </w:r>
    </w:p>
    <w:p w:rsidR="00095934" w:rsidRPr="001C74B3" w:rsidRDefault="00095934" w:rsidP="00095934">
      <w:pPr>
        <w:widowControl w:val="0"/>
        <w:spacing w:after="0" w:line="302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Требования к написанию рефератов</w:t>
      </w:r>
    </w:p>
    <w:p w:rsidR="00095934" w:rsidRPr="001C74B3" w:rsidRDefault="00095934" w:rsidP="00095934">
      <w:pPr>
        <w:widowControl w:val="0"/>
        <w:numPr>
          <w:ilvl w:val="2"/>
          <w:numId w:val="5"/>
        </w:numPr>
        <w:tabs>
          <w:tab w:val="left" w:pos="1573"/>
        </w:tabs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Общие требования:</w:t>
      </w:r>
    </w:p>
    <w:p w:rsidR="00095934" w:rsidRPr="001C74B3" w:rsidRDefault="00095934" w:rsidP="00095934">
      <w:pPr>
        <w:widowControl w:val="0"/>
        <w:numPr>
          <w:ilvl w:val="0"/>
          <w:numId w:val="6"/>
        </w:numPr>
        <w:tabs>
          <w:tab w:val="left" w:pos="706"/>
        </w:tabs>
        <w:spacing w:after="0" w:line="305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Текст реферата оформляется в соответствии с требованиями ГОСТ 7.32-2003</w:t>
      </w:r>
    </w:p>
    <w:p w:rsidR="00095934" w:rsidRPr="001C74B3" w:rsidRDefault="00095934" w:rsidP="00095934">
      <w:pPr>
        <w:widowControl w:val="0"/>
        <w:numPr>
          <w:ilvl w:val="0"/>
          <w:numId w:val="6"/>
        </w:numPr>
        <w:tabs>
          <w:tab w:val="left" w:pos="637"/>
        </w:tabs>
        <w:spacing w:after="0" w:line="269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Список литературы оформляется в соответствии с требованиями ГОСТ 7.1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2003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приложение А.</w:t>
      </w:r>
    </w:p>
    <w:p w:rsidR="00095934" w:rsidRPr="001C74B3" w:rsidRDefault="00095934" w:rsidP="00095934">
      <w:pPr>
        <w:widowControl w:val="0"/>
        <w:numPr>
          <w:ilvl w:val="2"/>
          <w:numId w:val="5"/>
        </w:numPr>
        <w:tabs>
          <w:tab w:val="left" w:pos="1582"/>
        </w:tabs>
        <w:spacing w:after="12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Реферат должен иметь:</w:t>
      </w:r>
    </w:p>
    <w:p w:rsidR="00095934" w:rsidRPr="001C74B3" w:rsidRDefault="00095934" w:rsidP="00095934">
      <w:pPr>
        <w:widowControl w:val="0"/>
        <w:numPr>
          <w:ilvl w:val="0"/>
          <w:numId w:val="7"/>
        </w:numPr>
        <w:tabs>
          <w:tab w:val="left" w:pos="706"/>
        </w:tabs>
        <w:spacing w:after="0" w:line="307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введение;</w:t>
      </w:r>
    </w:p>
    <w:p w:rsidR="00095934" w:rsidRPr="001C74B3" w:rsidRDefault="00095934" w:rsidP="00095934">
      <w:pPr>
        <w:widowControl w:val="0"/>
        <w:numPr>
          <w:ilvl w:val="0"/>
          <w:numId w:val="7"/>
        </w:numPr>
        <w:tabs>
          <w:tab w:val="left" w:pos="706"/>
        </w:tabs>
        <w:spacing w:after="0" w:line="307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приложения (таблицы, рисунки и т.п.) исходя из специфики доклада.</w:t>
      </w:r>
    </w:p>
    <w:p w:rsidR="00095934" w:rsidRPr="001C74B3" w:rsidRDefault="00095934" w:rsidP="00095934">
      <w:pPr>
        <w:widowControl w:val="0"/>
        <w:numPr>
          <w:ilvl w:val="2"/>
          <w:numId w:val="5"/>
        </w:numPr>
        <w:tabs>
          <w:tab w:val="left" w:pos="738"/>
        </w:tabs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Требования к оформлению текста: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Электронная версия выполняется в формате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Microsoft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Word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Поля: левое - 30 мм, правое - 1,25, верхнее - 20, нижнее - 20 мм.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56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Основной текст - шрифт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14.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Заголовки - по центру, прописной полужирный шрифт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14.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Заголовок таблицы - с левой стороны таблицы, без отступа, шрифт строчной, полужирный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11.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Подрисуночные надписи -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14.</w:t>
      </w:r>
    </w:p>
    <w:p w:rsidR="00095934" w:rsidRPr="001C74B3" w:rsidRDefault="00095934" w:rsidP="00095934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Интервал:</w:t>
      </w:r>
    </w:p>
    <w:p w:rsidR="00095934" w:rsidRPr="001C74B3" w:rsidRDefault="00095934" w:rsidP="00095934">
      <w:pPr>
        <w:widowControl w:val="0"/>
        <w:numPr>
          <w:ilvl w:val="0"/>
          <w:numId w:val="9"/>
        </w:numPr>
        <w:tabs>
          <w:tab w:val="left" w:pos="692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между строками - 1;</w:t>
      </w:r>
    </w:p>
    <w:p w:rsidR="00095934" w:rsidRPr="001C74B3" w:rsidRDefault="00095934" w:rsidP="00095934">
      <w:pPr>
        <w:widowControl w:val="0"/>
        <w:numPr>
          <w:ilvl w:val="0"/>
          <w:numId w:val="9"/>
        </w:numPr>
        <w:tabs>
          <w:tab w:val="left" w:pos="692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между заголовками и текстом - 1;</w:t>
      </w:r>
    </w:p>
    <w:p w:rsidR="00095934" w:rsidRPr="001C74B3" w:rsidRDefault="00095934" w:rsidP="00095934">
      <w:pPr>
        <w:widowControl w:val="0"/>
        <w:numPr>
          <w:ilvl w:val="0"/>
          <w:numId w:val="9"/>
        </w:numPr>
        <w:tabs>
          <w:tab w:val="left" w:pos="692"/>
        </w:tabs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внутри таблиц - 1.</w:t>
      </w:r>
    </w:p>
    <w:p w:rsidR="00095934" w:rsidRPr="001C74B3" w:rsidRDefault="00095934" w:rsidP="00095934">
      <w:pPr>
        <w:widowControl w:val="0"/>
        <w:tabs>
          <w:tab w:val="left" w:pos="2240"/>
        </w:tabs>
        <w:spacing w:after="0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Абзацный отступ - 1,25 см.</w:t>
      </w:r>
    </w:p>
    <w:p w:rsidR="00095934" w:rsidRPr="001C74B3" w:rsidRDefault="00095934" w:rsidP="00095934">
      <w:pPr>
        <w:widowControl w:val="0"/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Выравнивание основного текста - по ширине. Переносы 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не до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softHyphen/>
        <w:t>пускаются</w:t>
      </w:r>
      <w:r w:rsidRPr="001C74B3">
        <w:rPr>
          <w:rFonts w:ascii="Times New Roman" w:eastAsia="Tahoma" w:hAnsi="Times New Roman" w:cs="Times New Roman"/>
          <w:sz w:val="28"/>
          <w:szCs w:val="28"/>
        </w:rPr>
        <w:t>.</w:t>
      </w:r>
    </w:p>
    <w:p w:rsidR="00095934" w:rsidRPr="001C74B3" w:rsidRDefault="00095934" w:rsidP="00095934">
      <w:pPr>
        <w:widowControl w:val="0"/>
        <w:tabs>
          <w:tab w:val="left" w:pos="2240"/>
        </w:tabs>
        <w:spacing w:after="26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Нумерация страниц - середина нижнего поля. Нумерация начи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 xml:space="preserve">нается с 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третьей </w:t>
      </w:r>
      <w:r w:rsidRPr="001C74B3">
        <w:rPr>
          <w:rFonts w:ascii="Times New Roman" w:eastAsia="Tahoma" w:hAnsi="Times New Roman" w:cs="Times New Roman"/>
          <w:sz w:val="28"/>
          <w:szCs w:val="28"/>
        </w:rPr>
        <w:t>страницы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.</w:t>
      </w:r>
    </w:p>
    <w:p w:rsidR="00095934" w:rsidRPr="00F5355C" w:rsidRDefault="00095934" w:rsidP="0009593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</w:rPr>
        <w:t>Темы рефератов, рекомендуемые к нап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исанию при изучении </w:t>
      </w:r>
      <w:r w:rsidRPr="00F5355C">
        <w:rPr>
          <w:rFonts w:ascii="Times New Roman" w:eastAsia="Times New Roman" w:hAnsi="Times New Roman" w:cs="Times New Roman"/>
          <w:bCs/>
          <w:sz w:val="28"/>
          <w:szCs w:val="28"/>
        </w:rPr>
        <w:t xml:space="preserve">дисциплины 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1) </w:t>
      </w:r>
      <w:r w:rsidRPr="00F5355C">
        <w:rPr>
          <w:color w:val="000000"/>
          <w:sz w:val="28"/>
          <w:szCs w:val="28"/>
        </w:rPr>
        <w:t>Общественное здоровье. Показатели.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2) </w:t>
      </w:r>
      <w:r w:rsidRPr="00F5355C">
        <w:rPr>
          <w:color w:val="000000"/>
          <w:sz w:val="28"/>
          <w:szCs w:val="28"/>
        </w:rPr>
        <w:t>Индивидуальное здоровье. Показатели.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3) </w:t>
      </w:r>
      <w:r w:rsidRPr="00F5355C">
        <w:rPr>
          <w:color w:val="000000"/>
          <w:sz w:val="28"/>
          <w:szCs w:val="28"/>
        </w:rPr>
        <w:t>Методы оценки индивидуального здоровья. (Формулы, таблицы)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4) </w:t>
      </w:r>
      <w:proofErr w:type="spellStart"/>
      <w:r w:rsidR="00F5355C" w:rsidRPr="00F5355C">
        <w:rPr>
          <w:color w:val="000000"/>
          <w:sz w:val="28"/>
          <w:szCs w:val="28"/>
        </w:rPr>
        <w:t>Валеология</w:t>
      </w:r>
      <w:proofErr w:type="spellEnd"/>
      <w:r w:rsidR="00F5355C" w:rsidRPr="00F5355C">
        <w:rPr>
          <w:color w:val="000000"/>
          <w:sz w:val="28"/>
          <w:szCs w:val="28"/>
        </w:rPr>
        <w:t xml:space="preserve"> как</w:t>
      </w:r>
      <w:r w:rsidRPr="00F5355C">
        <w:rPr>
          <w:color w:val="000000"/>
          <w:sz w:val="28"/>
          <w:szCs w:val="28"/>
        </w:rPr>
        <w:t xml:space="preserve"> наука.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5) </w:t>
      </w:r>
      <w:r w:rsidRPr="00F5355C">
        <w:rPr>
          <w:color w:val="000000"/>
          <w:sz w:val="28"/>
          <w:szCs w:val="28"/>
        </w:rPr>
        <w:t>Компоненты здоровья, понятие о предболезни, болезни.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6) </w:t>
      </w:r>
      <w:r w:rsidRPr="00F5355C">
        <w:rPr>
          <w:color w:val="000000"/>
          <w:sz w:val="28"/>
          <w:szCs w:val="28"/>
        </w:rPr>
        <w:t>ЗППП (Заболевания</w:t>
      </w:r>
      <w:r w:rsidR="00F5355C" w:rsidRPr="00F5355C">
        <w:rPr>
          <w:color w:val="000000"/>
          <w:sz w:val="28"/>
          <w:szCs w:val="28"/>
        </w:rPr>
        <w:t>,</w:t>
      </w:r>
      <w:r w:rsidRPr="00F5355C">
        <w:rPr>
          <w:color w:val="000000"/>
          <w:sz w:val="28"/>
          <w:szCs w:val="28"/>
        </w:rPr>
        <w:t xml:space="preserve"> передающиеся половым путем).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7) </w:t>
      </w:r>
      <w:r w:rsidRPr="00F5355C">
        <w:rPr>
          <w:color w:val="000000"/>
          <w:sz w:val="28"/>
          <w:szCs w:val="28"/>
        </w:rPr>
        <w:t>Репродуктивное женское здоровье (девочек, девушек, женщин).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8)</w:t>
      </w:r>
      <w:r w:rsidRPr="00F5355C">
        <w:rPr>
          <w:color w:val="000000"/>
          <w:sz w:val="28"/>
          <w:szCs w:val="28"/>
        </w:rPr>
        <w:t> Репродуктивное мужс</w:t>
      </w:r>
      <w:r w:rsidR="00F5355C" w:rsidRPr="00F5355C">
        <w:rPr>
          <w:color w:val="000000"/>
          <w:sz w:val="28"/>
          <w:szCs w:val="28"/>
        </w:rPr>
        <w:t>кое здоровье (мальчиков, юношей</w:t>
      </w:r>
      <w:r w:rsidRPr="00F5355C">
        <w:rPr>
          <w:color w:val="000000"/>
          <w:sz w:val="28"/>
          <w:szCs w:val="28"/>
        </w:rPr>
        <w:t>,</w:t>
      </w:r>
      <w:r w:rsidR="00F5355C" w:rsidRPr="00F5355C">
        <w:rPr>
          <w:color w:val="000000"/>
          <w:sz w:val="28"/>
          <w:szCs w:val="28"/>
        </w:rPr>
        <w:t xml:space="preserve"> </w:t>
      </w:r>
      <w:r w:rsidRPr="00F5355C">
        <w:rPr>
          <w:color w:val="000000"/>
          <w:sz w:val="28"/>
          <w:szCs w:val="28"/>
        </w:rPr>
        <w:t>мужчин)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9) </w:t>
      </w:r>
      <w:r w:rsidRPr="00F5355C">
        <w:rPr>
          <w:color w:val="000000"/>
          <w:sz w:val="28"/>
          <w:szCs w:val="28"/>
        </w:rPr>
        <w:t xml:space="preserve">Различные специализированные диеты. </w:t>
      </w:r>
      <w:proofErr w:type="spellStart"/>
      <w:r w:rsidRPr="00F5355C">
        <w:rPr>
          <w:color w:val="000000"/>
          <w:sz w:val="28"/>
          <w:szCs w:val="28"/>
        </w:rPr>
        <w:t>БАДы</w:t>
      </w:r>
      <w:proofErr w:type="spellEnd"/>
      <w:r w:rsidRPr="00F5355C">
        <w:rPr>
          <w:color w:val="000000"/>
          <w:sz w:val="28"/>
          <w:szCs w:val="28"/>
        </w:rPr>
        <w:t>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10)</w:t>
      </w:r>
      <w:r w:rsidRPr="00F5355C">
        <w:rPr>
          <w:color w:val="000000"/>
          <w:sz w:val="28"/>
          <w:szCs w:val="28"/>
        </w:rPr>
        <w:t>Здоровье и наследственность. Генетически обусловленные заболевания.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11) </w:t>
      </w:r>
      <w:r w:rsidRPr="00F5355C">
        <w:rPr>
          <w:color w:val="000000"/>
          <w:sz w:val="28"/>
          <w:szCs w:val="28"/>
        </w:rPr>
        <w:t>Диагностические методы</w:t>
      </w:r>
      <w:r w:rsidRPr="00F5355C">
        <w:rPr>
          <w:bCs/>
          <w:color w:val="000000"/>
          <w:sz w:val="28"/>
          <w:szCs w:val="28"/>
        </w:rPr>
        <w:t> </w:t>
      </w:r>
      <w:r w:rsidRPr="00F5355C">
        <w:rPr>
          <w:color w:val="000000"/>
          <w:sz w:val="28"/>
          <w:szCs w:val="28"/>
        </w:rPr>
        <w:t>обследования (клинические, б\химические, иммунологические, бактериологические).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lastRenderedPageBreak/>
        <w:t>12) </w:t>
      </w:r>
      <w:r w:rsidRPr="00F5355C">
        <w:rPr>
          <w:color w:val="000000"/>
          <w:sz w:val="28"/>
          <w:szCs w:val="28"/>
        </w:rPr>
        <w:t>Болезни цивилизации (ожирение, диабет, атеросклероз, инфаркт миокарда).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13) </w:t>
      </w:r>
      <w:r w:rsidRPr="00F5355C">
        <w:rPr>
          <w:color w:val="000000"/>
          <w:sz w:val="28"/>
          <w:szCs w:val="28"/>
        </w:rPr>
        <w:t>Болезни цивилизации (аллергические болезни, рак).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14) </w:t>
      </w:r>
      <w:r w:rsidRPr="00F5355C">
        <w:rPr>
          <w:color w:val="000000"/>
          <w:sz w:val="28"/>
          <w:szCs w:val="28"/>
        </w:rPr>
        <w:t>Инфекционные болезни. Календарь прививок.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15) </w:t>
      </w:r>
      <w:r w:rsidRPr="00F5355C">
        <w:rPr>
          <w:color w:val="000000"/>
          <w:sz w:val="28"/>
          <w:szCs w:val="28"/>
        </w:rPr>
        <w:t>Болезни респираторной системы (ОРВИ, Грипп, бронхит, туберкулез).</w:t>
      </w:r>
    </w:p>
    <w:p w:rsidR="008B0D13" w:rsidRPr="00F5355C" w:rsidRDefault="008B0D13" w:rsidP="008B0D1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F5355C">
        <w:rPr>
          <w:bCs/>
          <w:color w:val="000000"/>
          <w:sz w:val="28"/>
          <w:szCs w:val="28"/>
        </w:rPr>
        <w:t>16)</w:t>
      </w:r>
      <w:r w:rsidRPr="00F5355C">
        <w:rPr>
          <w:color w:val="000000"/>
          <w:sz w:val="28"/>
          <w:szCs w:val="28"/>
        </w:rPr>
        <w:t>Болезни опорно-двигательного аппарата их лечение и профилактика (нарушение осанки, плоскостопие).</w:t>
      </w:r>
    </w:p>
    <w:p w:rsidR="008B0D13" w:rsidRPr="002E1923" w:rsidRDefault="008B0D13" w:rsidP="0009593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95934" w:rsidRPr="001C74B3" w:rsidRDefault="00095934" w:rsidP="00095934">
      <w:pPr>
        <w:widowControl w:val="0"/>
        <w:spacing w:after="100" w:line="302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3.3 Тестирование</w:t>
      </w:r>
    </w:p>
    <w:p w:rsidR="00095934" w:rsidRPr="001C74B3" w:rsidRDefault="00095934" w:rsidP="00095934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По дисциплине предусмотрено проведение следующих видов тестиро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вания: письменное.</w:t>
      </w:r>
    </w:p>
    <w:p w:rsidR="00095934" w:rsidRPr="001C74B3" w:rsidRDefault="00095934" w:rsidP="00095934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Письменное тестирование.</w:t>
      </w:r>
    </w:p>
    <w:p w:rsidR="00095934" w:rsidRPr="001C74B3" w:rsidRDefault="00095934" w:rsidP="00095934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Письменное тестирование рассматривается как рубежный контроль успева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емости и проводится после изучения определенного раздела дисциплины (вход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ной контроль) и результаты тестирования учитываются при проведении промежу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точной аттестации.</w:t>
      </w:r>
    </w:p>
    <w:p w:rsidR="00095934" w:rsidRDefault="00095934" w:rsidP="00095934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Тестовое задание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Основными составляющими тренированности организма че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ловека являются: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сердечно-дыхательная выносливость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мышечная сила и выносливость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скоростные качества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умение четко и правильно выполнять отдельные движения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гибкость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Какие из указанных ниже упражнений следует выполнять для развития мышечной выносливости?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упражнения с внешним сопротивлением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упражнения на внимание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упражнения на растягивание мышц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упражнения с преодолением веса собственного тела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 Укажите упражнения, рекомендуемые для развития быстроты: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сгибание и разгибание рук в упоре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бег в максимальном темпе в упоре стоя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бег с ускорением на 30-40 метров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семенящий бег с переходом на быстрый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прыжки на одной и двух ногах на месте и с продвижением вперед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е) бег приставными шагами (правым и левым боком)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ж) бег на коньках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з) игры и эстафеты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Для развития выносливости рекомендуется выполнять сле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дующие упражнения: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подтягивание на перекладине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лазание по канату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кросс продолжительностью от 15 минут до 1 часа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спортивные игры на воздухе и в зале продолжительностью от 45 минут до 2 часов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плавание на длинные дистанции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е) метание камней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ж) гонки на лыжах на 10-15 км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з) марш-</w:t>
      </w:r>
      <w:proofErr w:type="spellStart"/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броск</w:t>
      </w:r>
      <w:proofErr w:type="spellEnd"/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1-абвд; 2-аг; 3-бвгежз; 4-вгджз.</w:t>
      </w:r>
    </w:p>
    <w:p w:rsidR="008B0D13" w:rsidRPr="008B0D13" w:rsidRDefault="008B0D13" w:rsidP="008B0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B0D13" w:rsidRPr="008B0D13" w:rsidRDefault="008B0D13" w:rsidP="008B0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вариант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Сердечно-дыхательная выносливость — это: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способность выдерживать в течение длительного времени физическую нагрузку высокой интенсивности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умение экономно и правильно выполнять движения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способность выдерживать в течении длительного времени физическую нагрузку умеренной интенсивности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Какую из составляющих, характеризующих уровень трени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рованности организма человека, можно развивать выполне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нием упражнений на растягивание мышц и связок?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скоростные качества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гибкость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сердечно-дыхательную выносливость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мышечную выносливость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 Какие упражнения рекомендуется выполнять преимущест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венно для развития мышц рук и плечевого пояса?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сгибание и разгибание рук в упоре лежа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наклоны туловища в стороны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повороты туловища в положении наклона вперед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лазанье по вертикальному и наклонному канату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сгибание и разгибание рук в упоре на брусьях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е) наклоны вперед с сопротивлением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Гибкость лучше всего развивать, выполняя следующие уп</w:t>
      </w: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ражнения: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наклоны туловища вперед, назад, в стороны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бег в медленном темпе на 400-600 м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попеременные махи ногами и руками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подтягивание на перекладине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ходьба спиной вперед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е) бег в гору</w:t>
      </w:r>
      <w:r w:rsidRPr="008B0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ж) повороты туловища в стороны</w:t>
      </w:r>
    </w:p>
    <w:p w:rsidR="008B0D13" w:rsidRPr="008B0D13" w:rsidRDefault="008B0D13" w:rsidP="008B0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1-в; 2-б; 3-агд; 4-авж.</w:t>
      </w:r>
    </w:p>
    <w:p w:rsidR="00095934" w:rsidRDefault="008B0D13" w:rsidP="008B0D13">
      <w:pPr>
        <w:spacing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B0D13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F5355C" w:rsidRDefault="00F5355C" w:rsidP="008B0D13">
      <w:pPr>
        <w:spacing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F5355C" w:rsidRPr="008B0D13" w:rsidRDefault="00F5355C" w:rsidP="008B0D13">
      <w:pPr>
        <w:spacing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95934" w:rsidRPr="001C74B3" w:rsidRDefault="00095934" w:rsidP="00095934">
      <w:pPr>
        <w:numPr>
          <w:ilvl w:val="0"/>
          <w:numId w:val="5"/>
        </w:num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Фонд оценочных средств для текущего контроля</w:t>
      </w:r>
    </w:p>
    <w:p w:rsidR="00095934" w:rsidRPr="001C74B3" w:rsidRDefault="00095934" w:rsidP="00095934">
      <w:pPr>
        <w:widowControl w:val="0"/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Практические занятия</w:t>
      </w:r>
    </w:p>
    <w:p w:rsidR="00095934" w:rsidRPr="001C74B3" w:rsidRDefault="00095934" w:rsidP="0009593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>Темы практических занятий согласно рабочей программе</w:t>
      </w:r>
    </w:p>
    <w:tbl>
      <w:tblPr>
        <w:tblStyle w:val="a3"/>
        <w:tblW w:w="9901" w:type="dxa"/>
        <w:tblLook w:val="04A0" w:firstRow="1" w:lastRow="0" w:firstColumn="1" w:lastColumn="0" w:noHBand="0" w:noVBand="1"/>
      </w:tblPr>
      <w:tblGrid>
        <w:gridCol w:w="534"/>
        <w:gridCol w:w="7950"/>
        <w:gridCol w:w="1417"/>
      </w:tblGrid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B0016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1.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Расчет показателей здоровья населения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2.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Составление профилактических программ.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3.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Составление рекомендаций по оптимизации питания. Расчёт калорийности пищевого рациона.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4.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 по профилактике </w:t>
            </w:r>
            <w:proofErr w:type="spellStart"/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50" w:type="dxa"/>
          </w:tcPr>
          <w:p w:rsidR="00894B6C" w:rsidRPr="00CC7F8A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5.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Сбор и анализ информации о здоровье клиента.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50" w:type="dxa"/>
          </w:tcPr>
          <w:p w:rsidR="00894B6C" w:rsidRPr="00CC7F8A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6.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социальной реабилитации в индивидуальной программе реабилитации инвалида.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50" w:type="dxa"/>
          </w:tcPr>
          <w:p w:rsidR="00894B6C" w:rsidRPr="00CC7F8A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7.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Составление индивидуальных рекомендаций по здоровому образу жизни.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50" w:type="dxa"/>
          </w:tcPr>
          <w:p w:rsidR="00894B6C" w:rsidRPr="00CC7F8A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8. 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Адаптивная физическая культура как метод медико-социальной реабилитации и укрепления здоровья.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94B6C" w:rsidRPr="00BB0016" w:rsidTr="008B0D13">
        <w:tc>
          <w:tcPr>
            <w:tcW w:w="534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0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17" w:type="dxa"/>
          </w:tcPr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4B6C" w:rsidRPr="00BB0016" w:rsidRDefault="00894B6C" w:rsidP="008B0D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</w:tbl>
    <w:p w:rsidR="00095934" w:rsidRPr="001C74B3" w:rsidRDefault="00095934" w:rsidP="00095934">
      <w:pPr>
        <w:widowControl w:val="0"/>
        <w:spacing w:after="0" w:line="302" w:lineRule="auto"/>
        <w:jc w:val="both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095934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Задание по ПЗ. </w:t>
      </w:r>
      <w:r w:rsidRPr="001C74B3">
        <w:rPr>
          <w:rFonts w:ascii="Times New Roman" w:eastAsia="Tahoma" w:hAnsi="Times New Roman" w:cs="Times New Roman"/>
          <w:sz w:val="28"/>
          <w:szCs w:val="28"/>
        </w:rPr>
        <w:t>Необходимо в</w:t>
      </w:r>
      <w:r w:rsidRPr="001C74B3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едение конспекта, подготовка </w:t>
      </w:r>
      <w:proofErr w:type="spellStart"/>
      <w:r w:rsidRPr="001C74B3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визуализационного</w:t>
      </w:r>
      <w:proofErr w:type="spellEnd"/>
      <w:r w:rsidRPr="001C74B3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материала. Возможны дополнительные контрольные вопросы.</w:t>
      </w:r>
    </w:p>
    <w:p w:rsidR="00095934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095934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095934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095934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095934" w:rsidRPr="001C74B3" w:rsidRDefault="00095934" w:rsidP="00095934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095934" w:rsidRPr="001C74B3" w:rsidRDefault="00095934" w:rsidP="00095934">
      <w:pPr>
        <w:numPr>
          <w:ilvl w:val="0"/>
          <w:numId w:val="5"/>
        </w:num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Фонд оценочных средств для рубежного контроля</w:t>
      </w: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95934" w:rsidRDefault="00095934" w:rsidP="00095934">
      <w:pPr>
        <w:widowControl w:val="0"/>
        <w:tabs>
          <w:tab w:val="left" w:pos="1229"/>
        </w:tabs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Вопросы рубежного контроля № 1</w:t>
      </w:r>
    </w:p>
    <w:p w:rsidR="00095934" w:rsidRPr="001C74B3" w:rsidRDefault="00095934" w:rsidP="00095934">
      <w:pPr>
        <w:widowControl w:val="0"/>
        <w:tabs>
          <w:tab w:val="left" w:pos="1229"/>
        </w:tabs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i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iCs/>
          <w:sz w:val="28"/>
          <w:szCs w:val="28"/>
        </w:rPr>
        <w:t>Вопросы, рассматриваемые на аудиторных занятиях</w:t>
      </w:r>
    </w:p>
    <w:p w:rsidR="00095934" w:rsidRPr="00DB7D04" w:rsidRDefault="00095934" w:rsidP="0009593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доровый образ жизни как биологическая и социальная проблема. Основные пути формирования здоровья кожи.</w:t>
      </w:r>
    </w:p>
    <w:p w:rsidR="00095934" w:rsidRPr="00DB7D04" w:rsidRDefault="00095934" w:rsidP="0009593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Социально-психологические аспекты здорового образа жизни.</w:t>
      </w:r>
    </w:p>
    <w:p w:rsidR="00095934" w:rsidRDefault="00095934" w:rsidP="0009593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образа жизни в структуре причин, обуславливающих современную патологию кожи.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Понятие рационального питания.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Физиологические потребности в энергии.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Белки и их значение.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Жиры и их значение.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Углеводы и их значение.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Витамины и их значение.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Минеральные элементы.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proofErr w:type="spellStart"/>
      <w:r w:rsidRPr="00E10876">
        <w:rPr>
          <w:color w:val="000000"/>
          <w:sz w:val="28"/>
          <w:szCs w:val="28"/>
        </w:rPr>
        <w:t>Биомикроэлементы</w:t>
      </w:r>
      <w:proofErr w:type="spellEnd"/>
      <w:r w:rsidRPr="00E10876">
        <w:rPr>
          <w:color w:val="000000"/>
          <w:sz w:val="28"/>
          <w:szCs w:val="28"/>
        </w:rPr>
        <w:t>.</w:t>
      </w:r>
    </w:p>
    <w:p w:rsidR="00E10876" w:rsidRPr="00E10876" w:rsidRDefault="00E10876" w:rsidP="00E1087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76">
        <w:rPr>
          <w:rFonts w:ascii="Times New Roman" w:hAnsi="Times New Roman" w:cs="Times New Roman"/>
          <w:color w:val="000000"/>
          <w:sz w:val="28"/>
          <w:szCs w:val="28"/>
        </w:rPr>
        <w:t>Принципы сбалансированного питания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Основы лечебной физической культуры.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Принципы закаливания.</w:t>
      </w:r>
    </w:p>
    <w:p w:rsidR="00E10876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Закаливание воздухом.</w:t>
      </w:r>
    </w:p>
    <w:p w:rsidR="00095934" w:rsidRPr="00E10876" w:rsidRDefault="00E10876" w:rsidP="00E10876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Закаливание водой.</w:t>
      </w:r>
    </w:p>
    <w:p w:rsidR="00095934" w:rsidRPr="001C74B3" w:rsidRDefault="00095934" w:rsidP="00095934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iCs/>
          <w:sz w:val="28"/>
          <w:szCs w:val="28"/>
        </w:rPr>
        <w:t>Вопросы для самостоятельного изучения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 Организация ВОЗ (Всемирная организация здравоохранения). Критерии оценки качества здравоохранения.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Медицинское обеспечение, роль медицины в обеспечении здоровья.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0876" w:rsidRPr="00214919">
        <w:rPr>
          <w:rFonts w:ascii="Times New Roman" w:hAnsi="Times New Roman" w:cs="Times New Roman"/>
          <w:sz w:val="28"/>
          <w:szCs w:val="28"/>
        </w:rPr>
        <w:t>. Медицинская профилактика заболеваемости, виды, направления, этапы профилактики заболеваний. Первичная профилактика заболеваний.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Индивидуальные особенности человека, показатели индивидуального здоровья.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Генотипические </w:t>
      </w:r>
      <w:proofErr w:type="gramStart"/>
      <w:r w:rsidR="00E10876" w:rsidRPr="00214919">
        <w:rPr>
          <w:rFonts w:ascii="Times New Roman" w:hAnsi="Times New Roman" w:cs="Times New Roman"/>
          <w:sz w:val="28"/>
          <w:szCs w:val="28"/>
        </w:rPr>
        <w:t>аспекты :</w:t>
      </w:r>
      <w:proofErr w:type="gramEnd"/>
      <w:r w:rsidR="00E10876" w:rsidRPr="00214919">
        <w:rPr>
          <w:rFonts w:ascii="Times New Roman" w:hAnsi="Times New Roman" w:cs="Times New Roman"/>
          <w:sz w:val="28"/>
          <w:szCs w:val="28"/>
        </w:rPr>
        <w:t xml:space="preserve"> морфофункциональный тип человека, </w:t>
      </w:r>
      <w:proofErr w:type="spellStart"/>
      <w:r w:rsidR="00E10876" w:rsidRPr="00214919">
        <w:rPr>
          <w:rFonts w:ascii="Times New Roman" w:hAnsi="Times New Roman" w:cs="Times New Roman"/>
          <w:sz w:val="28"/>
          <w:szCs w:val="28"/>
        </w:rPr>
        <w:t>функциональнометаболическая</w:t>
      </w:r>
      <w:proofErr w:type="spellEnd"/>
      <w:r w:rsidR="00E10876" w:rsidRPr="00214919">
        <w:rPr>
          <w:rFonts w:ascii="Times New Roman" w:hAnsi="Times New Roman" w:cs="Times New Roman"/>
          <w:sz w:val="28"/>
          <w:szCs w:val="28"/>
        </w:rPr>
        <w:t xml:space="preserve"> классификация, </w:t>
      </w:r>
      <w:proofErr w:type="spellStart"/>
      <w:r w:rsidR="00E10876" w:rsidRPr="00214919">
        <w:rPr>
          <w:rFonts w:ascii="Times New Roman" w:hAnsi="Times New Roman" w:cs="Times New Roman"/>
          <w:sz w:val="28"/>
          <w:szCs w:val="28"/>
        </w:rPr>
        <w:t>биоритмологическая</w:t>
      </w:r>
      <w:proofErr w:type="spellEnd"/>
      <w:r w:rsidR="00E10876" w:rsidRPr="00214919">
        <w:rPr>
          <w:rFonts w:ascii="Times New Roman" w:hAnsi="Times New Roman" w:cs="Times New Roman"/>
          <w:sz w:val="28"/>
          <w:szCs w:val="28"/>
        </w:rPr>
        <w:t xml:space="preserve"> классификация, психофизиологическая классификация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Половые аспекты: особенности женского организма, особенности мужского организма, биологические функции мужчины и женщины, психологический портрет полов.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Борьба за существование как решающий фактор биологической эволюции.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Возрастные аспекты: возможности организма.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10876" w:rsidRPr="00214919">
        <w:rPr>
          <w:rFonts w:ascii="Times New Roman" w:hAnsi="Times New Roman" w:cs="Times New Roman"/>
          <w:sz w:val="28"/>
          <w:szCs w:val="28"/>
        </w:rPr>
        <w:t>. Семья как единица построения общества. Эволюция семейно-брачных отношений в истории человечества, типы семьи и ее организации.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Социальные функции семьи, психологический климат в семье, семейные ценности и традиции, международный день семьи 15 мая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Репродуктивная функция семьи. Понятие «репродуктивное здоровье».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Генетическая совместимость, сексуальная совместимость, психологическая совместимость, половая культура. </w:t>
      </w:r>
    </w:p>
    <w:p w:rsidR="00214919" w:rsidRDefault="00214919" w:rsidP="00214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10876" w:rsidRPr="00214919">
        <w:rPr>
          <w:rFonts w:ascii="Times New Roman" w:hAnsi="Times New Roman" w:cs="Times New Roman"/>
          <w:sz w:val="28"/>
          <w:szCs w:val="28"/>
        </w:rPr>
        <w:t xml:space="preserve">. Понятие «планирование семьи». Методы планирования семьи. Сексуальное здоровье. </w:t>
      </w:r>
    </w:p>
    <w:p w:rsidR="00095934" w:rsidRPr="00214919" w:rsidRDefault="00214919" w:rsidP="000959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10876" w:rsidRPr="00214919">
        <w:rPr>
          <w:rFonts w:ascii="Times New Roman" w:hAnsi="Times New Roman" w:cs="Times New Roman"/>
          <w:sz w:val="28"/>
          <w:szCs w:val="28"/>
        </w:rPr>
        <w:t>. Охрана материнства и детства – приоритетные направления здравоохранения РФ</w:t>
      </w:r>
    </w:p>
    <w:p w:rsidR="00095934" w:rsidRPr="001C74B3" w:rsidRDefault="00095934" w:rsidP="00095934">
      <w:pPr>
        <w:numPr>
          <w:ilvl w:val="0"/>
          <w:numId w:val="5"/>
        </w:num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t>Фонд оценочных средств для промежуточной аттестации</w:t>
      </w:r>
    </w:p>
    <w:p w:rsidR="00095934" w:rsidRPr="00214919" w:rsidRDefault="00095934" w:rsidP="00214919">
      <w:pPr>
        <w:widowControl w:val="0"/>
        <w:spacing w:after="0" w:line="302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t>Вопросы для дифференцированного зачета: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Понятие здорового образа жизни (ЗОЖ).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Понятие здоровья.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Понятие окружающей среды.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Физиология физического труда.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Физиология умственного труда.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Внешняя обстановка и организация рабочего места при умственном труде.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Рациональное использование памяти при умственном труде.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 xml:space="preserve">Техника умственного труда студента при самостоятельных занятиях в период </w:t>
      </w:r>
      <w:proofErr w:type="spellStart"/>
      <w:r w:rsidRPr="00E10876">
        <w:rPr>
          <w:color w:val="000000"/>
          <w:sz w:val="28"/>
          <w:szCs w:val="28"/>
        </w:rPr>
        <w:t>зачётно</w:t>
      </w:r>
      <w:proofErr w:type="spellEnd"/>
      <w:r w:rsidRPr="00E10876">
        <w:rPr>
          <w:color w:val="000000"/>
          <w:sz w:val="28"/>
          <w:szCs w:val="28"/>
        </w:rPr>
        <w:t>-экзаменационной сессии.</w:t>
      </w:r>
    </w:p>
    <w:p w:rsidR="00E10876" w:rsidRPr="00214919" w:rsidRDefault="00E10876" w:rsidP="00214919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Профилактика переутомления при умственном труде и повышение работоспособности.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 xml:space="preserve">Профилактика стрессов и </w:t>
      </w:r>
      <w:proofErr w:type="spellStart"/>
      <w:r w:rsidRPr="00E10876">
        <w:rPr>
          <w:color w:val="000000"/>
          <w:sz w:val="28"/>
          <w:szCs w:val="28"/>
        </w:rPr>
        <w:t>дистрессов</w:t>
      </w:r>
      <w:proofErr w:type="spellEnd"/>
      <w:r w:rsidRPr="00E10876">
        <w:rPr>
          <w:color w:val="000000"/>
          <w:sz w:val="28"/>
          <w:szCs w:val="28"/>
        </w:rPr>
        <w:t>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Гигиенические требования к жилищу.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Безопасность в пользовании приборами бытовой электротехники.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Понятие рационального питания.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Физиологические потребности в энергии.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Белки и их значение.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Жиры и их значение.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Углеводы и их значение.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Витамины и их значение.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Минеральные элементы.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proofErr w:type="spellStart"/>
      <w:r w:rsidRPr="00E10876">
        <w:rPr>
          <w:color w:val="000000"/>
          <w:sz w:val="28"/>
          <w:szCs w:val="28"/>
        </w:rPr>
        <w:t>Биомикроэлементы</w:t>
      </w:r>
      <w:proofErr w:type="spellEnd"/>
      <w:r w:rsidRPr="00E10876">
        <w:rPr>
          <w:color w:val="000000"/>
          <w:sz w:val="28"/>
          <w:szCs w:val="28"/>
        </w:rPr>
        <w:t>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Принципы сбалансированного питания.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Влияние диет на рациональное питание.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Культура приёма пищи.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Влияние движения на здоровье.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Основные принципы физической активности человека.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Обследования и противопоказания к занятиям физической культуры.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Оценка эффективности занятий физической культурой.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Основы лечебной физической культуры.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Принципы закаливания.</w:t>
      </w:r>
    </w:p>
    <w:p w:rsidR="00E10876" w:rsidRPr="00E10876" w:rsidRDefault="00E10876" w:rsidP="00E10876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10876">
        <w:rPr>
          <w:color w:val="000000"/>
          <w:sz w:val="28"/>
          <w:szCs w:val="28"/>
        </w:rPr>
        <w:t>Закаливание воздухом.</w:t>
      </w:r>
    </w:p>
    <w:p w:rsidR="00095934" w:rsidRPr="00214919" w:rsidRDefault="00214919" w:rsidP="00214919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Закаливание водой.</w:t>
      </w:r>
    </w:p>
    <w:p w:rsidR="00095934" w:rsidRPr="001C74B3" w:rsidRDefault="00095934" w:rsidP="00095934">
      <w:pPr>
        <w:widowControl w:val="0"/>
        <w:numPr>
          <w:ilvl w:val="0"/>
          <w:numId w:val="5"/>
        </w:numPr>
        <w:spacing w:after="320" w:line="302" w:lineRule="auto"/>
        <w:ind w:firstLine="400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lastRenderedPageBreak/>
        <w:t>Критерии оценки учебных процедур</w:t>
      </w:r>
    </w:p>
    <w:p w:rsidR="00095934" w:rsidRPr="001C74B3" w:rsidRDefault="00095934" w:rsidP="00095934">
      <w:pPr>
        <w:widowControl w:val="0"/>
        <w:spacing w:after="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Компетенция сформирована на «отлично», если обучающийся демонстри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 xml:space="preserve">рует знания, умения и владение навыками от 86 % до 100 % от уровня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сформированности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компетенции.</w:t>
      </w:r>
    </w:p>
    <w:p w:rsidR="00095934" w:rsidRPr="001C74B3" w:rsidRDefault="00095934" w:rsidP="00095934">
      <w:pPr>
        <w:widowControl w:val="0"/>
        <w:spacing w:after="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Компетенция сформирована на «хорошо», если обучающийся демонстриру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 xml:space="preserve">ет знания, умения и владение навыками от 74 % до 85 % от уровня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сформированности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компетенции.</w:t>
      </w:r>
    </w:p>
    <w:p w:rsidR="00095934" w:rsidRPr="001C74B3" w:rsidRDefault="00095934" w:rsidP="00095934">
      <w:pPr>
        <w:widowControl w:val="0"/>
        <w:spacing w:after="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Компетенция сформирована на «удовлетворительно», если обучающийся демонстрирует знания, умения и владение навыками от 60 % до 73 % от уровня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сформированности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компетенции.</w:t>
      </w:r>
    </w:p>
    <w:p w:rsidR="00095934" w:rsidRPr="001C74B3" w:rsidRDefault="00095934" w:rsidP="00095934">
      <w:pPr>
        <w:widowControl w:val="0"/>
        <w:spacing w:after="32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Если обучающийся демонстрирует знания, умения и владение навыками ниже 60 % от уровня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сформированности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компетенции, компетенция считается не сформированной.</w:t>
      </w:r>
    </w:p>
    <w:p w:rsidR="00095934" w:rsidRPr="001C74B3" w:rsidRDefault="00095934" w:rsidP="00095934">
      <w:pPr>
        <w:widowControl w:val="0"/>
        <w:tabs>
          <w:tab w:val="left" w:pos="754"/>
        </w:tabs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выполнения тестовых заданий</w:t>
      </w:r>
    </w:p>
    <w:p w:rsidR="00095934" w:rsidRPr="001C74B3" w:rsidRDefault="00095934" w:rsidP="00095934">
      <w:pPr>
        <w:widowControl w:val="0"/>
        <w:tabs>
          <w:tab w:val="left" w:pos="754"/>
        </w:tabs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 выполнении контрольных (самостоятельных) работ обучающийся де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монстрирует:</w:t>
      </w:r>
    </w:p>
    <w:p w:rsidR="00E10876" w:rsidRDefault="00E10876" w:rsidP="00E10876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знания: </w:t>
      </w:r>
      <w:r>
        <w:rPr>
          <w:rFonts w:ascii="Times New Roman" w:eastAsia="Tahoma" w:hAnsi="Times New Roman" w:cs="Times New Roman"/>
          <w:sz w:val="28"/>
          <w:szCs w:val="28"/>
        </w:rPr>
        <w:t>элементов и факторов</w:t>
      </w:r>
      <w:r w:rsidRPr="00E10876">
        <w:rPr>
          <w:rFonts w:ascii="Times New Roman" w:eastAsia="Tahoma" w:hAnsi="Times New Roman" w:cs="Times New Roman"/>
          <w:sz w:val="28"/>
          <w:szCs w:val="28"/>
        </w:rPr>
        <w:t xml:space="preserve"> здорового образа жизни, культуры здоровья, формирование представлений о факторах как разрушающих, так и сохраняющих здоровье.</w:t>
      </w:r>
    </w:p>
    <w:p w:rsidR="00095934" w:rsidRPr="001C74B3" w:rsidRDefault="00095934" w:rsidP="00E10876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выполнения тестовых заданий</w:t>
      </w:r>
    </w:p>
    <w:tbl>
      <w:tblPr>
        <w:tblOverlap w:val="never"/>
        <w:tblW w:w="101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6"/>
        <w:gridCol w:w="7375"/>
      </w:tblGrid>
      <w:tr w:rsidR="00095934" w:rsidRPr="001C74B3" w:rsidTr="008B0D13">
        <w:trPr>
          <w:trHeight w:hRule="exact" w:val="2317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5, отлично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знания теоретического материала дисциплины, в тестовом задании даны правильные ответы на 90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100% вопросов, включенных в тест.</w:t>
            </w:r>
          </w:p>
        </w:tc>
      </w:tr>
      <w:tr w:rsidR="00095934" w:rsidRPr="001C74B3" w:rsidTr="008B0D13">
        <w:trPr>
          <w:trHeight w:hRule="exact" w:val="2317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4, хорошо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ориентируется в теоретическом мате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риале, владеет терминологией, в тестовых заданиях даны правиль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ные ответы на 75-89% вопросов, включенных в тест.</w:t>
            </w:r>
          </w:p>
        </w:tc>
      </w:tr>
      <w:tr w:rsidR="00095934" w:rsidRPr="001C74B3" w:rsidTr="008B0D13">
        <w:trPr>
          <w:trHeight w:hRule="exact" w:val="1550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3, удовлетворительно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материал неполно, даны правильные ответы на 50-74% вопросов, включенных в тест</w:t>
            </w:r>
          </w:p>
        </w:tc>
      </w:tr>
      <w:tr w:rsidR="00095934" w:rsidRPr="001C74B3" w:rsidTr="008B0D13">
        <w:trPr>
          <w:trHeight w:hRule="exact" w:val="1575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2, неудовлетворительно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934" w:rsidRPr="001C74B3" w:rsidRDefault="00095934" w:rsidP="008B0D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обучающийся: набрал менее 50% правильных ответов на вопросы, включенные в тест.</w:t>
            </w:r>
          </w:p>
        </w:tc>
      </w:tr>
    </w:tbl>
    <w:p w:rsidR="00095934" w:rsidRPr="001C74B3" w:rsidRDefault="00095934" w:rsidP="00095934">
      <w:pPr>
        <w:widowControl w:val="0"/>
        <w:tabs>
          <w:tab w:val="left" w:pos="754"/>
        </w:tabs>
        <w:spacing w:after="0" w:line="240" w:lineRule="auto"/>
        <w:jc w:val="both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практических работ</w:t>
      </w:r>
    </w:p>
    <w:p w:rsidR="00095934" w:rsidRPr="001C74B3" w:rsidRDefault="00095934" w:rsidP="00095934">
      <w:pPr>
        <w:widowControl w:val="0"/>
        <w:tabs>
          <w:tab w:val="left" w:pos="754"/>
        </w:tabs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</w:p>
    <w:p w:rsidR="00095934" w:rsidRPr="001C74B3" w:rsidRDefault="00095934" w:rsidP="00095934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 выполнении практических работ обучающийся демонстрирует:</w:t>
      </w:r>
    </w:p>
    <w:p w:rsidR="00095934" w:rsidRPr="001C74B3" w:rsidRDefault="00095934" w:rsidP="00E10876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знания: </w:t>
      </w:r>
      <w:r w:rsidR="00E10876">
        <w:rPr>
          <w:rFonts w:ascii="Times New Roman" w:hAnsi="Times New Roman" w:cs="Times New Roman"/>
          <w:sz w:val="28"/>
          <w:szCs w:val="28"/>
        </w:rPr>
        <w:t>элементов и факторов</w:t>
      </w:r>
      <w:r w:rsidR="00E10876">
        <w:rPr>
          <w:rFonts w:ascii="Times New Roman" w:hAnsi="Times New Roman" w:cs="Times New Roman"/>
          <w:sz w:val="28"/>
          <w:szCs w:val="28"/>
        </w:rPr>
        <w:t xml:space="preserve"> здорового образа жизни, культуры здоровья, формирование представлений о </w:t>
      </w:r>
      <w:r w:rsidR="00E10876" w:rsidRPr="00CA746F">
        <w:rPr>
          <w:rFonts w:ascii="Times New Roman" w:hAnsi="Times New Roman" w:cs="Times New Roman"/>
          <w:sz w:val="28"/>
          <w:szCs w:val="28"/>
        </w:rPr>
        <w:t>факторах как разрушающих, так и сохраняющих здоровье</w:t>
      </w:r>
      <w:r w:rsidR="00E10876">
        <w:rPr>
          <w:rFonts w:ascii="Times New Roman" w:hAnsi="Times New Roman" w:cs="Times New Roman"/>
          <w:sz w:val="28"/>
          <w:szCs w:val="28"/>
        </w:rPr>
        <w:t>.</w:t>
      </w:r>
    </w:p>
    <w:p w:rsidR="00095934" w:rsidRPr="001C74B3" w:rsidRDefault="00095934" w:rsidP="0009593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критериев оценки выполнения практических работ</w:t>
      </w:r>
    </w:p>
    <w:p w:rsidR="00095934" w:rsidRPr="001C74B3" w:rsidRDefault="00095934" w:rsidP="0009593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095934" w:rsidRPr="001C74B3" w:rsidTr="008B0D13">
        <w:tc>
          <w:tcPr>
            <w:tcW w:w="2160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095934" w:rsidRPr="001C74B3" w:rsidTr="008B0D13">
        <w:tc>
          <w:tcPr>
            <w:tcW w:w="2160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«Отлично»</w:t>
            </w: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095934" w:rsidRPr="001C74B3" w:rsidRDefault="00095934" w:rsidP="008B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095934" w:rsidRPr="001C74B3" w:rsidTr="008B0D13">
        <w:tc>
          <w:tcPr>
            <w:tcW w:w="2160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«Хорошо»</w:t>
            </w: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095934" w:rsidRPr="001C74B3" w:rsidRDefault="00095934" w:rsidP="008B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095934" w:rsidRPr="001C74B3" w:rsidTr="008B0D13">
        <w:tc>
          <w:tcPr>
            <w:tcW w:w="2160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095934" w:rsidRPr="001C74B3" w:rsidRDefault="00095934" w:rsidP="008B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  <w:p w:rsidR="00095934" w:rsidRPr="001C74B3" w:rsidRDefault="00095934" w:rsidP="008B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5934" w:rsidRPr="001C74B3" w:rsidTr="008B0D13">
        <w:tc>
          <w:tcPr>
            <w:tcW w:w="2160" w:type="dxa"/>
          </w:tcPr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095934" w:rsidRPr="001C74B3" w:rsidRDefault="00095934" w:rsidP="008B0D1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095934" w:rsidRPr="001C74B3" w:rsidRDefault="00095934" w:rsidP="008B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095934" w:rsidRPr="001C74B3" w:rsidRDefault="00095934" w:rsidP="00095934">
      <w:pPr>
        <w:widowControl w:val="0"/>
        <w:spacing w:after="0" w:line="240" w:lineRule="auto"/>
        <w:ind w:left="1786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95934" w:rsidRPr="001C74B3" w:rsidRDefault="00095934" w:rsidP="00095934">
      <w:pPr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  <w:r w:rsidRPr="001C74B3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095934" w:rsidRPr="001C74B3" w:rsidRDefault="00095934" w:rsidP="00095934">
      <w:pPr>
        <w:widowControl w:val="0"/>
        <w:tabs>
          <w:tab w:val="left" w:pos="750"/>
        </w:tabs>
        <w:spacing w:after="0" w:line="240" w:lineRule="auto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lastRenderedPageBreak/>
        <w:t>Критерии оценки самостоятельных работ</w:t>
      </w:r>
    </w:p>
    <w:p w:rsidR="00095934" w:rsidRPr="001C74B3" w:rsidRDefault="00095934" w:rsidP="00095934">
      <w:pPr>
        <w:widowControl w:val="0"/>
        <w:tabs>
          <w:tab w:val="left" w:pos="750"/>
        </w:tabs>
        <w:spacing w:after="0" w:line="240" w:lineRule="auto"/>
        <w:jc w:val="center"/>
        <w:rPr>
          <w:rFonts w:ascii="Tahoma" w:eastAsia="Tahoma" w:hAnsi="Tahoma" w:cs="Tahoma"/>
        </w:rPr>
      </w:pPr>
    </w:p>
    <w:p w:rsidR="00095934" w:rsidRPr="001C74B3" w:rsidRDefault="00095934" w:rsidP="00095934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 выполнении самостоятельных работ обучающийся демонстрирует:</w:t>
      </w:r>
    </w:p>
    <w:p w:rsidR="00095934" w:rsidRPr="001C74B3" w:rsidRDefault="00095934" w:rsidP="00E10876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знания: </w:t>
      </w:r>
      <w:r w:rsidR="00E10876">
        <w:rPr>
          <w:rFonts w:ascii="Times New Roman" w:hAnsi="Times New Roman" w:cs="Times New Roman"/>
          <w:sz w:val="28"/>
          <w:szCs w:val="28"/>
        </w:rPr>
        <w:t>элементов и факторов</w:t>
      </w:r>
      <w:r w:rsidR="00E10876">
        <w:rPr>
          <w:rFonts w:ascii="Times New Roman" w:hAnsi="Times New Roman" w:cs="Times New Roman"/>
          <w:sz w:val="28"/>
          <w:szCs w:val="28"/>
        </w:rPr>
        <w:t xml:space="preserve"> здорового образа жизни, культуры здоровья, формирование представлений о </w:t>
      </w:r>
      <w:r w:rsidR="00E10876" w:rsidRPr="00CA746F">
        <w:rPr>
          <w:rFonts w:ascii="Times New Roman" w:hAnsi="Times New Roman" w:cs="Times New Roman"/>
          <w:sz w:val="28"/>
          <w:szCs w:val="28"/>
        </w:rPr>
        <w:t>факторах как разрушающих, так и сохраняющих здоровье</w:t>
      </w:r>
      <w:r w:rsidR="00E10876">
        <w:rPr>
          <w:rFonts w:ascii="Times New Roman" w:hAnsi="Times New Roman" w:cs="Times New Roman"/>
          <w:sz w:val="28"/>
          <w:szCs w:val="28"/>
        </w:rPr>
        <w:t>.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ab/>
      </w:r>
    </w:p>
    <w:p w:rsidR="00095934" w:rsidRPr="001C74B3" w:rsidRDefault="00095934" w:rsidP="00095934">
      <w:pPr>
        <w:widowControl w:val="0"/>
        <w:spacing w:after="320" w:line="302" w:lineRule="auto"/>
        <w:ind w:firstLine="400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выполнения самостоятельных работ</w:t>
      </w:r>
    </w:p>
    <w:tbl>
      <w:tblPr>
        <w:tblOverlap w:val="never"/>
        <w:tblW w:w="98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0"/>
        <w:gridCol w:w="7125"/>
      </w:tblGrid>
      <w:tr w:rsidR="00095934" w:rsidRPr="001C74B3" w:rsidTr="008B0D13">
        <w:trPr>
          <w:trHeight w:hRule="exact" w:val="3886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5, отлично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ответ показывая глубокое и система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тическое знание всего программного материала и структуры кон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кретного вопроса, а также основного содержания и новаций лекци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онного курса по сравнению с учебной литературой. Обучающийся демонстрирует отчетливое и свободное владение концептуально - понятийным аппаратом, научным языком и терминологией соответ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ствующей научной области. Знание основной литературы и знаком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ство с дополнительно рекомендованной литературой. Логически корректное и убедительное изложение ответа.</w:t>
            </w:r>
          </w:p>
        </w:tc>
      </w:tr>
      <w:tr w:rsidR="00095934" w:rsidRPr="001C74B3" w:rsidTr="008B0D13">
        <w:trPr>
          <w:trHeight w:hRule="exact" w:val="3870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4, хорошо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ответ показывая глубокое и система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тическое знание всего программного материала и структуры кон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кретного вопроса, а также основного содержания и новаций лекци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онного курса по сравнению с учебной литературой. Обучающийся демонстрирует отчетливое и свободное владение </w:t>
            </w:r>
            <w:proofErr w:type="spell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концептуально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понятийным</w:t>
            </w:r>
            <w:proofErr w:type="spellEnd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аппаратом, научным языком и терминологией соответ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ствующей научной области. Знание основной литературы и знаком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ство с дополнительно рекомендованной литературой. Логически корректное и убедительное изложение ответа.</w:t>
            </w:r>
          </w:p>
        </w:tc>
      </w:tr>
      <w:tr w:rsidR="00095934" w:rsidRPr="001C74B3" w:rsidTr="008B0D13">
        <w:trPr>
          <w:trHeight w:hRule="exact" w:val="3019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3, удовлетворительно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фрагментарные, поверхностные зна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мендованной литературой; частичные затруднения с выполнением предусмотренных программой заданий; стремление логически опре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деленно и последовательно изложить ответ.</w:t>
            </w:r>
          </w:p>
        </w:tc>
      </w:tr>
      <w:tr w:rsidR="00095934" w:rsidRPr="001C74B3" w:rsidTr="008B0D13">
        <w:trPr>
          <w:trHeight w:hRule="exact" w:val="1737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2, неудовлетворительно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34" w:rsidRPr="001C74B3" w:rsidRDefault="00095934" w:rsidP="008B0D13">
            <w:pPr>
              <w:widowControl w:val="0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незнание, либо отрывочное представ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ление о данной проблеме в рамках учебно-программного материала; неумение использовать понятийный аппарат; отсутствие логической связи в ответе.</w:t>
            </w:r>
          </w:p>
        </w:tc>
      </w:tr>
    </w:tbl>
    <w:p w:rsidR="00095934" w:rsidRPr="001C74B3" w:rsidRDefault="00095934" w:rsidP="000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Pr="001C74B3" w:rsidRDefault="00095934" w:rsidP="000959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95934" w:rsidRDefault="00095934" w:rsidP="00095934"/>
    <w:p w:rsidR="00A77DE5" w:rsidRDefault="00A77DE5"/>
    <w:sectPr w:rsidR="00A77DE5" w:rsidSect="008B0D13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507D9"/>
    <w:multiLevelType w:val="multilevel"/>
    <w:tmpl w:val="645C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84653A"/>
    <w:multiLevelType w:val="multilevel"/>
    <w:tmpl w:val="638EC4D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3E0BBF"/>
    <w:multiLevelType w:val="multilevel"/>
    <w:tmpl w:val="C3D8B54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A61917"/>
    <w:multiLevelType w:val="hybridMultilevel"/>
    <w:tmpl w:val="916C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1682F"/>
    <w:multiLevelType w:val="multilevel"/>
    <w:tmpl w:val="3DB01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686725"/>
    <w:multiLevelType w:val="multilevel"/>
    <w:tmpl w:val="7974F3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741D9E"/>
    <w:multiLevelType w:val="hybridMultilevel"/>
    <w:tmpl w:val="5C62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02625"/>
    <w:multiLevelType w:val="hybridMultilevel"/>
    <w:tmpl w:val="5B76352C"/>
    <w:lvl w:ilvl="0" w:tplc="3B2EBA08">
      <w:start w:val="3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DB2CA3"/>
    <w:multiLevelType w:val="multilevel"/>
    <w:tmpl w:val="5FAE0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E4209"/>
    <w:multiLevelType w:val="multilevel"/>
    <w:tmpl w:val="4888DE6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D85451"/>
    <w:multiLevelType w:val="multilevel"/>
    <w:tmpl w:val="FE5242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2B5327"/>
    <w:multiLevelType w:val="multilevel"/>
    <w:tmpl w:val="997821C0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9"/>
  </w:num>
  <w:num w:numId="7">
    <w:abstractNumId w:val="2"/>
  </w:num>
  <w:num w:numId="8">
    <w:abstractNumId w:val="10"/>
  </w:num>
  <w:num w:numId="9">
    <w:abstractNumId w:val="5"/>
  </w:num>
  <w:num w:numId="10">
    <w:abstractNumId w:val="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99"/>
    <w:rsid w:val="00095934"/>
    <w:rsid w:val="00214919"/>
    <w:rsid w:val="00223F57"/>
    <w:rsid w:val="00894B6C"/>
    <w:rsid w:val="008B0D13"/>
    <w:rsid w:val="00A77DE5"/>
    <w:rsid w:val="00BA0F99"/>
    <w:rsid w:val="00E10876"/>
    <w:rsid w:val="00F5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B608"/>
  <w15:chartTrackingRefBased/>
  <w15:docId w15:val="{1859F911-D11D-49F0-B01B-93FFD5A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93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95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09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8B0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B0D13"/>
  </w:style>
  <w:style w:type="character" w:customStyle="1" w:styleId="c0">
    <w:name w:val="c0"/>
    <w:basedOn w:val="a0"/>
    <w:rsid w:val="008B0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96518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6299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0911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6602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89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87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6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66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71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5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3496</Words>
  <Characters>19931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2023-09-19T18:10:00Z</dcterms:created>
  <dcterms:modified xsi:type="dcterms:W3CDTF">2023-09-19T18:47:00Z</dcterms:modified>
</cp:coreProperties>
</file>