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B207C" w:rsidRPr="00C51F7D" w:rsidRDefault="00AB207C" w:rsidP="00AB207C">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931432" w:rsidRPr="00EF7737" w:rsidRDefault="00931432" w:rsidP="00931432">
      <w:pPr>
        <w:pStyle w:val="aa"/>
        <w:tabs>
          <w:tab w:val="clear" w:pos="9355"/>
          <w:tab w:val="right" w:pos="10065"/>
        </w:tabs>
        <w:ind w:left="5387"/>
        <w:rPr>
          <w:sz w:val="28"/>
          <w:szCs w:val="28"/>
        </w:rPr>
      </w:pPr>
      <w:r w:rsidRPr="00EF7737">
        <w:rPr>
          <w:sz w:val="28"/>
          <w:szCs w:val="28"/>
        </w:rPr>
        <w:t>УТВЕРЖДЕНО</w:t>
      </w:r>
    </w:p>
    <w:p w:rsidR="00931432" w:rsidRPr="00EF7737" w:rsidRDefault="00931432" w:rsidP="00931432">
      <w:pPr>
        <w:pStyle w:val="aa"/>
        <w:tabs>
          <w:tab w:val="clear" w:pos="9355"/>
          <w:tab w:val="right" w:pos="10065"/>
        </w:tabs>
        <w:ind w:left="5387"/>
        <w:rPr>
          <w:sz w:val="28"/>
          <w:szCs w:val="28"/>
        </w:rPr>
      </w:pPr>
      <w:r w:rsidRPr="00EF7737">
        <w:rPr>
          <w:sz w:val="28"/>
          <w:szCs w:val="28"/>
        </w:rPr>
        <w:t xml:space="preserve">приказом директора </w:t>
      </w:r>
    </w:p>
    <w:p w:rsidR="00931432" w:rsidRPr="00EF7737" w:rsidRDefault="00931432" w:rsidP="00931432">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rsidR="00931432" w:rsidRPr="00EF7737" w:rsidRDefault="00931432" w:rsidP="00931432">
      <w:pPr>
        <w:pStyle w:val="aa"/>
        <w:tabs>
          <w:tab w:val="clear" w:pos="9355"/>
          <w:tab w:val="right" w:pos="10065"/>
        </w:tabs>
        <w:ind w:left="5387"/>
        <w:rPr>
          <w:sz w:val="28"/>
          <w:szCs w:val="28"/>
        </w:rPr>
      </w:pPr>
      <w:r w:rsidRPr="00EF7737">
        <w:rPr>
          <w:sz w:val="28"/>
          <w:szCs w:val="28"/>
        </w:rPr>
        <w:t>колледж технологии и дизайна»</w:t>
      </w:r>
    </w:p>
    <w:p w:rsidR="00931432" w:rsidRPr="00EF7737" w:rsidRDefault="00931432" w:rsidP="00931432">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AB207C" w:rsidRPr="002D5A85" w:rsidRDefault="00AB207C" w:rsidP="00AB207C">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B64727" w:rsidRPr="00B64727" w:rsidRDefault="00B64727" w:rsidP="00B64727">
      <w:pPr>
        <w:pStyle w:val="a6"/>
        <w:jc w:val="center"/>
        <w:rPr>
          <w:rFonts w:ascii="Times New Roman" w:hAnsi="Times New Roman" w:cs="Times New Roman"/>
          <w:b/>
          <w:sz w:val="28"/>
          <w:szCs w:val="28"/>
        </w:rPr>
      </w:pPr>
      <w:r w:rsidRPr="00B64727">
        <w:rPr>
          <w:rFonts w:ascii="Times New Roman" w:hAnsi="Times New Roman" w:cs="Times New Roman"/>
          <w:b/>
          <w:sz w:val="28"/>
          <w:szCs w:val="28"/>
        </w:rPr>
        <w:t>Специальность 39.02.01 Социальная работа</w:t>
      </w:r>
    </w:p>
    <w:p w:rsidR="00AB207C" w:rsidRDefault="00B64727" w:rsidP="00B64727">
      <w:pPr>
        <w:pStyle w:val="a6"/>
        <w:jc w:val="center"/>
        <w:rPr>
          <w:rFonts w:ascii="Times New Roman" w:hAnsi="Times New Roman" w:cs="Times New Roman"/>
          <w:b/>
          <w:sz w:val="28"/>
          <w:szCs w:val="28"/>
        </w:rPr>
      </w:pPr>
      <w:r w:rsidRPr="00B64727">
        <w:rPr>
          <w:rFonts w:ascii="Times New Roman" w:hAnsi="Times New Roman" w:cs="Times New Roman"/>
          <w:b/>
          <w:sz w:val="28"/>
          <w:szCs w:val="28"/>
        </w:rPr>
        <w:tab/>
      </w:r>
    </w:p>
    <w:p w:rsidR="00AB207C" w:rsidRPr="00C51F7D" w:rsidRDefault="00AB207C" w:rsidP="00AB207C">
      <w:pPr>
        <w:pStyle w:val="a6"/>
        <w:jc w:val="center"/>
        <w:rPr>
          <w:rFonts w:ascii="Times New Roman" w:hAnsi="Times New Roman" w:cs="Times New Roman"/>
          <w:b/>
          <w:sz w:val="28"/>
          <w:szCs w:val="28"/>
        </w:rPr>
      </w:pPr>
    </w:p>
    <w:p w:rsidR="00AB207C" w:rsidRPr="00C51F7D" w:rsidRDefault="00AB207C" w:rsidP="00AB207C">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931432" w:rsidRDefault="00931432" w:rsidP="00AB207C">
      <w:pPr>
        <w:pStyle w:val="a6"/>
        <w:jc w:val="center"/>
        <w:rPr>
          <w:rFonts w:ascii="Times New Roman" w:hAnsi="Times New Roman" w:cs="Times New Roman"/>
          <w:sz w:val="28"/>
          <w:szCs w:val="28"/>
        </w:rPr>
      </w:pPr>
    </w:p>
    <w:p w:rsidR="00931432" w:rsidRPr="00C51F7D" w:rsidRDefault="00931432"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B64CB4" w:rsidRPr="00C51F7D" w:rsidRDefault="00B64CB4"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931432">
        <w:rPr>
          <w:rFonts w:ascii="Times New Roman" w:hAnsi="Times New Roman" w:cs="Times New Roman"/>
          <w:sz w:val="28"/>
          <w:szCs w:val="28"/>
        </w:rPr>
        <w:t>4</w:t>
      </w: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AB207C" w:rsidRPr="00E63863" w:rsidRDefault="00B64727" w:rsidP="00AB207C">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AB207C" w:rsidRPr="00E63863">
        <w:rPr>
          <w:rFonts w:ascii="Times New Roman" w:hAnsi="Times New Roman" w:cs="Times New Roman"/>
          <w:sz w:val="28"/>
          <w:szCs w:val="28"/>
        </w:rPr>
        <w:t>, преподаватель БПОУ ВО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931432" w:rsidRPr="00931432" w:rsidRDefault="00931432" w:rsidP="00931432">
      <w:pPr>
        <w:widowControl/>
        <w:autoSpaceDE/>
        <w:autoSpaceDN/>
        <w:jc w:val="both"/>
        <w:rPr>
          <w:rFonts w:eastAsia="Franklin Gothic Book"/>
          <w:sz w:val="28"/>
          <w:szCs w:val="28"/>
        </w:rPr>
      </w:pPr>
      <w:proofErr w:type="gramStart"/>
      <w:r w:rsidRPr="00931432">
        <w:rPr>
          <w:rFonts w:eastAsia="Franklin Gothic Book"/>
          <w:sz w:val="28"/>
          <w:szCs w:val="28"/>
        </w:rPr>
        <w:t>Рассмотрена</w:t>
      </w:r>
      <w:proofErr w:type="gramEnd"/>
      <w:r w:rsidRPr="00931432">
        <w:rPr>
          <w:rFonts w:eastAsia="Franklin Gothic Book"/>
          <w:sz w:val="28"/>
          <w:szCs w:val="28"/>
        </w:rPr>
        <w:t xml:space="preserve"> и рекомендована к использованию в учебном процессе </w:t>
      </w:r>
      <w:r w:rsidRPr="00931432">
        <w:rPr>
          <w:rFonts w:eastAsia="Franklin Gothic Book"/>
          <w:sz w:val="28"/>
          <w:szCs w:val="28"/>
        </w:rPr>
        <w:br/>
        <w:t>предметной цикловой комиссией, П</w:t>
      </w:r>
      <w:r w:rsidRPr="00931432">
        <w:rPr>
          <w:rFonts w:eastAsia="Calibri"/>
          <w:sz w:val="28"/>
          <w:szCs w:val="28"/>
        </w:rPr>
        <w:t>ротокол № 11  от 28.05.2024</w:t>
      </w:r>
    </w:p>
    <w:p w:rsidR="00AB207C" w:rsidRPr="00E63863" w:rsidRDefault="00AB207C" w:rsidP="00AB207C">
      <w:pPr>
        <w:pStyle w:val="a6"/>
        <w:jc w:val="both"/>
        <w:rPr>
          <w:rFonts w:ascii="Times New Roman" w:hAnsi="Times New Roman" w:cs="Times New Roman"/>
          <w:sz w:val="28"/>
          <w:szCs w:val="28"/>
        </w:rPr>
      </w:pPr>
      <w:bookmarkStart w:id="0" w:name="_GoBack"/>
      <w:bookmarkEnd w:id="0"/>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widowControl/>
        <w:autoSpaceDE/>
        <w:autoSpaceDN/>
        <w:spacing w:after="200" w:line="276" w:lineRule="auto"/>
        <w:rPr>
          <w:rFonts w:eastAsiaTheme="minorHAnsi"/>
          <w:b/>
          <w:sz w:val="24"/>
          <w:szCs w:val="24"/>
        </w:rPr>
      </w:pPr>
      <w:r>
        <w:rPr>
          <w:b/>
          <w:sz w:val="24"/>
          <w:szCs w:val="24"/>
        </w:rPr>
        <w:br w:type="page"/>
      </w:r>
    </w:p>
    <w:p w:rsidR="00AB207C" w:rsidRPr="00565B55" w:rsidRDefault="00AB207C" w:rsidP="00AB207C">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AB207C" w:rsidRPr="008E6785" w:rsidTr="00AB207C">
        <w:tc>
          <w:tcPr>
            <w:tcW w:w="8613" w:type="dxa"/>
          </w:tcPr>
          <w:p w:rsidR="00AB207C" w:rsidRPr="008E6785" w:rsidRDefault="00AB207C" w:rsidP="00AB207C">
            <w:pPr>
              <w:pStyle w:val="a6"/>
              <w:spacing w:after="240"/>
              <w:jc w:val="both"/>
              <w:rPr>
                <w:rFonts w:ascii="Times New Roman" w:hAnsi="Times New Roman" w:cs="Times New Roman"/>
                <w:sz w:val="28"/>
                <w:szCs w:val="28"/>
              </w:rPr>
            </w:pPr>
          </w:p>
        </w:tc>
        <w:tc>
          <w:tcPr>
            <w:tcW w:w="958" w:type="dxa"/>
          </w:tcPr>
          <w:p w:rsidR="00AB207C" w:rsidRPr="008E6785" w:rsidRDefault="00AB207C" w:rsidP="00AB207C">
            <w:pPr>
              <w:pStyle w:val="a6"/>
              <w:spacing w:after="240"/>
              <w:jc w:val="center"/>
              <w:rPr>
                <w:rFonts w:ascii="Times New Roman" w:hAnsi="Times New Roman" w:cs="Times New Roman"/>
                <w:b/>
                <w:sz w:val="28"/>
                <w:szCs w:val="28"/>
              </w:rPr>
            </w:pPr>
          </w:p>
          <w:p w:rsidR="00AB207C" w:rsidRPr="008E6785" w:rsidRDefault="00AB207C" w:rsidP="00AB207C">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AB207C" w:rsidRPr="00BB260F" w:rsidTr="00AB207C">
        <w:tc>
          <w:tcPr>
            <w:tcW w:w="8613" w:type="dxa"/>
          </w:tcPr>
          <w:p w:rsidR="00AB207C" w:rsidRPr="00AB207C" w:rsidRDefault="00AB207C" w:rsidP="00AB207C">
            <w:pPr>
              <w:pStyle w:val="a6"/>
              <w:jc w:val="both"/>
              <w:rPr>
                <w:rFonts w:ascii="Times New Roman" w:hAnsi="Times New Roman" w:cs="Times New Roman"/>
                <w:sz w:val="28"/>
                <w:szCs w:val="28"/>
              </w:rPr>
            </w:pPr>
            <w:r w:rsidRPr="00AB207C">
              <w:rPr>
                <w:rFonts w:ascii="Times New Roman" w:hAnsi="Times New Roman" w:cs="Times New Roman"/>
                <w:sz w:val="28"/>
                <w:szCs w:val="28"/>
              </w:rPr>
              <w:t>1 ФОНД ОЦЕНОЧНЫХ СРЕДСТВ ДЛЯ ВХОДНОГО КОНТРОЛЯ (ДИАГНОСТИЧЕСКАЯ РАБОТА)</w:t>
            </w:r>
          </w:p>
          <w:p w:rsidR="00AB207C" w:rsidRPr="00AB207C" w:rsidRDefault="00AB207C" w:rsidP="00AB207C">
            <w:pPr>
              <w:pStyle w:val="a6"/>
              <w:jc w:val="center"/>
              <w:rPr>
                <w:rFonts w:ascii="Times New Roman" w:hAnsi="Times New Roman" w:cs="Times New Roman"/>
                <w:b/>
                <w:sz w:val="28"/>
                <w:szCs w:val="28"/>
              </w:rPr>
            </w:pP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sz w:val="28"/>
                <w:szCs w:val="28"/>
              </w:rPr>
              <w:t>2 ФОНД ОЦЕНОЧ</w:t>
            </w:r>
            <w:r w:rsidR="00AB207C">
              <w:rPr>
                <w:rFonts w:ascii="Times New Roman" w:hAnsi="Times New Roman" w:cs="Times New Roman"/>
                <w:sz w:val="28"/>
                <w:szCs w:val="28"/>
              </w:rPr>
              <w:t>НЫХ СРЕДСТВ</w:t>
            </w:r>
            <w:r w:rsidR="00AB207C" w:rsidRPr="00BB260F">
              <w:rPr>
                <w:rFonts w:ascii="Times New Roman" w:hAnsi="Times New Roman" w:cs="Times New Roman"/>
                <w:sz w:val="28"/>
                <w:szCs w:val="28"/>
              </w:rPr>
              <w:t xml:space="preserve"> </w:t>
            </w:r>
            <w:r>
              <w:rPr>
                <w:rFonts w:ascii="Times New Roman" w:hAnsi="Times New Roman" w:cs="Times New Roman"/>
                <w:sz w:val="28"/>
                <w:szCs w:val="28"/>
              </w:rPr>
              <w:t>ДЛЯ ТЕКУЩЕГО КОНТРОЛЯ</w:t>
            </w: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bCs/>
                <w:sz w:val="28"/>
                <w:szCs w:val="28"/>
              </w:rPr>
              <w:t xml:space="preserve">3 </w:t>
            </w:r>
            <w:r w:rsidR="00AB207C" w:rsidRPr="00BB260F">
              <w:rPr>
                <w:rFonts w:ascii="Times New Roman" w:hAnsi="Times New Roman" w:cs="Times New Roman"/>
                <w:bCs/>
                <w:sz w:val="28"/>
                <w:szCs w:val="28"/>
              </w:rPr>
              <w:t>Ф</w:t>
            </w:r>
            <w:r>
              <w:rPr>
                <w:rFonts w:ascii="Times New Roman" w:hAnsi="Times New Roman" w:cs="Times New Roman"/>
                <w:bCs/>
                <w:sz w:val="28"/>
                <w:szCs w:val="28"/>
              </w:rPr>
              <w:t>ОНД ОЦЕНОЧНЫХ СРЕДСТВ ДЛЯ РУБЕЖНОГО КОНТРОЛЯ (КОНТРОЛЬНАЯ РАБОТА)</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22</w:t>
            </w:r>
          </w:p>
        </w:tc>
      </w:tr>
      <w:tr w:rsidR="00AB207C" w:rsidRPr="00BB260F" w:rsidTr="00AB207C">
        <w:tc>
          <w:tcPr>
            <w:tcW w:w="8613" w:type="dxa"/>
          </w:tcPr>
          <w:p w:rsidR="00AB207C" w:rsidRPr="00BB260F" w:rsidRDefault="00B64CB4" w:rsidP="00B64CB4">
            <w:pPr>
              <w:pStyle w:val="a6"/>
              <w:spacing w:after="240"/>
              <w:jc w:val="both"/>
              <w:rPr>
                <w:rFonts w:ascii="Times New Roman" w:hAnsi="Times New Roman" w:cs="Times New Roman"/>
                <w:bCs/>
                <w:sz w:val="28"/>
                <w:szCs w:val="28"/>
              </w:rPr>
            </w:pPr>
            <w:r>
              <w:rPr>
                <w:rFonts w:ascii="Times New Roman" w:hAnsi="Times New Roman" w:cs="Times New Roman"/>
                <w:sz w:val="28"/>
                <w:szCs w:val="28"/>
              </w:rPr>
              <w:t xml:space="preserve">4 </w:t>
            </w:r>
            <w:r w:rsidR="00AB207C" w:rsidRPr="00BB260F">
              <w:rPr>
                <w:rFonts w:ascii="Times New Roman" w:hAnsi="Times New Roman" w:cs="Times New Roman"/>
                <w:sz w:val="28"/>
                <w:szCs w:val="28"/>
              </w:rPr>
              <w:t>Ф</w:t>
            </w:r>
            <w:r>
              <w:rPr>
                <w:rFonts w:ascii="Times New Roman" w:hAnsi="Times New Roman" w:cs="Times New Roman"/>
                <w:sz w:val="28"/>
                <w:szCs w:val="28"/>
              </w:rPr>
              <w:t xml:space="preserve">ОНД ОЦЕНОЧНЫХ СРЕДСТВ ДЛЯ ПРОМЕЖУТОЧНОЙ АТТЕСТАЦИИ </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43</w:t>
            </w:r>
          </w:p>
        </w:tc>
      </w:tr>
    </w:tbl>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242A3A"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B64CB4" w:rsidRDefault="00B64CB4" w:rsidP="00AB207C">
      <w:pPr>
        <w:pStyle w:val="a6"/>
        <w:jc w:val="both"/>
        <w:rPr>
          <w:rFonts w:ascii="Times New Roman" w:hAnsi="Times New Roman" w:cs="Times New Roman"/>
          <w:sz w:val="24"/>
          <w:szCs w:val="24"/>
        </w:rPr>
      </w:pPr>
    </w:p>
    <w:p w:rsidR="00B64CB4" w:rsidRPr="00597EC0" w:rsidRDefault="00B64CB4"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1 ФОНД ОЦЕНОЧНЫХ СРЕДСТВ ДЛЯ ВХОДНОГО КОНТРОЛЯ (ДИАГНОСТИЧЕСКАЯ РАБОТА)</w:t>
      </w:r>
    </w:p>
    <w:p w:rsidR="00AB207C" w:rsidRPr="00BB260F" w:rsidRDefault="00AB207C" w:rsidP="00AB207C">
      <w:pPr>
        <w:pStyle w:val="a6"/>
        <w:jc w:val="center"/>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Назначение контрольной работы</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 xml:space="preserve">«Входной контроль» проводится в начале учебного года. </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Задачи проведения диагностической работы:</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уровень усвоения содержания образования по учебному предмету «Обществознание»;</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предоставить подросткам возможность самореализации в учебной деятельности;</w:t>
      </w:r>
    </w:p>
    <w:p w:rsidR="00AB207C"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пути совершенствования преподавания курса «Обществознание» на уровне среднего профессионального образования.</w:t>
      </w:r>
    </w:p>
    <w:p w:rsidR="00AB207C" w:rsidRPr="00242A3A" w:rsidRDefault="00AB207C" w:rsidP="00AB207C">
      <w:pPr>
        <w:pStyle w:val="a6"/>
        <w:ind w:left="720"/>
        <w:jc w:val="both"/>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sz w:val="28"/>
          <w:szCs w:val="28"/>
        </w:rPr>
      </w:pPr>
      <w:r w:rsidRPr="00BB260F">
        <w:rPr>
          <w:rFonts w:ascii="Times New Roman" w:hAnsi="Times New Roman" w:cs="Times New Roman"/>
          <w:b/>
          <w:sz w:val="28"/>
          <w:szCs w:val="28"/>
        </w:rPr>
        <w:t>Характеристика фонда оценочных средств</w:t>
      </w:r>
      <w:r>
        <w:rPr>
          <w:rFonts w:ascii="Times New Roman" w:hAnsi="Times New Roman" w:cs="Times New Roman"/>
          <w:b/>
          <w:sz w:val="28"/>
          <w:szCs w:val="28"/>
        </w:rPr>
        <w:t xml:space="preserve"> </w:t>
      </w:r>
      <w:r w:rsidRPr="00BB260F">
        <w:rPr>
          <w:rFonts w:ascii="Times New Roman" w:hAnsi="Times New Roman" w:cs="Times New Roman"/>
          <w:b/>
          <w:sz w:val="28"/>
          <w:szCs w:val="28"/>
        </w:rPr>
        <w:t>для входного контроля (диагностическая работа)</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Диагностическая работа состоит из 12 заданий, из них 10 с записью краткого ответа и 2 задания с развернутым ответом. В работе содержатся задания базового и повышенного уровней сложности. На выполнение работы отводится 30 мин. Для выполнения заданий дополнительного оборудования не требуется. Выполнение задания в зависимости от типа и трудности оценивается разным количеством баллов. Максимальный балл за выполнение всей работы – 15 баллов.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Диагностическая работа составлена на основе пособия</w:t>
      </w:r>
      <w:r>
        <w:rPr>
          <w:rFonts w:ascii="Times New Roman" w:hAnsi="Times New Roman" w:cs="Times New Roman"/>
          <w:sz w:val="28"/>
          <w:szCs w:val="28"/>
        </w:rPr>
        <w:t>:</w:t>
      </w:r>
      <w:r w:rsidRPr="00955C4B">
        <w:rPr>
          <w:rFonts w:ascii="Times New Roman" w:hAnsi="Times New Roman" w:cs="Times New Roman"/>
          <w:sz w:val="28"/>
          <w:szCs w:val="28"/>
        </w:rPr>
        <w:t xml:space="preserve"> Обществознание. Основной Государственный Экзамен. Готовимся к итоговой аттестации: [учебное пособие]</w:t>
      </w:r>
      <w:r>
        <w:rPr>
          <w:rFonts w:ascii="Times New Roman" w:hAnsi="Times New Roman" w:cs="Times New Roman"/>
          <w:sz w:val="28"/>
          <w:szCs w:val="28"/>
        </w:rPr>
        <w:t xml:space="preserve"> </w:t>
      </w:r>
      <w:r w:rsidRPr="00955C4B">
        <w:rPr>
          <w:rFonts w:ascii="Times New Roman" w:hAnsi="Times New Roman" w:cs="Times New Roman"/>
          <w:sz w:val="28"/>
          <w:szCs w:val="28"/>
        </w:rPr>
        <w:t>/</w:t>
      </w:r>
      <w:r>
        <w:rPr>
          <w:rFonts w:ascii="Times New Roman" w:hAnsi="Times New Roman" w:cs="Times New Roman"/>
          <w:sz w:val="28"/>
          <w:szCs w:val="28"/>
        </w:rPr>
        <w:t xml:space="preserve"> </w:t>
      </w:r>
      <w:r w:rsidRPr="00955C4B">
        <w:rPr>
          <w:rFonts w:ascii="Times New Roman" w:hAnsi="Times New Roman" w:cs="Times New Roman"/>
          <w:sz w:val="28"/>
          <w:szCs w:val="28"/>
        </w:rPr>
        <w:t xml:space="preserve">Е.Л. Рутковская, А.В. </w:t>
      </w:r>
      <w:proofErr w:type="spellStart"/>
      <w:r w:rsidRPr="00955C4B">
        <w:rPr>
          <w:rFonts w:ascii="Times New Roman" w:hAnsi="Times New Roman" w:cs="Times New Roman"/>
          <w:sz w:val="28"/>
          <w:szCs w:val="28"/>
        </w:rPr>
        <w:t>Половникова</w:t>
      </w:r>
      <w:proofErr w:type="spellEnd"/>
      <w:r w:rsidRPr="00955C4B">
        <w:rPr>
          <w:rFonts w:ascii="Times New Roman" w:hAnsi="Times New Roman" w:cs="Times New Roman"/>
          <w:sz w:val="28"/>
          <w:szCs w:val="28"/>
        </w:rPr>
        <w:t xml:space="preserve">, Е.Э. </w:t>
      </w:r>
      <w:proofErr w:type="spellStart"/>
      <w:r w:rsidRPr="00955C4B">
        <w:rPr>
          <w:rFonts w:ascii="Times New Roman" w:hAnsi="Times New Roman" w:cs="Times New Roman"/>
          <w:sz w:val="28"/>
          <w:szCs w:val="28"/>
        </w:rPr>
        <w:t>Шохонова</w:t>
      </w:r>
      <w:proofErr w:type="spellEnd"/>
      <w:r w:rsidRPr="00955C4B">
        <w:rPr>
          <w:rFonts w:ascii="Times New Roman" w:hAnsi="Times New Roman" w:cs="Times New Roman"/>
          <w:sz w:val="28"/>
          <w:szCs w:val="28"/>
        </w:rPr>
        <w:t>. – Москва: Издательство «Интеллект-Центр», 2021. – 136 с.</w:t>
      </w:r>
    </w:p>
    <w:p w:rsidR="00AB207C" w:rsidRPr="00BB260F" w:rsidRDefault="00AB207C" w:rsidP="00AB207C">
      <w:pPr>
        <w:pStyle w:val="a6"/>
        <w:jc w:val="both"/>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План (спецификация) работы</w:t>
      </w:r>
    </w:p>
    <w:p w:rsidR="00AB207C" w:rsidRPr="00955C4B"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 xml:space="preserve">1. </w:t>
      </w:r>
      <w:r w:rsidRPr="00955C4B">
        <w:rPr>
          <w:rFonts w:ascii="Times New Roman" w:hAnsi="Times New Roman" w:cs="Times New Roman"/>
          <w:sz w:val="28"/>
          <w:szCs w:val="28"/>
        </w:rPr>
        <w:t>Какие два из перечисленных понятий используются в первую очередь при описании экономической сферы общества?</w:t>
      </w:r>
    </w:p>
    <w:p w:rsidR="00AB207C" w:rsidRPr="00955C4B" w:rsidRDefault="00AB207C" w:rsidP="00AB207C">
      <w:pPr>
        <w:pStyle w:val="a6"/>
        <w:jc w:val="both"/>
        <w:rPr>
          <w:rFonts w:ascii="Times New Roman" w:hAnsi="Times New Roman" w:cs="Times New Roman"/>
          <w:i/>
          <w:sz w:val="28"/>
          <w:szCs w:val="28"/>
        </w:rPr>
      </w:pPr>
      <w:r w:rsidRPr="00955C4B">
        <w:rPr>
          <w:rFonts w:ascii="Times New Roman" w:hAnsi="Times New Roman" w:cs="Times New Roman"/>
          <w:i/>
          <w:sz w:val="28"/>
          <w:szCs w:val="28"/>
        </w:rPr>
        <w:t>Наука; образование; товары; обмен; политика.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Выпишите соответствующие понятия и раскройте смысл любого одного из них.</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На что способен человек в отличие от животного?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совершать привычные действия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предварительно обдумывать своё поведение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проявлять эмоции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заботиться о потомстве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ли следующие суждения о природе и обществе?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А. Природа по сравнению с обществом более изменчива, подвижна.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Б. Общество, в отличие от природы, система саморазвивающаяся.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верно только 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верно только Б</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оба суждения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lastRenderedPageBreak/>
        <w:t>4) оба суждения неверны</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Дмитрию исполнилось 14 лет, и он решил составить свой личный финансовый план. В чём состоит преимущество данного решения для личных финансов Дмитрия? Какие действия помогают следовать этому плану?</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 Что отличает традиционную экономику от других типов экономических систем?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централизованное ценообразование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решение главных вопросов экономики в соответствии с обычаями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преобладание государственной собственности на факторы производства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экономическая свобода производителей</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 В 2017 году в стране Z доходная часть бюджета составила 13 738,5 млрд. рублей, а расходная часть бюджета – 16 098,6 млрд. рублей. О чем свидетельствуют эти данные?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об увеличении налоговых поступлений</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об устойчивом экономическом росте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о дефиците государственного бюджета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 девальвации национальной валюты</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 Основанная на браке или кровном родстве малая группа, члены которой связаны общностью быта и взаимной ответственностью, – это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род</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сословие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семья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элита</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 В государстве К. регулярно на конкурентной основе проводятся выборы, отсутствует цензура в средствах массовой информации. Вся деятельность государства направлена на обеспечение прав и свобод человека и гражданина. Какая форма государственного (политического) режима сложилась в государстве К.?</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монархия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республика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демократия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федерация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 Установите соответствие между правами и свободами человека и гражданина и группами прав: к каждому элементу первого столбца подберите соответствующий элемент из второго столбца.</w:t>
      </w:r>
    </w:p>
    <w:p w:rsidR="00AB207C" w:rsidRPr="00955C4B" w:rsidRDefault="00AB207C" w:rsidP="00AB207C">
      <w:pPr>
        <w:pStyle w:val="a6"/>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365"/>
      </w:tblGrid>
      <w:tr w:rsidR="00AB207C" w:rsidRPr="00955C4B" w:rsidTr="00AB207C">
        <w:tc>
          <w:tcPr>
            <w:tcW w:w="5206"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ПРАВА И СВОБОДЫ</w:t>
            </w:r>
          </w:p>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ЧЕЛОВЕКА И ГРАЖДАНИНА</w:t>
            </w:r>
          </w:p>
        </w:tc>
        <w:tc>
          <w:tcPr>
            <w:tcW w:w="4365"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ГРУППЫ ПРАВ</w:t>
            </w:r>
          </w:p>
        </w:tc>
      </w:tr>
      <w:tr w:rsidR="00AB207C" w:rsidRPr="00955C4B" w:rsidTr="00AB207C">
        <w:tc>
          <w:tcPr>
            <w:tcW w:w="5206"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А) право на свободу предпринимательской деятельности</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Б) право на объединение, свободу союзов, партий</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В) право на частную собственность</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Г) право на защиту чести и достоинства</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Д) право на участие в управлении делами государства</w:t>
            </w:r>
          </w:p>
          <w:p w:rsidR="00AB207C" w:rsidRPr="00955C4B" w:rsidRDefault="00AB207C" w:rsidP="00AB207C">
            <w:pPr>
              <w:pStyle w:val="a6"/>
              <w:rPr>
                <w:rFonts w:ascii="Times New Roman" w:hAnsi="Times New Roman" w:cs="Times New Roman"/>
                <w:sz w:val="28"/>
                <w:szCs w:val="28"/>
              </w:rPr>
            </w:pPr>
          </w:p>
        </w:tc>
        <w:tc>
          <w:tcPr>
            <w:tcW w:w="4365"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 гражданские (личные)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2) политические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3) социально-экономические</w:t>
            </w: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Запишите в таблицу выбранные цифры под соответствующими буквами.</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Ответ: </w:t>
      </w: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914"/>
        <w:gridCol w:w="1914"/>
        <w:gridCol w:w="1914"/>
        <w:gridCol w:w="1915"/>
      </w:tblGrid>
      <w:tr w:rsidR="00AB207C" w:rsidRPr="00955C4B" w:rsidTr="00AB207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А</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Б</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В</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Г</w:t>
            </w:r>
          </w:p>
        </w:tc>
        <w:tc>
          <w:tcPr>
            <w:tcW w:w="191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Д</w:t>
            </w:r>
          </w:p>
        </w:tc>
      </w:tr>
      <w:tr w:rsidR="00AB207C" w:rsidRPr="00955C4B" w:rsidTr="00AB207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5" w:type="dxa"/>
          </w:tcPr>
          <w:p w:rsidR="00AB207C" w:rsidRPr="00955C4B" w:rsidRDefault="00AB207C" w:rsidP="00AB207C">
            <w:pPr>
              <w:pStyle w:val="a6"/>
              <w:jc w:val="center"/>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 Четырнадцатилетний Валентин Сергеев решил летом заработать и устроился фасовщиком в магазин «Продукты». Какое особое условие из приведённых ниже положений будет обязательно учитываться при заключении трудового договора с Сергеем?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Потребуется согласие одного из родителей (законных представителей)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Трудовой договор должен быть заключён в письменной форме.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 трудовом договоре должна быть зафиксирована должность, на которую принимают работать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Работодатель обязан предоставлять работнику ежегодный оплачиваемый отпуск.</w:t>
      </w:r>
    </w:p>
    <w:p w:rsidR="00AB207C" w:rsidRPr="00955C4B" w:rsidRDefault="00AB207C" w:rsidP="00AB207C">
      <w:pPr>
        <w:pStyle w:val="a6"/>
        <w:jc w:val="both"/>
        <w:rPr>
          <w:rFonts w:ascii="Times New Roman" w:hAnsi="Times New Roman" w:cs="Times New Roman"/>
          <w:sz w:val="28"/>
          <w:szCs w:val="28"/>
          <w:highlight w:val="cyan"/>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 Сергей и Тимур – братья. Сергею уже 18 лет, Тимуру недавно исполнилось 14, он получил паспорт. Сравните правовой статус братьев. Выберите и запишите в первую колонку таблицы порядковые номера черт сходства, а во вторую колонку – порядковые номера черт различия.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Право лично вносить вклады в банки и распоряжаться ими.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Право самостоятельно осуществлять сделки с недвижимостью.</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Право получить наследство от дедушки.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Право на трудоустройство без согласия родителей.</w:t>
      </w:r>
    </w:p>
    <w:p w:rsidR="00AB207C" w:rsidRPr="00955C4B" w:rsidRDefault="00AB207C" w:rsidP="00AB207C">
      <w:pPr>
        <w:pStyle w:val="a6"/>
        <w:rPr>
          <w:rFonts w:ascii="Times New Roman" w:hAnsi="Times New Roman" w:cs="Times New Roman"/>
          <w:sz w:val="28"/>
          <w:szCs w:val="28"/>
        </w:rPr>
      </w:pP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2"/>
        <w:gridCol w:w="2393"/>
        <w:gridCol w:w="2393"/>
        <w:gridCol w:w="2393"/>
      </w:tblGrid>
      <w:tr w:rsidR="00AB207C" w:rsidRPr="00955C4B" w:rsidTr="00AB207C">
        <w:trPr>
          <w:jc w:val="center"/>
        </w:trPr>
        <w:tc>
          <w:tcPr>
            <w:tcW w:w="4785"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СХОДСТВА</w:t>
            </w:r>
          </w:p>
        </w:tc>
        <w:tc>
          <w:tcPr>
            <w:tcW w:w="4786"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РАЗЛИЧИЯ</w:t>
            </w:r>
          </w:p>
        </w:tc>
      </w:tr>
      <w:tr w:rsidR="00AB207C" w:rsidRPr="00955C4B" w:rsidTr="00AB207C">
        <w:trPr>
          <w:jc w:val="center"/>
        </w:trPr>
        <w:tc>
          <w:tcPr>
            <w:tcW w:w="2392"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12. Заполните пропуск в таблице</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3"/>
        <w:gridCol w:w="4394"/>
      </w:tblGrid>
      <w:tr w:rsidR="00AB207C" w:rsidRPr="00955C4B" w:rsidTr="00AB207C">
        <w:trPr>
          <w:trHeight w:val="481"/>
        </w:trPr>
        <w:tc>
          <w:tcPr>
            <w:tcW w:w="5603"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ОРГАН ГОСУДАРСТВЕННОЙ ВЛАСТИ</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ПОЛНОМОЧИЯ</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Подписание международных договоров РФ</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Правительство РФ</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Осуществление мер по обеспечению</w:t>
            </w:r>
          </w:p>
          <w:p w:rsidR="00AB207C" w:rsidRPr="00955C4B" w:rsidRDefault="00AB207C" w:rsidP="00AB207C">
            <w:pPr>
              <w:pStyle w:val="a6"/>
              <w:rPr>
                <w:rFonts w:ascii="Times New Roman" w:hAnsi="Times New Roman" w:cs="Times New Roman"/>
                <w:sz w:val="28"/>
                <w:szCs w:val="28"/>
                <w:highlight w:val="cyan"/>
              </w:rPr>
            </w:pPr>
            <w:r w:rsidRPr="00955C4B">
              <w:rPr>
                <w:rFonts w:ascii="Times New Roman" w:hAnsi="Times New Roman" w:cs="Times New Roman"/>
                <w:sz w:val="28"/>
                <w:szCs w:val="28"/>
              </w:rPr>
              <w:t>государственной безопасности и обороны страны</w:t>
            </w:r>
          </w:p>
        </w:tc>
      </w:tr>
    </w:tbl>
    <w:p w:rsidR="00AB207C" w:rsidRPr="00BB260F" w:rsidRDefault="00AB207C" w:rsidP="00AB207C">
      <w:pPr>
        <w:pStyle w:val="a6"/>
        <w:jc w:val="both"/>
        <w:rPr>
          <w:rFonts w:ascii="Times New Roman" w:hAnsi="Times New Roman" w:cs="Times New Roman"/>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AB207C" w:rsidRDefault="00AB207C" w:rsidP="00AB207C">
      <w:pPr>
        <w:pStyle w:val="a6"/>
        <w:jc w:val="center"/>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Критерии оценивания заданий с кратким ответом</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Полный правильный ответ на каждое из заданий 2-3, 5-8, 10-12 оценивается 1 баллом; неполный, неверный ответ или его отсутствие – 0 баллов. Полный правильный ответ на задание 9 оценивается 2 баллами; если допущена одна ошибка – 1 балл; если допущено две и более ошибок или ответ отсутствует – 0 баллов.</w:t>
      </w:r>
    </w:p>
    <w:tbl>
      <w:tblPr>
        <w:tblW w:w="4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2268"/>
      </w:tblGrid>
      <w:tr w:rsidR="00AB207C" w:rsidRPr="00955C4B" w:rsidTr="00AB207C">
        <w:trPr>
          <w:jc w:val="center"/>
        </w:trPr>
        <w:tc>
          <w:tcPr>
            <w:tcW w:w="223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Номер задания</w:t>
            </w:r>
          </w:p>
        </w:tc>
        <w:tc>
          <w:tcPr>
            <w:tcW w:w="2268"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Ответ</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32312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1324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Президент </w:t>
            </w:r>
          </w:p>
        </w:tc>
      </w:tr>
    </w:tbl>
    <w:p w:rsidR="00AB207C" w:rsidRPr="00955C4B" w:rsidRDefault="00AB207C" w:rsidP="00AB207C">
      <w:pPr>
        <w:pStyle w:val="a6"/>
        <w:jc w:val="both"/>
        <w:rPr>
          <w:rFonts w:ascii="Times New Roman" w:hAnsi="Times New Roman" w:cs="Times New Roman"/>
          <w:sz w:val="28"/>
          <w:szCs w:val="28"/>
        </w:rPr>
      </w:pPr>
    </w:p>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Критерии оценивани</w:t>
      </w:r>
      <w:r>
        <w:rPr>
          <w:rFonts w:ascii="Times New Roman" w:hAnsi="Times New Roman" w:cs="Times New Roman"/>
          <w:b/>
          <w:sz w:val="28"/>
          <w:szCs w:val="28"/>
        </w:rPr>
        <w:t>я заданий с развернутым ответом</w:t>
      </w:r>
    </w:p>
    <w:p w:rsidR="00AB207C" w:rsidRPr="009D6787"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Задание 1.</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В правильном ответе должны быть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понятия: товары, обмен;</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смысл понятия, например:</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обмен – процесс, в котором взамен какого-либо продукта люди получают деньги или другой продукт;</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Может быть приведено иное, близкое по смыслу определение или объяснение смысла понятия.</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Правильно выписаны два верных понятия, и раскрыт смысл любого одного из них – 2 балла.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смысл верного понятия ИЛИ Правильно выписаны только два верных понятия ИЛИ Правильно выписано только одно верное понятие, раскрыт его смысл – 1 балл.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только смысл «лишнего» понятия. ИЛИ Наряду с верными понятиями выписано(ы) одно или более «лишних» понятий, смысл </w:t>
      </w:r>
      <w:r w:rsidRPr="00955C4B">
        <w:rPr>
          <w:rFonts w:ascii="Times New Roman" w:hAnsi="Times New Roman" w:cs="Times New Roman"/>
          <w:sz w:val="28"/>
          <w:szCs w:val="28"/>
        </w:rPr>
        <w:lastRenderedPageBreak/>
        <w:t xml:space="preserve">понятия не раскрыт или раскрыт неверно. ИЛИ Выписано только одно верное понятие ИЛИ Приведены рассуждения общего характера, не соответствующие требованию задания ИЛИ Ответ неправильный – 0 баллов. </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 xml:space="preserve">Задание 4.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Правильный ответ должен содержать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ответ на первый вопрос, например: составление такого плана помогает достижению поставленных финансовых целей;</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ответ на второй вопрос, например: необходимо контролировать свои расходы и, совершая покупки, выбирать то, что финансово выгодно.</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Ответы на вопросы могут быть приведены в иных, близких по смыслу формулировках.</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Даны правильные ответы на два вопроса – 2 балла.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Дан правильный ответ на один любой вопрос – 1 балл.</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Приведены рассуждения общего характера, не соответствующие требованию задания ИЛИ Ответ неправильный – 0 баллов.</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Default="00AB207C" w:rsidP="00AB207C">
      <w:pPr>
        <w:pStyle w:val="a6"/>
        <w:ind w:firstLine="709"/>
        <w:jc w:val="both"/>
        <w:rPr>
          <w:rFonts w:ascii="Times New Roman" w:hAnsi="Times New Roman" w:cs="Times New Roman"/>
          <w:sz w:val="28"/>
          <w:szCs w:val="28"/>
        </w:rPr>
      </w:pP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Полученные обучающимся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9"/>
        <w:gridCol w:w="3150"/>
      </w:tblGrid>
      <w:tr w:rsidR="00AB207C" w:rsidRPr="00955C4B" w:rsidTr="00AB207C">
        <w:trPr>
          <w:jc w:val="center"/>
        </w:trPr>
        <w:tc>
          <w:tcPr>
            <w:tcW w:w="4199" w:type="dxa"/>
            <w:vAlign w:val="center"/>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Суммарный балл</w:t>
            </w:r>
          </w:p>
        </w:tc>
        <w:tc>
          <w:tcPr>
            <w:tcW w:w="3150" w:type="dxa"/>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Отметка по 5-балльной шкале</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15-12</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11-9</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8-5</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4-0</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bl>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AB207C" w:rsidRDefault="00B64CB4"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AB207C" w:rsidRPr="009D6787">
        <w:rPr>
          <w:rFonts w:ascii="Times New Roman" w:hAnsi="Times New Roman" w:cs="Times New Roman"/>
          <w:b/>
          <w:sz w:val="28"/>
          <w:szCs w:val="28"/>
        </w:rPr>
        <w:t>Ф</w:t>
      </w:r>
      <w:r w:rsidR="00AB207C">
        <w:rPr>
          <w:rFonts w:ascii="Times New Roman" w:hAnsi="Times New Roman" w:cs="Times New Roman"/>
          <w:b/>
          <w:sz w:val="28"/>
          <w:szCs w:val="28"/>
        </w:rPr>
        <w:t>ОНД ОЦЕНОЧНЫХ СРЕДСТВ ДЛЯ ТЕКУЩЕГО КОНТРОЛЯ</w:t>
      </w:r>
    </w:p>
    <w:p w:rsidR="00AB207C"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center"/>
        <w:rPr>
          <w:rFonts w:ascii="Times New Roman" w:hAnsi="Times New Roman" w:cs="Times New Roman"/>
          <w:b/>
          <w:sz w:val="28"/>
          <w:szCs w:val="28"/>
        </w:rPr>
      </w:pPr>
      <w:bookmarkStart w:id="1" w:name="_Toc119076238"/>
      <w:r w:rsidRPr="009D6787">
        <w:rPr>
          <w:rFonts w:ascii="Times New Roman" w:hAnsi="Times New Roman" w:cs="Times New Roman"/>
          <w:b/>
          <w:sz w:val="28"/>
          <w:szCs w:val="28"/>
        </w:rPr>
        <w:t>Тестовые задания</w:t>
      </w:r>
      <w:bookmarkEnd w:id="1"/>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Тестовые задания могут быть использованы не только для входного или итогового контроля, но и для проверки усвоения текущего материала, а также для закрепления информации. Тестовые форматы позволяют быстро осуществить проверку знаний, а также могут быть использованы для взаимопроверки.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Ниже представлены примеры тестовых заданий различных форматов. </w:t>
      </w: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 в системе социальных норм</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Выберите один верный вариант ответа</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Право в отличие от других видов социальных норм …</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регулирует отношения между людьми</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обеспечивается силой государства</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включает правила поведения человека в обществе</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 социальный контроль.</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Ответ: 2. </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Выберите все верные утверждения</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Высшей юридической силой на территории Российской Федерации обладает Конституция Российской Федерации.</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Правовой обычай представляет собой судебное решение по конкретному делу.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Указ Президента является примером нормативного правового акта.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Решения, принятые на референдуме, должны быть утверждены Федеральным Собранием Российской Федерации.</w:t>
      </w:r>
    </w:p>
    <w:p w:rsidR="00AB207C" w:rsidRPr="00825152"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Договор нормативного содержания является одним из источников права.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135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Выберите все верные ответы</w:t>
      </w:r>
    </w:p>
    <w:p w:rsidR="00AB207C" w:rsidRPr="00825152" w:rsidRDefault="00AB207C" w:rsidP="00AB207C">
      <w:pPr>
        <w:pStyle w:val="a6"/>
        <w:ind w:firstLine="709"/>
        <w:jc w:val="both"/>
        <w:rPr>
          <w:rFonts w:ascii="Times New Roman" w:eastAsia="Times New Roman" w:hAnsi="Times New Roman" w:cs="Times New Roman"/>
          <w:sz w:val="28"/>
          <w:szCs w:val="28"/>
        </w:rPr>
      </w:pPr>
      <w:r w:rsidRPr="00825152">
        <w:rPr>
          <w:rFonts w:ascii="Times New Roman" w:eastAsia="Times New Roman" w:hAnsi="Times New Roman" w:cs="Times New Roman"/>
          <w:sz w:val="28"/>
          <w:szCs w:val="28"/>
        </w:rPr>
        <w:t xml:space="preserve">Какие отрасли права относятся к публичному праву? </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семейное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гражданское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уголовное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конституционное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административное</w:t>
      </w:r>
    </w:p>
    <w:p w:rsidR="00AB207C" w:rsidRPr="00825152"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трудовое</w:t>
      </w:r>
    </w:p>
    <w:p w:rsidR="00AB207C" w:rsidRPr="00825152"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345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4. </w:t>
      </w:r>
      <w:r w:rsidRPr="009D6787">
        <w:rPr>
          <w:rFonts w:ascii="Times New Roman" w:eastAsia="Times New Roman" w:hAnsi="Times New Roman" w:cs="Times New Roman"/>
          <w:sz w:val="28"/>
          <w:szCs w:val="28"/>
        </w:rPr>
        <w:t>Установите соответствие между ситуациями и отраслями права, которые они регулируют</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139"/>
      </w:tblGrid>
      <w:tr w:rsidR="00AB207C" w:rsidRPr="009D6787" w:rsidTr="00AB207C">
        <w:tc>
          <w:tcPr>
            <w:tcW w:w="5206"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СИТУАЦИИ</w:t>
            </w:r>
          </w:p>
        </w:tc>
        <w:tc>
          <w:tcPr>
            <w:tcW w:w="4139"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ОТРАСЛИ ПРАВА</w:t>
            </w:r>
          </w:p>
        </w:tc>
      </w:tr>
      <w:tr w:rsidR="00AB207C" w:rsidRPr="009D6787" w:rsidTr="00AB207C">
        <w:tc>
          <w:tcPr>
            <w:tcW w:w="5206"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А) Виталий перешел дорогу на красный сигнал светофора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Б) Игорь написал заявление на увольнение по собственному желанию</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Лариса сняла в аренде квартиру в центре города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Г) Ирина купила в магазине новое платье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Д) Дмитрий вызвал полицию, так как у соседей очень громко играла музыка после 23.00</w:t>
            </w:r>
          </w:p>
        </w:tc>
        <w:tc>
          <w:tcPr>
            <w:tcW w:w="4139"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Трудовое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Гражданское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Административное право</w:t>
            </w:r>
          </w:p>
        </w:tc>
      </w:tr>
    </w:tbl>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Ответ: А3, Б1, В2, Г2, Д3</w:t>
      </w:r>
    </w:p>
    <w:p w:rsidR="00AB207C" w:rsidRDefault="00AB207C" w:rsidP="00AB207C">
      <w:pPr>
        <w:pStyle w:val="a6"/>
        <w:jc w:val="center"/>
        <w:rPr>
          <w:rFonts w:ascii="Times New Roman" w:eastAsia="Times New Roman" w:hAnsi="Times New Roman" w:cs="Times New Roman"/>
          <w:b/>
          <w:i/>
          <w:sz w:val="28"/>
          <w:szCs w:val="28"/>
        </w:rPr>
      </w:pPr>
    </w:p>
    <w:p w:rsidR="00AB207C" w:rsidRPr="00825152"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Биосоциальная природа человека и его деятельность</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sz w:val="28"/>
          <w:szCs w:val="28"/>
        </w:rPr>
      </w:pPr>
      <w:r w:rsidRPr="00825152">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r w:rsidRPr="0082515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r w:rsidRPr="009D6787">
        <w:rPr>
          <w:rFonts w:ascii="Times New Roman" w:eastAsia="Times New Roman" w:hAnsi="Times New Roman" w:cs="Times New Roman"/>
          <w:sz w:val="28"/>
          <w:szCs w:val="28"/>
        </w:rPr>
        <w:t>Вставьте пропущенные слова:</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«Человек как активный с</w:t>
      </w:r>
      <w:r>
        <w:rPr>
          <w:rFonts w:ascii="Times New Roman" w:eastAsia="Times New Roman" w:hAnsi="Times New Roman" w:cs="Times New Roman"/>
          <w:color w:val="000000"/>
          <w:sz w:val="28"/>
          <w:szCs w:val="28"/>
        </w:rPr>
        <w:t xml:space="preserve">убъект общественных отношений – </w:t>
      </w:r>
      <w:r w:rsidRPr="009D6787">
        <w:rPr>
          <w:rFonts w:ascii="Times New Roman" w:eastAsia="Times New Roman" w:hAnsi="Times New Roman" w:cs="Times New Roman"/>
          <w:color w:val="000000"/>
          <w:sz w:val="28"/>
          <w:szCs w:val="28"/>
        </w:rPr>
        <w:t>это…»</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«То, на что направлена деятельность, называется …» </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это вид человеческой деятельности, направленный на достижение практически полезного результата»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личность, цель, труд</w:t>
      </w:r>
    </w:p>
    <w:p w:rsidR="00AB207C" w:rsidRDefault="00AB207C" w:rsidP="00AB207C">
      <w:pPr>
        <w:pStyle w:val="a6"/>
        <w:jc w:val="both"/>
        <w:rPr>
          <w:rFonts w:ascii="Times New Roman" w:hAnsi="Times New Roman" w:cs="Times New Roman"/>
          <w:sz w:val="28"/>
          <w:szCs w:val="28"/>
        </w:rPr>
      </w:pPr>
      <w:bookmarkStart w:id="2" w:name="_Toc119076239"/>
    </w:p>
    <w:p w:rsidR="00AB207C" w:rsidRPr="00825152" w:rsidRDefault="00AB207C" w:rsidP="00AB207C">
      <w:pPr>
        <w:pStyle w:val="a6"/>
        <w:jc w:val="center"/>
        <w:rPr>
          <w:rFonts w:ascii="Times New Roman" w:hAnsi="Times New Roman" w:cs="Times New Roman"/>
          <w:b/>
          <w:sz w:val="28"/>
          <w:szCs w:val="28"/>
        </w:rPr>
      </w:pPr>
      <w:r w:rsidRPr="00825152">
        <w:rPr>
          <w:rFonts w:ascii="Times New Roman" w:hAnsi="Times New Roman" w:cs="Times New Roman"/>
          <w:b/>
          <w:sz w:val="28"/>
          <w:szCs w:val="28"/>
        </w:rPr>
        <w:t>Задания-задачи</w:t>
      </w:r>
      <w:bookmarkEnd w:id="2"/>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Данный тип заданий носит ярко выраженный практико-ориентированный характер. В задачах рассматривается ситуация и ставится проблема, которую предстоит решить, опираясь на предметные знания и проявляя функциональную грамотность. В ходе проверки выполнения заданий преподавателю важно дифференцировать различные уровни освоения обучающимися необходимых для выполнения заданий компетенций, и с этой целью фиксировать, у кого полностью выполнено задание, у кого задание выполнено частично, у кого задание не выполнено. </w:t>
      </w:r>
    </w:p>
    <w:p w:rsidR="00AB207C" w:rsidRPr="009D6787" w:rsidRDefault="00AB207C" w:rsidP="00AB207C">
      <w:pPr>
        <w:pStyle w:val="a6"/>
        <w:jc w:val="center"/>
        <w:rPr>
          <w:rFonts w:ascii="Times New Roman" w:eastAsia="Times New Roman" w:hAnsi="Times New Roman" w:cs="Times New Roman"/>
          <w:b/>
          <w:i/>
          <w:sz w:val="28"/>
          <w:szCs w:val="28"/>
        </w:rPr>
      </w:pPr>
      <w:r w:rsidRPr="009D6787">
        <w:rPr>
          <w:rFonts w:ascii="Times New Roman" w:eastAsia="Times New Roman" w:hAnsi="Times New Roman" w:cs="Times New Roman"/>
          <w:b/>
          <w:i/>
          <w:sz w:val="28"/>
          <w:szCs w:val="28"/>
        </w:rPr>
        <w:t xml:space="preserve">Тема </w:t>
      </w:r>
      <w:r>
        <w:rPr>
          <w:rFonts w:ascii="Times New Roman" w:eastAsia="Times New Roman" w:hAnsi="Times New Roman" w:cs="Times New Roman"/>
          <w:b/>
          <w:i/>
          <w:sz w:val="28"/>
          <w:szCs w:val="28"/>
        </w:rPr>
        <w:t>«</w:t>
      </w:r>
      <w:r w:rsidRPr="009D6787">
        <w:rPr>
          <w:rFonts w:ascii="Times New Roman" w:eastAsia="Times New Roman" w:hAnsi="Times New Roman" w:cs="Times New Roman"/>
          <w:b/>
          <w:i/>
          <w:sz w:val="28"/>
          <w:szCs w:val="28"/>
        </w:rPr>
        <w:t>Рациональное поведение потребителя</w:t>
      </w:r>
      <w:r>
        <w:rPr>
          <w:rFonts w:ascii="Times New Roman" w:eastAsia="Times New Roman" w:hAnsi="Times New Roman" w:cs="Times New Roman"/>
          <w:b/>
          <w:i/>
          <w:sz w:val="28"/>
          <w:szCs w:val="28"/>
        </w:rPr>
        <w:t>»</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На семейном совете Старостины решают, как лучше распорядиться деньгами, которые семья получила после продажи автомобиля. Глава семьи отметил, что на данный момент они не нуждаются в крупных покупках, поэтому стоит подумать о сохранении и приумножении денег. Старостины начали изучать различные предложения от банков и остановились на трех вариантах.</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AB207C" w:rsidRPr="009D6787" w:rsidTr="00AB207C">
        <w:trPr>
          <w:jc w:val="center"/>
        </w:trPr>
        <w:tc>
          <w:tcPr>
            <w:tcW w:w="9345" w:type="dxa"/>
          </w:tcPr>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1. Вклад «Надежный»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8% годовых. Пополнение вклада: Не предусмотрено. Снятие средств: Не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2. Вклад «Активный»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6,5% годовых. Пополнение вклада: Предусмотрено. Снятие средств: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3. Вклад «Кубышка»</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7% годовых. Пополнение вклада: Предусмотрено. Снятие средств: Не предусмотрено. </w:t>
            </w:r>
          </w:p>
          <w:p w:rsidR="00AB207C" w:rsidRPr="009D6787" w:rsidRDefault="00AB207C" w:rsidP="00AB207C">
            <w:pPr>
              <w:pStyle w:val="a6"/>
              <w:jc w:val="both"/>
              <w:rPr>
                <w:rFonts w:ascii="Times New Roman" w:eastAsia="Times New Roman" w:hAnsi="Times New Roman" w:cs="Times New Roman"/>
                <w:sz w:val="28"/>
                <w:szCs w:val="28"/>
              </w:rPr>
            </w:pPr>
          </w:p>
        </w:tc>
      </w:tr>
    </w:tbl>
    <w:p w:rsidR="00AB207C" w:rsidRPr="009D6787" w:rsidRDefault="00AB207C" w:rsidP="00AB207C">
      <w:pPr>
        <w:pStyle w:val="a6"/>
        <w:jc w:val="both"/>
        <w:rPr>
          <w:rFonts w:ascii="Times New Roman" w:eastAsia="Times New Roman" w:hAnsi="Times New Roman" w:cs="Times New Roman"/>
          <w:sz w:val="28"/>
          <w:szCs w:val="28"/>
        </w:rPr>
      </w:pP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xml:space="preserve"> Папа предложил выбрать вклад, который предусматривает самый высокий процент. Мама предложила разделить деньги на несколько разных вкладов. Какое решение вы считаете рациональным? Ответ аргументируйте.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lastRenderedPageBreak/>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утверждение о том, что все зависит от того, какую цель ставит семья: если Старостины хотят накопить и сохранить деньги на долгосрочную перспективу, предложение папы рационально. Если они понимают, что цели у семьи разные, и они хотят, как накопить, так и обеспечить непредвиденные расходы, стоит прислушаться к варианту мамы. Подобный ответ продемонстрирует высокий уровень подготовки обучающегося. Если обучающийся выбрал один из вариантов и верно его обосновал, то это говорит лишь об общем понимании материала, т.е. о среднем уровне. Если учащийся выбрал вариант, но не смог его обосновать, это может свидетельствовать о низком уровне подготовки. </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2.</w:t>
      </w:r>
      <w:r w:rsidRPr="009D6787">
        <w:rPr>
          <w:rFonts w:ascii="Times New Roman" w:eastAsia="Times New Roman" w:hAnsi="Times New Roman" w:cs="Times New Roman"/>
          <w:sz w:val="28"/>
          <w:szCs w:val="28"/>
        </w:rPr>
        <w:t xml:space="preserve"> Какой вклад и почему рациональнее выбрать семье Старостиных, если:</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планируют накопить средства на покупку автомобиля</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получить максимальный доход по вкладу</w:t>
      </w:r>
    </w:p>
    <w:p w:rsidR="00AB207C" w:rsidRPr="00825152"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иметь средства для непредвиденных расходов</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следующую информацию: вклад «Кубышка» (данный вид вклада позволяет откладывать средства, а вот снимать деньги без потери процентов нельзя), вклад «Надежный» (так как предполагает самый высокий процент), вклад «Активный» (позволяет снимать средства на непредвиденные расходы без потери процентов). Полностью верно выполненное задание должно включать не только верный выбор вкладов, но и грамотную аргументацию. </w:t>
      </w:r>
    </w:p>
    <w:p w:rsidR="00AB207C" w:rsidRDefault="00AB207C" w:rsidP="00AB207C">
      <w:pPr>
        <w:pStyle w:val="a6"/>
        <w:jc w:val="center"/>
        <w:rPr>
          <w:rFonts w:ascii="Times New Roman" w:eastAsia="Times New Roman" w:hAnsi="Times New Roman" w:cs="Times New Roman"/>
          <w:b/>
          <w:i/>
          <w:sz w:val="28"/>
          <w:szCs w:val="28"/>
        </w:rPr>
      </w:pP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Правовое регулирование гражданских, семейных, трудовых,</w:t>
      </w:r>
      <w:r>
        <w:rPr>
          <w:rFonts w:ascii="Times New Roman" w:eastAsia="Times New Roman" w:hAnsi="Times New Roman" w:cs="Times New Roman"/>
          <w:b/>
          <w:i/>
          <w:sz w:val="28"/>
          <w:szCs w:val="28"/>
        </w:rPr>
        <w:t xml:space="preserve"> образовательных правоотношений»</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Кирилл, 15 лет, получив аттестат об основном общем образовании и поступив в колледж, решил найти подработку в свободное от учебы время. Он посетил несколько компаний. Вот результаты пяти собеседований:</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поработать ночным сторожем в аптеке.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было отказано в собеседовании, так как он не смог предоставить письменное согласие одного из родителей на трудоустройство.</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следующий рабочий график: понедельник-пятница с 10.00 до 18.00.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работу консультантом в книжном магазине три дня в неделю с 17.00 до 20.00.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Кириллу были готовы предложить работу промоутером после прохождения испытательного срока.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каких случаях работодателями было нарушено трудовое законодательство? В чем состоит нарушение?</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Обучающийся выполняет задание, опираясь на положения трудового законодательства об особенностях правового регулирования труда несовершеннолетних. В задаче только в варианте №4 не был нарушен Трудовой кодекс РФ (работа, посильная подростку, не в учебное время, количество часов соответствует закону). В остальных случаях обучающийся должен указать на следующие ошибки: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 запрещен труд в ночное время.</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 Кириллу не нужно согласие родителей, так как он уже получил основное общее образование.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 работа в учебное время, превышена предельно допустимая норма рабочих часов.</w:t>
      </w:r>
    </w:p>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№5 – несовершеннолетние работники принимаются на работу без прохождения испытательного срока. </w:t>
      </w:r>
      <w:bookmarkStart w:id="3" w:name="_Toc119076240"/>
    </w:p>
    <w:p w:rsidR="00AB207C" w:rsidRDefault="00AB207C" w:rsidP="00AB207C">
      <w:pPr>
        <w:pStyle w:val="a6"/>
        <w:jc w:val="both"/>
        <w:rPr>
          <w:rFonts w:ascii="Times New Roman" w:eastAsia="Times New Roman" w:hAnsi="Times New Roman" w:cs="Times New Roman"/>
          <w:sz w:val="28"/>
          <w:szCs w:val="28"/>
        </w:rPr>
      </w:pPr>
    </w:p>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hAnsi="Times New Roman" w:cs="Times New Roman"/>
          <w:b/>
          <w:sz w:val="28"/>
          <w:szCs w:val="28"/>
        </w:rPr>
        <w:t>Проектные задания</w:t>
      </w:r>
      <w:bookmarkEnd w:id="3"/>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Особенностью проектных заданий является наличие конкретного проектного продукта, который возможно создать в ходе занятия как индивидуально, так и в группе: памятки, рекомендации, руководства, плакаты, мини-сценарии и пр. В каждом случае критерии оценивания формулируются, исходя из конкретного проектного выхода.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Социальный конфликт и способы его разрешения</w:t>
      </w:r>
      <w:r>
        <w:rPr>
          <w:rFonts w:ascii="Times New Roman" w:eastAsia="Times New Roman" w:hAnsi="Times New Roman" w:cs="Times New Roman"/>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Обсудите в группе следующие вопросы: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Каковы самые частные причины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поведения в конфликтных ситуациях (избегание, компромисс, сотрудничество, приспособление).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решения конфликтов (переговоры, посредничество, арбитраж).</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По итогам обсуждения составьте памятку «Как эффективно разрешать трудовые конфликты».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 данном случае оценивание готового продукта (памятки) может происходить по следующим критериям:</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Представлены четкие формулировки рекомендаций, как </w:t>
      </w:r>
      <w:r w:rsidRPr="009D6787">
        <w:rPr>
          <w:rFonts w:ascii="Times New Roman" w:eastAsia="Times New Roman" w:hAnsi="Times New Roman" w:cs="Times New Roman"/>
          <w:sz w:val="28"/>
          <w:szCs w:val="28"/>
        </w:rPr>
        <w:t xml:space="preserve">не допускать, </w:t>
      </w:r>
      <w:r w:rsidRPr="009D6787">
        <w:rPr>
          <w:rFonts w:ascii="Times New Roman" w:eastAsia="Times New Roman" w:hAnsi="Times New Roman" w:cs="Times New Roman"/>
          <w:color w:val="000000"/>
          <w:sz w:val="28"/>
          <w:szCs w:val="28"/>
        </w:rPr>
        <w:t xml:space="preserve">избегать конфликтов на работе.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Предложены конкретные шаги по преодолению конфликта, исходя из наиболее частных причин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Рассмотрены варианты использования посредничества (служба медиации) или арбитража (комиссия по трудовым спорам).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Предложено избегать неэффективных способов поведения в конфликтной ситуации.</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Также могут быть предложены другие критерии и требования не только к готовому продукту, но и к процессу представления проектного продукта. </w:t>
      </w:r>
    </w:p>
    <w:p w:rsidR="00AB207C" w:rsidRDefault="00AB207C" w:rsidP="00AB207C">
      <w:pPr>
        <w:pStyle w:val="a6"/>
        <w:jc w:val="both"/>
        <w:rPr>
          <w:rFonts w:ascii="Times New Roman" w:eastAsia="Times New Roman" w:hAnsi="Times New Roman" w:cs="Times New Roman"/>
          <w:b/>
          <w:i/>
          <w:color w:val="000000"/>
          <w:sz w:val="28"/>
          <w:szCs w:val="28"/>
        </w:rPr>
      </w:pPr>
      <w:bookmarkStart w:id="4" w:name="_heading=h.gjdgxs" w:colFirst="0" w:colLast="0"/>
      <w:bookmarkStart w:id="5" w:name="_Toc119076241"/>
      <w:bookmarkEnd w:id="4"/>
    </w:p>
    <w:p w:rsidR="00AB207C" w:rsidRDefault="00AB207C" w:rsidP="00AB207C">
      <w:pPr>
        <w:pStyle w:val="a6"/>
        <w:jc w:val="both"/>
        <w:rPr>
          <w:rFonts w:ascii="Times New Roman" w:eastAsia="Times New Roman" w:hAnsi="Times New Roman" w:cs="Times New Roman"/>
          <w:b/>
          <w:i/>
          <w:color w:val="000000"/>
          <w:sz w:val="28"/>
          <w:szCs w:val="28"/>
        </w:rPr>
      </w:pPr>
    </w:p>
    <w:p w:rsidR="00AB207C" w:rsidRPr="00825152" w:rsidRDefault="00AB207C" w:rsidP="00AB207C">
      <w:pPr>
        <w:pStyle w:val="a6"/>
        <w:jc w:val="center"/>
        <w:rPr>
          <w:rFonts w:ascii="Times New Roman" w:eastAsia="Times New Roman" w:hAnsi="Times New Roman" w:cs="Times New Roman"/>
          <w:b/>
          <w:i/>
          <w:color w:val="000000"/>
          <w:sz w:val="28"/>
          <w:szCs w:val="28"/>
        </w:rPr>
      </w:pPr>
      <w:r w:rsidRPr="00825152">
        <w:rPr>
          <w:rFonts w:ascii="Times New Roman" w:hAnsi="Times New Roman" w:cs="Times New Roman"/>
          <w:b/>
          <w:sz w:val="28"/>
          <w:szCs w:val="28"/>
        </w:rPr>
        <w:t xml:space="preserve">Работа со схемами, таблицами, диаграммами, </w:t>
      </w:r>
      <w:proofErr w:type="spellStart"/>
      <w:r w:rsidRPr="00825152">
        <w:rPr>
          <w:rFonts w:ascii="Times New Roman" w:hAnsi="Times New Roman" w:cs="Times New Roman"/>
          <w:b/>
          <w:sz w:val="28"/>
          <w:szCs w:val="28"/>
        </w:rPr>
        <w:t>инфографикой</w:t>
      </w:r>
      <w:bookmarkEnd w:id="5"/>
      <w:proofErr w:type="spellEnd"/>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формат работы позволяет оценить уровень овладения знаниями и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форме схемы, таблицы, диаграммы или </w:t>
      </w:r>
      <w:proofErr w:type="spellStart"/>
      <w:r w:rsidRPr="009D6787">
        <w:rPr>
          <w:rFonts w:ascii="Times New Roman" w:eastAsia="Times New Roman" w:hAnsi="Times New Roman" w:cs="Times New Roman"/>
          <w:color w:val="000000"/>
          <w:sz w:val="28"/>
          <w:szCs w:val="28"/>
        </w:rPr>
        <w:t>инфографики</w:t>
      </w:r>
      <w:proofErr w:type="spellEnd"/>
      <w:r w:rsidRPr="009D6787">
        <w:rPr>
          <w:rFonts w:ascii="Times New Roman" w:eastAsia="Times New Roman" w:hAnsi="Times New Roman" w:cs="Times New Roman"/>
          <w:color w:val="000000"/>
          <w:sz w:val="28"/>
          <w:szCs w:val="28"/>
        </w:rPr>
        <w:t xml:space="preserve">. Выполнение заданий может проходить как письменно, так и устно. </w:t>
      </w:r>
    </w:p>
    <w:p w:rsidR="00AB207C" w:rsidRDefault="00AB207C" w:rsidP="00AB207C">
      <w:pPr>
        <w:pStyle w:val="a6"/>
        <w:jc w:val="both"/>
        <w:rPr>
          <w:rFonts w:ascii="Times New Roman" w:eastAsia="Times New Roman" w:hAnsi="Times New Roman" w:cs="Times New Roman"/>
          <w:color w:val="000000"/>
          <w:sz w:val="28"/>
          <w:szCs w:val="28"/>
        </w:rPr>
      </w:pPr>
    </w:p>
    <w:p w:rsidR="00AB207C"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Тема «</w:t>
      </w:r>
      <w:r w:rsidRPr="009D6787">
        <w:rPr>
          <w:rFonts w:ascii="Times New Roman" w:eastAsia="Times New Roman" w:hAnsi="Times New Roman" w:cs="Times New Roman"/>
          <w:b/>
          <w:i/>
          <w:sz w:val="28"/>
          <w:szCs w:val="28"/>
        </w:rPr>
        <w:t>Развитие общества</w:t>
      </w:r>
      <w:r>
        <w:rPr>
          <w:rFonts w:ascii="Times New Roman" w:eastAsia="Times New Roman" w:hAnsi="Times New Roman" w:cs="Times New Roman"/>
          <w:b/>
          <w:i/>
          <w:sz w:val="28"/>
          <w:szCs w:val="28"/>
        </w:rPr>
        <w:t>»</w:t>
      </w:r>
    </w:p>
    <w:p w:rsidR="00AB207C" w:rsidRPr="004964C2" w:rsidRDefault="00AB207C" w:rsidP="00AB207C">
      <w:pPr>
        <w:pStyle w:val="a6"/>
        <w:jc w:val="center"/>
        <w:rPr>
          <w:rFonts w:ascii="Times New Roman" w:eastAsia="Times New Roman" w:hAnsi="Times New Roman" w:cs="Times New Roman"/>
          <w:b/>
          <w:i/>
          <w:sz w:val="28"/>
          <w:szCs w:val="28"/>
        </w:rPr>
      </w:pPr>
    </w:p>
    <w:tbl>
      <w:tblPr>
        <w:tblW w:w="9497" w:type="dxa"/>
        <w:tblInd w:w="-34" w:type="dxa"/>
        <w:tblLayout w:type="fixed"/>
        <w:tblLook w:val="0400" w:firstRow="0" w:lastRow="0" w:firstColumn="0" w:lastColumn="0" w:noHBand="0" w:noVBand="1"/>
      </w:tblPr>
      <w:tblGrid>
        <w:gridCol w:w="9497"/>
      </w:tblGrid>
      <w:tr w:rsidR="00AB207C" w:rsidRPr="009D6787" w:rsidTr="00AB207C">
        <w:tc>
          <w:tcPr>
            <w:tcW w:w="9497" w:type="dxa"/>
          </w:tcPr>
          <w:p w:rsidR="00AB207C" w:rsidRPr="009D6787" w:rsidRDefault="00AB207C" w:rsidP="00AB207C">
            <w:pPr>
              <w:pStyle w:val="a6"/>
              <w:jc w:val="center"/>
              <w:rPr>
                <w:rFonts w:ascii="Times New Roman" w:eastAsia="Times New Roman" w:hAnsi="Times New Roman" w:cs="Times New Roman"/>
                <w:sz w:val="28"/>
                <w:szCs w:val="28"/>
              </w:rPr>
            </w:pPr>
            <w:r w:rsidRPr="009D6787">
              <w:rPr>
                <w:rFonts w:ascii="Times New Roman" w:eastAsia="Times New Roman" w:hAnsi="Times New Roman" w:cs="Times New Roman"/>
                <w:noProof/>
                <w:sz w:val="28"/>
                <w:szCs w:val="28"/>
                <w:lang w:eastAsia="ru-RU"/>
              </w:rPr>
              <w:drawing>
                <wp:inline distT="0" distB="0" distL="0" distR="0">
                  <wp:extent cx="5706836" cy="8686800"/>
                  <wp:effectExtent l="19050" t="0" r="8164"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cstate="print"/>
                          <a:srcRect/>
                          <a:stretch>
                            <a:fillRect/>
                          </a:stretch>
                        </pic:blipFill>
                        <pic:spPr>
                          <a:xfrm>
                            <a:off x="0" y="0"/>
                            <a:ext cx="5706836" cy="8686800"/>
                          </a:xfrm>
                          <a:prstGeom prst="rect">
                            <a:avLst/>
                          </a:prstGeom>
                          <a:ln/>
                        </pic:spPr>
                      </pic:pic>
                    </a:graphicData>
                  </a:graphic>
                </wp:inline>
              </w:drawing>
            </w:r>
          </w:p>
        </w:tc>
      </w:tr>
    </w:tbl>
    <w:p w:rsidR="00AB207C" w:rsidRPr="009D024E" w:rsidRDefault="00AB207C" w:rsidP="00AB207C">
      <w:pPr>
        <w:pStyle w:val="a6"/>
        <w:jc w:val="both"/>
        <w:rPr>
          <w:rFonts w:ascii="Times New Roman" w:hAnsi="Times New Roman" w:cs="Times New Roman"/>
          <w:sz w:val="28"/>
          <w:szCs w:val="28"/>
        </w:rPr>
      </w:pPr>
      <w:r w:rsidRPr="009D024E">
        <w:rPr>
          <w:rFonts w:ascii="Times New Roman" w:hAnsi="Times New Roman" w:cs="Times New Roman"/>
          <w:b/>
          <w:sz w:val="28"/>
          <w:szCs w:val="28"/>
        </w:rPr>
        <w:lastRenderedPageBreak/>
        <w:t>Задание 1.</w:t>
      </w:r>
      <w:r w:rsidRPr="009D024E">
        <w:rPr>
          <w:rFonts w:ascii="Times New Roman" w:hAnsi="Times New Roman" w:cs="Times New Roman"/>
          <w:sz w:val="28"/>
          <w:szCs w:val="28"/>
        </w:rPr>
        <w:t xml:space="preserve"> Выберите из списка и запишите глобальные проблемы, которые отражены в </w:t>
      </w:r>
      <w:proofErr w:type="spellStart"/>
      <w:r w:rsidRPr="009D024E">
        <w:rPr>
          <w:rFonts w:ascii="Times New Roman" w:hAnsi="Times New Roman" w:cs="Times New Roman"/>
          <w:sz w:val="28"/>
          <w:szCs w:val="28"/>
        </w:rPr>
        <w:t>инфографике</w:t>
      </w:r>
      <w:proofErr w:type="spellEnd"/>
      <w:r w:rsidRPr="009D024E">
        <w:rPr>
          <w:rFonts w:ascii="Times New Roman" w:hAnsi="Times New Roman" w:cs="Times New Roman"/>
          <w:sz w:val="28"/>
          <w:szCs w:val="28"/>
        </w:rPr>
        <w:t xml:space="preserve">: </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Угроза мирового терроризма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Экологические проблемы</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«Север-Юг»</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Демографическая проблема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Эпидемии и пандемии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 xml:space="preserve">Какие глобальные угрозы, не приведенные в списке выше, нашли отражение в </w:t>
      </w:r>
      <w:proofErr w:type="spellStart"/>
      <w:r w:rsidRPr="009D6787">
        <w:rPr>
          <w:rFonts w:ascii="Times New Roman" w:eastAsia="Times New Roman" w:hAnsi="Times New Roman" w:cs="Times New Roman"/>
          <w:sz w:val="28"/>
          <w:szCs w:val="28"/>
        </w:rPr>
        <w:t>инфографике</w:t>
      </w:r>
      <w:proofErr w:type="spellEnd"/>
      <w:r w:rsidRPr="009D6787">
        <w:rPr>
          <w:rFonts w:ascii="Times New Roman" w:eastAsia="Times New Roman" w:hAnsi="Times New Roman" w:cs="Times New Roman"/>
          <w:sz w:val="28"/>
          <w:szCs w:val="28"/>
        </w:rPr>
        <w:t>? Ответ запишите.</w:t>
      </w:r>
    </w:p>
    <w:p w:rsidR="00AB207C" w:rsidRDefault="00AB207C" w:rsidP="00AB207C">
      <w:pPr>
        <w:pStyle w:val="a6"/>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Используя материалы </w:t>
      </w:r>
      <w:proofErr w:type="spellStart"/>
      <w:r w:rsidRPr="009D6787">
        <w:rPr>
          <w:rFonts w:ascii="Times New Roman" w:eastAsia="Times New Roman" w:hAnsi="Times New Roman" w:cs="Times New Roman"/>
          <w:sz w:val="28"/>
          <w:szCs w:val="28"/>
        </w:rPr>
        <w:t>инфографики</w:t>
      </w:r>
      <w:proofErr w:type="spellEnd"/>
      <w:r w:rsidRPr="009D6787">
        <w:rPr>
          <w:rFonts w:ascii="Times New Roman" w:eastAsia="Times New Roman" w:hAnsi="Times New Roman" w:cs="Times New Roman"/>
          <w:sz w:val="28"/>
          <w:szCs w:val="28"/>
        </w:rPr>
        <w:t>, покажите взаимовлияние различных глобальных проблем.</w:t>
      </w:r>
    </w:p>
    <w:p w:rsidR="00AB207C" w:rsidRDefault="00AB207C" w:rsidP="00AB207C">
      <w:pPr>
        <w:pStyle w:val="a6"/>
        <w:ind w:firstLine="709"/>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i/>
          <w:color w:val="000000"/>
          <w:sz w:val="28"/>
          <w:szCs w:val="28"/>
        </w:rPr>
        <w:t xml:space="preserve">Комментарий к оцениванию.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1:</w:t>
      </w:r>
      <w:r w:rsidRPr="009D6787">
        <w:rPr>
          <w:rFonts w:ascii="Times New Roman" w:eastAsia="Times New Roman" w:hAnsi="Times New Roman" w:cs="Times New Roman"/>
          <w:color w:val="000000"/>
          <w:sz w:val="28"/>
          <w:szCs w:val="28"/>
        </w:rPr>
        <w:t xml:space="preserve"> В </w:t>
      </w:r>
      <w:proofErr w:type="spellStart"/>
      <w:r w:rsidRPr="009D6787">
        <w:rPr>
          <w:rFonts w:ascii="Times New Roman" w:eastAsia="Times New Roman" w:hAnsi="Times New Roman" w:cs="Times New Roman"/>
          <w:color w:val="000000"/>
          <w:sz w:val="28"/>
          <w:szCs w:val="28"/>
        </w:rPr>
        <w:t>инфографике</w:t>
      </w:r>
      <w:proofErr w:type="spellEnd"/>
      <w:r w:rsidRPr="009D6787">
        <w:rPr>
          <w:rFonts w:ascii="Times New Roman" w:eastAsia="Times New Roman" w:hAnsi="Times New Roman" w:cs="Times New Roman"/>
          <w:color w:val="000000"/>
          <w:sz w:val="28"/>
          <w:szCs w:val="28"/>
        </w:rPr>
        <w:t xml:space="preserve"> представлены все перечисленные проблемы, кроме экологических.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2:</w:t>
      </w:r>
      <w:r w:rsidRPr="009D6787">
        <w:rPr>
          <w:rFonts w:ascii="Times New Roman" w:eastAsia="Times New Roman" w:hAnsi="Times New Roman" w:cs="Times New Roman"/>
          <w:color w:val="000000"/>
          <w:sz w:val="28"/>
          <w:szCs w:val="28"/>
        </w:rPr>
        <w:t xml:space="preserve"> Дополнительно могут быть названы угроза мировой войны, защита персональных данных (угроза </w:t>
      </w:r>
      <w:proofErr w:type="spellStart"/>
      <w:r w:rsidRPr="009D6787">
        <w:rPr>
          <w:rFonts w:ascii="Times New Roman" w:eastAsia="Times New Roman" w:hAnsi="Times New Roman" w:cs="Times New Roman"/>
          <w:color w:val="000000"/>
          <w:sz w:val="28"/>
          <w:szCs w:val="28"/>
        </w:rPr>
        <w:t>кибератак</w:t>
      </w:r>
      <w:proofErr w:type="spellEnd"/>
      <w:r w:rsidRPr="009D6787">
        <w:rPr>
          <w:rFonts w:ascii="Times New Roman" w:eastAsia="Times New Roman" w:hAnsi="Times New Roman" w:cs="Times New Roman"/>
          <w:color w:val="000000"/>
          <w:sz w:val="28"/>
          <w:szCs w:val="28"/>
        </w:rPr>
        <w:t xml:space="preserve">).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3:</w:t>
      </w:r>
      <w:r w:rsidRPr="009D6787">
        <w:rPr>
          <w:rFonts w:ascii="Times New Roman" w:eastAsia="Times New Roman" w:hAnsi="Times New Roman" w:cs="Times New Roman"/>
          <w:color w:val="000000"/>
          <w:sz w:val="28"/>
          <w:szCs w:val="28"/>
        </w:rPr>
        <w:t xml:space="preserve"> Могут быть приведены различные примеры взаимосвязи глобальных проблем, например, усиление экономического разрыва между странами влечет за собой обострение проблемы миграции; геополитические и гуманитарные кризисы приводят к угрозе мировой войны и пр. Нужно учесть, что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обществоведческой подготовки. </w:t>
      </w:r>
    </w:p>
    <w:p w:rsidR="00AB207C" w:rsidRPr="009D6787" w:rsidRDefault="00AB207C" w:rsidP="00AB207C">
      <w:pPr>
        <w:pStyle w:val="a6"/>
        <w:jc w:val="both"/>
        <w:rPr>
          <w:rFonts w:ascii="Times New Roman" w:eastAsia="Times New Roman" w:hAnsi="Times New Roman" w:cs="Times New Roman"/>
          <w:b/>
          <w:i/>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6" w:name="_Toc119076242"/>
      <w:r w:rsidRPr="009D024E">
        <w:rPr>
          <w:rFonts w:ascii="Times New Roman" w:hAnsi="Times New Roman" w:cs="Times New Roman"/>
          <w:b/>
          <w:sz w:val="28"/>
          <w:szCs w:val="28"/>
        </w:rPr>
        <w:t>Работа с документами, содержащими социальную информацию</w:t>
      </w:r>
      <w:bookmarkEnd w:id="6"/>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вид задания позволяет, в первую очередь, проверить уровень овладения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тексте.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Рыночные отношения в экономике</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Государство может поддержать любой бизнес?</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Программы господдержки малого и среднего бизнеса направлены в первую очередь на отрасли, приоритетные для государства. Вам помогут с финансированием дела, которое будет полезным для вашего региона, области или даже конкретного города: например, открытие аптеки, развитие растениеводства или туризма. А вот игорный, алкогольный или сигаретный бизнес поддерживать не станут.</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Есть у программ и требования к самим предпринимателям: вы можете получить поддержку, только если не нарушали условий программ до этого. Например, если вам уже выдавали субсидии, но вы потратили их на другие цели, то можете попасть в «черный список» и больше на господдержку рассчитывать не сможете.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lastRenderedPageBreak/>
        <w:t>Еще одно очевидное требование — соответствовать определению малого и среднего бизнеса. Закон о развитии малого и среднего предпринимательства выделяет три категории предприятий: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proofErr w:type="spellStart"/>
      <w:r w:rsidRPr="009D6787">
        <w:rPr>
          <w:rFonts w:ascii="Times New Roman" w:eastAsia="Times New Roman" w:hAnsi="Times New Roman" w:cs="Times New Roman"/>
          <w:color w:val="000000"/>
          <w:sz w:val="28"/>
          <w:szCs w:val="28"/>
        </w:rPr>
        <w:t>микробизнес</w:t>
      </w:r>
      <w:proofErr w:type="spellEnd"/>
      <w:r w:rsidRPr="009D6787">
        <w:rPr>
          <w:rFonts w:ascii="Times New Roman" w:eastAsia="Times New Roman" w:hAnsi="Times New Roman" w:cs="Times New Roman"/>
          <w:color w:val="000000"/>
          <w:sz w:val="28"/>
          <w:szCs w:val="28"/>
        </w:rPr>
        <w:t xml:space="preserve"> (не больше 15 сотрудников в компании и годовой оборот до 120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малый бизнес (не больше 100 человек в компании и оборот до 800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средний бизнес (не больше 250 человек в компании и годовой оборот до 2 млрд рублей), при этом у предприятий легкой промышленности и общепита сотрудников может быть больше.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 господдержки есть несколько уровней. По федеральной программе Министерства экономического развития Российской Федерации деньги выдают регионам на конкурсной основе или с учетом определенных критериев. Местные власти распределяют эти деньги и средства из собственного бюджета по направлениям, приоритетным именно для своего региона.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Субсидии – </w:t>
      </w:r>
      <w:r w:rsidRPr="009D6787">
        <w:rPr>
          <w:rFonts w:ascii="Times New Roman" w:eastAsia="Times New Roman" w:hAnsi="Times New Roman" w:cs="Times New Roman"/>
          <w:color w:val="000000"/>
          <w:sz w:val="28"/>
          <w:szCs w:val="28"/>
        </w:rPr>
        <w:t xml:space="preserve"> это деньги, которые федеральные, региональные или местные власти на конкурсной основе выделяют на покупку оборудования, сырья или даже чего-то нематериального, например, патента. Это тоже целевое финансирование, которое нельзя потратить не по назначению. Размер субсидий зависит от региона и конкретной программы господдержки — найти необходимую информацию по этому виду поддержки вы можете на портале для малого и среднего предпринимательства вашего региона.</w:t>
      </w:r>
    </w:p>
    <w:p w:rsidR="00AB207C" w:rsidRPr="009D6787" w:rsidRDefault="00AB207C" w:rsidP="00AB207C">
      <w:pPr>
        <w:pStyle w:val="a6"/>
        <w:ind w:firstLine="709"/>
        <w:jc w:val="right"/>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материалам сайта fincult.ru)</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both"/>
        <w:rPr>
          <w:rFonts w:ascii="Times New Roman" w:eastAsia="Times New Roman" w:hAnsi="Times New Roman" w:cs="Times New Roman"/>
          <w:b/>
          <w:color w:val="000000"/>
          <w:sz w:val="28"/>
          <w:szCs w:val="28"/>
        </w:rPr>
      </w:pPr>
      <w:r w:rsidRPr="009D6787">
        <w:rPr>
          <w:rFonts w:ascii="Times New Roman" w:eastAsia="Times New Roman" w:hAnsi="Times New Roman" w:cs="Times New Roman"/>
          <w:b/>
          <w:color w:val="000000"/>
          <w:sz w:val="28"/>
          <w:szCs w:val="28"/>
        </w:rPr>
        <w:t>Задания:</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Какие примеры бизнеса, который будет поддерживать государство, приводят авторы текста? В каком случае бизнесмену может быть отказано в государственной поддержке?</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открытие аптеки, развитие растениеводства или туризма; если вам уже выдавали субсидии, но вы потратили их на другие цели).</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каким критериям закон выделяет категории предпринимателей?</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количество сотрудников и годовой оборот)</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Авторы указывают, что полученные субсидии нельзя потратить не по назначению. Приведите примеры, на что должны быть потрачены деньги, полученные от государства, чтобы способствовать развитию малого бизнеса.</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на переквалификацию сотрудников, на закупку более инновационного оборудования, на открытие дополнительной точки продажи/производства и т.п.)</w:t>
      </w:r>
    </w:p>
    <w:p w:rsidR="00AB207C"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Почему государство оказывает поддержку малому бизнесу? </w:t>
      </w:r>
      <w:r w:rsidRPr="009D024E">
        <w:rPr>
          <w:rFonts w:ascii="Times New Roman" w:eastAsia="Times New Roman" w:hAnsi="Times New Roman" w:cs="Times New Roman"/>
          <w:color w:val="000000"/>
          <w:sz w:val="28"/>
          <w:szCs w:val="28"/>
        </w:rPr>
        <w:t>(Ответ: малый бизнес позволяет обеспечить удовлетворение потребностей населения в товарах и услугах, гарантирует наличие рабочих мест, обеспечивает пополнение бюджета через уплату налогов и пр.)</w:t>
      </w:r>
    </w:p>
    <w:p w:rsidR="00AB207C" w:rsidRPr="009D024E" w:rsidRDefault="00AB207C" w:rsidP="00AB207C">
      <w:pPr>
        <w:pStyle w:val="a6"/>
        <w:ind w:firstLine="709"/>
        <w:jc w:val="both"/>
        <w:rPr>
          <w:rFonts w:ascii="Times New Roman" w:eastAsia="Times New Roman" w:hAnsi="Times New Roman" w:cs="Times New Roman"/>
          <w:color w:val="000000"/>
          <w:sz w:val="28"/>
          <w:szCs w:val="28"/>
        </w:rPr>
      </w:pPr>
      <w:r w:rsidRPr="009D024E">
        <w:rPr>
          <w:rFonts w:ascii="Times New Roman" w:eastAsia="Times New Roman" w:hAnsi="Times New Roman" w:cs="Times New Roman"/>
          <w:i/>
          <w:color w:val="000000"/>
          <w:sz w:val="28"/>
          <w:szCs w:val="28"/>
        </w:rPr>
        <w:t>Комментарий к оцениванию.</w:t>
      </w:r>
      <w:r w:rsidRPr="009D024E">
        <w:rPr>
          <w:rFonts w:ascii="Times New Roman" w:eastAsia="Times New Roman" w:hAnsi="Times New Roman" w:cs="Times New Roman"/>
          <w:color w:val="000000"/>
          <w:sz w:val="28"/>
          <w:szCs w:val="28"/>
        </w:rPr>
        <w:t xml:space="preserve">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w:t>
      </w:r>
      <w:r w:rsidRPr="009D024E">
        <w:rPr>
          <w:rFonts w:ascii="Times New Roman" w:eastAsia="Times New Roman" w:hAnsi="Times New Roman" w:cs="Times New Roman"/>
          <w:color w:val="000000"/>
          <w:sz w:val="28"/>
          <w:szCs w:val="28"/>
        </w:rPr>
        <w:lastRenderedPageBreak/>
        <w:t xml:space="preserve">обществоведческой подготовки.  При оценивании ответов нужно учитывать, что обучающиеся могут давать на некоторые вопросы ответы, отличающиеся от предложенных в качестве верных. </w:t>
      </w:r>
    </w:p>
    <w:p w:rsidR="00AB207C" w:rsidRPr="009D024E" w:rsidRDefault="00AB207C" w:rsidP="00AB207C">
      <w:pPr>
        <w:pStyle w:val="a6"/>
        <w:jc w:val="both"/>
        <w:rPr>
          <w:rFonts w:ascii="Times New Roman" w:eastAsia="Times New Roman" w:hAnsi="Times New Roman" w:cs="Times New Roman"/>
          <w:b/>
          <w:color w:val="000000"/>
          <w:sz w:val="28"/>
          <w:szCs w:val="28"/>
        </w:rPr>
      </w:pPr>
    </w:p>
    <w:p w:rsidR="00AB207C" w:rsidRPr="00682819" w:rsidRDefault="00AB207C" w:rsidP="00AB207C">
      <w:pPr>
        <w:pStyle w:val="a6"/>
        <w:jc w:val="center"/>
        <w:rPr>
          <w:rFonts w:ascii="Times New Roman" w:hAnsi="Times New Roman" w:cs="Times New Roman"/>
          <w:b/>
          <w:sz w:val="28"/>
          <w:szCs w:val="28"/>
        </w:rPr>
      </w:pPr>
      <w:bookmarkStart w:id="7" w:name="_Toc119076243"/>
    </w:p>
    <w:p w:rsidR="00AB207C" w:rsidRPr="009D024E" w:rsidRDefault="00AB207C" w:rsidP="00AB207C">
      <w:pPr>
        <w:pStyle w:val="a6"/>
        <w:jc w:val="center"/>
        <w:rPr>
          <w:rFonts w:ascii="Times New Roman" w:hAnsi="Times New Roman" w:cs="Times New Roman"/>
          <w:b/>
          <w:sz w:val="28"/>
          <w:szCs w:val="28"/>
        </w:rPr>
      </w:pPr>
      <w:r w:rsidRPr="009D024E">
        <w:rPr>
          <w:rFonts w:ascii="Times New Roman" w:hAnsi="Times New Roman" w:cs="Times New Roman"/>
          <w:b/>
          <w:sz w:val="28"/>
          <w:szCs w:val="28"/>
        </w:rPr>
        <w:t>Устный (фронтальный) опрос / Собеседование</w:t>
      </w:r>
      <w:bookmarkEnd w:id="7"/>
    </w:p>
    <w:p w:rsidR="00AB207C" w:rsidRPr="009D6787" w:rsidRDefault="00AB207C" w:rsidP="00AB207C">
      <w:pPr>
        <w:pStyle w:val="a6"/>
        <w:jc w:val="center"/>
        <w:rPr>
          <w:rFonts w:ascii="Times New Roman" w:eastAsia="Times New Roman" w:hAnsi="Times New Roman" w:cs="Times New Roman"/>
          <w:b/>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Устный опрос (собеседование) представляет собой ряд вопросов, с помощью которых представляется возможным провести текущую проверку усвоения материала.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024E"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 xml:space="preserve"> Биосоциальная природа человека</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1.</w:t>
      </w:r>
      <w:r w:rsidRPr="009D6787">
        <w:rPr>
          <w:rFonts w:ascii="Times New Roman" w:eastAsia="Times New Roman" w:hAnsi="Times New Roman" w:cs="Times New Roman"/>
          <w:color w:val="000000"/>
          <w:sz w:val="28"/>
          <w:szCs w:val="28"/>
        </w:rPr>
        <w:tab/>
        <w:t xml:space="preserve">Проиллюстрируйте примерами процесс социализации личности.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2. Можно ли назвать все человечество обществом? Ответ аргументируйте.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3. Охарактеризуйте антропологическую и социологическую теории личности.</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4. Охарактеризуйте структуру деятельности человека.</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5. Какие типы мировоззрения вам известны? Каковы особенности каждого типа мировоззрения?</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i/>
          <w:color w:val="000000"/>
          <w:sz w:val="28"/>
          <w:szCs w:val="28"/>
        </w:rPr>
        <w:t>Комментарий к оцениванию.</w:t>
      </w:r>
      <w:r w:rsidRPr="009D6787">
        <w:rPr>
          <w:rFonts w:ascii="Times New Roman" w:eastAsia="Times New Roman" w:hAnsi="Times New Roman" w:cs="Times New Roman"/>
          <w:color w:val="000000"/>
          <w:sz w:val="28"/>
          <w:szCs w:val="28"/>
        </w:rPr>
        <w:t xml:space="preserve"> При оценивании ответов обучающихся рекомендуется учитывать следующие критерии:</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полнота раскрытия вопроса;</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владение терминологическим аппаратом, грамотное использование терминов при ответе;</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объяснить сущность явлений, процессов;</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приводить примеры;</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умение аргументировать приводимые тезисы.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8" w:name="_Toc119076244"/>
      <w:r w:rsidRPr="009D024E">
        <w:rPr>
          <w:rFonts w:ascii="Times New Roman" w:hAnsi="Times New Roman" w:cs="Times New Roman"/>
          <w:b/>
          <w:sz w:val="28"/>
          <w:szCs w:val="28"/>
        </w:rPr>
        <w:t>Проблемное обсуждение / Вопросы проблемного характера</w:t>
      </w:r>
      <w:bookmarkEnd w:id="8"/>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тип заданий включает вопросы, на которые трудно дать однозначные ответы, а требуется рассмотреть проблему с разных сторон или позиций. Задания могут выполняться устно (фронтально или в групповой форме), а также в письменном виде индивидуально.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Развитие общества</w:t>
      </w:r>
      <w:r>
        <w:rPr>
          <w:rFonts w:ascii="Times New Roman" w:eastAsia="Times New Roman" w:hAnsi="Times New Roman" w:cs="Times New Roman"/>
          <w:b/>
          <w:i/>
          <w:color w:val="000000"/>
          <w:sz w:val="28"/>
          <w:szCs w:val="28"/>
        </w:rPr>
        <w:t>»</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Обучающиеся делятся на две группы: группа утверждения и группа отрицания.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Представьте, что вам предстоит участие в диспуте «Глобализация – благо для нашего общества». Подберите аргументы для участия в диспуте от вашей группы.</w:t>
      </w:r>
    </w:p>
    <w:p w:rsidR="00AB207C"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Задача преподавателя – оценить, насколько предложенный командой аргумент убедительно доказывает ту или иную позицию. Например, группа утверждения может предложить следующие аргументы: расширение выбора товаров и услуг, участие в международных организациях как способ решения проблем, диалог культур и пр. Группа </w:t>
      </w:r>
      <w:r w:rsidRPr="009D6787">
        <w:rPr>
          <w:rFonts w:ascii="Times New Roman" w:eastAsia="Times New Roman" w:hAnsi="Times New Roman" w:cs="Times New Roman"/>
          <w:sz w:val="28"/>
          <w:szCs w:val="28"/>
        </w:rPr>
        <w:lastRenderedPageBreak/>
        <w:t xml:space="preserve">отрицания может предложить следующие аргументы: ущемление интересов национальных производителей в пользу ТНК, усиление глобальных проблем, потеря культурной идентичности и пр. Задание может быть организовано в форме игры, когда каждый аргумент группы оценивается в 1 балл, и в итоге преподаватель определяет команду-победителя. Также данное задание может быть предложено обучающемуся в письменном виде индивидуально. </w:t>
      </w:r>
    </w:p>
    <w:p w:rsidR="00AB207C" w:rsidRDefault="00AB207C" w:rsidP="00AB207C">
      <w:pPr>
        <w:pStyle w:val="a6"/>
        <w:rPr>
          <w:rFonts w:ascii="Times New Roman" w:eastAsia="Times New Roman" w:hAnsi="Times New Roman" w:cs="Times New Roman"/>
          <w:sz w:val="28"/>
          <w:szCs w:val="28"/>
        </w:rPr>
      </w:pPr>
    </w:p>
    <w:p w:rsidR="00B64CB4" w:rsidRPr="00682819" w:rsidRDefault="00B64CB4" w:rsidP="00AB207C">
      <w:pPr>
        <w:pStyle w:val="a6"/>
        <w:rPr>
          <w:rFonts w:ascii="Times New Roman" w:eastAsia="Times New Roman" w:hAnsi="Times New Roman" w:cs="Times New Roman"/>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Самооценка образовательных результатов обучающихся</w:t>
      </w:r>
    </w:p>
    <w:p w:rsidR="00AB207C" w:rsidRDefault="00AB207C" w:rsidP="008E0764">
      <w:pPr>
        <w:pStyle w:val="a6"/>
        <w:jc w:val="center"/>
        <w:rPr>
          <w:rFonts w:ascii="Times New Roman" w:eastAsia="Times New Roman" w:hAnsi="Times New Roman" w:cs="Times New Roman"/>
          <w:b/>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Самооценка является своеобразной заявкой на ту или иную отметку, позволяет обучающемуся самостоятельно без участия преподавателя определить объем своих знаний и уровень владения конкретными умениями. </w:t>
      </w: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Оформление самооценки может быть представлено либо на отдельном листе, либо самооценка своих учебных результатов может фиксироваться обучающимся непосредственно на листе, где выполнена самостоятельная (практическая) работа. Так, преподаватель до фактической проверки работы сможет ознакомиться с информацией, как обучающиеся оценили свои результаты, и составить представление о сложности для них темы и заданий, которое позже подтвердит или опровергнет проверка. </w:t>
      </w:r>
    </w:p>
    <w:p w:rsidR="008E0764" w:rsidRPr="008E0764" w:rsidRDefault="008E0764" w:rsidP="008E0764">
      <w:pPr>
        <w:pStyle w:val="a6"/>
        <w:ind w:firstLine="709"/>
        <w:jc w:val="both"/>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4"/>
        <w:gridCol w:w="1783"/>
        <w:gridCol w:w="2018"/>
        <w:gridCol w:w="4076"/>
      </w:tblGrid>
      <w:tr w:rsidR="008E0764" w:rsidRPr="007502D2" w:rsidTr="00CA353E">
        <w:tc>
          <w:tcPr>
            <w:tcW w:w="1694"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Объем выполнения (в %)</w:t>
            </w:r>
          </w:p>
        </w:tc>
        <w:tc>
          <w:tcPr>
            <w:tcW w:w="3801" w:type="dxa"/>
            <w:gridSpan w:val="2"/>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Вариант самооценки</w:t>
            </w:r>
          </w:p>
        </w:tc>
        <w:tc>
          <w:tcPr>
            <w:tcW w:w="4076"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Возможный комментарий обучающегося</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Менее 35</w:t>
            </w:r>
          </w:p>
        </w:tc>
        <w:tc>
          <w:tcPr>
            <w:tcW w:w="1783" w:type="dxa"/>
          </w:tcPr>
          <w:p w:rsidR="008E0764" w:rsidRPr="007502D2" w:rsidRDefault="007502D2" w:rsidP="007502D2">
            <w:pPr>
              <w:pStyle w:val="a6"/>
              <w:numPr>
                <w:ilvl w:val="0"/>
                <w:numId w:val="87"/>
              </w:numPr>
              <w:ind w:left="257"/>
              <w:jc w:val="both"/>
              <w:rPr>
                <w:rFonts w:ascii="Times New Roman" w:hAnsi="Times New Roman" w:cs="Times New Roman"/>
                <w:sz w:val="24"/>
                <w:szCs w:val="24"/>
              </w:rPr>
            </w:pPr>
            <w:r>
              <w:rPr>
                <w:rFonts w:ascii="Times New Roman" w:hAnsi="Times New Roman" w:cs="Times New Roman"/>
                <w:sz w:val="24"/>
                <w:szCs w:val="24"/>
              </w:rPr>
              <w:t>н</w:t>
            </w:r>
            <w:r w:rsidR="008E0764" w:rsidRPr="007502D2">
              <w:rPr>
                <w:rFonts w:ascii="Times New Roman" w:hAnsi="Times New Roman" w:cs="Times New Roman"/>
                <w:sz w:val="24"/>
                <w:szCs w:val="24"/>
              </w:rPr>
              <w:t>е знаю и не понимаю материал</w:t>
            </w:r>
          </w:p>
        </w:tc>
        <w:tc>
          <w:tcPr>
            <w:tcW w:w="2018" w:type="dxa"/>
          </w:tcPr>
          <w:p w:rsidR="008E0764" w:rsidRPr="007502D2" w:rsidRDefault="007502D2" w:rsidP="007502D2">
            <w:pPr>
              <w:pStyle w:val="a6"/>
              <w:numPr>
                <w:ilvl w:val="0"/>
                <w:numId w:val="88"/>
              </w:numPr>
              <w:ind w:left="317" w:right="-74"/>
              <w:rPr>
                <w:rFonts w:ascii="Times New Roman" w:hAnsi="Times New Roman" w:cs="Times New Roman"/>
                <w:sz w:val="24"/>
                <w:szCs w:val="24"/>
              </w:rPr>
            </w:pPr>
            <w:r>
              <w:rPr>
                <w:rFonts w:ascii="Times New Roman" w:hAnsi="Times New Roman" w:cs="Times New Roman"/>
                <w:sz w:val="24"/>
                <w:szCs w:val="24"/>
              </w:rPr>
              <w:t>н</w:t>
            </w:r>
            <w:r w:rsidRPr="007502D2">
              <w:rPr>
                <w:rFonts w:ascii="Times New Roman" w:hAnsi="Times New Roman" w:cs="Times New Roman"/>
                <w:sz w:val="24"/>
                <w:szCs w:val="24"/>
              </w:rPr>
              <w:t xml:space="preserve">е </w:t>
            </w:r>
            <w:r w:rsidR="008E0764" w:rsidRPr="007502D2">
              <w:rPr>
                <w:rFonts w:ascii="Times New Roman" w:hAnsi="Times New Roman" w:cs="Times New Roman"/>
                <w:sz w:val="24"/>
                <w:szCs w:val="24"/>
              </w:rPr>
              <w:t>пон</w:t>
            </w:r>
            <w:r>
              <w:rPr>
                <w:rFonts w:ascii="Times New Roman" w:hAnsi="Times New Roman" w:cs="Times New Roman"/>
                <w:sz w:val="24"/>
                <w:szCs w:val="24"/>
              </w:rPr>
              <w:t>ял(а) тему, не справился(ась</w:t>
            </w:r>
            <w:r w:rsidRPr="007502D2">
              <w:rPr>
                <w:rFonts w:ascii="Times New Roman" w:hAnsi="Times New Roman" w:cs="Times New Roman"/>
                <w:sz w:val="24"/>
                <w:szCs w:val="24"/>
              </w:rPr>
              <w:t xml:space="preserve">) с большей частью </w:t>
            </w:r>
            <w:r w:rsidR="008E0764" w:rsidRPr="007502D2">
              <w:rPr>
                <w:rFonts w:ascii="Times New Roman" w:hAnsi="Times New Roman" w:cs="Times New Roman"/>
                <w:sz w:val="24"/>
                <w:szCs w:val="24"/>
              </w:rPr>
              <w:t xml:space="preserve">заданий </w:t>
            </w:r>
          </w:p>
        </w:tc>
        <w:tc>
          <w:tcPr>
            <w:tcW w:w="4076" w:type="dxa"/>
          </w:tcPr>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владею базовым материалом (не читал(а) материал),</w:t>
            </w:r>
          </w:p>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понимаю сути (особенностей) задания, которое необходимо выполнить</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 xml:space="preserve">изучить материал в учебнике,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конспект основных элементов содержания темы,</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От 35 до 65</w:t>
            </w:r>
          </w:p>
        </w:tc>
        <w:tc>
          <w:tcPr>
            <w:tcW w:w="1783" w:type="dxa"/>
          </w:tcPr>
          <w:p w:rsidR="008E0764" w:rsidRPr="007502D2" w:rsidRDefault="007502D2" w:rsidP="007502D2">
            <w:pPr>
              <w:pStyle w:val="a6"/>
              <w:numPr>
                <w:ilvl w:val="0"/>
                <w:numId w:val="90"/>
              </w:numPr>
              <w:ind w:left="257"/>
              <w:jc w:val="both"/>
              <w:rPr>
                <w:rFonts w:ascii="Times New Roman" w:hAnsi="Times New Roman" w:cs="Times New Roman"/>
                <w:sz w:val="24"/>
                <w:szCs w:val="24"/>
              </w:rPr>
            </w:pPr>
            <w:r>
              <w:rPr>
                <w:rFonts w:ascii="Times New Roman" w:hAnsi="Times New Roman" w:cs="Times New Roman"/>
                <w:sz w:val="24"/>
                <w:szCs w:val="24"/>
              </w:rPr>
              <w:t xml:space="preserve">знаю, но не понимаю, </w:t>
            </w:r>
            <w:r w:rsidR="008E0764" w:rsidRPr="007502D2">
              <w:rPr>
                <w:rFonts w:ascii="Times New Roman" w:hAnsi="Times New Roman" w:cs="Times New Roman"/>
                <w:sz w:val="24"/>
                <w:szCs w:val="24"/>
              </w:rPr>
              <w:t xml:space="preserve">как применить </w:t>
            </w:r>
          </w:p>
        </w:tc>
        <w:tc>
          <w:tcPr>
            <w:tcW w:w="2018" w:type="dxa"/>
          </w:tcPr>
          <w:p w:rsidR="008E0764" w:rsidRPr="007502D2" w:rsidRDefault="007502D2" w:rsidP="007502D2">
            <w:pPr>
              <w:pStyle w:val="a6"/>
              <w:numPr>
                <w:ilvl w:val="0"/>
                <w:numId w:val="90"/>
              </w:numPr>
              <w:ind w:left="317"/>
              <w:jc w:val="both"/>
              <w:rPr>
                <w:rFonts w:ascii="Times New Roman" w:hAnsi="Times New Roman" w:cs="Times New Roman"/>
                <w:sz w:val="24"/>
                <w:szCs w:val="24"/>
              </w:rPr>
            </w:pPr>
            <w:r>
              <w:rPr>
                <w:rFonts w:ascii="Times New Roman" w:hAnsi="Times New Roman" w:cs="Times New Roman"/>
                <w:sz w:val="24"/>
                <w:szCs w:val="24"/>
              </w:rPr>
              <w:t>о</w:t>
            </w:r>
            <w:r w:rsidR="008E0764" w:rsidRPr="007502D2">
              <w:rPr>
                <w:rFonts w:ascii="Times New Roman" w:hAnsi="Times New Roman" w:cs="Times New Roman"/>
                <w:sz w:val="24"/>
                <w:szCs w:val="24"/>
              </w:rPr>
              <w:t>стались вопросы по теме, в части заданий допущены ошибки</w:t>
            </w:r>
          </w:p>
        </w:tc>
        <w:tc>
          <w:tcPr>
            <w:tcW w:w="4076" w:type="dxa"/>
          </w:tcPr>
          <w:p w:rsidR="008E0764" w:rsidRPr="007502D2" w:rsidRDefault="008E0764" w:rsidP="007502D2">
            <w:pPr>
              <w:pStyle w:val="a6"/>
              <w:numPr>
                <w:ilvl w:val="0"/>
                <w:numId w:val="90"/>
              </w:numPr>
              <w:ind w:left="283"/>
              <w:jc w:val="both"/>
              <w:rPr>
                <w:rFonts w:ascii="Times New Roman" w:hAnsi="Times New Roman" w:cs="Times New Roman"/>
                <w:sz w:val="24"/>
                <w:szCs w:val="24"/>
              </w:rPr>
            </w:pPr>
            <w:r w:rsidRPr="007502D2">
              <w:rPr>
                <w:rFonts w:ascii="Times New Roman" w:hAnsi="Times New Roman" w:cs="Times New Roman"/>
                <w:sz w:val="24"/>
                <w:szCs w:val="24"/>
              </w:rPr>
              <w:t>не отработал(а) материал на типичных заданиях</w:t>
            </w:r>
          </w:p>
          <w:p w:rsid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1"/>
              </w:numPr>
              <w:ind w:left="283"/>
              <w:jc w:val="both"/>
              <w:rPr>
                <w:rFonts w:ascii="Times New Roman" w:hAnsi="Times New Roman" w:cs="Times New Roman"/>
                <w:i/>
                <w:sz w:val="24"/>
                <w:szCs w:val="24"/>
              </w:rPr>
            </w:pPr>
            <w:r w:rsidRPr="007502D2">
              <w:rPr>
                <w:rFonts w:ascii="Times New Roman" w:hAnsi="Times New Roman" w:cs="Times New Roman"/>
                <w:sz w:val="24"/>
                <w:szCs w:val="24"/>
              </w:rPr>
              <w:t>ознакомиться с содержанием темы повторно,</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краткую схему содержания темы,</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65-85</w:t>
            </w:r>
          </w:p>
        </w:tc>
        <w:tc>
          <w:tcPr>
            <w:tcW w:w="1783" w:type="dxa"/>
          </w:tcPr>
          <w:p w:rsidR="008E0764" w:rsidRPr="007502D2" w:rsidRDefault="007502D2" w:rsidP="007502D2">
            <w:pPr>
              <w:pStyle w:val="a6"/>
              <w:numPr>
                <w:ilvl w:val="0"/>
                <w:numId w:val="92"/>
              </w:numPr>
              <w:ind w:left="257"/>
              <w:jc w:val="both"/>
              <w:rPr>
                <w:rFonts w:ascii="Times New Roman" w:hAnsi="Times New Roman" w:cs="Times New Roman"/>
                <w:sz w:val="24"/>
                <w:szCs w:val="24"/>
              </w:rPr>
            </w:pPr>
            <w:r>
              <w:rPr>
                <w:rFonts w:ascii="Times New Roman" w:hAnsi="Times New Roman" w:cs="Times New Roman"/>
                <w:sz w:val="24"/>
                <w:szCs w:val="24"/>
              </w:rPr>
              <w:t>з</w:t>
            </w:r>
            <w:r w:rsidR="008E0764" w:rsidRPr="007502D2">
              <w:rPr>
                <w:rFonts w:ascii="Times New Roman" w:hAnsi="Times New Roman" w:cs="Times New Roman"/>
                <w:sz w:val="24"/>
                <w:szCs w:val="24"/>
              </w:rPr>
              <w:t xml:space="preserve">наю и понимаю, </w:t>
            </w:r>
            <w:r w:rsidR="008E0764" w:rsidRPr="007502D2">
              <w:rPr>
                <w:rFonts w:ascii="Times New Roman" w:hAnsi="Times New Roman" w:cs="Times New Roman"/>
                <w:sz w:val="24"/>
                <w:szCs w:val="24"/>
              </w:rPr>
              <w:lastRenderedPageBreak/>
              <w:t>как применить</w:t>
            </w:r>
          </w:p>
        </w:tc>
        <w:tc>
          <w:tcPr>
            <w:tcW w:w="2018" w:type="dxa"/>
          </w:tcPr>
          <w:p w:rsidR="008E0764" w:rsidRPr="007502D2" w:rsidRDefault="007502D2" w:rsidP="007502D2">
            <w:pPr>
              <w:pStyle w:val="a6"/>
              <w:numPr>
                <w:ilvl w:val="0"/>
                <w:numId w:val="93"/>
              </w:numPr>
              <w:ind w:left="317" w:right="-74"/>
              <w:jc w:val="both"/>
              <w:rPr>
                <w:rFonts w:ascii="Times New Roman" w:hAnsi="Times New Roman" w:cs="Times New Roman"/>
                <w:sz w:val="24"/>
                <w:szCs w:val="24"/>
              </w:rPr>
            </w:pPr>
            <w:r>
              <w:rPr>
                <w:rFonts w:ascii="Times New Roman" w:hAnsi="Times New Roman" w:cs="Times New Roman"/>
                <w:sz w:val="24"/>
                <w:szCs w:val="24"/>
              </w:rPr>
              <w:lastRenderedPageBreak/>
              <w:t>х</w:t>
            </w:r>
            <w:r w:rsidR="008E0764" w:rsidRPr="007502D2">
              <w:rPr>
                <w:rFonts w:ascii="Times New Roman" w:hAnsi="Times New Roman" w:cs="Times New Roman"/>
                <w:sz w:val="24"/>
                <w:szCs w:val="24"/>
              </w:rPr>
              <w:t xml:space="preserve">орошо понял(а) тему, </w:t>
            </w:r>
            <w:r w:rsidR="008E0764" w:rsidRPr="007502D2">
              <w:rPr>
                <w:rFonts w:ascii="Times New Roman" w:hAnsi="Times New Roman" w:cs="Times New Roman"/>
                <w:sz w:val="24"/>
                <w:szCs w:val="24"/>
              </w:rPr>
              <w:lastRenderedPageBreak/>
              <w:t>с бо</w:t>
            </w:r>
            <w:r>
              <w:rPr>
                <w:rFonts w:ascii="Times New Roman" w:hAnsi="Times New Roman" w:cs="Times New Roman"/>
                <w:sz w:val="24"/>
                <w:szCs w:val="24"/>
              </w:rPr>
              <w:t>льшинством заданий справился(ась</w:t>
            </w:r>
            <w:r w:rsidR="008E0764" w:rsidRPr="007502D2">
              <w:rPr>
                <w:rFonts w:ascii="Times New Roman" w:hAnsi="Times New Roman" w:cs="Times New Roman"/>
                <w:sz w:val="24"/>
                <w:szCs w:val="24"/>
              </w:rPr>
              <w:t>)</w:t>
            </w:r>
          </w:p>
        </w:tc>
        <w:tc>
          <w:tcPr>
            <w:tcW w:w="4076"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 xml:space="preserve">- не отработал(а) материал на заданиях повышенного уровня </w:t>
            </w:r>
            <w:r w:rsidRPr="007502D2">
              <w:rPr>
                <w:rFonts w:ascii="Times New Roman" w:hAnsi="Times New Roman" w:cs="Times New Roman"/>
                <w:sz w:val="24"/>
                <w:szCs w:val="24"/>
              </w:rPr>
              <w:lastRenderedPageBreak/>
              <w:t>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ознакомиться с дополнительной литературой,</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задания повышенного уровня сложности,</w:t>
            </w:r>
          </w:p>
          <w:p w:rsidR="008E0764" w:rsidRPr="007502D2" w:rsidRDefault="008E0764" w:rsidP="007502D2">
            <w:pPr>
              <w:pStyle w:val="a6"/>
              <w:numPr>
                <w:ilvl w:val="0"/>
                <w:numId w:val="94"/>
              </w:numPr>
              <w:ind w:left="283"/>
              <w:jc w:val="both"/>
              <w:rPr>
                <w:rFonts w:ascii="Times New Roman" w:hAnsi="Times New Roman" w:cs="Times New Roman"/>
                <w:i/>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От 85-100</w:t>
            </w:r>
          </w:p>
        </w:tc>
        <w:tc>
          <w:tcPr>
            <w:tcW w:w="1783" w:type="dxa"/>
          </w:tcPr>
          <w:p w:rsidR="008E0764" w:rsidRPr="007502D2" w:rsidRDefault="007502D2" w:rsidP="007502D2">
            <w:pPr>
              <w:pStyle w:val="a6"/>
              <w:numPr>
                <w:ilvl w:val="0"/>
                <w:numId w:val="95"/>
              </w:numPr>
              <w:ind w:left="257" w:right="-108"/>
              <w:jc w:val="both"/>
              <w:rPr>
                <w:rFonts w:ascii="Times New Roman" w:hAnsi="Times New Roman" w:cs="Times New Roman"/>
                <w:sz w:val="24"/>
                <w:szCs w:val="24"/>
              </w:rPr>
            </w:pPr>
            <w:r>
              <w:rPr>
                <w:rFonts w:ascii="Times New Roman" w:hAnsi="Times New Roman" w:cs="Times New Roman"/>
                <w:sz w:val="24"/>
                <w:szCs w:val="24"/>
              </w:rPr>
              <w:t xml:space="preserve">понимаю, </w:t>
            </w:r>
            <w:r w:rsidR="008E0764" w:rsidRPr="007502D2">
              <w:rPr>
                <w:rFonts w:ascii="Times New Roman" w:hAnsi="Times New Roman" w:cs="Times New Roman"/>
                <w:sz w:val="24"/>
                <w:szCs w:val="24"/>
              </w:rPr>
              <w:t xml:space="preserve">как применять  </w:t>
            </w:r>
          </w:p>
        </w:tc>
        <w:tc>
          <w:tcPr>
            <w:tcW w:w="2018" w:type="dxa"/>
          </w:tcPr>
          <w:p w:rsidR="008E0764" w:rsidRPr="007502D2" w:rsidRDefault="007502D2" w:rsidP="007502D2">
            <w:pPr>
              <w:pStyle w:val="a6"/>
              <w:numPr>
                <w:ilvl w:val="0"/>
                <w:numId w:val="96"/>
              </w:numPr>
              <w:ind w:left="317" w:right="-74"/>
              <w:jc w:val="both"/>
              <w:rPr>
                <w:rFonts w:ascii="Times New Roman" w:hAnsi="Times New Roman" w:cs="Times New Roman"/>
                <w:sz w:val="24"/>
                <w:szCs w:val="24"/>
              </w:rPr>
            </w:pPr>
            <w:r>
              <w:rPr>
                <w:rFonts w:ascii="Times New Roman" w:hAnsi="Times New Roman" w:cs="Times New Roman"/>
                <w:sz w:val="24"/>
                <w:szCs w:val="24"/>
              </w:rPr>
              <w:t>в</w:t>
            </w:r>
            <w:r w:rsidR="008E0764" w:rsidRPr="007502D2">
              <w:rPr>
                <w:rFonts w:ascii="Times New Roman" w:hAnsi="Times New Roman" w:cs="Times New Roman"/>
                <w:sz w:val="24"/>
                <w:szCs w:val="24"/>
              </w:rPr>
              <w:t>ладею материалом темы в свободной форме, заинтересован в выполнении заданий высокого уровня сложности</w:t>
            </w:r>
          </w:p>
        </w:tc>
        <w:tc>
          <w:tcPr>
            <w:tcW w:w="4076" w:type="dxa"/>
          </w:tcPr>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изучении темы на углубленном уровне</w:t>
            </w:r>
          </w:p>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заданиях высокого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изучить дополнительную литературу, раскрывающую материал на углубленном уровне,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выполнять задания высокого уровня сложности,</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принять участие в олимпиаде,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выполнить проект по теме</w:t>
            </w:r>
          </w:p>
        </w:tc>
      </w:tr>
    </w:tbl>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Актуальным вариантом самооценки для обучающихся СПО является возможность соотнести задание с имеющимися знаниями и умениями и прогнозировать успех его выполнения.</w:t>
      </w:r>
    </w:p>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p>
    <w:tbl>
      <w:tblPr>
        <w:tblW w:w="95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4"/>
        <w:gridCol w:w="2330"/>
        <w:gridCol w:w="2773"/>
        <w:gridCol w:w="2835"/>
      </w:tblGrid>
      <w:tr w:rsidR="008E0764" w:rsidRPr="0027405D" w:rsidTr="0027405D">
        <w:tc>
          <w:tcPr>
            <w:tcW w:w="1634"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Задание</w:t>
            </w:r>
          </w:p>
        </w:tc>
        <w:tc>
          <w:tcPr>
            <w:tcW w:w="2330"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знания</w:t>
            </w:r>
          </w:p>
        </w:tc>
        <w:tc>
          <w:tcPr>
            <w:tcW w:w="2773"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умения</w:t>
            </w:r>
          </w:p>
        </w:tc>
        <w:tc>
          <w:tcPr>
            <w:tcW w:w="2835"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Прогнозирование результата</w:t>
            </w:r>
          </w:p>
        </w:tc>
      </w:tr>
      <w:tr w:rsidR="008E0764" w:rsidRPr="0027405D" w:rsidTr="0027405D">
        <w:tc>
          <w:tcPr>
            <w:tcW w:w="1634" w:type="dxa"/>
          </w:tcPr>
          <w:p w:rsidR="008E0764" w:rsidRPr="0027405D" w:rsidRDefault="00B64CB4" w:rsidP="00B64CB4">
            <w:pPr>
              <w:pStyle w:val="a6"/>
              <w:numPr>
                <w:ilvl w:val="0"/>
                <w:numId w:val="99"/>
              </w:numPr>
              <w:ind w:left="250" w:right="-138" w:hanging="284"/>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казывает задание</w:t>
            </w:r>
          </w:p>
        </w:tc>
        <w:tc>
          <w:tcPr>
            <w:tcW w:w="2330" w:type="dxa"/>
          </w:tcPr>
          <w:p w:rsidR="008E0764" w:rsidRPr="0027405D" w:rsidRDefault="00B64CB4" w:rsidP="00B64CB4">
            <w:pPr>
              <w:pStyle w:val="a6"/>
              <w:numPr>
                <w:ilvl w:val="0"/>
                <w:numId w:val="99"/>
              </w:numPr>
              <w:ind w:left="317"/>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 xml:space="preserve">казывает тему, </w:t>
            </w:r>
            <w:proofErr w:type="spellStart"/>
            <w:r w:rsidR="008E0764" w:rsidRPr="0027405D">
              <w:rPr>
                <w:rFonts w:ascii="Times New Roman" w:hAnsi="Times New Roman" w:cs="Times New Roman"/>
                <w:sz w:val="24"/>
                <w:szCs w:val="24"/>
              </w:rPr>
              <w:t>тезисно</w:t>
            </w:r>
            <w:proofErr w:type="spellEnd"/>
            <w:r w:rsidR="008E0764" w:rsidRPr="0027405D">
              <w:rPr>
                <w:rFonts w:ascii="Times New Roman" w:hAnsi="Times New Roman" w:cs="Times New Roman"/>
                <w:sz w:val="24"/>
                <w:szCs w:val="24"/>
              </w:rPr>
              <w:t xml:space="preserve"> раскрывает теоретический материал </w:t>
            </w:r>
          </w:p>
        </w:tc>
        <w:tc>
          <w:tcPr>
            <w:tcW w:w="2773" w:type="dxa"/>
          </w:tcPr>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поиск нужной информации в задании,</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описание,</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сравнение,</w:t>
            </w:r>
            <w:r w:rsidR="00B64CB4" w:rsidRPr="0027405D">
              <w:rPr>
                <w:rFonts w:ascii="Times New Roman" w:hAnsi="Times New Roman" w:cs="Times New Roman"/>
                <w:sz w:val="24"/>
                <w:szCs w:val="24"/>
              </w:rPr>
              <w:t xml:space="preserve"> </w:t>
            </w:r>
            <w:r w:rsidRPr="0027405D">
              <w:rPr>
                <w:rFonts w:ascii="Times New Roman" w:hAnsi="Times New Roman" w:cs="Times New Roman"/>
                <w:sz w:val="24"/>
                <w:szCs w:val="24"/>
              </w:rPr>
              <w:t>анализ, синтез,</w:t>
            </w:r>
          </w:p>
          <w:p w:rsidR="00B64CB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выдвижение гипотезы,</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 xml:space="preserve">формулирование вывода, аргументации и пр. </w:t>
            </w:r>
          </w:p>
        </w:tc>
        <w:tc>
          <w:tcPr>
            <w:tcW w:w="2835" w:type="dxa"/>
          </w:tcPr>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Низкий:</w:t>
            </w:r>
          </w:p>
          <w:p w:rsidR="008E0764" w:rsidRPr="0027405D" w:rsidRDefault="008E0764" w:rsidP="00B64CB4">
            <w:pPr>
              <w:pStyle w:val="a6"/>
              <w:numPr>
                <w:ilvl w:val="0"/>
                <w:numId w:val="101"/>
              </w:numPr>
              <w:ind w:left="254"/>
              <w:jc w:val="both"/>
              <w:rPr>
                <w:rFonts w:ascii="Times New Roman" w:hAnsi="Times New Roman" w:cs="Times New Roman"/>
                <w:sz w:val="24"/>
                <w:szCs w:val="24"/>
              </w:rPr>
            </w:pPr>
            <w:r w:rsidRPr="0027405D">
              <w:rPr>
                <w:rFonts w:ascii="Times New Roman" w:hAnsi="Times New Roman" w:cs="Times New Roman"/>
                <w:sz w:val="24"/>
                <w:szCs w:val="24"/>
              </w:rPr>
              <w:t>не справлюсь (не имею необходимых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Средний:</w:t>
            </w:r>
          </w:p>
          <w:p w:rsidR="008E0764" w:rsidRPr="0027405D" w:rsidRDefault="008E0764" w:rsidP="00B64CB4">
            <w:pPr>
              <w:pStyle w:val="a6"/>
              <w:numPr>
                <w:ilvl w:val="0"/>
                <w:numId w:val="102"/>
              </w:numPr>
              <w:ind w:left="254"/>
              <w:jc w:val="both"/>
              <w:rPr>
                <w:rFonts w:ascii="Times New Roman" w:hAnsi="Times New Roman" w:cs="Times New Roman"/>
                <w:sz w:val="24"/>
                <w:szCs w:val="24"/>
              </w:rPr>
            </w:pPr>
            <w:r w:rsidRPr="0027405D">
              <w:rPr>
                <w:rFonts w:ascii="Times New Roman" w:hAnsi="Times New Roman" w:cs="Times New Roman"/>
                <w:sz w:val="24"/>
                <w:szCs w:val="24"/>
              </w:rPr>
              <w:t>затрудняюсь (не владею всем объемом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Достаточный:</w:t>
            </w:r>
          </w:p>
          <w:p w:rsidR="008E0764" w:rsidRPr="0027405D" w:rsidRDefault="008E0764" w:rsidP="00B64CB4">
            <w:pPr>
              <w:pStyle w:val="a6"/>
              <w:numPr>
                <w:ilvl w:val="0"/>
                <w:numId w:val="103"/>
              </w:numPr>
              <w:ind w:left="254"/>
              <w:jc w:val="both"/>
              <w:rPr>
                <w:rFonts w:ascii="Times New Roman" w:hAnsi="Times New Roman" w:cs="Times New Roman"/>
                <w:sz w:val="24"/>
                <w:szCs w:val="24"/>
              </w:rPr>
            </w:pPr>
            <w:r w:rsidRPr="0027405D">
              <w:rPr>
                <w:rFonts w:ascii="Times New Roman" w:hAnsi="Times New Roman" w:cs="Times New Roman"/>
                <w:sz w:val="24"/>
                <w:szCs w:val="24"/>
              </w:rPr>
              <w:t>справлюсь (имею необходимые знания и умения, сомневаюсь в ряде заданий);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Высокий:</w:t>
            </w:r>
          </w:p>
          <w:p w:rsidR="008E0764" w:rsidRPr="0027405D" w:rsidRDefault="008E0764" w:rsidP="00B64CB4">
            <w:pPr>
              <w:pStyle w:val="a6"/>
              <w:numPr>
                <w:ilvl w:val="0"/>
                <w:numId w:val="103"/>
              </w:numPr>
              <w:ind w:left="254" w:right="-51"/>
              <w:jc w:val="both"/>
              <w:rPr>
                <w:rFonts w:ascii="Times New Roman" w:hAnsi="Times New Roman" w:cs="Times New Roman"/>
                <w:sz w:val="24"/>
                <w:szCs w:val="24"/>
              </w:rPr>
            </w:pPr>
            <w:r w:rsidRPr="0027405D">
              <w:rPr>
                <w:rFonts w:ascii="Times New Roman" w:hAnsi="Times New Roman" w:cs="Times New Roman"/>
                <w:sz w:val="24"/>
                <w:szCs w:val="24"/>
              </w:rPr>
              <w:t>уверен в успехе (имею необ</w:t>
            </w:r>
            <w:r w:rsidR="00B64CB4" w:rsidRPr="0027405D">
              <w:rPr>
                <w:rFonts w:ascii="Times New Roman" w:hAnsi="Times New Roman" w:cs="Times New Roman"/>
                <w:sz w:val="24"/>
                <w:szCs w:val="24"/>
              </w:rPr>
              <w:t xml:space="preserve">ходимые знания и умения, владею </w:t>
            </w:r>
            <w:r w:rsidRPr="0027405D">
              <w:rPr>
                <w:rFonts w:ascii="Times New Roman" w:hAnsi="Times New Roman" w:cs="Times New Roman"/>
                <w:sz w:val="24"/>
                <w:szCs w:val="24"/>
              </w:rPr>
              <w:t>материалом на высоком уровне)</w:t>
            </w:r>
          </w:p>
        </w:tc>
      </w:tr>
    </w:tbl>
    <w:p w:rsidR="008E0764" w:rsidRPr="008E0764" w:rsidRDefault="008E0764" w:rsidP="00B64CB4">
      <w:pPr>
        <w:pStyle w:val="a6"/>
        <w:rPr>
          <w:rFonts w:ascii="Times New Roman" w:eastAsia="Times New Roman" w:hAnsi="Times New Roman" w:cs="Times New Roman"/>
          <w:b/>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lastRenderedPageBreak/>
        <w:t>Критерии оценивания устного ответа обучающегося</w:t>
      </w:r>
    </w:p>
    <w:p w:rsidR="00AB207C" w:rsidRDefault="00AB207C" w:rsidP="00AB207C">
      <w:pPr>
        <w:pStyle w:val="a6"/>
        <w:rPr>
          <w:rFonts w:ascii="Times New Roman" w:eastAsia="Times New Roman" w:hAnsi="Times New Roman" w:cs="Times New Roman"/>
          <w:sz w:val="28"/>
          <w:szCs w:val="28"/>
        </w:rPr>
      </w:pPr>
    </w:p>
    <w:tbl>
      <w:tblPr>
        <w:tblStyle w:val="TableNormal"/>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371"/>
        <w:gridCol w:w="1417"/>
      </w:tblGrid>
      <w:tr w:rsidR="00336DBD" w:rsidRPr="0027405D" w:rsidTr="00381E59">
        <w:trPr>
          <w:trHeight w:val="494"/>
        </w:trPr>
        <w:tc>
          <w:tcPr>
            <w:tcW w:w="782"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w:t>
            </w:r>
            <w:r w:rsidRPr="00381E59">
              <w:rPr>
                <w:rFonts w:ascii="Times New Roman" w:hAnsi="Times New Roman" w:cs="Times New Roman"/>
                <w:b/>
                <w:spacing w:val="-67"/>
                <w:sz w:val="24"/>
                <w:szCs w:val="24"/>
              </w:rPr>
              <w:t xml:space="preserve"> </w:t>
            </w:r>
            <w:r w:rsidRPr="00381E59">
              <w:rPr>
                <w:rFonts w:ascii="Times New Roman" w:hAnsi="Times New Roman" w:cs="Times New Roman"/>
                <w:b/>
                <w:sz w:val="24"/>
                <w:szCs w:val="24"/>
              </w:rPr>
              <w:t>п/п</w:t>
            </w:r>
          </w:p>
        </w:tc>
        <w:tc>
          <w:tcPr>
            <w:tcW w:w="7371" w:type="dxa"/>
            <w:vAlign w:val="center"/>
          </w:tcPr>
          <w:p w:rsidR="00336DBD" w:rsidRPr="00381E59" w:rsidRDefault="00336DBD" w:rsidP="00381E59">
            <w:pPr>
              <w:pStyle w:val="a6"/>
              <w:jc w:val="center"/>
              <w:rPr>
                <w:rFonts w:ascii="Times New Roman" w:hAnsi="Times New Roman" w:cs="Times New Roman"/>
                <w:b/>
                <w:sz w:val="24"/>
                <w:szCs w:val="24"/>
                <w:lang w:val="ru-RU"/>
              </w:rPr>
            </w:pPr>
            <w:proofErr w:type="spellStart"/>
            <w:r w:rsidRPr="00381E59">
              <w:rPr>
                <w:rFonts w:ascii="Times New Roman" w:hAnsi="Times New Roman" w:cs="Times New Roman"/>
                <w:b/>
                <w:sz w:val="24"/>
                <w:szCs w:val="24"/>
              </w:rPr>
              <w:t>Критерии</w:t>
            </w:r>
            <w:proofErr w:type="spellEnd"/>
            <w:r w:rsidR="0027405D" w:rsidRPr="00381E59">
              <w:rPr>
                <w:rFonts w:ascii="Times New Roman" w:hAnsi="Times New Roman" w:cs="Times New Roman"/>
                <w:b/>
                <w:spacing w:val="-3"/>
                <w:sz w:val="24"/>
                <w:szCs w:val="24"/>
                <w:lang w:val="ru-RU"/>
              </w:rPr>
              <w:t xml:space="preserve"> </w:t>
            </w:r>
            <w:proofErr w:type="spellStart"/>
            <w:r w:rsidRPr="00381E59">
              <w:rPr>
                <w:rFonts w:ascii="Times New Roman" w:hAnsi="Times New Roman" w:cs="Times New Roman"/>
                <w:b/>
                <w:sz w:val="24"/>
                <w:szCs w:val="24"/>
              </w:rPr>
              <w:t>оценк</w:t>
            </w:r>
            <w:proofErr w:type="spellEnd"/>
            <w:r w:rsidR="0027405D" w:rsidRPr="00381E59">
              <w:rPr>
                <w:rFonts w:ascii="Times New Roman" w:hAnsi="Times New Roman" w:cs="Times New Roman"/>
                <w:b/>
                <w:sz w:val="24"/>
                <w:szCs w:val="24"/>
                <w:lang w:val="ru-RU"/>
              </w:rPr>
              <w:t>и</w:t>
            </w:r>
          </w:p>
        </w:tc>
        <w:tc>
          <w:tcPr>
            <w:tcW w:w="1417" w:type="dxa"/>
            <w:vAlign w:val="center"/>
          </w:tcPr>
          <w:p w:rsidR="00336DBD" w:rsidRPr="00381E59" w:rsidRDefault="00336DBD" w:rsidP="00381E59">
            <w:pPr>
              <w:pStyle w:val="a6"/>
              <w:jc w:val="center"/>
              <w:rPr>
                <w:rFonts w:ascii="Times New Roman" w:hAnsi="Times New Roman" w:cs="Times New Roman"/>
                <w:b/>
                <w:sz w:val="24"/>
                <w:szCs w:val="24"/>
              </w:rPr>
            </w:pPr>
            <w:proofErr w:type="spellStart"/>
            <w:r w:rsidRPr="00381E59">
              <w:rPr>
                <w:rFonts w:ascii="Times New Roman" w:hAnsi="Times New Roman" w:cs="Times New Roman"/>
                <w:b/>
                <w:sz w:val="24"/>
                <w:szCs w:val="24"/>
              </w:rPr>
              <w:t>Оценка</w:t>
            </w:r>
            <w:proofErr w:type="spellEnd"/>
          </w:p>
        </w:tc>
      </w:tr>
      <w:tr w:rsidR="00336DBD" w:rsidRPr="0027405D" w:rsidTr="00381E59">
        <w:trPr>
          <w:trHeight w:val="8611"/>
        </w:trPr>
        <w:tc>
          <w:tcPr>
            <w:tcW w:w="782"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1</w:t>
            </w:r>
          </w:p>
        </w:tc>
        <w:tc>
          <w:tcPr>
            <w:tcW w:w="7371" w:type="dxa"/>
          </w:tcPr>
          <w:p w:rsidR="0027405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глубокое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объёма программного материала; полное понимание сущности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рассматриваемых понятий, явлений и закономерностей,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взаимосвязей.</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составить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фактами;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аргументировано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анализ,</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 xml:space="preserve">обобщения, выводы. Устанавливать </w:t>
            </w:r>
            <w:proofErr w:type="spellStart"/>
            <w:r w:rsidRPr="0027405D">
              <w:rPr>
                <w:rFonts w:ascii="Times New Roman" w:hAnsi="Times New Roman" w:cs="Times New Roman"/>
                <w:sz w:val="24"/>
                <w:szCs w:val="24"/>
                <w:lang w:val="ru-RU"/>
              </w:rPr>
              <w:t>межпредметные</w:t>
            </w:r>
            <w:proofErr w:type="spellEnd"/>
            <w:r w:rsidRPr="0027405D">
              <w:rPr>
                <w:rFonts w:ascii="Times New Roman" w:hAnsi="Times New Roman" w:cs="Times New Roman"/>
                <w:sz w:val="24"/>
                <w:szCs w:val="24"/>
                <w:lang w:val="ru-RU"/>
              </w:rPr>
              <w:t xml:space="preserve"> (на 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ранее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приобретенных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творчески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незнакомой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Последовательно,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чётко,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обоснованно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логической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 с использованием принятой терминологии;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собственные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формулировать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точное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определение</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 истолкование основных понятий, законов, теорий; при ответе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повторять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дословно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литературным языком; правильно и обстоятельно отвечать 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рационально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наглядные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пособия,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справочные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литературу,</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первоисточники; применять систему условных обозначений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 опытов.</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уверенно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полученные знания в решении проблем на творческом уровне;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 не более одного недочёта, который легко исправляет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 требованию учителя; имеет необходимые навыки работы с</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приборами, чертежами, схемами и графиками, сопутствующими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соответствуют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требованиям.</w:t>
            </w:r>
          </w:p>
        </w:tc>
        <w:tc>
          <w:tcPr>
            <w:tcW w:w="1417" w:type="dxa"/>
          </w:tcPr>
          <w:p w:rsidR="00336DBD" w:rsidRPr="0027405D" w:rsidRDefault="00336DBD" w:rsidP="00381E59">
            <w:pPr>
              <w:pStyle w:val="a6"/>
              <w:jc w:val="center"/>
              <w:rPr>
                <w:rFonts w:ascii="Times New Roman" w:hAnsi="Times New Roman" w:cs="Times New Roman"/>
                <w:sz w:val="24"/>
                <w:szCs w:val="24"/>
              </w:rPr>
            </w:pPr>
            <w:proofErr w:type="spellStart"/>
            <w:r w:rsidRPr="0027405D">
              <w:rPr>
                <w:rFonts w:ascii="Times New Roman" w:hAnsi="Times New Roman" w:cs="Times New Roman"/>
                <w:sz w:val="24"/>
                <w:szCs w:val="24"/>
              </w:rPr>
              <w:t>Отлично</w:t>
            </w:r>
            <w:proofErr w:type="spellEnd"/>
          </w:p>
        </w:tc>
      </w:tr>
      <w:tr w:rsidR="0002731A" w:rsidRPr="0027405D" w:rsidTr="0002731A">
        <w:trPr>
          <w:trHeight w:val="286"/>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Даёт полный и правильный ответ на основе изученных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недочёты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в выводах и обобщениях из наблюдений и опытов; 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излагает в определенной логической последовательности,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одну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негрубую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недочетов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9"/>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требовании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при небольшой помощи преподавателя; в основном 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устанавливать</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практике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lastRenderedPageBreak/>
              <w:t>видоизменённой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соблюдать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культуры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речи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письменной,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использованы</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самостоятельный.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pacing w:val="-1"/>
                <w:sz w:val="24"/>
                <w:szCs w:val="24"/>
                <w:lang w:val="ru-RU"/>
              </w:rPr>
              <w:t>Наличие</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неточностей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изложении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географического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Определения понятий неполные, допущены 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нарушения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выводах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обобщениях.</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Связное</w:t>
            </w:r>
            <w:r w:rsidRPr="0027405D">
              <w:rPr>
                <w:rFonts w:ascii="Times New Roman" w:hAnsi="Times New Roman" w:cs="Times New Roman"/>
                <w:spacing w:val="39"/>
                <w:sz w:val="24"/>
                <w:szCs w:val="24"/>
                <w:lang w:val="ru-RU"/>
              </w:rPr>
              <w:t xml:space="preserve"> </w:t>
            </w:r>
            <w:r w:rsidRPr="0027405D">
              <w:rPr>
                <w:rFonts w:ascii="Times New Roman" w:hAnsi="Times New Roman" w:cs="Times New Roman"/>
                <w:sz w:val="24"/>
                <w:szCs w:val="24"/>
                <w:lang w:val="ru-RU"/>
              </w:rPr>
              <w:t>и последовательное изложение; при помощи наводящих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педагога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восполняются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сделанные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пропуски.</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Наличие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представлений</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элементарных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реальных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изучаемых общественных явлений.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Понимание</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основных</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взаимосвязей.</w:t>
            </w:r>
          </w:p>
          <w:p w:rsidR="0002731A" w:rsidRPr="0002731A" w:rsidRDefault="0002731A" w:rsidP="0002731A">
            <w:pPr>
              <w:pStyle w:val="a6"/>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 решении ситуационных задач сделаны второстепенные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ошибки.</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Хорошо</w:t>
            </w:r>
          </w:p>
        </w:tc>
      </w:tr>
      <w:tr w:rsidR="0002731A" w:rsidRPr="0027405D" w:rsidTr="0002731A">
        <w:trPr>
          <w:trHeight w:val="8058"/>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3</w:t>
            </w:r>
          </w:p>
        </w:tc>
        <w:tc>
          <w:tcPr>
            <w:tcW w:w="7371" w:type="dxa"/>
          </w:tcPr>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пробелы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усвоении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препятствующие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дальнейшему</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усвоению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систематизировано,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фрагментарно,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всегда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последовательно.</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недостаточную</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сформированность</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 и умений; выводы и обобщения аргументирует слабо,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Допустил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научной</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терминологии,</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четкие.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качестве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обобщения</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из</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опытов</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допустил</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Испытывает затруднения в применении знаний, необходимых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pacing w:val="-1"/>
                <w:sz w:val="24"/>
                <w:szCs w:val="24"/>
                <w:lang w:val="ru-RU"/>
              </w:rPr>
              <w:t>для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решения</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pacing w:val="-1"/>
                <w:sz w:val="24"/>
                <w:szCs w:val="24"/>
                <w:lang w:val="ru-RU"/>
              </w:rPr>
              <w:t>задач</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различных</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типов,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объяснении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явлений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законов,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практического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применения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(упуская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воспроизводит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понимает отдельные положения, имеющие важное значение 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Обнаруживает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первоисточников)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преподавателя,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допуская</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одну-две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 ошибки.</w:t>
            </w:r>
          </w:p>
          <w:p w:rsid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Скудны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обществоведческие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представления,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преобладают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формалистические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p>
          <w:p w:rsidR="0002731A" w:rsidRP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02731A">
              <w:rPr>
                <w:rFonts w:ascii="Times New Roman" w:hAnsi="Times New Roman" w:cs="Times New Roman"/>
                <w:sz w:val="24"/>
                <w:szCs w:val="24"/>
                <w:lang w:val="ru-RU"/>
              </w:rPr>
              <w:t>Только при помощи наводящих вопросов ученик улавливает</w:t>
            </w:r>
            <w:r w:rsidRPr="0002731A">
              <w:rPr>
                <w:rFonts w:ascii="Times New Roman" w:hAnsi="Times New Roman" w:cs="Times New Roman"/>
                <w:spacing w:val="1"/>
                <w:sz w:val="24"/>
                <w:szCs w:val="24"/>
                <w:lang w:val="ru-RU"/>
              </w:rPr>
              <w:t xml:space="preserve"> </w:t>
            </w:r>
            <w:r w:rsidRPr="0002731A">
              <w:rPr>
                <w:rFonts w:ascii="Times New Roman" w:hAnsi="Times New Roman" w:cs="Times New Roman"/>
                <w:sz w:val="24"/>
                <w:szCs w:val="24"/>
                <w:lang w:val="ru-RU"/>
              </w:rPr>
              <w:t>обществоведческие связи.</w:t>
            </w:r>
          </w:p>
        </w:tc>
        <w:tc>
          <w:tcPr>
            <w:tcW w:w="1417" w:type="dxa"/>
            <w:tcBorders>
              <w:top w:val="single" w:sz="4" w:space="0" w:color="auto"/>
            </w:tcBorders>
          </w:tcPr>
          <w:p w:rsidR="0002731A" w:rsidRPr="0002731A" w:rsidRDefault="0002731A" w:rsidP="00381E59">
            <w:pPr>
              <w:pStyle w:val="a6"/>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Удовлетво-рительно</w:t>
            </w:r>
            <w:proofErr w:type="spellEnd"/>
          </w:p>
        </w:tc>
      </w:tr>
      <w:tr w:rsidR="0002731A" w:rsidRPr="0027405D" w:rsidTr="0002731A">
        <w:trPr>
          <w:trHeight w:val="3971"/>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4</w:t>
            </w:r>
          </w:p>
        </w:tc>
        <w:tc>
          <w:tcPr>
            <w:tcW w:w="7371" w:type="dxa"/>
          </w:tcPr>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усвоил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раскрыл</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делает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обобщений.</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знает</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65"/>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4"/>
                <w:sz w:val="24"/>
                <w:szCs w:val="24"/>
                <w:lang w:val="ru-RU"/>
              </w:rPr>
              <w:t xml:space="preserve"> </w:t>
            </w:r>
            <w:r w:rsidRPr="0027405D">
              <w:rPr>
                <w:rFonts w:ascii="Times New Roman" w:hAnsi="Times New Roman" w:cs="Times New Roman"/>
                <w:sz w:val="24"/>
                <w:szCs w:val="24"/>
                <w:lang w:val="ru-RU"/>
              </w:rPr>
              <w:t>понимает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значительную</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основную</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часть</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пределах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Имеет</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слабо</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сформированные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23"/>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22"/>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умеет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w:t>
            </w:r>
            <w:r w:rsidRPr="0027405D">
              <w:rPr>
                <w:rFonts w:ascii="Times New Roman" w:hAnsi="Times New Roman" w:cs="Times New Roman"/>
                <w:spacing w:val="29"/>
                <w:sz w:val="24"/>
                <w:szCs w:val="24"/>
                <w:lang w:val="ru-RU"/>
              </w:rPr>
              <w:t xml:space="preserve"> </w:t>
            </w:r>
            <w:r w:rsidRPr="0027405D">
              <w:rPr>
                <w:rFonts w:ascii="Times New Roman" w:hAnsi="Times New Roman" w:cs="Times New Roman"/>
                <w:sz w:val="24"/>
                <w:szCs w:val="24"/>
                <w:lang w:val="ru-RU"/>
              </w:rPr>
              <w:t>решению</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31"/>
                <w:sz w:val="24"/>
                <w:szCs w:val="24"/>
                <w:lang w:val="ru-RU"/>
              </w:rPr>
              <w:t xml:space="preserve"> </w:t>
            </w:r>
            <w:r w:rsidRPr="0027405D">
              <w:rPr>
                <w:rFonts w:ascii="Times New Roman" w:hAnsi="Times New Roman" w:cs="Times New Roman"/>
                <w:sz w:val="24"/>
                <w:szCs w:val="24"/>
                <w:lang w:val="ru-RU"/>
              </w:rPr>
              <w:t>задач</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по образцу.</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w:t>
            </w:r>
            <w:r w:rsidRPr="0027405D">
              <w:rPr>
                <w:rFonts w:ascii="Times New Roman" w:hAnsi="Times New Roman" w:cs="Times New Roman"/>
                <w:spacing w:val="54"/>
                <w:sz w:val="24"/>
                <w:szCs w:val="24"/>
                <w:lang w:val="ru-RU"/>
              </w:rPr>
              <w:t xml:space="preserve"> </w:t>
            </w:r>
            <w:r w:rsidRPr="0027405D">
              <w:rPr>
                <w:rFonts w:ascii="Times New Roman" w:hAnsi="Times New Roman" w:cs="Times New Roman"/>
                <w:sz w:val="24"/>
                <w:szCs w:val="24"/>
                <w:lang w:val="ru-RU"/>
              </w:rPr>
              <w:t>ответе</w:t>
            </w:r>
            <w:r w:rsidRPr="0027405D">
              <w:rPr>
                <w:rFonts w:ascii="Times New Roman" w:hAnsi="Times New Roman" w:cs="Times New Roman"/>
                <w:spacing w:val="57"/>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56"/>
                <w:sz w:val="24"/>
                <w:szCs w:val="24"/>
                <w:lang w:val="ru-RU"/>
              </w:rPr>
              <w:t xml:space="preserve"> </w:t>
            </w:r>
            <w:r w:rsidRPr="0027405D">
              <w:rPr>
                <w:rFonts w:ascii="Times New Roman" w:hAnsi="Times New Roman" w:cs="Times New Roman"/>
                <w:sz w:val="24"/>
                <w:szCs w:val="24"/>
                <w:lang w:val="ru-RU"/>
              </w:rPr>
              <w:t>вопрос)</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58"/>
                <w:sz w:val="24"/>
                <w:szCs w:val="24"/>
                <w:lang w:val="ru-RU"/>
              </w:rPr>
              <w:t xml:space="preserve"> </w:t>
            </w:r>
            <w:r w:rsidRPr="0027405D">
              <w:rPr>
                <w:rFonts w:ascii="Times New Roman" w:hAnsi="Times New Roman" w:cs="Times New Roman"/>
                <w:sz w:val="24"/>
                <w:szCs w:val="24"/>
                <w:lang w:val="ru-RU"/>
              </w:rPr>
              <w:t>грубых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ошибок,</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которые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даже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помощи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педагога.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Имеются</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схем и таблиц.</w:t>
            </w:r>
          </w:p>
          <w:p w:rsidR="0002731A"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ответить</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вопросов.</w:t>
            </w:r>
          </w:p>
          <w:p w:rsidR="0002731A" w:rsidRPr="0002731A" w:rsidRDefault="0002731A" w:rsidP="00FC6770">
            <w:pPr>
              <w:pStyle w:val="a6"/>
              <w:numPr>
                <w:ilvl w:val="0"/>
                <w:numId w:val="107"/>
              </w:numPr>
              <w:ind w:right="142"/>
              <w:jc w:val="both"/>
              <w:rPr>
                <w:rFonts w:ascii="Times New Roman" w:hAnsi="Times New Roman" w:cs="Times New Roman"/>
                <w:sz w:val="24"/>
                <w:szCs w:val="24"/>
                <w:lang w:val="ru-RU"/>
              </w:rPr>
            </w:pPr>
            <w:proofErr w:type="spellStart"/>
            <w:r w:rsidRPr="0002731A">
              <w:rPr>
                <w:rFonts w:ascii="Times New Roman" w:hAnsi="Times New Roman" w:cs="Times New Roman"/>
                <w:sz w:val="24"/>
                <w:szCs w:val="24"/>
              </w:rPr>
              <w:t>Полностью</w:t>
            </w:r>
            <w:proofErr w:type="spellEnd"/>
            <w:r w:rsidRPr="0002731A">
              <w:rPr>
                <w:rFonts w:ascii="Times New Roman" w:hAnsi="Times New Roman" w:cs="Times New Roman"/>
                <w:spacing w:val="-3"/>
                <w:sz w:val="24"/>
                <w:szCs w:val="24"/>
              </w:rPr>
              <w:t xml:space="preserve"> </w:t>
            </w:r>
            <w:proofErr w:type="spellStart"/>
            <w:r w:rsidRPr="0002731A">
              <w:rPr>
                <w:rFonts w:ascii="Times New Roman" w:hAnsi="Times New Roman" w:cs="Times New Roman"/>
                <w:sz w:val="24"/>
                <w:szCs w:val="24"/>
              </w:rPr>
              <w:t>не</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усвоил</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материал</w:t>
            </w:r>
            <w:proofErr w:type="spellEnd"/>
            <w:r w:rsidRPr="0002731A">
              <w:rPr>
                <w:rFonts w:ascii="Times New Roman" w:hAnsi="Times New Roman" w:cs="Times New Roman"/>
                <w:sz w:val="24"/>
                <w:szCs w:val="24"/>
              </w:rPr>
              <w:t>.</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Неудовле-творительно</w:t>
            </w:r>
            <w:proofErr w:type="spellEnd"/>
          </w:p>
        </w:tc>
      </w:tr>
    </w:tbl>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Pr="00682819" w:rsidRDefault="0002731A"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AB207C" w:rsidRPr="004F0BC3"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lastRenderedPageBreak/>
        <w:t>ФОНД ОЦЕНОЧНЫХ СРЕДСТ РУБЕЖНОГО КОНТРОЛЯ</w:t>
      </w:r>
    </w:p>
    <w:p w:rsidR="00AB207C"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(КОНТРОЛЬНАЯ РАБОТА)</w:t>
      </w:r>
    </w:p>
    <w:p w:rsidR="00AB207C" w:rsidRDefault="00AB207C" w:rsidP="00AB207C">
      <w:pPr>
        <w:pStyle w:val="a6"/>
        <w:jc w:val="center"/>
        <w:rPr>
          <w:rFonts w:ascii="Times New Roman" w:hAnsi="Times New Roman" w:cs="Times New Roman"/>
          <w:b/>
          <w:bCs/>
          <w:sz w:val="28"/>
          <w:szCs w:val="28"/>
        </w:rPr>
      </w:pPr>
    </w:p>
    <w:p w:rsidR="00AB207C" w:rsidRPr="00BE1AC2" w:rsidRDefault="00AB207C" w:rsidP="00AB207C">
      <w:pPr>
        <w:pStyle w:val="a6"/>
        <w:jc w:val="center"/>
        <w:rPr>
          <w:rFonts w:ascii="Times New Roman" w:hAnsi="Times New Roman" w:cs="Times New Roman"/>
          <w:b/>
          <w:bCs/>
          <w:sz w:val="28"/>
          <w:szCs w:val="28"/>
        </w:rPr>
      </w:pPr>
      <w:r w:rsidRPr="00BE1AC2">
        <w:rPr>
          <w:rFonts w:ascii="Times New Roman" w:hAnsi="Times New Roman" w:cs="Times New Roman"/>
          <w:b/>
          <w:bCs/>
          <w:sz w:val="28"/>
          <w:szCs w:val="28"/>
        </w:rPr>
        <w:t>Банк тестовых задания для рубежной контрольной работы</w:t>
      </w:r>
    </w:p>
    <w:p w:rsidR="00AB207C" w:rsidRPr="00BE1AC2" w:rsidRDefault="00AB207C" w:rsidP="00AB207C">
      <w:pPr>
        <w:pStyle w:val="a6"/>
        <w:jc w:val="center"/>
        <w:rPr>
          <w:rFonts w:ascii="Times New Roman" w:hAnsi="Times New Roman" w:cs="Times New Roman"/>
          <w:b/>
          <w:bCs/>
          <w:sz w:val="24"/>
          <w:szCs w:val="24"/>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Термин, определяющий человека как представителя общности людей</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индивидуальность;</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гуманизм;</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личность.</w:t>
      </w:r>
    </w:p>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Определение «Обособившаяся от природы, тесно связанная с ней часть материального мира, которая включает в себя способы взаимодействия людей и формы их объединения» соответствует понятию:</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w:t>
      </w:r>
      <w:r w:rsidRPr="00BE1AC2">
        <w:rPr>
          <w:rFonts w:eastAsia="Calibri"/>
          <w:sz w:val="24"/>
          <w:szCs w:val="24"/>
        </w:rPr>
        <w:t>ультура</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Ц</w:t>
      </w:r>
      <w:r w:rsidRPr="00BE1AC2">
        <w:rPr>
          <w:rFonts w:eastAsia="Calibri"/>
          <w:sz w:val="24"/>
          <w:szCs w:val="24"/>
        </w:rPr>
        <w:t>ивилизация</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Коллектив.</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О</w:t>
      </w:r>
      <w:r w:rsidRPr="00BE1AC2">
        <w:rPr>
          <w:rFonts w:eastAsia="Calibri"/>
          <w:sz w:val="24"/>
          <w:szCs w:val="24"/>
        </w:rPr>
        <w:t>бщество.</w:t>
      </w:r>
    </w:p>
    <w:p w:rsidR="00AB207C" w:rsidRPr="00BE1AC2" w:rsidRDefault="00AB207C" w:rsidP="00AB207C">
      <w:pPr>
        <w:pStyle w:val="af"/>
        <w:shd w:val="clear" w:color="auto" w:fill="FFFFFF" w:themeFill="background1"/>
        <w:rPr>
          <w:b/>
        </w:rPr>
      </w:pPr>
    </w:p>
    <w:p w:rsidR="00AB207C" w:rsidRPr="00BE1AC2" w:rsidRDefault="00AB207C" w:rsidP="00AB207C">
      <w:pPr>
        <w:pStyle w:val="af"/>
        <w:numPr>
          <w:ilvl w:val="0"/>
          <w:numId w:val="13"/>
        </w:numPr>
        <w:shd w:val="clear" w:color="auto" w:fill="FFFFFF" w:themeFill="background1"/>
        <w:spacing w:before="0" w:after="200"/>
        <w:contextualSpacing/>
        <w:rPr>
          <w:b/>
        </w:rPr>
      </w:pPr>
      <w:r w:rsidRPr="00BE1AC2">
        <w:rPr>
          <w:b/>
        </w:rPr>
        <w:t>Выберите признаки, которые не относятся к элитарной культуре.</w:t>
      </w:r>
    </w:p>
    <w:p w:rsidR="00AB207C" w:rsidRPr="00BE1AC2" w:rsidRDefault="00AB207C" w:rsidP="00AB207C">
      <w:pPr>
        <w:pStyle w:val="af"/>
        <w:numPr>
          <w:ilvl w:val="0"/>
          <w:numId w:val="16"/>
        </w:numPr>
        <w:shd w:val="clear" w:color="auto" w:fill="FFFFFF" w:themeFill="background1"/>
        <w:spacing w:before="0" w:after="200"/>
        <w:contextualSpacing/>
      </w:pPr>
      <w:r w:rsidRPr="00BE1AC2">
        <w:t>Самоутверждение автора произведения.</w:t>
      </w:r>
    </w:p>
    <w:p w:rsidR="00AB207C" w:rsidRPr="00BE1AC2" w:rsidRDefault="00AB207C" w:rsidP="00AB207C">
      <w:pPr>
        <w:pStyle w:val="af"/>
        <w:numPr>
          <w:ilvl w:val="0"/>
          <w:numId w:val="16"/>
        </w:numPr>
        <w:shd w:val="clear" w:color="auto" w:fill="FFFFFF" w:themeFill="background1"/>
        <w:spacing w:before="0" w:after="200"/>
        <w:contextualSpacing/>
      </w:pPr>
      <w:r w:rsidRPr="00BE1AC2">
        <w:t>Художественное своеобразие.</w:t>
      </w:r>
    </w:p>
    <w:p w:rsidR="00AB207C" w:rsidRPr="00BE1AC2" w:rsidRDefault="00AB207C" w:rsidP="00AB207C">
      <w:pPr>
        <w:pStyle w:val="af"/>
        <w:numPr>
          <w:ilvl w:val="0"/>
          <w:numId w:val="16"/>
        </w:numPr>
        <w:shd w:val="clear" w:color="auto" w:fill="FFFFFF" w:themeFill="background1"/>
        <w:spacing w:before="0" w:after="200"/>
        <w:contextualSpacing/>
      </w:pPr>
      <w:r w:rsidRPr="00BE1AC2">
        <w:t>Использование компьютерных технологий.</w:t>
      </w:r>
    </w:p>
    <w:p w:rsidR="00AB207C" w:rsidRPr="00BE1AC2" w:rsidRDefault="00AB207C" w:rsidP="00AB207C">
      <w:pPr>
        <w:pStyle w:val="af"/>
        <w:numPr>
          <w:ilvl w:val="0"/>
          <w:numId w:val="16"/>
        </w:numPr>
        <w:shd w:val="clear" w:color="auto" w:fill="FFFFFF" w:themeFill="background1"/>
        <w:spacing w:before="0" w:after="200"/>
        <w:contextualSpacing/>
      </w:pPr>
      <w:r w:rsidRPr="00BE1AC2">
        <w:t>Стремление к получению прибыли.</w:t>
      </w:r>
    </w:p>
    <w:p w:rsidR="00AB207C" w:rsidRPr="00BE1AC2" w:rsidRDefault="00AB207C" w:rsidP="00AB207C">
      <w:pPr>
        <w:pStyle w:val="af"/>
        <w:shd w:val="clear" w:color="auto" w:fill="FFFFFF" w:themeFill="background1"/>
        <w:ind w:left="709"/>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Выберите верное продолжение: «И человек и животное…»</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Свободно определяют цель своего поведения.</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Имеют индивидуальные интересы.</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Осознают свою уникальность.</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Зависят от природных условий.</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Под культурой в наиболее общем смысле понимается</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Уровень воспитанности.</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Вся преобразовательная деятельность человека.</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Производство материальных ценностей.</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Художественное творчество.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развитии современной культуры?</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А. Интернационализации культуры способствуют мировое разделение труда и возросшая мобильность населения.</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Б. Интернационализации культуры способствуют научно-технический прогресс и развитие современных технологий.</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lastRenderedPageBreak/>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Ниже приведены качества, присущие человеку. Все они, за исключением одного, имеют социальную природу.</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i/>
          <w:iCs/>
          <w:lang w:eastAsia="ru-RU"/>
        </w:rPr>
        <w:t xml:space="preserve">Свобода, наследственность, интересы, убеждения, сознание, ответственность. </w:t>
      </w:r>
      <w:r w:rsidRPr="00BE1AC2">
        <w:rPr>
          <w:lang w:eastAsia="ru-RU"/>
        </w:rPr>
        <w:t xml:space="preserve">Найдите и укажите качество, выпадающее из общего списка. </w:t>
      </w:r>
    </w:p>
    <w:p w:rsidR="00AB207C" w:rsidRPr="00BE1AC2" w:rsidRDefault="00AB207C" w:rsidP="00AB207C">
      <w:pPr>
        <w:shd w:val="clear" w:color="auto" w:fill="FFFFFF" w:themeFill="background1"/>
        <w:spacing w:before="100" w:beforeAutospacing="1" w:after="100" w:afterAutospacing="1"/>
        <w:contextualSpacing/>
        <w:rPr>
          <w:i/>
          <w:iCs/>
          <w:sz w:val="24"/>
          <w:szCs w:val="24"/>
          <w:lang w:eastAsia="ru-RU"/>
        </w:rPr>
      </w:pPr>
      <w:r w:rsidRPr="00BE1AC2">
        <w:rPr>
          <w:i/>
          <w:iCs/>
          <w:sz w:val="24"/>
          <w:szCs w:val="24"/>
          <w:lang w:eastAsia="ru-RU"/>
        </w:rPr>
        <w:t xml:space="preserve">            Ответ:_________________________________________________</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Характеристика общества как _____________(1) предусматривает изучение его внутренней структуры. Её основными элементами являются_____________(2) общественной жизни и социальные институты. Выделяют экономическую, социальную, политическую и духовные сферы. Все они находятся в тесной взаимосвязи, так как поддерживают необходимую_____________(3) общества, ________________(4) в каждой из сфер решают важные социальные задачи. Они обеспечивают производство и распределение различных видов_________________(5), а также управление совместной _______________(6) людей.</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7668" w:type="dxa"/>
        <w:tblCellSpacing w:w="0" w:type="dxa"/>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828"/>
        <w:gridCol w:w="3840"/>
      </w:tblGrid>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целостность</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Д) сфера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Б)система</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Е) производство</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В) общество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Ж) культура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Г) социальное благо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З) социальный институт</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И) деятельность</w:t>
            </w: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789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315"/>
        <w:gridCol w:w="1315"/>
        <w:gridCol w:w="1315"/>
        <w:gridCol w:w="1315"/>
        <w:gridCol w:w="1316"/>
      </w:tblGrid>
      <w:tr w:rsidR="00AB207C" w:rsidRPr="00BE1AC2" w:rsidTr="008E0764">
        <w:trPr>
          <w:trHeight w:val="466"/>
        </w:trPr>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1</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2</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3</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4</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5</w:t>
            </w:r>
          </w:p>
        </w:tc>
        <w:tc>
          <w:tcPr>
            <w:tcW w:w="1316"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6</w:t>
            </w:r>
          </w:p>
        </w:tc>
      </w:tr>
      <w:tr w:rsidR="00AB207C" w:rsidRPr="00BE1AC2" w:rsidTr="008E0764">
        <w:trPr>
          <w:trHeight w:val="489"/>
        </w:trPr>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6"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r>
    </w:tbl>
    <w:p w:rsidR="008E0764" w:rsidRPr="008E0764" w:rsidRDefault="008E0764" w:rsidP="008E0764">
      <w:pPr>
        <w:shd w:val="clear" w:color="auto" w:fill="FFFFFF" w:themeFill="background1"/>
        <w:spacing w:before="100" w:beforeAutospacing="1" w:after="100" w:afterAutospacing="1"/>
        <w:contextualSpacing/>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К социальным потребностям человека относится потребность в</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Отдыхе.</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Общении.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Самосохранении.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Сохранении потомства.</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человеке?</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Человек приспосабливается к окружающей среде, которая и определяет его образ жизни.</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 Человеку свойственно ценностное отношение к действительности.</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lastRenderedPageBreak/>
        <w:t>Верны оба суждения</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Общим для научного и художественного творчества являются</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осмыслению действительности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Обоснованность предположений</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достоверности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Формирование чувства прекрасного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культуре?</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А. Материальная и духовная культуры слабо связаны друг с другом.</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Б. Общество может существовать, не создавая культуру.</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8E0764" w:rsidRPr="00BE1AC2" w:rsidRDefault="008E0764" w:rsidP="008E0764">
      <w:pPr>
        <w:pStyle w:val="af"/>
        <w:shd w:val="clear" w:color="auto" w:fill="FFFFFF" w:themeFill="background1"/>
        <w:spacing w:before="100" w:beforeAutospacing="1" w:after="100" w:afterAutospacing="1"/>
        <w:ind w:left="1080"/>
        <w:contextualSpacing/>
        <w:rPr>
          <w:lang w:eastAsia="ru-RU"/>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Обособившаяся от природы, но тесно связанная с ней часть мира, которая включает способы взаимодействия людей и формы их объединения, называется</w:t>
      </w:r>
    </w:p>
    <w:tbl>
      <w:tblPr>
        <w:tblW w:w="0" w:type="auto"/>
        <w:tblInd w:w="250" w:type="dxa"/>
        <w:tblLook w:val="04A0" w:firstRow="1" w:lastRow="0" w:firstColumn="1" w:lastColumn="0" w:noHBand="0" w:noVBand="1"/>
      </w:tblPr>
      <w:tblGrid>
        <w:gridCol w:w="3544"/>
        <w:gridCol w:w="4962"/>
      </w:tblGrid>
      <w:tr w:rsidR="00AB207C" w:rsidRPr="00BE1AC2" w:rsidTr="00AB207C">
        <w:tc>
          <w:tcPr>
            <w:tcW w:w="3544" w:type="dxa"/>
          </w:tcPr>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Государством.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Обществом.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Цивилизацией.</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Племенем.</w:t>
            </w:r>
          </w:p>
          <w:p w:rsidR="00AB207C" w:rsidRPr="00BE1AC2" w:rsidRDefault="00AB207C" w:rsidP="00AB207C">
            <w:pPr>
              <w:shd w:val="clear" w:color="auto" w:fill="FFFFFF" w:themeFill="background1"/>
              <w:ind w:left="720"/>
              <w:contextualSpacing/>
              <w:rPr>
                <w:rFonts w:eastAsia="Calibri"/>
                <w:sz w:val="24"/>
                <w:szCs w:val="24"/>
              </w:rPr>
            </w:pPr>
          </w:p>
        </w:tc>
        <w:tc>
          <w:tcPr>
            <w:tcW w:w="4962" w:type="dxa"/>
          </w:tcPr>
          <w:p w:rsidR="00AB207C" w:rsidRPr="00BE1AC2" w:rsidRDefault="00AB207C" w:rsidP="00AB207C">
            <w:pPr>
              <w:pStyle w:val="af"/>
              <w:shd w:val="clear" w:color="auto" w:fill="FFFFFF" w:themeFill="background1"/>
              <w:spacing w:after="0"/>
              <w:ind w:left="1440"/>
              <w:rPr>
                <w:rFonts w:eastAsia="Calibri"/>
              </w:rPr>
            </w:pPr>
          </w:p>
        </w:tc>
      </w:tr>
    </w:tbl>
    <w:p w:rsidR="00AB207C" w:rsidRPr="00BE1AC2" w:rsidRDefault="00AB207C" w:rsidP="00AB207C">
      <w:pPr>
        <w:pStyle w:val="af"/>
        <w:numPr>
          <w:ilvl w:val="0"/>
          <w:numId w:val="13"/>
        </w:numPr>
        <w:shd w:val="clear" w:color="auto" w:fill="FFFFFF" w:themeFill="background1"/>
        <w:tabs>
          <w:tab w:val="left" w:pos="851"/>
        </w:tabs>
        <w:spacing w:before="0" w:after="0"/>
        <w:contextualSpacing/>
        <w:rPr>
          <w:rFonts w:eastAsia="Calibri"/>
          <w:b/>
        </w:rPr>
      </w:pPr>
      <w:r w:rsidRPr="00BE1AC2">
        <w:rPr>
          <w:b/>
        </w:rPr>
        <w:t xml:space="preserve">Отношения между людьми, устанавливающиеся в процессе их совместной практической и духовной деятельности, называются </w:t>
      </w:r>
    </w:p>
    <w:p w:rsidR="00AB207C" w:rsidRPr="00BE1AC2" w:rsidRDefault="00AB207C" w:rsidP="00AB207C">
      <w:pPr>
        <w:widowControl/>
        <w:numPr>
          <w:ilvl w:val="0"/>
          <w:numId w:val="21"/>
        </w:numPr>
        <w:shd w:val="clear" w:color="auto" w:fill="FFFFFF" w:themeFill="background1"/>
        <w:tabs>
          <w:tab w:val="left" w:pos="851"/>
        </w:tabs>
        <w:autoSpaceDE/>
        <w:autoSpaceDN/>
        <w:contextualSpacing/>
        <w:rPr>
          <w:rFonts w:eastAsia="Calibri"/>
          <w:sz w:val="24"/>
          <w:szCs w:val="24"/>
        </w:rPr>
      </w:pPr>
      <w:r w:rsidRPr="00BE1AC2">
        <w:rPr>
          <w:rFonts w:eastAsia="Calibri"/>
          <w:sz w:val="24"/>
          <w:szCs w:val="24"/>
        </w:rPr>
        <w:t>Общественными.</w:t>
      </w:r>
    </w:p>
    <w:p w:rsidR="00AB207C" w:rsidRPr="00BE1AC2" w:rsidRDefault="00AB207C" w:rsidP="00AB207C">
      <w:pPr>
        <w:pStyle w:val="af"/>
        <w:numPr>
          <w:ilvl w:val="0"/>
          <w:numId w:val="21"/>
        </w:numPr>
        <w:shd w:val="clear" w:color="auto" w:fill="FFFFFF" w:themeFill="background1"/>
        <w:tabs>
          <w:tab w:val="left" w:pos="851"/>
        </w:tabs>
        <w:spacing w:before="0" w:after="0"/>
        <w:contextualSpacing/>
        <w:rPr>
          <w:rFonts w:eastAsia="Calibri"/>
        </w:rPr>
      </w:pPr>
      <w:r w:rsidRPr="00BE1AC2">
        <w:rPr>
          <w:rFonts w:eastAsia="Calibri"/>
        </w:rPr>
        <w:t>Цивилизационными.</w:t>
      </w:r>
    </w:p>
    <w:p w:rsidR="00AB207C" w:rsidRPr="00BE1AC2" w:rsidRDefault="00AB207C" w:rsidP="00AB207C">
      <w:pPr>
        <w:widowControl/>
        <w:numPr>
          <w:ilvl w:val="0"/>
          <w:numId w:val="21"/>
        </w:numPr>
        <w:shd w:val="clear" w:color="auto" w:fill="FFFFFF" w:themeFill="background1"/>
        <w:autoSpaceDE/>
        <w:autoSpaceDN/>
        <w:contextualSpacing/>
        <w:rPr>
          <w:rFonts w:eastAsia="Calibri"/>
          <w:sz w:val="24"/>
          <w:szCs w:val="24"/>
        </w:rPr>
      </w:pPr>
      <w:r w:rsidRPr="00BE1AC2">
        <w:rPr>
          <w:rFonts w:eastAsia="Calibri"/>
          <w:sz w:val="24"/>
          <w:szCs w:val="24"/>
        </w:rPr>
        <w:t>Экономическими.</w:t>
      </w:r>
    </w:p>
    <w:p w:rsidR="00AB207C" w:rsidRPr="00BE1AC2" w:rsidRDefault="00AB207C" w:rsidP="00AB207C">
      <w:pPr>
        <w:pStyle w:val="af"/>
        <w:numPr>
          <w:ilvl w:val="0"/>
          <w:numId w:val="21"/>
        </w:numPr>
        <w:shd w:val="clear" w:color="auto" w:fill="FFFFFF" w:themeFill="background1"/>
        <w:spacing w:before="0" w:after="0"/>
        <w:contextualSpacing/>
      </w:pPr>
      <w:r w:rsidRPr="00BE1AC2">
        <w:rPr>
          <w:rFonts w:eastAsia="Calibri"/>
        </w:rPr>
        <w:t>Политическими.</w:t>
      </w:r>
    </w:p>
    <w:p w:rsidR="00AB207C" w:rsidRPr="00BE1AC2" w:rsidRDefault="00AB207C" w:rsidP="00AB207C">
      <w:pPr>
        <w:pStyle w:val="af"/>
        <w:shd w:val="clear" w:color="auto" w:fill="FFFFFF" w:themeFill="background1"/>
        <w:spacing w:after="0"/>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Совокупность материальных духовных ценностей, а также способов их создания, применения и передачи, созданных человечеством в процессе общественного развития, называется</w:t>
      </w:r>
      <w:r w:rsidRPr="00BE1AC2">
        <w:t xml:space="preserve"> </w:t>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t>.</w:t>
      </w:r>
    </w:p>
    <w:p w:rsidR="00AB207C" w:rsidRPr="00BE1AC2" w:rsidRDefault="00AB207C" w:rsidP="00AB207C">
      <w:pPr>
        <w:pStyle w:val="af"/>
        <w:shd w:val="clear" w:color="auto" w:fill="FFFFFF" w:themeFill="background1"/>
        <w:spacing w:after="0"/>
        <w:ind w:left="644"/>
        <w:rPr>
          <w:b/>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Способность, отличающая человека от животного:</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Строить жилище.</w:t>
      </w:r>
    </w:p>
    <w:p w:rsidR="00AB207C" w:rsidRPr="00BE1AC2" w:rsidRDefault="00AB207C" w:rsidP="00AB207C">
      <w:pPr>
        <w:pStyle w:val="af"/>
        <w:numPr>
          <w:ilvl w:val="0"/>
          <w:numId w:val="22"/>
        </w:numPr>
        <w:shd w:val="clear" w:color="auto" w:fill="FFFFFF" w:themeFill="background1"/>
        <w:spacing w:before="0" w:after="200"/>
        <w:contextualSpacing/>
      </w:pPr>
      <w:r w:rsidRPr="00BE1AC2">
        <w:t>И</w:t>
      </w:r>
      <w:r w:rsidRPr="00BE1AC2">
        <w:rPr>
          <w:rFonts w:eastAsia="Calibri"/>
        </w:rPr>
        <w:t>здавать</w:t>
      </w:r>
      <w:r w:rsidRPr="00BE1AC2">
        <w:t xml:space="preserve"> </w:t>
      </w:r>
      <w:r w:rsidRPr="00BE1AC2">
        <w:rPr>
          <w:rFonts w:eastAsia="Calibri"/>
        </w:rPr>
        <w:t>звуки</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О</w:t>
      </w:r>
      <w:r w:rsidRPr="00BE1AC2">
        <w:rPr>
          <w:rFonts w:eastAsia="Calibri"/>
        </w:rPr>
        <w:t>риентироваться</w:t>
      </w:r>
      <w:r w:rsidRPr="00BE1AC2">
        <w:t xml:space="preserve"> </w:t>
      </w:r>
      <w:r w:rsidRPr="00BE1AC2">
        <w:rPr>
          <w:rFonts w:eastAsia="Calibri"/>
        </w:rPr>
        <w:t>в пространстве</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w:t>
      </w:r>
      <w:r w:rsidRPr="00BE1AC2">
        <w:rPr>
          <w:rFonts w:eastAsia="Calibri"/>
        </w:rPr>
        <w:t>оздавать новое.</w:t>
      </w:r>
    </w:p>
    <w:p w:rsidR="00AB207C" w:rsidRPr="00BE1AC2" w:rsidRDefault="00AB207C" w:rsidP="00AB207C">
      <w:pPr>
        <w:pStyle w:val="af"/>
        <w:shd w:val="clear" w:color="auto" w:fill="FFFFFF" w:themeFill="background1"/>
        <w:spacing w:before="100" w:beforeAutospacing="1" w:after="100" w:afterAutospacing="1"/>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lastRenderedPageBreak/>
        <w:t xml:space="preserve">Запишите слово, пропущенное в схеме: </w:t>
      </w:r>
      <w:r w:rsidRPr="00BE1AC2">
        <w:rPr>
          <w:noProof/>
          <w:lang w:eastAsia="ru-RU"/>
        </w:rPr>
        <w:drawing>
          <wp:inline distT="0" distB="0" distL="0" distR="0">
            <wp:extent cx="5088961" cy="1318260"/>
            <wp:effectExtent l="19050" t="0" r="0" b="0"/>
            <wp:docPr id="4" name="Рисунок 2" descr="https://arhivurokov.ru/kopilka/uploads/user_file_571f2932d2bbc/kompliekt-kontrol-no-otsienochnykh-sriedstv-po-uchiebnoi-distsiplinie-obshchiestvoznaniie-sp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71f2932d2bbc/kompliekt-kontrol-no-otsienochnykh-sriedstv-po-uchiebnoi-distsiplinie-obshchiestvoznaniie-spo_2.png"/>
                    <pic:cNvPicPr>
                      <a:picLocks noChangeAspect="1" noChangeArrowheads="1"/>
                    </pic:cNvPicPr>
                  </pic:nvPicPr>
                  <pic:blipFill>
                    <a:blip r:embed="rId9" cstate="print"/>
                    <a:srcRect/>
                    <a:stretch>
                      <a:fillRect/>
                    </a:stretch>
                  </pic:blipFill>
                  <pic:spPr bwMode="auto">
                    <a:xfrm>
                      <a:off x="0" y="0"/>
                      <a:ext cx="5096754" cy="1320279"/>
                    </a:xfrm>
                    <a:prstGeom prst="rect">
                      <a:avLst/>
                    </a:prstGeom>
                    <a:noFill/>
                    <a:ln w="9525">
                      <a:noFill/>
                      <a:miter lim="800000"/>
                      <a:headEnd/>
                      <a:tailEnd/>
                    </a:ln>
                  </pic:spPr>
                </pic:pic>
              </a:graphicData>
            </a:graphic>
          </wp:inline>
        </w:drawing>
      </w:r>
    </w:p>
    <w:p w:rsidR="00AB207C" w:rsidRPr="00BE1AC2" w:rsidRDefault="00AB207C" w:rsidP="00AB207C">
      <w:pPr>
        <w:pStyle w:val="af"/>
        <w:shd w:val="clear" w:color="auto" w:fill="FFFFFF" w:themeFill="background1"/>
        <w:spacing w:before="100" w:beforeAutospacing="1" w:after="100" w:afterAutospacing="1"/>
        <w:ind w:left="928"/>
        <w:rPr>
          <w:lang w:eastAsia="ru-RU"/>
        </w:rPr>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rFonts w:eastAsia="Calibri"/>
          <w:b/>
        </w:rPr>
        <w:t>Процесс усвоение индивидом социальных норм и культурных ценностей того общества, к которому он принадлежит, называется: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воспитание;</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социализация;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proofErr w:type="spellStart"/>
      <w:r w:rsidRPr="00BE1AC2">
        <w:rPr>
          <w:rFonts w:eastAsia="Calibri"/>
        </w:rPr>
        <w:t>гуманизация</w:t>
      </w:r>
      <w:proofErr w:type="spellEnd"/>
      <w:r w:rsidRPr="00BE1AC2">
        <w:rPr>
          <w:rFonts w:eastAsia="Calibri"/>
        </w:rPr>
        <w:t>;</w:t>
      </w:r>
    </w:p>
    <w:p w:rsidR="00AB207C" w:rsidRPr="00BE1AC2" w:rsidRDefault="00AB207C" w:rsidP="00AB207C">
      <w:pPr>
        <w:pStyle w:val="af"/>
        <w:numPr>
          <w:ilvl w:val="0"/>
          <w:numId w:val="23"/>
        </w:numPr>
        <w:shd w:val="clear" w:color="auto" w:fill="FFFFFF" w:themeFill="background1"/>
        <w:spacing w:before="0" w:after="200"/>
        <w:ind w:left="714" w:hanging="357"/>
        <w:contextualSpacing/>
      </w:pPr>
      <w:r w:rsidRPr="00BE1AC2">
        <w:rPr>
          <w:rFonts w:eastAsia="Calibri"/>
        </w:rPr>
        <w:t>социальное взаимодействие.</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bCs/>
        </w:rPr>
        <w:t>Человек в процессе познания может выступать в качестве:</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объекта познания;</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объекта и 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pPr>
      <w:r w:rsidRPr="00BE1AC2">
        <w:rPr>
          <w:rFonts w:eastAsia="Calibri"/>
        </w:rPr>
        <w:t>не может являться объектом или субъектом познания.</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Познание средствами искусства включает в себя:</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Логические </w:t>
      </w:r>
      <w:r w:rsidRPr="00BE1AC2">
        <w:rPr>
          <w:rFonts w:eastAsia="Calibri"/>
        </w:rPr>
        <w:t>доказательства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Комплексное </w:t>
      </w:r>
      <w:r w:rsidRPr="00BE1AC2">
        <w:rPr>
          <w:rFonts w:eastAsia="Calibri"/>
        </w:rPr>
        <w:t>описание предмета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 xml:space="preserve">Воздействие на эмоции человека. </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О</w:t>
      </w:r>
      <w:r w:rsidRPr="00BE1AC2">
        <w:rPr>
          <w:rFonts w:eastAsia="Calibri"/>
        </w:rPr>
        <w:t>бъяснение</w:t>
      </w:r>
      <w:r w:rsidRPr="00BE1AC2">
        <w:t xml:space="preserve"> </w:t>
      </w:r>
      <w:r w:rsidRPr="00BE1AC2">
        <w:rPr>
          <w:rFonts w:eastAsia="Calibri"/>
        </w:rPr>
        <w:t xml:space="preserve"> явлений.</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Религиозному и научному знанию о мире свойственно то, что они:</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Н</w:t>
      </w:r>
      <w:r w:rsidRPr="00BE1AC2">
        <w:rPr>
          <w:rFonts w:eastAsia="Calibri"/>
        </w:rPr>
        <w:t>осят</w:t>
      </w:r>
      <w:r w:rsidRPr="00BE1AC2">
        <w:t xml:space="preserve"> </w:t>
      </w:r>
      <w:r w:rsidRPr="00BE1AC2">
        <w:rPr>
          <w:rFonts w:eastAsia="Calibri"/>
        </w:rPr>
        <w:t>объективный характер</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П</w:t>
      </w:r>
      <w:r w:rsidRPr="00BE1AC2">
        <w:rPr>
          <w:rFonts w:eastAsia="Calibri"/>
        </w:rPr>
        <w:t>редполагают</w:t>
      </w:r>
      <w:r w:rsidRPr="00BE1AC2">
        <w:t xml:space="preserve"> </w:t>
      </w:r>
      <w:r w:rsidRPr="00BE1AC2">
        <w:rPr>
          <w:rFonts w:eastAsia="Calibri"/>
        </w:rPr>
        <w:t>доказательства</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М</w:t>
      </w:r>
      <w:r w:rsidRPr="00BE1AC2">
        <w:rPr>
          <w:rFonts w:eastAsia="Calibri"/>
        </w:rPr>
        <w:t>огут</w:t>
      </w:r>
      <w:r w:rsidRPr="00BE1AC2">
        <w:t xml:space="preserve"> </w:t>
      </w:r>
      <w:r w:rsidRPr="00BE1AC2">
        <w:rPr>
          <w:rFonts w:eastAsia="Calibri"/>
        </w:rPr>
        <w:t>передаваться из поколения в поколения</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pPr>
      <w:r w:rsidRPr="00BE1AC2">
        <w:t>Н</w:t>
      </w:r>
      <w:r w:rsidRPr="00BE1AC2">
        <w:rPr>
          <w:rFonts w:eastAsia="Calibri"/>
        </w:rPr>
        <w:t>еобходимы</w:t>
      </w:r>
      <w:r w:rsidRPr="00BE1AC2">
        <w:t xml:space="preserve"> </w:t>
      </w:r>
      <w:r w:rsidRPr="00BE1AC2">
        <w:rPr>
          <w:rFonts w:eastAsia="Calibri"/>
        </w:rPr>
        <w:t>человеку для рациональной деятельности.</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Обязательный элемент религии:</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ера</w:t>
      </w:r>
      <w:r w:rsidRPr="00BE1AC2">
        <w:t xml:space="preserve"> </w:t>
      </w:r>
      <w:r w:rsidRPr="00BE1AC2">
        <w:rPr>
          <w:rFonts w:eastAsia="Calibri"/>
        </w:rPr>
        <w:t>в существование сверхъестественного</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З</w:t>
      </w:r>
      <w:r w:rsidRPr="00BE1AC2">
        <w:rPr>
          <w:rFonts w:eastAsia="Calibri"/>
        </w:rPr>
        <w:t>аконодательство о свободе совести</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аучная</w:t>
      </w:r>
      <w:r w:rsidRPr="00BE1AC2">
        <w:t xml:space="preserve"> </w:t>
      </w:r>
      <w:r w:rsidRPr="00BE1AC2">
        <w:rPr>
          <w:rFonts w:eastAsia="Calibri"/>
        </w:rPr>
        <w:t>аргументация истинности религиозных догматов</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А</w:t>
      </w:r>
      <w:r w:rsidRPr="00BE1AC2">
        <w:rPr>
          <w:rFonts w:eastAsia="Calibri"/>
        </w:rPr>
        <w:t>ктивное</w:t>
      </w:r>
      <w:r w:rsidRPr="00BE1AC2">
        <w:t xml:space="preserve"> </w:t>
      </w:r>
      <w:r w:rsidRPr="00BE1AC2">
        <w:rPr>
          <w:rFonts w:eastAsia="Calibri"/>
        </w:rPr>
        <w:t>участие деятелей церкви в политике.</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Особенность современного этапа развития науки в отличие от предыдущих</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интеграция научных знаний;</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сочетание теоретических и экстремальных разработок;</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стремление к научной истине;</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pPr>
      <w:r w:rsidRPr="00BE1AC2">
        <w:rPr>
          <w:rFonts w:eastAsia="Calibri"/>
        </w:rPr>
        <w:t>отказ от устаревших выводов.</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Определение культуры в наиболее общем виде:</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У</w:t>
      </w:r>
      <w:r w:rsidRPr="00BE1AC2">
        <w:rPr>
          <w:rFonts w:eastAsia="Calibri"/>
        </w:rPr>
        <w:t>ровень воспитанности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lastRenderedPageBreak/>
        <w:t>В</w:t>
      </w:r>
      <w:r w:rsidRPr="00BE1AC2">
        <w:rPr>
          <w:rFonts w:eastAsia="Calibri"/>
        </w:rPr>
        <w:t>ся</w:t>
      </w:r>
      <w:r w:rsidRPr="00BE1AC2">
        <w:t xml:space="preserve"> </w:t>
      </w:r>
      <w:r w:rsidRPr="00BE1AC2">
        <w:rPr>
          <w:rFonts w:eastAsia="Calibri"/>
        </w:rPr>
        <w:t>преобразовательная деятельность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П</w:t>
      </w:r>
      <w:r w:rsidRPr="00BE1AC2">
        <w:rPr>
          <w:rFonts w:eastAsia="Calibri"/>
        </w:rPr>
        <w:t>роизводство</w:t>
      </w:r>
      <w:r w:rsidRPr="00BE1AC2">
        <w:t xml:space="preserve"> </w:t>
      </w:r>
      <w:r w:rsidRPr="00BE1AC2">
        <w:rPr>
          <w:rFonts w:eastAsia="Calibri"/>
        </w:rPr>
        <w:t>и применение орудий труда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pPr>
      <w:r w:rsidRPr="00BE1AC2">
        <w:t xml:space="preserve">Приспособление </w:t>
      </w:r>
      <w:r w:rsidRPr="00BE1AC2">
        <w:rPr>
          <w:rFonts w:eastAsia="Calibri"/>
        </w:rPr>
        <w:t>развитых живых организмов к окружающей действительности.</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 xml:space="preserve"> Процесс создания художественных образов обязательно присущ:</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ауке</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И</w:t>
      </w:r>
      <w:r w:rsidRPr="00BE1AC2">
        <w:rPr>
          <w:rFonts w:eastAsia="Calibri"/>
        </w:rPr>
        <w:t>скусству</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О</w:t>
      </w:r>
      <w:r w:rsidRPr="00BE1AC2">
        <w:rPr>
          <w:rFonts w:eastAsia="Calibri"/>
        </w:rPr>
        <w:t>бразованию</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pPr>
      <w:r w:rsidRPr="00BE1AC2">
        <w:t>П</w:t>
      </w:r>
      <w:r w:rsidRPr="00BE1AC2">
        <w:rPr>
          <w:rFonts w:eastAsia="Calibri"/>
        </w:rPr>
        <w:t>ромышленному</w:t>
      </w:r>
      <w:r w:rsidRPr="00BE1AC2">
        <w:t xml:space="preserve"> </w:t>
      </w:r>
      <w:r w:rsidRPr="00BE1AC2">
        <w:rPr>
          <w:rFonts w:eastAsia="Calibri"/>
        </w:rPr>
        <w:t>производству.</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Производство культурных ценностей в современном обществе, рассчитанных на массовое потребление, - это:</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Э</w:t>
      </w:r>
      <w:r w:rsidRPr="00BE1AC2">
        <w:rPr>
          <w:rFonts w:eastAsia="Calibri"/>
        </w:rPr>
        <w:t>литарная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Н</w:t>
      </w:r>
      <w:r w:rsidRPr="00BE1AC2">
        <w:rPr>
          <w:rFonts w:eastAsia="Calibri"/>
        </w:rPr>
        <w:t>ародная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К</w:t>
      </w:r>
      <w:r w:rsidRPr="00BE1AC2">
        <w:rPr>
          <w:rFonts w:eastAsia="Calibri"/>
        </w:rPr>
        <w:t>лассическая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М</w:t>
      </w:r>
      <w:r w:rsidRPr="00BE1AC2">
        <w:rPr>
          <w:rFonts w:eastAsia="Calibri"/>
        </w:rPr>
        <w:t>ассовая культура.</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0"/>
        <w:ind w:left="924" w:hanging="357"/>
        <w:contextualSpacing/>
        <w:rPr>
          <w:b/>
        </w:rPr>
      </w:pPr>
      <w:r w:rsidRPr="00BE1AC2">
        <w:rPr>
          <w:b/>
        </w:rPr>
        <w:t xml:space="preserve">Вставьте пропущенное слово: « </w:t>
      </w:r>
      <w:r w:rsidRPr="00BE1AC2">
        <w:rPr>
          <w:b/>
          <w:u w:val="single"/>
        </w:rPr>
        <w:tab/>
      </w:r>
      <w:r w:rsidRPr="00BE1AC2">
        <w:rPr>
          <w:b/>
          <w:u w:val="single"/>
        </w:rPr>
        <w:tab/>
      </w:r>
      <w:r w:rsidRPr="00BE1AC2">
        <w:rPr>
          <w:b/>
          <w:u w:val="single"/>
        </w:rPr>
        <w:tab/>
      </w:r>
      <w:r w:rsidRPr="00BE1AC2">
        <w:rPr>
          <w:b/>
          <w:u w:val="single"/>
        </w:rPr>
        <w:tab/>
      </w:r>
      <w:r w:rsidRPr="00BE1AC2">
        <w:rPr>
          <w:b/>
          <w:u w:val="single"/>
        </w:rPr>
        <w:tab/>
      </w:r>
      <w:r w:rsidRPr="00BE1AC2">
        <w:rPr>
          <w:b/>
        </w:rPr>
        <w:t xml:space="preserve">, включающее восприятие самого себя, самооценку, </w:t>
      </w:r>
      <w:proofErr w:type="spellStart"/>
      <w:r w:rsidRPr="00BE1AC2">
        <w:rPr>
          <w:b/>
        </w:rPr>
        <w:t>самоисповедь</w:t>
      </w:r>
      <w:proofErr w:type="spellEnd"/>
      <w:r w:rsidRPr="00BE1AC2">
        <w:rPr>
          <w:b/>
        </w:rPr>
        <w:t>, открывает путь к самореализации – проявлению своего «Я»  в деятельности».</w:t>
      </w:r>
    </w:p>
    <w:p w:rsidR="00AB207C" w:rsidRPr="00BE1AC2" w:rsidRDefault="00AB207C" w:rsidP="00AB207C">
      <w:pPr>
        <w:shd w:val="clear" w:color="auto" w:fill="FFFFFF" w:themeFill="background1"/>
        <w:tabs>
          <w:tab w:val="left" w:pos="993"/>
        </w:tabs>
        <w:ind w:left="644"/>
        <w:contextualSpacing/>
        <w:rPr>
          <w:rFonts w:eastAsia="Calibri"/>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Результатом профессиональной деятельности в духовном производстве не является</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«Сказка о золотом петушке» А.С. Пушкина.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Опера «Золотой петушок» Н.А. Римского-Корсакова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Русская народная сказка «Колобок»</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 xml:space="preserve">Декорация Ивана </w:t>
      </w:r>
      <w:proofErr w:type="spellStart"/>
      <w:r w:rsidRPr="00BE1AC2">
        <w:rPr>
          <w:sz w:val="24"/>
          <w:szCs w:val="24"/>
        </w:rPr>
        <w:t>Билибина</w:t>
      </w:r>
      <w:proofErr w:type="spellEnd"/>
      <w:r w:rsidRPr="00BE1AC2">
        <w:rPr>
          <w:sz w:val="24"/>
          <w:szCs w:val="24"/>
        </w:rPr>
        <w:t xml:space="preserve"> к опере Н.А. Римского-Корсакова «Золотой петушок».</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Источниками какого типа мировоззрения являются Библия, Талмуд и Коран?</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Научное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Религиозное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Обыденное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Официальная доктрина.</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Какой из признаков деятельности характерен и для животного и для человека?</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Носит продуктивный, творческий, созидательный характер.</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Деятельность связана с предметами материальной и духовной культуры и преобразует сам организм, его способности, потребности, условия жизни.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Формируется и развивается в обучении и воспитании.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Инстинктивно приспосабливает организм к окружающей среде.</w:t>
      </w:r>
    </w:p>
    <w:p w:rsidR="00AB207C" w:rsidRPr="00BE1AC2" w:rsidRDefault="00AB207C" w:rsidP="00AB207C">
      <w:pPr>
        <w:shd w:val="clear" w:color="auto" w:fill="FFFFFF" w:themeFill="background1"/>
        <w:tabs>
          <w:tab w:val="left" w:pos="993"/>
        </w:tabs>
        <w:ind w:left="993"/>
        <w:contextualSpacing/>
        <w:jc w:val="both"/>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W w:w="0" w:type="auto"/>
        <w:jc w:val="center"/>
        <w:tblLook w:val="04A0" w:firstRow="1" w:lastRow="0" w:firstColumn="1" w:lastColumn="0" w:noHBand="0" w:noVBand="1"/>
      </w:tblPr>
      <w:tblGrid>
        <w:gridCol w:w="1672"/>
        <w:gridCol w:w="7522"/>
      </w:tblGrid>
      <w:tr w:rsidR="00AB207C" w:rsidRPr="00BE1AC2" w:rsidTr="00AB207C">
        <w:trPr>
          <w:trHeight w:val="194"/>
          <w:jc w:val="center"/>
        </w:trPr>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trHeight w:val="209"/>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идеал</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особая сфера человеческой деятельности</w:t>
            </w:r>
          </w:p>
        </w:tc>
      </w:tr>
      <w:tr w:rsidR="00AB207C" w:rsidRPr="00BE1AC2" w:rsidTr="00AB207C">
        <w:trPr>
          <w:trHeight w:val="148"/>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алгоритм</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то, что наиболее свято, дорого</w:t>
            </w:r>
          </w:p>
        </w:tc>
      </w:tr>
      <w:tr w:rsidR="00AB207C" w:rsidRPr="00BE1AC2" w:rsidTr="00AB207C">
        <w:trPr>
          <w:trHeight w:val="32"/>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ценности</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движение от высшего к низшему</w:t>
            </w:r>
          </w:p>
        </w:tc>
      </w:tr>
      <w:tr w:rsidR="00AB207C" w:rsidRPr="00BE1AC2" w:rsidTr="00AB207C">
        <w:trPr>
          <w:trHeight w:val="225"/>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менталитет</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совершенство</w:t>
            </w:r>
          </w:p>
        </w:tc>
      </w:tr>
      <w:tr w:rsidR="00AB207C" w:rsidRPr="00BE1AC2" w:rsidTr="00AB207C">
        <w:trPr>
          <w:trHeight w:val="221"/>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политика</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определенная последовательность действий</w:t>
            </w:r>
          </w:p>
        </w:tc>
      </w:tr>
      <w:tr w:rsidR="00AB207C" w:rsidRPr="00BE1AC2" w:rsidTr="00AB207C">
        <w:trPr>
          <w:trHeight w:val="253"/>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Е) </w:t>
            </w:r>
            <w:r w:rsidRPr="00BE1AC2">
              <w:rPr>
                <w:sz w:val="24"/>
                <w:szCs w:val="24"/>
              </w:rPr>
              <w:t>регресс</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образ мышления, характерный для человека или социальной группы</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782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jc w:val="both"/>
        <w:rPr>
          <w:rFonts w:eastAsia="Calibri"/>
          <w:b/>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темпераментом и его характеристикой: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7605"/>
      </w:tblGrid>
      <w:tr w:rsidR="00AB207C" w:rsidRPr="00BE1AC2" w:rsidTr="00AB207C">
        <w:trPr>
          <w:trHeight w:val="330"/>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ТЕМПЕРАМЕНТ</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ХАРАКТЕРИСТИКА</w:t>
            </w:r>
          </w:p>
        </w:tc>
      </w:tr>
      <w:tr w:rsidR="00AB207C" w:rsidRPr="00BE1AC2" w:rsidTr="00AB207C">
        <w:trPr>
          <w:trHeight w:val="683"/>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сангвиник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несдержанность в проявлении чувств, подвижность, возбудимость, быстрота реакции; устойчивость стремления и интересов, настойчивость, общительность</w:t>
            </w:r>
          </w:p>
        </w:tc>
      </w:tr>
      <w:tr w:rsidR="00AB207C" w:rsidRPr="00BE1AC2" w:rsidTr="00AB207C">
        <w:trPr>
          <w:trHeight w:val="528"/>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холерик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эмоциональность; работоспособность, выдержка, устойчивое внимание, малая общительность</w:t>
            </w:r>
          </w:p>
        </w:tc>
      </w:tr>
      <w:tr w:rsidR="00AB207C" w:rsidRPr="00BE1AC2" w:rsidTr="00AB207C">
        <w:trPr>
          <w:trHeight w:val="232"/>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меланхолик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быстрые движения, гибкость ума, быстрый темп речи</w:t>
            </w:r>
          </w:p>
        </w:tc>
      </w:tr>
      <w:tr w:rsidR="00AB207C" w:rsidRPr="00BE1AC2" w:rsidTr="00AB207C">
        <w:trPr>
          <w:trHeight w:val="725"/>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флегматик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высокая чувствительность, обидчивость, робость, плаксивость, неуверенность в себе; малоподвижность, необщительность</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1705"/>
        <w:gridCol w:w="1705"/>
        <w:gridCol w:w="1705"/>
      </w:tblGrid>
      <w:tr w:rsidR="00AB207C" w:rsidRPr="00BE1AC2" w:rsidTr="00AB207C">
        <w:trPr>
          <w:trHeight w:val="333"/>
        </w:trPr>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291"/>
        </w:trPr>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7208"/>
      </w:tblGrid>
      <w:tr w:rsidR="00AB207C" w:rsidRPr="00BE1AC2" w:rsidTr="00AB207C">
        <w:trPr>
          <w:jc w:val="center"/>
        </w:trPr>
        <w:tc>
          <w:tcPr>
            <w:tcW w:w="182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7208"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мышление</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1) </w:t>
            </w:r>
            <w:r w:rsidRPr="00BE1AC2">
              <w:rPr>
                <w:sz w:val="24"/>
                <w:szCs w:val="24"/>
              </w:rPr>
              <w:t>индивидуально устойчивые свойства человека, определяющие его успехи в различных видах деятельности</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способности</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2) </w:t>
            </w:r>
            <w:r w:rsidRPr="00BE1AC2">
              <w:rPr>
                <w:sz w:val="24"/>
                <w:szCs w:val="24"/>
              </w:rPr>
              <w:t>совокупность психических свойств человека, от которых зависят его реакции на других людей и социальные обстоятельства</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индивид</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3)</w:t>
            </w:r>
            <w:r w:rsidRPr="00BE1AC2">
              <w:rPr>
                <w:sz w:val="24"/>
                <w:szCs w:val="24"/>
              </w:rPr>
              <w:t xml:space="preserve"> высшая степень человеческого познания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темперамент</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4) </w:t>
            </w:r>
            <w:r w:rsidRPr="00BE1AC2">
              <w:rPr>
                <w:sz w:val="24"/>
                <w:szCs w:val="24"/>
              </w:rPr>
              <w:t>отдельный экземпляр среди множества других, обладающий специфическими свойствами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33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4"/>
        <w:gridCol w:w="1334"/>
        <w:gridCol w:w="1334"/>
        <w:gridCol w:w="1334"/>
      </w:tblGrid>
      <w:tr w:rsidR="00AB207C" w:rsidRPr="00BE1AC2" w:rsidTr="00AB207C">
        <w:trPr>
          <w:trHeight w:val="176"/>
        </w:trPr>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351"/>
        </w:trPr>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4955"/>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ВИДЫ ЧУВСТВ</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нравственные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любопытство, сомнение, любознательность</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Б) </w:t>
            </w:r>
            <w:r w:rsidRPr="00BE1AC2">
              <w:rPr>
                <w:sz w:val="24"/>
                <w:szCs w:val="24"/>
              </w:rPr>
              <w:t>эстетические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любовь, дружба, патриотизм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интеллектуальные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восторг, радость, отвращение, тоска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61"/>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типами мировоззрения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4472"/>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ТИПЫ МИРОВОЗЗРЕНИЯ</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proofErr w:type="spellStart"/>
            <w:r w:rsidRPr="00BE1AC2">
              <w:rPr>
                <w:sz w:val="24"/>
                <w:szCs w:val="24"/>
              </w:rPr>
              <w:t>теоцентризм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считает природу основой всего сущего</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proofErr w:type="spellStart"/>
            <w:r w:rsidRPr="00BE1AC2">
              <w:rPr>
                <w:sz w:val="24"/>
                <w:szCs w:val="24"/>
              </w:rPr>
              <w:t>природоцентризм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отдает приоритет во всем сущем Богу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антропоцентризм</w:t>
            </w:r>
          </w:p>
        </w:tc>
        <w:tc>
          <w:tcPr>
            <w:tcW w:w="0" w:type="auto"/>
          </w:tcPr>
          <w:p w:rsidR="00AB207C" w:rsidRPr="00BE1AC2" w:rsidRDefault="00AB207C" w:rsidP="00AB207C">
            <w:pPr>
              <w:shd w:val="clear" w:color="auto" w:fill="FFFFFF" w:themeFill="background1"/>
              <w:contextualSpacing/>
              <w:jc w:val="both"/>
              <w:rPr>
                <w:b/>
                <w:sz w:val="24"/>
                <w:szCs w:val="24"/>
              </w:rPr>
            </w:pPr>
            <w:r w:rsidRPr="00BE1AC2">
              <w:rPr>
                <w:b/>
                <w:sz w:val="24"/>
                <w:szCs w:val="24"/>
              </w:rPr>
              <w:t xml:space="preserve">3) </w:t>
            </w:r>
            <w:r w:rsidRPr="00BE1AC2">
              <w:rPr>
                <w:sz w:val="24"/>
                <w:szCs w:val="24"/>
              </w:rPr>
              <w:t>отдает приоритет обществу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proofErr w:type="spellStart"/>
            <w:r w:rsidRPr="00BE1AC2">
              <w:rPr>
                <w:sz w:val="24"/>
                <w:szCs w:val="24"/>
              </w:rPr>
              <w:t>социоцентризм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отдает приоритет знаниям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proofErr w:type="spellStart"/>
            <w:r w:rsidRPr="00BE1AC2">
              <w:rPr>
                <w:sz w:val="24"/>
                <w:szCs w:val="24"/>
              </w:rPr>
              <w:t>наукоцентризм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ставит в центр всего сущего человека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65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Расположите в иерархической последовательности от низшему к высшему следующие ценности (по одной из существующих классификаций).</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чувства жизни (здоровья и болезни, радость и печаль, мужество и страх и т.д.)</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чувственного восприятия (удовольствие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моральные ценности (добро и зло, долг, жалость к ближнему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духовные ценности (прекрасное и безобразное, справедливое и несправедливое и т.д.)</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21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tblGrid>
      <w:tr w:rsidR="00AB207C" w:rsidRPr="00BE1AC2" w:rsidTr="00AB207C">
        <w:trPr>
          <w:trHeight w:val="443"/>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widowControl/>
        <w:numPr>
          <w:ilvl w:val="0"/>
          <w:numId w:val="13"/>
        </w:numPr>
        <w:shd w:val="clear" w:color="auto" w:fill="FFFFFF" w:themeFill="background1"/>
        <w:autoSpaceDE/>
        <w:autoSpaceDN/>
        <w:ind w:left="567" w:firstLine="0"/>
        <w:contextualSpacing/>
        <w:jc w:val="both"/>
        <w:rPr>
          <w:b/>
          <w:sz w:val="24"/>
          <w:szCs w:val="24"/>
        </w:rPr>
      </w:pPr>
      <w:r w:rsidRPr="00BE1AC2">
        <w:rPr>
          <w:b/>
          <w:sz w:val="24"/>
          <w:szCs w:val="24"/>
        </w:rPr>
        <w:t>Вставьте пропущенное понятие: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 xml:space="preserve"> - это оценка самого себя, своих достоинств и недостатков, своих поступков».</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0"/>
          <w:numId w:val="13"/>
        </w:numPr>
        <w:shd w:val="clear" w:color="auto" w:fill="FFFFFF" w:themeFill="background1"/>
        <w:spacing w:before="0" w:after="0"/>
        <w:ind w:left="567" w:firstLine="0"/>
        <w:contextualSpacing/>
        <w:jc w:val="both"/>
        <w:rPr>
          <w:b/>
        </w:rPr>
      </w:pPr>
      <w:r w:rsidRPr="00BE1AC2">
        <w:rPr>
          <w:b/>
        </w:rPr>
        <w:t>Соотнесите установки человека на самого себя.</w:t>
      </w:r>
    </w:p>
    <w:p w:rsidR="00AB207C" w:rsidRPr="00BE1AC2" w:rsidRDefault="00AB207C" w:rsidP="00AB207C">
      <w:pPr>
        <w:pStyle w:val="af"/>
        <w:shd w:val="clear" w:color="auto" w:fill="FFFFFF" w:themeFill="background1"/>
        <w:spacing w:after="0"/>
        <w:ind w:left="567"/>
        <w:jc w:val="both"/>
        <w:rPr>
          <w: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9"/>
        <w:gridCol w:w="6330"/>
      </w:tblGrid>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реально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каким человеку хотелось бы быть</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социальное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каким себя представляет человек на данный момент</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идеальное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как, по мнению человека, его представляют другие люди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1363"/>
        <w:gridCol w:w="1186"/>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1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39"/>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1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основными направлениями в искусстве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78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7"/>
        <w:gridCol w:w="7527"/>
      </w:tblGrid>
      <w:tr w:rsidR="00AB207C" w:rsidRPr="00BE1AC2" w:rsidTr="00AB207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lastRenderedPageBreak/>
              <w:t>НАПРАВЛЕНИЕ</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смятенный человек в таинственном и непознаваемом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сюрреализм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отчужденный человек во враждебном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экспрессионизм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одинокий человек в мире абсурда</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экзистенциализм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proofErr w:type="spellStart"/>
            <w:r w:rsidRPr="00BE1AC2">
              <w:rPr>
                <w:sz w:val="24"/>
                <w:szCs w:val="24"/>
              </w:rPr>
              <w:t>деидеологизированная</w:t>
            </w:r>
            <w:proofErr w:type="spellEnd"/>
            <w:r w:rsidRPr="00BE1AC2">
              <w:rPr>
                <w:sz w:val="24"/>
                <w:szCs w:val="24"/>
              </w:rPr>
              <w:t xml:space="preserve"> личность общества «массового потребления»</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поп-арт</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обезличенная живая система в жестком и грубом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r w:rsidRPr="00BE1AC2">
              <w:rPr>
                <w:sz w:val="24"/>
                <w:szCs w:val="24"/>
              </w:rPr>
              <w:t>гиперреализм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ответственность личности и преодоление эгоцентризма</w:t>
            </w:r>
          </w:p>
        </w:tc>
      </w:tr>
    </w:tbl>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0"/>
        <w:gridCol w:w="1689"/>
        <w:gridCol w:w="1690"/>
        <w:gridCol w:w="1689"/>
        <w:gridCol w:w="1690"/>
        <w:gridCol w:w="1689"/>
      </w:tblGrid>
      <w:tr w:rsidR="00AB207C" w:rsidRPr="00BE1AC2" w:rsidTr="00AB207C">
        <w:tc>
          <w:tcPr>
            <w:tcW w:w="173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736"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направлениями в искусстве и его ярчайшими представителями: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786"/>
        <w:jc w:val="both"/>
        <w:rPr>
          <w:b/>
        </w:rPr>
      </w:pPr>
    </w:p>
    <w:tbl>
      <w:tblPr>
        <w:tblW w:w="6069"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7"/>
        <w:gridCol w:w="2852"/>
      </w:tblGrid>
      <w:tr w:rsidR="00AB207C" w:rsidRPr="00BE1AC2" w:rsidTr="00AB207C">
        <w:trPr>
          <w:trHeight w:val="336"/>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ПРЕДСТАВИТЕЛИ</w:t>
            </w:r>
          </w:p>
        </w:tc>
        <w:tc>
          <w:tcPr>
            <w:tcW w:w="2852"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Казимир Малевич</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сюрреализм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Виктор Гюго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абстракционизм</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Сальвадор Дали</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романтизм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Умберто Эко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постмодернизм</w:t>
            </w:r>
          </w:p>
        </w:tc>
      </w:tr>
    </w:tbl>
    <w:p w:rsidR="00AB207C" w:rsidRPr="00BE1AC2" w:rsidRDefault="00AB207C" w:rsidP="00AB207C">
      <w:pPr>
        <w:pStyle w:val="af"/>
        <w:numPr>
          <w:ilvl w:val="0"/>
          <w:numId w:val="13"/>
        </w:numPr>
        <w:shd w:val="clear" w:color="auto" w:fill="FFFFFF" w:themeFill="background1"/>
        <w:spacing w:before="100" w:beforeAutospacing="1" w:after="100" w:afterAutospacing="1"/>
        <w:ind w:hanging="357"/>
        <w:contextualSpacing/>
        <w:rPr>
          <w:b/>
          <w:lang w:eastAsia="ru-RU"/>
        </w:rPr>
      </w:pPr>
      <w:r w:rsidRPr="00BE1AC2">
        <w:rPr>
          <w:b/>
          <w:lang w:eastAsia="ru-RU"/>
        </w:rPr>
        <w:t>Экономическую сферу жизни общества характеризует</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Миграция сельского населения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Межнациональная интеграция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Разделение труда</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Социальная дифференциация</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lang w:eastAsia="ru-RU"/>
        </w:rPr>
        <w:t xml:space="preserve"> </w:t>
      </w:r>
      <w:r w:rsidRPr="00BE1AC2">
        <w:rPr>
          <w:b/>
          <w:lang w:eastAsia="ru-RU"/>
        </w:rPr>
        <w:t>Экономические системы различаются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Объёмом государственных расходов</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Степенью вмешательства государства в экономику</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Масштабами социальной поддержки населения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Разнообразием природных ресурсов</w:t>
      </w: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Степень обеспечения населения необходимыми товарами, услугами и условиями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валовый внутренний продукт</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уровень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потребительская корзина</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конкуренция</w:t>
      </w:r>
    </w:p>
    <w:p w:rsidR="00AB207C" w:rsidRPr="00BE1AC2" w:rsidRDefault="00AB207C" w:rsidP="00AB207C">
      <w:pPr>
        <w:pStyle w:val="af"/>
        <w:numPr>
          <w:ilvl w:val="0"/>
          <w:numId w:val="13"/>
        </w:numPr>
        <w:shd w:val="clear" w:color="auto" w:fill="FFFFFF" w:themeFill="background1"/>
        <w:spacing w:before="100" w:beforeAutospacing="1" w:after="100" w:afterAutospacing="1"/>
        <w:ind w:left="924" w:hanging="357"/>
        <w:contextualSpacing/>
        <w:rPr>
          <w:b/>
          <w:lang w:eastAsia="ru-RU"/>
        </w:rPr>
      </w:pPr>
      <w:r w:rsidRPr="00BE1AC2">
        <w:rPr>
          <w:lang w:eastAsia="ru-RU"/>
        </w:rPr>
        <w:t xml:space="preserve"> </w:t>
      </w:r>
      <w:r w:rsidRPr="00BE1AC2">
        <w:rPr>
          <w:b/>
          <w:lang w:eastAsia="ru-RU"/>
        </w:rPr>
        <w:t>Существует несколько значений понятия «экономика». Какая позиция иллюстрирует экономику как хозяйство?</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производство необходимых обществу благ и услуг</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объяснение факторов, влияющих на снижение курса национальной валюты</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исследование причин экономической стагнации</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разработка перспективных моделей развития сферы услуг.</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Термин _____________(1) имеет два значения. Во-первых, так называется способ организации деятельности людей, направленной на создание благ, необходимых им для потребления. Синонимом этого значения рассматриваемого термина является понятие «_____________»(2). Во-вторых, этим термином обозначают_____________(3), которая исследует, как люди используют имеющиеся ограниченные _____________(4) для удовлетворения своих неограниченных потребностей. В экономической жизни есть три главных участника: семьи, фирмы и _____________(5). Они взаимодействуют между собой через рынки факторов производства и потребительских товаров. Но всё же главное из действующих лиц, ради удовлетворения нужд которого должна осуществляться хозяйственная деятельность в любой стране, - _____________(6).</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324"/>
        <w:gridCol w:w="4186"/>
      </w:tblGrid>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государство</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Е) сфера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возможность</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Ж) хозяйство</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экономика</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 производитель</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 человек</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И) наука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 ресурс</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0" w:type="auto"/>
        <w:tblLook w:val="04A0" w:firstRow="1" w:lastRow="0" w:firstColumn="1" w:lastColumn="0" w:noHBand="0" w:noVBand="1"/>
      </w:tblPr>
      <w:tblGrid>
        <w:gridCol w:w="1642"/>
        <w:gridCol w:w="1642"/>
        <w:gridCol w:w="1642"/>
        <w:gridCol w:w="1642"/>
        <w:gridCol w:w="1642"/>
        <w:gridCol w:w="1643"/>
      </w:tblGrid>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1</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2</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3</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4</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5</w:t>
            </w:r>
          </w:p>
        </w:tc>
        <w:tc>
          <w:tcPr>
            <w:tcW w:w="1643"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6</w:t>
            </w:r>
          </w:p>
        </w:tc>
      </w:tr>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3" w:type="dxa"/>
          </w:tcPr>
          <w:p w:rsidR="00AB207C" w:rsidRPr="00BE1AC2" w:rsidRDefault="00AB207C" w:rsidP="00AB207C">
            <w:pPr>
              <w:shd w:val="clear" w:color="auto" w:fill="FFFFFF" w:themeFill="background1"/>
              <w:contextualSpacing/>
              <w:jc w:val="center"/>
              <w:rPr>
                <w:sz w:val="24"/>
                <w:szCs w:val="24"/>
              </w:rPr>
            </w:pPr>
          </w:p>
        </w:tc>
      </w:tr>
    </w:tbl>
    <w:p w:rsidR="00AB207C" w:rsidRPr="00BE1AC2" w:rsidRDefault="00AB207C" w:rsidP="00AB207C">
      <w:pPr>
        <w:pStyle w:val="af"/>
        <w:shd w:val="clear" w:color="auto" w:fill="FFFFFF" w:themeFill="background1"/>
        <w:spacing w:after="0"/>
        <w:ind w:left="284" w:firstLine="644"/>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Основная характеристика командной модели экономики:</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Полный контроль государства за производством и потреблением;</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Экономическая  свобода и всестороннее разделение труда;</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Частичный контроль государства в сфере экономики с сохранением экономической свободы граждан;</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Цена устанавливается потребителем.</w:t>
      </w:r>
    </w:p>
    <w:p w:rsidR="00AB207C" w:rsidRPr="00BE1AC2" w:rsidRDefault="00AB207C" w:rsidP="00AB207C">
      <w:pPr>
        <w:pStyle w:val="af"/>
        <w:shd w:val="clear" w:color="auto" w:fill="FFFFFF" w:themeFill="background1"/>
        <w:spacing w:after="0"/>
        <w:ind w:left="928"/>
        <w:jc w:val="both"/>
      </w:pPr>
    </w:p>
    <w:p w:rsidR="00AB207C" w:rsidRPr="00BE1AC2" w:rsidRDefault="00AB207C" w:rsidP="00AB207C">
      <w:pPr>
        <w:pStyle w:val="af"/>
        <w:numPr>
          <w:ilvl w:val="0"/>
          <w:numId w:val="13"/>
        </w:numPr>
        <w:shd w:val="clear" w:color="auto" w:fill="FFFFFF" w:themeFill="background1"/>
        <w:spacing w:before="0" w:after="0"/>
        <w:ind w:left="426"/>
        <w:contextualSpacing/>
        <w:jc w:val="both"/>
        <w:rPr>
          <w:b/>
        </w:rPr>
      </w:pPr>
      <w:r w:rsidRPr="00BE1AC2">
        <w:rPr>
          <w:b/>
        </w:rPr>
        <w:t>Какой нормативный правовой акт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jc w:val="both"/>
        <w:rPr>
          <w:b/>
          <w:sz w:val="24"/>
          <w:szCs w:val="24"/>
        </w:rPr>
      </w:pPr>
    </w:p>
    <w:p w:rsidR="00AB207C" w:rsidRPr="00BE1AC2" w:rsidRDefault="00AB207C" w:rsidP="00AB207C">
      <w:pPr>
        <w:pStyle w:val="af"/>
        <w:numPr>
          <w:ilvl w:val="0"/>
          <w:numId w:val="13"/>
        </w:numPr>
        <w:shd w:val="clear" w:color="auto" w:fill="FFFFFF" w:themeFill="background1"/>
        <w:spacing w:before="0" w:after="0"/>
        <w:ind w:left="426" w:hanging="357"/>
        <w:contextualSpacing/>
        <w:jc w:val="both"/>
        <w:rPr>
          <w:b/>
        </w:rPr>
      </w:pPr>
      <w:r w:rsidRPr="00BE1AC2">
        <w:rPr>
          <w:b/>
        </w:rPr>
        <w:t xml:space="preserve">Чрезмерное по отношению к государственному золотому запасу увеличение количества обращающихся в стране бумажных денег, вызывающее их обесценивание, называется </w:t>
      </w:r>
      <w:r w:rsidRPr="00BE1AC2">
        <w:rPr>
          <w:b/>
          <w:u w:val="single"/>
        </w:rPr>
        <w:tab/>
      </w:r>
      <w:r w:rsidRPr="00BE1AC2">
        <w:rPr>
          <w:b/>
          <w:u w:val="single"/>
        </w:rPr>
        <w:tab/>
      </w:r>
      <w:r w:rsidRPr="00BE1AC2">
        <w:rPr>
          <w:b/>
          <w:u w:val="single"/>
        </w:rPr>
        <w:tab/>
      </w:r>
      <w:r w:rsidRPr="00BE1AC2">
        <w:rPr>
          <w:b/>
          <w:u w:val="single"/>
        </w:rPr>
        <w:tab/>
      </w:r>
      <w:r w:rsidRPr="00BE1AC2">
        <w:rPr>
          <w:b/>
        </w:rPr>
        <w:t>.</w:t>
      </w:r>
    </w:p>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lastRenderedPageBreak/>
        <w:t>Рыночное хозяйство - это:</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замкнутое хозяйство, где производят «простой продукт»;</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прямое управление из центра, полный контроль государства за производством и распределением;</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открытое хозяйство, экономическая свобода и всестороннее разделение труда;</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частичный контроль государства за производством и распределением.</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b/>
        </w:rPr>
        <w:t>Определение: «Экономическая система, основанная на частной собственности на средства производства, конкуренции, мотиве извлечения прибыли» характеризует:</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феодализм;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капитализм;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социализм;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рабство.</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b/>
        </w:rPr>
        <w:t>Человеческое качество, влияющее на устройство экономической жизни: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стремление удовлетворить потребности;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склонность к эгоизму;</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чувство собственности;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дух состязательности.</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Смета доходов и расходов государства называется:</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монетарной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фискальной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налоговой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экономической политикой.</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Производительность труда – это:</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затраты физических и умственных сил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соотношение результатов производственной деятельности и затраченных на их достижение результатов;</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количество продукции, произведенной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взаимодействие рабочей силы и средств производства.</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rFonts w:eastAsia="Calibri"/>
          <w:b/>
        </w:rPr>
        <w:t>Монетарная политика – это:</w:t>
      </w:r>
    </w:p>
    <w:p w:rsidR="00AB207C" w:rsidRPr="00BE1AC2" w:rsidRDefault="00AB207C" w:rsidP="00AB207C">
      <w:pPr>
        <w:pStyle w:val="af"/>
        <w:shd w:val="clear" w:color="auto" w:fill="FFFFFF" w:themeFill="background1"/>
        <w:ind w:left="928"/>
        <w:jc w:val="both"/>
        <w:rPr>
          <w:b/>
        </w:rPr>
      </w:pP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деятельность банков;</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право государства контролировать предложение денежных и кредитных ресурсов для влияния на экономическую активность в стране;</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смета доходов и расходов государства;</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налоговая деятельность государства.</w:t>
      </w:r>
    </w:p>
    <w:p w:rsidR="00AB207C" w:rsidRPr="00BE1AC2" w:rsidRDefault="00AB207C" w:rsidP="00AB207C">
      <w:pPr>
        <w:pStyle w:val="af"/>
        <w:shd w:val="clear" w:color="auto" w:fill="FFFFFF" w:themeFill="background1"/>
        <w:ind w:left="928"/>
        <w:jc w:val="both"/>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Хозяйственная система, которая удовлетворяет потребности людей и общества, создавая и используя необходимые жизненные блага, называется</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рынком</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конкуренцией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монополией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экономикой</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lastRenderedPageBreak/>
        <w:t>56. Нормативно установленный уровень денежных доходов человека за определенный период, обеспечивающий его физиологический прожиточный минимум, называется</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жизни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потребительской корзиной</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бедности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материального благосостояния</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pStyle w:val="af"/>
        <w:numPr>
          <w:ilvl w:val="1"/>
          <w:numId w:val="45"/>
        </w:numPr>
        <w:shd w:val="clear" w:color="auto" w:fill="FFFFFF" w:themeFill="background1"/>
        <w:spacing w:before="0" w:after="0"/>
        <w:ind w:left="641" w:hanging="357"/>
        <w:contextualSpacing/>
        <w:jc w:val="both"/>
        <w:rPr>
          <w:b/>
        </w:rPr>
      </w:pPr>
      <w:r w:rsidRPr="00BE1AC2">
        <w:rPr>
          <w:b/>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8044"/>
      </w:tblGrid>
      <w:tr w:rsidR="00AB207C" w:rsidRPr="00BE1AC2" w:rsidTr="00AB207C">
        <w:tc>
          <w:tcPr>
            <w:tcW w:w="2093"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ПОНЯТИЕ</w:t>
            </w:r>
          </w:p>
        </w:tc>
        <w:tc>
          <w:tcPr>
            <w:tcW w:w="8045"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ОПРЕДЕЛЕНИЕ</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спрос</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количество товаров и услуг, которое продавцы имеют возможность и желание продать потребителям в определенном месте и в определенное время</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предложение</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вид обязательных платежей в государственный или местный бюджет, который осуществляют юридические и физические лица</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цена товара</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товары и услуги, которые выбрал потребитель (покупатель) и за которые он готов платить</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налог</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стоимость единицы товара, выраженная количеством денег, которые придется платить при покупке товара</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2534"/>
        <w:gridCol w:w="2534"/>
        <w:gridCol w:w="2535"/>
      </w:tblGrid>
      <w:tr w:rsidR="00AB207C" w:rsidRPr="00BE1AC2" w:rsidTr="00AB207C">
        <w:trPr>
          <w:trHeight w:val="350"/>
        </w:trPr>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260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6"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58. Основополагающий стимул развития производства</w:t>
      </w:r>
    </w:p>
    <w:p w:rsidR="00AB207C" w:rsidRPr="00BE1AC2" w:rsidRDefault="00AB207C" w:rsidP="00AB207C">
      <w:pPr>
        <w:pStyle w:val="af"/>
        <w:numPr>
          <w:ilvl w:val="0"/>
          <w:numId w:val="67"/>
        </w:numPr>
        <w:shd w:val="clear" w:color="auto" w:fill="FFFFFF" w:themeFill="background1"/>
        <w:spacing w:before="0" w:after="0"/>
        <w:contextualSpacing/>
      </w:pPr>
      <w:r w:rsidRPr="00BE1AC2">
        <w:t>потребление</w:t>
      </w:r>
    </w:p>
    <w:p w:rsidR="00AB207C" w:rsidRPr="00BE1AC2" w:rsidRDefault="00AB207C" w:rsidP="00AB207C">
      <w:pPr>
        <w:pStyle w:val="af"/>
        <w:numPr>
          <w:ilvl w:val="0"/>
          <w:numId w:val="67"/>
        </w:numPr>
        <w:shd w:val="clear" w:color="auto" w:fill="FFFFFF" w:themeFill="background1"/>
        <w:spacing w:before="0" w:after="200"/>
        <w:contextualSpacing/>
      </w:pPr>
      <w:r w:rsidRPr="00BE1AC2">
        <w:t>экономика</w:t>
      </w:r>
    </w:p>
    <w:p w:rsidR="00AB207C" w:rsidRPr="00BE1AC2" w:rsidRDefault="00AB207C" w:rsidP="00AB207C">
      <w:pPr>
        <w:pStyle w:val="af"/>
        <w:numPr>
          <w:ilvl w:val="0"/>
          <w:numId w:val="67"/>
        </w:numPr>
        <w:shd w:val="clear" w:color="auto" w:fill="FFFFFF" w:themeFill="background1"/>
        <w:spacing w:before="0" w:after="0"/>
        <w:contextualSpacing/>
      </w:pPr>
      <w:r w:rsidRPr="00BE1AC2">
        <w:t>государство</w:t>
      </w:r>
    </w:p>
    <w:p w:rsidR="00AB207C" w:rsidRPr="00BE1AC2" w:rsidRDefault="00AB207C" w:rsidP="00AB207C">
      <w:pPr>
        <w:pStyle w:val="af"/>
        <w:numPr>
          <w:ilvl w:val="0"/>
          <w:numId w:val="67"/>
        </w:numPr>
        <w:shd w:val="clear" w:color="auto" w:fill="FFFFFF" w:themeFill="background1"/>
        <w:spacing w:before="0" w:after="200"/>
        <w:contextualSpacing/>
      </w:pPr>
      <w:r w:rsidRPr="00BE1AC2">
        <w:t>общество</w:t>
      </w: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59. Найдите в приведенном ниже списке методы прямого регулирования государством экономической сферы. Запишите цифры, под которыми они указаны.</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1"/>
          <w:numId w:val="37"/>
        </w:numPr>
        <w:shd w:val="clear" w:color="auto" w:fill="FFFFFF" w:themeFill="background1"/>
        <w:spacing w:before="0" w:after="0"/>
        <w:ind w:left="709" w:hanging="357"/>
        <w:contextualSpacing/>
        <w:jc w:val="both"/>
        <w:rPr>
          <w:b/>
        </w:rPr>
      </w:pPr>
      <w:r w:rsidRPr="00BE1AC2">
        <w:rPr>
          <w:b/>
        </w:rPr>
        <w:t>Найдите в приведенном ниже списке методы косвенного регулирования рынка. Запишите цифры, под которыми они указаны.</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contextualSpacing/>
        <w:jc w:val="both"/>
        <w:rPr>
          <w:b/>
          <w:sz w:val="24"/>
          <w:szCs w:val="24"/>
        </w:rPr>
      </w:pPr>
      <w:r w:rsidRPr="00BE1AC2">
        <w:rPr>
          <w:b/>
          <w:sz w:val="24"/>
          <w:szCs w:val="24"/>
        </w:rPr>
        <w:t xml:space="preserve">61. Идеология и политика, основанная на идее национального превосходства и </w:t>
      </w:r>
      <w:r w:rsidRPr="00BE1AC2">
        <w:rPr>
          <w:b/>
          <w:sz w:val="24"/>
          <w:szCs w:val="24"/>
        </w:rPr>
        <w:lastRenderedPageBreak/>
        <w:t>национальной исключительности:</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расизм;</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геноцид;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апартеид;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национализм.</w:t>
      </w:r>
    </w:p>
    <w:p w:rsidR="00AB207C" w:rsidRPr="00BE1AC2" w:rsidRDefault="00AB207C" w:rsidP="00AB207C">
      <w:pPr>
        <w:pStyle w:val="af"/>
        <w:shd w:val="clear" w:color="auto" w:fill="FFFFFF" w:themeFill="background1"/>
        <w:jc w:val="both"/>
      </w:pPr>
    </w:p>
    <w:p w:rsidR="00AB207C" w:rsidRPr="00BE1AC2" w:rsidRDefault="00AB207C" w:rsidP="00AB207C">
      <w:pPr>
        <w:pStyle w:val="af"/>
        <w:shd w:val="clear" w:color="auto" w:fill="FFFFFF" w:themeFill="background1"/>
        <w:jc w:val="both"/>
        <w:rPr>
          <w:b/>
        </w:rPr>
      </w:pPr>
      <w:r w:rsidRPr="00BE1AC2">
        <w:rPr>
          <w:b/>
        </w:rPr>
        <w:t>62. Пример вертикальной мобильности: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из одного института в другой;</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на выборах;</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в спортивном состязании;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рабочего с одного завода на другой.</w:t>
      </w:r>
    </w:p>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63. </w:t>
      </w:r>
      <w:r w:rsidRPr="00BE1AC2">
        <w:rPr>
          <w:sz w:val="24"/>
          <w:szCs w:val="24"/>
        </w:rPr>
        <w:t xml:space="preserve"> </w:t>
      </w:r>
      <w:r w:rsidRPr="00BE1AC2">
        <w:rPr>
          <w:b/>
          <w:sz w:val="24"/>
          <w:szCs w:val="24"/>
        </w:rPr>
        <w:t xml:space="preserve">Человек с </w:t>
      </w:r>
      <w:proofErr w:type="spellStart"/>
      <w:r w:rsidRPr="00BE1AC2">
        <w:rPr>
          <w:b/>
          <w:sz w:val="24"/>
          <w:szCs w:val="24"/>
        </w:rPr>
        <w:t>делинквентным</w:t>
      </w:r>
      <w:proofErr w:type="spellEnd"/>
      <w:r w:rsidRPr="00BE1AC2">
        <w:rPr>
          <w:b/>
          <w:sz w:val="24"/>
          <w:szCs w:val="24"/>
        </w:rPr>
        <w:t xml:space="preserve"> поведением – это:</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вундеркинд;</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вор;</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адвокат;</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нудист.</w:t>
      </w:r>
    </w:p>
    <w:p w:rsidR="00AB207C" w:rsidRPr="00BE1AC2" w:rsidRDefault="00AB207C" w:rsidP="00AB207C">
      <w:pPr>
        <w:shd w:val="clear" w:color="auto" w:fill="FFFFFF" w:themeFill="background1"/>
        <w:contextualSpacing/>
        <w:jc w:val="both"/>
        <w:rPr>
          <w:b/>
          <w:sz w:val="24"/>
          <w:szCs w:val="24"/>
        </w:rPr>
      </w:pPr>
      <w:r w:rsidRPr="00BE1AC2">
        <w:rPr>
          <w:b/>
          <w:sz w:val="24"/>
          <w:szCs w:val="24"/>
        </w:rPr>
        <w:t>64. Нация – это:</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религиозная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политическая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социальная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историко-культурная общность людей;</w:t>
      </w:r>
    </w:p>
    <w:p w:rsidR="00AB207C" w:rsidRPr="00BE1AC2" w:rsidRDefault="00AB207C" w:rsidP="00AB207C">
      <w:pPr>
        <w:shd w:val="clear" w:color="auto" w:fill="FFFFFF" w:themeFill="background1"/>
        <w:ind w:left="360" w:hanging="336"/>
        <w:contextualSpacing/>
        <w:rPr>
          <w:sz w:val="24"/>
          <w:szCs w:val="24"/>
        </w:rPr>
      </w:pPr>
      <w:r w:rsidRPr="00BE1AC2">
        <w:rPr>
          <w:b/>
          <w:sz w:val="24"/>
          <w:szCs w:val="24"/>
        </w:rPr>
        <w:t xml:space="preserve">65. </w:t>
      </w:r>
      <w:r w:rsidRPr="00BE1AC2">
        <w:rPr>
          <w:sz w:val="24"/>
          <w:szCs w:val="24"/>
        </w:rPr>
        <w:t xml:space="preserve"> </w:t>
      </w:r>
      <w:r w:rsidRPr="00BE1AC2">
        <w:rPr>
          <w:b/>
          <w:sz w:val="24"/>
          <w:szCs w:val="24"/>
        </w:rPr>
        <w:t>Социальный статус личности – это:</w:t>
      </w:r>
    </w:p>
    <w:p w:rsidR="00AB207C" w:rsidRPr="00BE1AC2" w:rsidRDefault="00AB207C" w:rsidP="00AB207C">
      <w:pPr>
        <w:pStyle w:val="af"/>
        <w:numPr>
          <w:ilvl w:val="0"/>
          <w:numId w:val="63"/>
        </w:numPr>
        <w:shd w:val="clear" w:color="auto" w:fill="FFFFFF" w:themeFill="background1"/>
        <w:spacing w:before="0" w:after="200"/>
        <w:contextualSpacing/>
      </w:pPr>
      <w:r w:rsidRPr="00BE1AC2">
        <w:t>имущественное положение человека;</w:t>
      </w:r>
    </w:p>
    <w:p w:rsidR="00AB207C" w:rsidRPr="00BE1AC2" w:rsidRDefault="00AB207C" w:rsidP="00AB207C">
      <w:pPr>
        <w:pStyle w:val="af"/>
        <w:numPr>
          <w:ilvl w:val="0"/>
          <w:numId w:val="63"/>
        </w:numPr>
        <w:shd w:val="clear" w:color="auto" w:fill="FFFFFF" w:themeFill="background1"/>
        <w:spacing w:before="0" w:after="200"/>
        <w:contextualSpacing/>
      </w:pPr>
      <w:r w:rsidRPr="00BE1AC2">
        <w:t>совокупность юридических прав и обязанностей;</w:t>
      </w:r>
    </w:p>
    <w:p w:rsidR="00AB207C" w:rsidRPr="00BE1AC2" w:rsidRDefault="00AB207C" w:rsidP="00AB207C">
      <w:pPr>
        <w:pStyle w:val="af"/>
        <w:numPr>
          <w:ilvl w:val="0"/>
          <w:numId w:val="63"/>
        </w:numPr>
        <w:shd w:val="clear" w:color="auto" w:fill="FFFFFF" w:themeFill="background1"/>
        <w:spacing w:before="0" w:after="200"/>
        <w:contextualSpacing/>
      </w:pPr>
      <w:r w:rsidRPr="00BE1AC2">
        <w:t>общепринятое влияние какого-либо лица;</w:t>
      </w:r>
    </w:p>
    <w:p w:rsidR="00AB207C" w:rsidRPr="00BE1AC2" w:rsidRDefault="00AB207C" w:rsidP="00AB207C">
      <w:pPr>
        <w:pStyle w:val="af"/>
        <w:numPr>
          <w:ilvl w:val="0"/>
          <w:numId w:val="63"/>
        </w:numPr>
        <w:shd w:val="clear" w:color="auto" w:fill="FFFFFF" w:themeFill="background1"/>
        <w:spacing w:before="0" w:after="200"/>
        <w:contextualSpacing/>
      </w:pPr>
      <w:r w:rsidRPr="00BE1AC2">
        <w:t>определенное положение в системе общественных отношений.</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426" w:hanging="426"/>
        <w:contextualSpacing/>
        <w:jc w:val="both"/>
        <w:rPr>
          <w:b/>
          <w:sz w:val="24"/>
          <w:szCs w:val="24"/>
        </w:rPr>
      </w:pPr>
      <w:r w:rsidRPr="00BE1AC2">
        <w:rPr>
          <w:b/>
          <w:sz w:val="24"/>
          <w:szCs w:val="24"/>
        </w:rPr>
        <w:t>66.  Переход людей из одних общественных групп в другие называется</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стратификацией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дифференциацией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мобильностью</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нестабильностью</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284" w:hanging="284"/>
        <w:contextualSpacing/>
        <w:jc w:val="both"/>
        <w:rPr>
          <w:b/>
          <w:sz w:val="24"/>
          <w:szCs w:val="24"/>
        </w:rPr>
      </w:pPr>
      <w:r w:rsidRPr="00BE1AC2">
        <w:rPr>
          <w:b/>
          <w:sz w:val="24"/>
          <w:szCs w:val="24"/>
        </w:rPr>
        <w:t>67. Большие группы людей, различающие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а следовательно, по способам получения той доли общественного богатства, которой они располагают, называются</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стратами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классами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маргиналами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люмпенами</w:t>
      </w: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ind w:left="426"/>
        <w:contextualSpacing/>
        <w:jc w:val="both"/>
        <w:rPr>
          <w:b/>
        </w:rPr>
      </w:pPr>
      <w:r w:rsidRPr="00BE1AC2">
        <w:rPr>
          <w:b/>
        </w:rPr>
        <w:t>Разделение общества на группы, занимающие разное социальное положение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стратификация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дифференциация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proofErr w:type="spellStart"/>
      <w:r w:rsidRPr="00BE1AC2">
        <w:rPr>
          <w:sz w:val="24"/>
          <w:szCs w:val="24"/>
        </w:rPr>
        <w:t>классообразование</w:t>
      </w:r>
      <w:proofErr w:type="spellEnd"/>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мобильность</w:t>
      </w:r>
    </w:p>
    <w:p w:rsidR="00AB207C" w:rsidRPr="00BE1AC2" w:rsidRDefault="00AB207C" w:rsidP="00AB207C">
      <w:pPr>
        <w:pStyle w:val="af"/>
        <w:shd w:val="clear" w:color="auto" w:fill="FFFFFF" w:themeFill="background1"/>
        <w:ind w:left="744"/>
      </w:pP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Место человека в социальной структуре общества называется</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стратой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сферой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группой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социальным статусом</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Найдите в приведенном ниже списке фиксированные социальные общности. Запишите цифры, под которыми они указаны.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работники правоохранительных органов</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безработные</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беженцы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территориальные, поселенческие общности (сельские и городские сообщества)</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фанаты ЦСКА</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 xml:space="preserve">71.  Лица, связанные родством и (или) свойством, совместно проживающие и ведущие совместное хозяйство,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8E0764" w:rsidP="008E0764">
      <w:pPr>
        <w:shd w:val="clear" w:color="auto" w:fill="FFFFFF" w:themeFill="background1"/>
        <w:ind w:left="709" w:hanging="426"/>
        <w:contextualSpacing/>
        <w:jc w:val="both"/>
        <w:rPr>
          <w:sz w:val="24"/>
          <w:szCs w:val="24"/>
        </w:rPr>
      </w:pPr>
      <w:r>
        <w:rPr>
          <w:b/>
          <w:sz w:val="24"/>
          <w:szCs w:val="24"/>
        </w:rPr>
        <w:t xml:space="preserve"> </w:t>
      </w:r>
      <w:r w:rsidR="00AB207C" w:rsidRPr="00BE1AC2">
        <w:rPr>
          <w:b/>
          <w:sz w:val="24"/>
          <w:szCs w:val="24"/>
        </w:rPr>
        <w:t>72. Эффективность трудовой деятельности, которая выражается количеством продукции, произведенной в единицу времени, называется</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производительностью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технологией производства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разделением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квалифицированным трудом</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hanging="436"/>
        <w:contextualSpacing/>
        <w:jc w:val="both"/>
        <w:rPr>
          <w:b/>
          <w:sz w:val="24"/>
          <w:szCs w:val="24"/>
        </w:rPr>
      </w:pPr>
      <w:r w:rsidRPr="00BE1AC2">
        <w:rPr>
          <w:b/>
          <w:sz w:val="24"/>
          <w:szCs w:val="24"/>
        </w:rPr>
        <w:t>73. Трудовая деятельность людей, в результате которой создаются материальные блага, направленные на удовлетворение человеческих потребностей, называется</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Материальным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Духовным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Производительностью труда</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Разделением труда</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sz w:val="24"/>
          <w:szCs w:val="24"/>
        </w:rPr>
      </w:pPr>
      <w:r w:rsidRPr="00BE1AC2">
        <w:rPr>
          <w:b/>
          <w:sz w:val="24"/>
          <w:szCs w:val="24"/>
        </w:rPr>
        <w:t>74. Под трудовой дисциплиной понимается</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труд, требующий специальной профессиональной подготовки</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8E0764">
      <w:pPr>
        <w:shd w:val="clear" w:color="auto" w:fill="FFFFFF" w:themeFill="background1"/>
        <w:ind w:left="284"/>
        <w:contextualSpacing/>
        <w:jc w:val="both"/>
        <w:rPr>
          <w:b/>
          <w:sz w:val="24"/>
          <w:szCs w:val="24"/>
        </w:rPr>
      </w:pPr>
      <w:r w:rsidRPr="00BE1AC2">
        <w:rPr>
          <w:b/>
          <w:sz w:val="24"/>
          <w:szCs w:val="24"/>
        </w:rPr>
        <w:t>75. Как называется основной специальный нормативный правовой акт России, регулирующий правоотношения в области труда?</w:t>
      </w:r>
    </w:p>
    <w:p w:rsidR="00AB207C" w:rsidRPr="00BE1AC2" w:rsidRDefault="00AB207C" w:rsidP="00AB207C">
      <w:pPr>
        <w:shd w:val="clear" w:color="auto" w:fill="FFFFFF" w:themeFill="background1"/>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76. Процесс формирования личности профессионала получил в отечественной психологии название профессионализации. Расставьте по порядку этапы профессионализации.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выполнение профессиональной деятельности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освоение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поиск и выбор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социальная и профессиональная адаптация</w:t>
      </w:r>
    </w:p>
    <w:p w:rsidR="00AB207C" w:rsidRPr="00BE1AC2" w:rsidRDefault="00AB207C" w:rsidP="00AB207C">
      <w:pPr>
        <w:shd w:val="clear" w:color="auto" w:fill="FFFFFF" w:themeFill="background1"/>
        <w:ind w:left="426" w:hanging="142"/>
        <w:contextualSpacing/>
        <w:jc w:val="both"/>
        <w:rPr>
          <w:b/>
          <w:sz w:val="24"/>
          <w:szCs w:val="24"/>
        </w:rPr>
      </w:pPr>
    </w:p>
    <w:p w:rsidR="00AB207C" w:rsidRPr="00BE1AC2" w:rsidRDefault="00AB207C" w:rsidP="00AB207C">
      <w:pPr>
        <w:shd w:val="clear" w:color="auto" w:fill="FFFFFF" w:themeFill="background1"/>
        <w:ind w:left="426" w:hanging="142"/>
        <w:contextualSpacing/>
        <w:jc w:val="both"/>
        <w:rPr>
          <w:b/>
          <w:sz w:val="24"/>
          <w:szCs w:val="24"/>
        </w:rPr>
      </w:pPr>
      <w:r w:rsidRPr="00BE1AC2">
        <w:rPr>
          <w:b/>
          <w:sz w:val="24"/>
          <w:szCs w:val="24"/>
        </w:rPr>
        <w:t xml:space="preserve">77. Относительно устойчивые совокупности людей, имеющих общие интересы, нормы поведения, ценности, которые формируются в процессе исторического развития,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contextualSpacing/>
        <w:jc w:val="both"/>
        <w:rPr>
          <w:sz w:val="24"/>
          <w:szCs w:val="24"/>
        </w:rPr>
      </w:pPr>
      <w:r w:rsidRPr="00BE1AC2">
        <w:rPr>
          <w:b/>
          <w:sz w:val="24"/>
          <w:szCs w:val="24"/>
        </w:rPr>
        <w:t>78. Выберите определение понятия «труд»</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целесообразная деятельность по преобразованию окружающего мира для удовлетворения потребностей человека</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79. Установите соответствие между опасными факторами при выполнении трудовой деятельности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426" w:hanging="42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917"/>
      </w:tblGrid>
      <w:tr w:rsidR="00AB207C" w:rsidRPr="00BE1AC2" w:rsidTr="00AB207C">
        <w:tc>
          <w:tcPr>
            <w:tcW w:w="393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ОПАСНЫЕ ФАКТОРЫ</w:t>
            </w:r>
          </w:p>
        </w:tc>
        <w:tc>
          <w:tcPr>
            <w:tcW w:w="5917"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химические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шум, вибрация, ионизирующее излучение и др.</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биологические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газы, пары, аэрозоли</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физические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вирусы, бактерии, грибки</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3379"/>
        <w:gridCol w:w="3379"/>
      </w:tblGrid>
      <w:tr w:rsidR="00AB207C" w:rsidRPr="00BE1AC2" w:rsidTr="00AB207C">
        <w:tc>
          <w:tcPr>
            <w:tcW w:w="3473"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c>
          <w:tcPr>
            <w:tcW w:w="3473"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80. Расставьте уровни вертикальной стратификации в порядке убывания.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мелкая буржуазия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технические специалисты среднего уровня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высший слой профессионалов, администраторов</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техники – рабочие, осуществляющие руководящие функции</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неквалифицированные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коммерческий класс</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8"/>
        <w:gridCol w:w="1448"/>
        <w:gridCol w:w="1449"/>
        <w:gridCol w:w="1448"/>
        <w:gridCol w:w="1448"/>
        <w:gridCol w:w="1448"/>
        <w:gridCol w:w="1448"/>
      </w:tblGrid>
      <w:tr w:rsidR="00AB207C" w:rsidRPr="00BE1AC2" w:rsidTr="00AB207C">
        <w:tc>
          <w:tcPr>
            <w:tcW w:w="1488" w:type="dxa"/>
          </w:tcPr>
          <w:p w:rsidR="00AB207C" w:rsidRPr="00BE1AC2" w:rsidRDefault="00AB207C" w:rsidP="00AB207C">
            <w:pPr>
              <w:shd w:val="clear" w:color="auto" w:fill="FFFFFF" w:themeFill="background1"/>
              <w:contextualSpacing/>
              <w:jc w:val="both"/>
              <w:rPr>
                <w:sz w:val="24"/>
                <w:szCs w:val="24"/>
              </w:rPr>
            </w:pPr>
          </w:p>
        </w:tc>
        <w:tc>
          <w:tcPr>
            <w:tcW w:w="1488"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81. Политическая власть, в отличие от иных видов власти,</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Представляет собой волевое действие</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Побуждает людей к определённым действиям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Обращается с помощью права ко всем гражданам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Определяет отношения между людьми и социальными группами</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82.</w:t>
      </w:r>
      <w:r w:rsidRPr="00BE1AC2">
        <w:rPr>
          <w:b/>
          <w:sz w:val="24"/>
          <w:szCs w:val="24"/>
          <w:lang w:eastAsia="ru-RU"/>
        </w:rPr>
        <w:t xml:space="preserve"> Верны ли следующие суждения о выборах высших органов власти в РФ?</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А</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Б</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Верны оба суждения</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Оба суждения неверны</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83.</w:t>
      </w:r>
      <w:r w:rsidRPr="00BE1AC2">
        <w:rPr>
          <w:b/>
          <w:sz w:val="24"/>
          <w:szCs w:val="24"/>
          <w:lang w:eastAsia="ru-RU"/>
        </w:rPr>
        <w:t xml:space="preserve"> Основной особенностью норм права, в отличие от других социальных норм, является </w:t>
      </w:r>
      <w:r w:rsidRPr="00BE1AC2">
        <w:rPr>
          <w:b/>
          <w:sz w:val="24"/>
          <w:szCs w:val="24"/>
          <w:lang w:eastAsia="ru-RU"/>
        </w:rPr>
        <w:lastRenderedPageBreak/>
        <w:t>то, что они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Устанавливаются государством</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Складываются в течение жизни нескольких поколений </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Регулируют отношения в сфере власти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 справедливость</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84.</w:t>
      </w:r>
      <w:r w:rsidRPr="00BE1AC2">
        <w:rPr>
          <w:b/>
          <w:sz w:val="24"/>
          <w:szCs w:val="24"/>
          <w:lang w:eastAsia="ru-RU"/>
        </w:rPr>
        <w:t xml:space="preserve"> Гражданским правонарушением является</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Дача взятки должностному лицу</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Пропуск занятий без уважительной причины</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условий авторского договора</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правил дорожного движения</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85.</w:t>
      </w:r>
      <w:r w:rsidRPr="00BE1AC2">
        <w:rPr>
          <w:b/>
          <w:sz w:val="24"/>
          <w:szCs w:val="24"/>
          <w:lang w:eastAsia="ru-RU"/>
        </w:rPr>
        <w:t xml:space="preserve"> Высшая законодательная власть в РФ принадлежит </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Правительству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Администрации Президента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Верховному Суду</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Федеральному Собранию</w:t>
      </w:r>
    </w:p>
    <w:p w:rsidR="00AB207C" w:rsidRPr="00BE1AC2" w:rsidRDefault="00AB207C" w:rsidP="00AB207C">
      <w:pPr>
        <w:shd w:val="clear" w:color="auto" w:fill="FFFFFF" w:themeFill="background1"/>
        <w:spacing w:before="100" w:beforeAutospacing="1" w:after="100" w:afterAutospacing="1"/>
        <w:contextualSpacing/>
        <w:rPr>
          <w:b/>
          <w:sz w:val="24"/>
          <w:szCs w:val="24"/>
          <w:lang w:val="en-US"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86. Запишите слово, пропущенное в схеме:</w:t>
      </w:r>
    </w:p>
    <w:p w:rsidR="00AB207C" w:rsidRPr="00BE1AC2" w:rsidRDefault="00AB207C" w:rsidP="00AB207C">
      <w:pPr>
        <w:shd w:val="clear" w:color="auto" w:fill="FFFFFF" w:themeFill="background1"/>
        <w:contextualSpacing/>
        <w:rPr>
          <w:sz w:val="24"/>
          <w:szCs w:val="24"/>
        </w:rPr>
      </w:pPr>
      <w:r w:rsidRPr="00BE1AC2">
        <w:rPr>
          <w:noProof/>
          <w:sz w:val="24"/>
          <w:szCs w:val="24"/>
          <w:lang w:eastAsia="ru-RU"/>
        </w:rPr>
        <w:drawing>
          <wp:inline distT="0" distB="0" distL="0" distR="0">
            <wp:extent cx="4972050" cy="2260908"/>
            <wp:effectExtent l="19050" t="0" r="0" b="0"/>
            <wp:docPr id="5" name="Рисунок 1" descr="https://arhivurokov.ru/kopilka/uploads/user_file_571f2932d2bbc/kompliekt-kontrol-no-otsienochnykh-sriedstv-po-uchiebnoi-distsiplinie-obshchiestvoznaniie-sp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71f2932d2bbc/kompliekt-kontrol-no-otsienochnykh-sriedstv-po-uchiebnoi-distsiplinie-obshchiestvoznaniie-spo_1.png"/>
                    <pic:cNvPicPr>
                      <a:picLocks noChangeAspect="1" noChangeArrowheads="1"/>
                    </pic:cNvPicPr>
                  </pic:nvPicPr>
                  <pic:blipFill>
                    <a:blip r:embed="rId10" cstate="print"/>
                    <a:srcRect/>
                    <a:stretch>
                      <a:fillRect/>
                    </a:stretch>
                  </pic:blipFill>
                  <pic:spPr bwMode="auto">
                    <a:xfrm>
                      <a:off x="0" y="0"/>
                      <a:ext cx="4981415" cy="2265167"/>
                    </a:xfrm>
                    <a:prstGeom prst="rect">
                      <a:avLst/>
                    </a:prstGeom>
                    <a:noFill/>
                    <a:ln w="9525">
                      <a:noFill/>
                      <a:miter lim="800000"/>
                      <a:headEnd/>
                      <a:tailEnd/>
                    </a:ln>
                  </pic:spPr>
                </pic:pic>
              </a:graphicData>
            </a:graphic>
          </wp:inline>
        </w:drawing>
      </w:r>
    </w:p>
    <w:p w:rsidR="00AB207C" w:rsidRDefault="00AB207C" w:rsidP="00AB207C">
      <w:pPr>
        <w:shd w:val="clear" w:color="auto" w:fill="FFFFFF" w:themeFill="background1"/>
        <w:contextualSpacing/>
        <w:rPr>
          <w:b/>
          <w:sz w:val="24"/>
          <w:szCs w:val="24"/>
        </w:rPr>
      </w:pPr>
    </w:p>
    <w:p w:rsidR="00AB207C" w:rsidRPr="00BE1AC2" w:rsidRDefault="00AB207C" w:rsidP="00AB207C">
      <w:pPr>
        <w:shd w:val="clear" w:color="auto" w:fill="FFFFFF" w:themeFill="background1"/>
        <w:contextualSpacing/>
        <w:rPr>
          <w:b/>
          <w:sz w:val="24"/>
          <w:szCs w:val="24"/>
          <w:lang w:eastAsia="ru-RU"/>
        </w:rPr>
      </w:pPr>
      <w:r w:rsidRPr="00BE1AC2">
        <w:rPr>
          <w:b/>
          <w:sz w:val="24"/>
          <w:szCs w:val="24"/>
        </w:rPr>
        <w:t xml:space="preserve">87. </w:t>
      </w:r>
      <w:r w:rsidRPr="00BE1AC2">
        <w:rPr>
          <w:b/>
          <w:sz w:val="24"/>
          <w:szCs w:val="24"/>
          <w:lang w:eastAsia="ru-RU"/>
        </w:rPr>
        <w:t>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rPr>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970" w:type="dxa"/>
          </w:tcPr>
          <w:p w:rsidR="00AB207C" w:rsidRPr="00BE1AC2" w:rsidRDefault="00AB207C" w:rsidP="00AB207C">
            <w:pPr>
              <w:shd w:val="clear" w:color="auto" w:fill="FFFFFF" w:themeFill="background1"/>
              <w:contextualSpacing/>
              <w:rPr>
                <w:sz w:val="24"/>
                <w:szCs w:val="24"/>
              </w:rPr>
            </w:pPr>
          </w:p>
        </w:tc>
        <w:tc>
          <w:tcPr>
            <w:tcW w:w="1970"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88. К определению термина «политика» не относится: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деятельность государственных органов, политических партий, общественных движений в сфере отношений между большими социальными группами (классами, нациями и пр.), направленная на интеграцию их усилий с целью упрочения политической власти или ее </w:t>
      </w:r>
      <w:r w:rsidRPr="00BE1AC2">
        <w:rPr>
          <w:sz w:val="24"/>
          <w:szCs w:val="24"/>
        </w:rPr>
        <w:lastRenderedPageBreak/>
        <w:t>завоевания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разновидность деятельности, связанная с участием отдельных социальных групп, партий, движений, отдельных личностей в делах общества и государства, с руководством ими или воздействием на это руководство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организующая и </w:t>
      </w:r>
      <w:proofErr w:type="spellStart"/>
      <w:r w:rsidRPr="00BE1AC2">
        <w:rPr>
          <w:sz w:val="24"/>
          <w:szCs w:val="24"/>
        </w:rPr>
        <w:t>регулирующе</w:t>
      </w:r>
      <w:proofErr w:type="spellEnd"/>
      <w:r w:rsidRPr="00BE1AC2">
        <w:rPr>
          <w:sz w:val="24"/>
          <w:szCs w:val="24"/>
        </w:rPr>
        <w:t>-контрольная сфера общества, основное средство управления обществом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организация деятельности людей, направленной на создание благ, способных удовлетворить их потребности</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89</w:t>
      </w:r>
      <w:r w:rsidRPr="00BE1AC2">
        <w:rPr>
          <w:sz w:val="24"/>
          <w:szCs w:val="24"/>
        </w:rPr>
        <w:t xml:space="preserve">. </w:t>
      </w:r>
      <w:r w:rsidRPr="00BE1AC2">
        <w:rPr>
          <w:b/>
          <w:sz w:val="24"/>
          <w:szCs w:val="24"/>
        </w:rPr>
        <w:t>Основной закон России, в котором закреплены основные права и свободы человека и гражданина</w:t>
      </w:r>
      <w:r w:rsidRPr="00BE1AC2">
        <w:rPr>
          <w:sz w:val="24"/>
          <w:szCs w:val="24"/>
        </w:rPr>
        <w:t xml:space="preserve">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Всеобщая декларация прав человека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Конституция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Декларация о государственном суверенитете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Федеральный закон «О гражданстве Российской Федерации»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90. Правонарушение не может быть в виде</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деяния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мыслей</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действия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бездействия</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91. Уголовная ответственность по общему правилу наступает с</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15лет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16 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18 лет</w:t>
      </w:r>
    </w:p>
    <w:p w:rsidR="00AB207C" w:rsidRPr="00BE1AC2" w:rsidRDefault="00AB207C" w:rsidP="00AB207C">
      <w:pPr>
        <w:pStyle w:val="af"/>
        <w:numPr>
          <w:ilvl w:val="0"/>
          <w:numId w:val="58"/>
        </w:numPr>
        <w:shd w:val="clear" w:color="auto" w:fill="FFFFFF" w:themeFill="background1"/>
        <w:spacing w:before="0" w:after="200"/>
        <w:contextualSpacing/>
        <w:outlineLvl w:val="0"/>
        <w:rPr>
          <w:b/>
        </w:rPr>
      </w:pPr>
      <w:r w:rsidRPr="00BE1AC2">
        <w:t>20 лет</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92. К судам общей юрисдикции относятся: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мировые суды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районный суд Каменского района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Уставной суд Тульской области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Тверской областной арбитражный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5) Калужский областной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Верховный Суд Российской Федерации </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93. Верны ли следующие суждения о выборах высших органов власти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А</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Б</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Верны оба суждения</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Оба суждения неверны</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94. Гражданским правонарушением является:</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Дача взятки должностному лицу</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Пропуск занятий без уважительной причины</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условий авторского договора</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правил дорожного движения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 xml:space="preserve">95. 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w:t>
      </w:r>
      <w:r w:rsidRPr="00BE1AC2">
        <w:rPr>
          <w:b/>
          <w:sz w:val="24"/>
          <w:szCs w:val="24"/>
          <w:lang w:eastAsia="ru-RU"/>
        </w:rPr>
        <w:lastRenderedPageBreak/>
        <w:t>из второго столбца.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w:t>
            </w: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w:t>
            </w:r>
          </w:p>
        </w:tc>
      </w:tr>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96. В государстве К. права и свободы граждан гарантируются законом, в СМИ представлен широкий спектр политических взглядов. Какой политический режим сложился в государстве</w:t>
      </w:r>
      <w:r w:rsidRPr="00BE1AC2">
        <w:rPr>
          <w:sz w:val="24"/>
          <w:szCs w:val="24"/>
        </w:rPr>
        <w:t xml:space="preserve"> </w:t>
      </w:r>
      <w:r w:rsidRPr="00BE1AC2">
        <w:rPr>
          <w:b/>
          <w:sz w:val="24"/>
          <w:szCs w:val="24"/>
        </w:rPr>
        <w:t>К.?</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Демократический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Тоталитарный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Авторитарный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Диктаторский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97. Действующая Конституция РФ была принята</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Советом Федерации</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Государственной Думой</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Государственным советом</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Всенародным голосованием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98. Что относится к институтам политической системы?</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Политические организации, главной из которых является государство</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отношений и форм взаимодействия между социальными группами и индивидами</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Нормы и традиции, регулирующие политическую жизнь общества</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различных по своему содержанию политических идей</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99. Закон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сила, регулирующая отношения в обществе;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акт, принятый правительством;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нормативно-правовой акт высших органов государственной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акт, принятый Президентом.</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100. Конституция РФ была принята: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7 октября 1977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12 июня 1993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6 ноября 1992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12 декабря 1993 года.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101. Высшим непосредственным выражением власти народа являются: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законы, принятые Государственной думой; </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постановления правительства;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указы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свободные выборы и референдумы.</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lastRenderedPageBreak/>
        <w:t>102. Характеристика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административно-государственные единицы не обладают собственной государственностью;</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такое устройство подходит для многонациональных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это союз почти независимых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решения, принятые правительством, обладают силой на всей территории государства.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103. Государство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орудие давления на инакомыслящих;</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организация политической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определенная территория;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институт гражданства.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104. К видам административных правоотношений </w:t>
      </w:r>
      <w:r w:rsidRPr="00BE1AC2">
        <w:rPr>
          <w:b/>
          <w:bCs/>
          <w:sz w:val="24"/>
          <w:szCs w:val="24"/>
        </w:rPr>
        <w:t xml:space="preserve">не </w:t>
      </w:r>
      <w:r w:rsidRPr="00BE1AC2">
        <w:rPr>
          <w:b/>
          <w:sz w:val="24"/>
          <w:szCs w:val="24"/>
        </w:rPr>
        <w:t xml:space="preserve">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внутри органов государственного управления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коммерческими юридическими лицами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возникающие в связи с совершением правонарушений в области общественного порядка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возникающие в связи с жалобами и обращениями граждан в органы государственного управления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105. Найдите в приведённом ниже списке виды уголовных наказаний, назначаемых несовершеннолетним. Запишите цифры, под которыми они указаны.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штраф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лишение права заниматься определенной деятельностью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обязательные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4) исправительные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5) арест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лишение свободы на определенный срок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7) пожизненное лишение свободы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106. Установите соответствие между видами преступлений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193"/>
      </w:tblGrid>
      <w:tr w:rsidR="00AB207C" w:rsidRPr="00BE1AC2" w:rsidTr="00AB207C">
        <w:tc>
          <w:tcPr>
            <w:tcW w:w="2660" w:type="dxa"/>
            <w:vAlign w:val="center"/>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ВИДЫ ПРЕСТУПЛЕНИЙ</w:t>
            </w:r>
          </w:p>
        </w:tc>
        <w:tc>
          <w:tcPr>
            <w:tcW w:w="7193" w:type="dxa"/>
            <w:vAlign w:val="center"/>
          </w:tcPr>
          <w:p w:rsidR="00AB207C" w:rsidRPr="00BE1AC2" w:rsidRDefault="00AB207C" w:rsidP="00AB207C">
            <w:pPr>
              <w:shd w:val="clear" w:color="auto" w:fill="FFFFFF" w:themeFill="background1"/>
              <w:contextualSpacing/>
              <w:outlineLvl w:val="0"/>
              <w:rPr>
                <w:b/>
                <w:sz w:val="24"/>
                <w:szCs w:val="24"/>
              </w:rPr>
            </w:pPr>
            <w:r w:rsidRPr="00BE1AC2">
              <w:rPr>
                <w:b/>
                <w:sz w:val="24"/>
                <w:szCs w:val="24"/>
              </w:rPr>
              <w:t>СОДЕРЖАНИЕ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А) </w:t>
            </w:r>
            <w:r w:rsidRPr="00BE1AC2">
              <w:rPr>
                <w:sz w:val="24"/>
                <w:szCs w:val="24"/>
              </w:rPr>
              <w:t>небольшой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1) умышленные деяния, за совершение которых предусмотрено наказание в виде лишения свободы на срок свыше десяти лет или более строгое наказание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Б) </w:t>
            </w:r>
            <w:r w:rsidRPr="00BE1AC2">
              <w:rPr>
                <w:sz w:val="24"/>
                <w:szCs w:val="24"/>
              </w:rPr>
              <w:t>средней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2) </w:t>
            </w:r>
            <w:r w:rsidRPr="00BE1AC2">
              <w:rPr>
                <w:sz w:val="24"/>
                <w:szCs w:val="24"/>
              </w:rPr>
              <w:t>умышленные деяния, за совершение которых максимальное наказание не превышает пяти лет лишения свободы, и неосторожные деяния, за совершение которых максимальное наказание превышает два года лишения свободы</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В) </w:t>
            </w:r>
            <w:r w:rsidRPr="00BE1AC2">
              <w:rPr>
                <w:sz w:val="24"/>
                <w:szCs w:val="24"/>
              </w:rPr>
              <w:t>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3) </w:t>
            </w:r>
            <w:r w:rsidRPr="00BE1AC2">
              <w:rPr>
                <w:sz w:val="24"/>
                <w:szCs w:val="24"/>
              </w:rPr>
              <w:t xml:space="preserve">умышленные и неосторожные деяния, за совершение которых максимальное наказание не превышает двух лет лишения свободы </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Г) особо 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4) </w:t>
            </w:r>
            <w:r w:rsidRPr="00BE1AC2">
              <w:rPr>
                <w:sz w:val="24"/>
                <w:szCs w:val="24"/>
              </w:rPr>
              <w:t>умышленные деяния, за совершение которых максимальное наказание не превышает десяти лет лишения свободы</w:t>
            </w:r>
          </w:p>
        </w:tc>
      </w:tr>
    </w:tbl>
    <w:p w:rsidR="00AB207C" w:rsidRPr="00BE1AC2" w:rsidRDefault="00AB207C" w:rsidP="00AB207C">
      <w:pPr>
        <w:shd w:val="clear" w:color="auto" w:fill="FFFFFF" w:themeFill="background1"/>
        <w:contextualSpacing/>
        <w:outlineLvl w:val="0"/>
        <w:rPr>
          <w:b/>
          <w:sz w:val="24"/>
          <w:szCs w:val="24"/>
        </w:rPr>
      </w:pPr>
      <w:r w:rsidRPr="00BE1AC2">
        <w:rPr>
          <w:b/>
          <w:sz w:val="24"/>
          <w:szCs w:val="24"/>
        </w:rPr>
        <w:t>107. Высшим законом в государстве является: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Указ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Уголовный кодекс;</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Федеральный закон;</w:t>
      </w:r>
    </w:p>
    <w:p w:rsidR="00AB207C" w:rsidRPr="00BE1AC2" w:rsidRDefault="00AB207C" w:rsidP="00AB207C">
      <w:pPr>
        <w:shd w:val="clear" w:color="auto" w:fill="FFFFFF" w:themeFill="background1"/>
        <w:contextualSpacing/>
        <w:outlineLvl w:val="0"/>
        <w:rPr>
          <w:sz w:val="24"/>
          <w:szCs w:val="24"/>
        </w:rPr>
      </w:pPr>
      <w:r w:rsidRPr="00BE1AC2">
        <w:rPr>
          <w:sz w:val="24"/>
          <w:szCs w:val="24"/>
        </w:rPr>
        <w:lastRenderedPageBreak/>
        <w:t>4) Конституция.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108.</w:t>
      </w:r>
      <w:r w:rsidRPr="00BE1AC2">
        <w:rPr>
          <w:sz w:val="24"/>
          <w:szCs w:val="24"/>
        </w:rPr>
        <w:t xml:space="preserve"> </w:t>
      </w:r>
      <w:r w:rsidRPr="00BE1AC2">
        <w:rPr>
          <w:b/>
          <w:sz w:val="24"/>
          <w:szCs w:val="24"/>
        </w:rPr>
        <w:t>Демократия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народовластие;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вседозволенность;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беспрекословное подчинение лидеру;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утверждение единой идеологии.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109. Уголовное правонарушение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дача взятки;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неоплаченный проезд;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опоздание на работу;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остановка автомобиля под запрещающим знаком.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110. Отрасль права, регулирующая имущественные отношения граждан: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гражданское;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трудовое;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конституционное.</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111.  Отрасль российского права, регулирующая федеративное устройство государства, называется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гражданским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финансовым правом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112. К отраслям публичного права не относится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семейное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гражданско-процессуальное право</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113. К видам административных правоотношений не 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между Главой Администрации Президента РФ и Федеральным Полномочным представителем Президента РФ в Центральном Федеральном округе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Министерством образования и науки РФ и Федеральным агентством по образованию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между Министерством обороны и Министерством внутренних дел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между Президентом РФ и Государственной Думой РФ</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114.</w:t>
      </w:r>
      <w:r w:rsidRPr="00BE1AC2">
        <w:rPr>
          <w:sz w:val="24"/>
          <w:szCs w:val="24"/>
        </w:rPr>
        <w:t xml:space="preserve"> </w:t>
      </w:r>
      <w:r w:rsidRPr="00BE1AC2">
        <w:rPr>
          <w:b/>
          <w:sz w:val="24"/>
          <w:szCs w:val="24"/>
        </w:rPr>
        <w:t>Ниже приведён перечень институтов права. Все они, за исключением одного, относятся к гражданскому праву.</w:t>
      </w:r>
      <w:r w:rsidRPr="00BE1AC2">
        <w:rPr>
          <w:sz w:val="24"/>
          <w:szCs w:val="24"/>
        </w:rPr>
        <w:t xml:space="preserve"> </w:t>
      </w:r>
    </w:p>
    <w:p w:rsidR="00AB207C" w:rsidRPr="00BE1AC2" w:rsidRDefault="00AB207C" w:rsidP="00AB207C">
      <w:pPr>
        <w:shd w:val="clear" w:color="auto" w:fill="FFFFFF" w:themeFill="background1"/>
        <w:contextualSpacing/>
        <w:outlineLvl w:val="0"/>
        <w:rPr>
          <w:i/>
          <w:iCs/>
          <w:sz w:val="24"/>
          <w:szCs w:val="24"/>
        </w:rPr>
      </w:pPr>
      <w:r w:rsidRPr="00BE1AC2">
        <w:rPr>
          <w:i/>
          <w:iCs/>
          <w:sz w:val="24"/>
          <w:szCs w:val="24"/>
        </w:rPr>
        <w:t xml:space="preserve">Сделка, договор, безвестное отсутствие, соучастие, возмещение вреда, задаток.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Найдите и укажите термин, относящийся к другой отрасли права.</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rPr>
        <w:t xml:space="preserve">115. </w:t>
      </w:r>
      <w:r w:rsidRPr="00BE1AC2">
        <w:rPr>
          <w:b/>
          <w:sz w:val="24"/>
          <w:szCs w:val="24"/>
          <w:lang w:eastAsia="ru-RU"/>
        </w:rPr>
        <w:t xml:space="preserve">Гражданка С. Заказала в ателье свадебное платье. Накануне срока исполнения заказа ей позвонили из ателье и, извинившись, сообщили, что у них заболела швея, поэтому они не могут вовремя сшить ей платье. Гражданка С. Подала на ателье в суд. Статьи какого кодекса станут основой рассмотрения дела в суде? </w:t>
      </w: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 xml:space="preserve">Трудового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Административного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Финансового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Гражданского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116. </w:t>
      </w:r>
      <w:r w:rsidRPr="00BE1AC2">
        <w:rPr>
          <w:b/>
          <w:bCs/>
          <w:sz w:val="24"/>
          <w:szCs w:val="24"/>
        </w:rPr>
        <w:t>Трудовой договор – это</w:t>
      </w:r>
      <w:r w:rsidRPr="00BE1AC2">
        <w:rPr>
          <w:b/>
          <w:sz w:val="24"/>
          <w:szCs w:val="24"/>
        </w:rPr>
        <w:t xml:space="preserve">: </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w:t>
      </w:r>
      <w:r w:rsidRPr="00BE1AC2">
        <w:rPr>
          <w:b/>
          <w:sz w:val="24"/>
          <w:szCs w:val="24"/>
        </w:rPr>
        <w:t xml:space="preserve"> </w:t>
      </w:r>
      <w:r w:rsidRPr="00BE1AC2">
        <w:rPr>
          <w:sz w:val="24"/>
          <w:szCs w:val="24"/>
        </w:rPr>
        <w:t>соглашение между работодателем и профкомом об условиях труда в организации;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соглашение между работодателем и работником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соглашение между работником и администрацией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соглашение между работниками об условиях труда.</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117. Конституционная обязанность человека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защита своих прав;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соблюдение библейских заповедей;</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уплата налогов;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вступление в партию.</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118. Традиционный тип политического лидера: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президент;</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король;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глава партии;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религиозный пророк.</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119. Суверенитетом может обладать только:</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 государство;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субъект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гражданин;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конфедерация.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120. Отраслью права, регулирующей управленческие правоотношения, является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конституционное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трудовое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гражданское право</w:t>
      </w:r>
    </w:p>
    <w:p w:rsidR="00AB207C" w:rsidRPr="004F0BC3" w:rsidRDefault="00AB207C" w:rsidP="00AB207C">
      <w:pPr>
        <w:pStyle w:val="a6"/>
        <w:jc w:val="center"/>
        <w:rPr>
          <w:rFonts w:ascii="Times New Roman" w:hAnsi="Times New Roman" w:cs="Times New Roman"/>
          <w:bCs/>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sectPr w:rsidR="00AB207C" w:rsidSect="00B64CB4">
          <w:footerReference w:type="default" r:id="rId11"/>
          <w:footerReference w:type="first" r:id="rId12"/>
          <w:pgSz w:w="11906" w:h="16838"/>
          <w:pgMar w:top="1134" w:right="567" w:bottom="1134" w:left="1418" w:header="709" w:footer="709" w:gutter="0"/>
          <w:cols w:space="708"/>
          <w:titlePg/>
          <w:docGrid w:linePitch="360"/>
        </w:sectPr>
      </w:pPr>
    </w:p>
    <w:tbl>
      <w:tblPr>
        <w:tblpPr w:leftFromText="180" w:rightFromText="180" w:horzAnchor="margin" w:tblpXSpec="center" w:tblpY="847"/>
        <w:tblW w:w="14883" w:type="dxa"/>
        <w:tblLook w:val="04A0" w:firstRow="1" w:lastRow="0" w:firstColumn="1" w:lastColumn="0" w:noHBand="0" w:noVBand="1"/>
      </w:tblPr>
      <w:tblGrid>
        <w:gridCol w:w="1260"/>
        <w:gridCol w:w="1094"/>
        <w:gridCol w:w="1094"/>
        <w:gridCol w:w="1049"/>
        <w:gridCol w:w="1576"/>
        <w:gridCol w:w="2138"/>
        <w:gridCol w:w="2436"/>
        <w:gridCol w:w="1763"/>
        <w:gridCol w:w="1183"/>
        <w:gridCol w:w="1290"/>
      </w:tblGrid>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lastRenderedPageBreak/>
              <w:t>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3, 4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Наследственность</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БДАЗГИ</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20</w:t>
            </w:r>
          </w:p>
        </w:tc>
      </w:tr>
      <w:tr w:rsidR="00AB207C" w:rsidRPr="00AB207C" w:rsidTr="00AB207C">
        <w:trPr>
          <w:trHeight w:val="565"/>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lang w:val="en-US"/>
              </w:rPr>
            </w:pPr>
            <w:r w:rsidRPr="00AB207C">
              <w:rPr>
                <w:b/>
                <w:sz w:val="20"/>
                <w:szCs w:val="20"/>
                <w:lang w:val="en-US"/>
              </w:rPr>
              <w:t>1</w:t>
            </w:r>
          </w:p>
        </w:tc>
        <w:tc>
          <w:tcPr>
            <w:tcW w:w="1576" w:type="dxa"/>
          </w:tcPr>
          <w:p w:rsidR="00AB207C" w:rsidRPr="00AB207C" w:rsidRDefault="00AB207C" w:rsidP="00AB207C">
            <w:pPr>
              <w:shd w:val="clear" w:color="auto" w:fill="FFFFFF" w:themeFill="background1"/>
              <w:ind w:left="-51" w:right="-47"/>
              <w:contextualSpacing/>
              <w:jc w:val="center"/>
              <w:rPr>
                <w:b/>
                <w:sz w:val="20"/>
                <w:szCs w:val="20"/>
              </w:rPr>
            </w:pPr>
            <w:r w:rsidRPr="00AB207C">
              <w:rPr>
                <w:b/>
                <w:sz w:val="20"/>
                <w:szCs w:val="20"/>
              </w:rPr>
              <w:t>Культура</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Промышленное  (индустриальное)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27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Самопознание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37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452613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21534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2143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Самооценка</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612345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50</w:t>
            </w:r>
          </w:p>
        </w:tc>
      </w:tr>
      <w:tr w:rsidR="00AB207C" w:rsidRPr="00AB207C" w:rsidTr="00AB207C">
        <w:trPr>
          <w:trHeight w:val="507"/>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ВЖИДАГ</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Закон РФ «О защите прав потребителей»</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Инфляцией</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146</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80</w:t>
            </w:r>
          </w:p>
        </w:tc>
      </w:tr>
      <w:tr w:rsidR="00AB207C" w:rsidRPr="00AB207C" w:rsidTr="00AB207C">
        <w:trPr>
          <w:trHeight w:val="523"/>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Семьей</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Трудовой кодекс РФ</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Социальными группами</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3271465</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Федеративной</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11221</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sz w:val="20"/>
                <w:szCs w:val="20"/>
              </w:rPr>
            </w:pPr>
            <w:r w:rsidRPr="00AB207C">
              <w:rPr>
                <w:sz w:val="20"/>
                <w:szCs w:val="20"/>
              </w:rPr>
              <w:t>100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1256</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11221</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123456</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bl>
    <w:p w:rsidR="00AB207C" w:rsidRDefault="00AB207C" w:rsidP="00AB207C">
      <w:pPr>
        <w:pStyle w:val="a6"/>
        <w:jc w:val="center"/>
        <w:rPr>
          <w:rFonts w:ascii="Times New Roman" w:hAnsi="Times New Roman" w:cs="Times New Roman"/>
          <w:b/>
          <w:sz w:val="28"/>
          <w:szCs w:val="28"/>
        </w:rPr>
        <w:sectPr w:rsidR="00AB207C" w:rsidSect="00AB207C">
          <w:pgSz w:w="16838" w:h="11906" w:orient="landscape"/>
          <w:pgMar w:top="1134" w:right="850" w:bottom="1134" w:left="1701" w:header="709" w:footer="709" w:gutter="0"/>
          <w:cols w:space="708"/>
          <w:titlePg/>
          <w:docGrid w:linePitch="360"/>
        </w:sectPr>
      </w:pPr>
      <w:r>
        <w:rPr>
          <w:rFonts w:ascii="Times New Roman" w:hAnsi="Times New Roman" w:cs="Times New Roman"/>
          <w:b/>
          <w:sz w:val="28"/>
          <w:szCs w:val="28"/>
        </w:rPr>
        <w:t>Ключ к тестовым заданиям</w:t>
      </w:r>
    </w:p>
    <w:p w:rsidR="00AB207C" w:rsidRDefault="00AB207C" w:rsidP="00AB207C">
      <w:pPr>
        <w:pStyle w:val="a6"/>
        <w:jc w:val="center"/>
        <w:rPr>
          <w:rFonts w:ascii="Times New Roman" w:hAnsi="Times New Roman" w:cs="Times New Roman"/>
          <w:b/>
          <w:sz w:val="28"/>
          <w:szCs w:val="28"/>
        </w:rPr>
      </w:pPr>
      <w:r w:rsidRPr="009E7F92">
        <w:rPr>
          <w:rFonts w:ascii="Times New Roman" w:hAnsi="Times New Roman" w:cs="Times New Roman"/>
          <w:b/>
          <w:sz w:val="28"/>
          <w:szCs w:val="28"/>
        </w:rPr>
        <w:lastRenderedPageBreak/>
        <w:t>ФОНД ОЦЕНОЧНЫХ СРЕДСТВ ДЛЯ ПРОВЕДЕНИЯ ПРОМЕЖУТОЧНОЙ АТТЕСТАЦИИ</w:t>
      </w:r>
    </w:p>
    <w:p w:rsidR="00AB207C" w:rsidRPr="009E7F92" w:rsidRDefault="00AB207C" w:rsidP="00AB207C">
      <w:pPr>
        <w:pStyle w:val="a6"/>
        <w:jc w:val="center"/>
        <w:rPr>
          <w:rFonts w:ascii="Times New Roman" w:eastAsia="Times New Roman" w:hAnsi="Times New Roman" w:cs="Times New Roman"/>
          <w:b/>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Назначение </w:t>
      </w:r>
      <w:r w:rsidRPr="009E7F92">
        <w:rPr>
          <w:rFonts w:ascii="Times New Roman" w:hAnsi="Times New Roman" w:cs="Times New Roman"/>
          <w:b/>
          <w:sz w:val="28"/>
          <w:szCs w:val="28"/>
        </w:rPr>
        <w:t>экзаменационной работы</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Промежуточная аттестация (</w:t>
      </w:r>
      <w:r>
        <w:rPr>
          <w:rFonts w:ascii="Times New Roman" w:eastAsia="Times New Roman" w:hAnsi="Times New Roman" w:cs="Times New Roman"/>
          <w:sz w:val="28"/>
          <w:szCs w:val="28"/>
        </w:rPr>
        <w:t>экзамен</w:t>
      </w:r>
      <w:r w:rsidRPr="009E7F92">
        <w:rPr>
          <w:rFonts w:ascii="Times New Roman" w:eastAsia="Times New Roman" w:hAnsi="Times New Roman" w:cs="Times New Roman"/>
          <w:sz w:val="28"/>
          <w:szCs w:val="28"/>
        </w:rPr>
        <w:t xml:space="preserve">) проводится по окончании изучения общеобразовательной дисциплины </w:t>
      </w:r>
      <w:r>
        <w:rPr>
          <w:rFonts w:ascii="Times New Roman" w:eastAsia="Times New Roman" w:hAnsi="Times New Roman" w:cs="Times New Roman"/>
          <w:sz w:val="28"/>
          <w:szCs w:val="28"/>
        </w:rPr>
        <w:t>ОУД.10 Обществознание</w:t>
      </w:r>
      <w:r w:rsidRPr="009E7F92">
        <w:rPr>
          <w:rFonts w:ascii="Times New Roman" w:eastAsia="Times New Roman" w:hAnsi="Times New Roman" w:cs="Times New Roman"/>
          <w:sz w:val="28"/>
          <w:szCs w:val="28"/>
        </w:rPr>
        <w:t>. Преподаватель профессиональной образовательной организации проводит</w:t>
      </w:r>
      <w:r>
        <w:rPr>
          <w:rFonts w:ascii="Times New Roman" w:eastAsia="Times New Roman" w:hAnsi="Times New Roman" w:cs="Times New Roman"/>
          <w:sz w:val="28"/>
          <w:szCs w:val="28"/>
        </w:rPr>
        <w:t xml:space="preserve"> экзамен, который предназначен</w:t>
      </w:r>
      <w:r w:rsidRPr="009E7F92">
        <w:rPr>
          <w:rFonts w:ascii="Times New Roman" w:eastAsia="Times New Roman" w:hAnsi="Times New Roman" w:cs="Times New Roman"/>
          <w:sz w:val="28"/>
          <w:szCs w:val="28"/>
        </w:rPr>
        <w:t xml:space="preserve"> для промежуточной аттестации, итоговой оценки учебной подготовки студентов, завершивших освоение </w:t>
      </w:r>
      <w:r>
        <w:rPr>
          <w:rFonts w:ascii="Times New Roman" w:eastAsia="Times New Roman" w:hAnsi="Times New Roman" w:cs="Times New Roman"/>
          <w:sz w:val="28"/>
          <w:szCs w:val="28"/>
        </w:rPr>
        <w:t>общеобразовательной дисциплины ОУД.10 Обществознание</w:t>
      </w:r>
      <w:r w:rsidRPr="009E7F92">
        <w:rPr>
          <w:rFonts w:ascii="Times New Roman" w:eastAsia="Times New Roman" w:hAnsi="Times New Roman" w:cs="Times New Roman"/>
          <w:sz w:val="28"/>
          <w:szCs w:val="28"/>
        </w:rPr>
        <w:t xml:space="preserve">. </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 xml:space="preserve">Задачей проведения </w:t>
      </w:r>
      <w:r>
        <w:rPr>
          <w:rFonts w:ascii="Times New Roman" w:eastAsia="Times New Roman" w:hAnsi="Times New Roman" w:cs="Times New Roman"/>
          <w:sz w:val="28"/>
          <w:szCs w:val="28"/>
        </w:rPr>
        <w:t xml:space="preserve">экзамена </w:t>
      </w:r>
      <w:r w:rsidRPr="009E7F92">
        <w:rPr>
          <w:rFonts w:ascii="Times New Roman" w:eastAsia="Times New Roman" w:hAnsi="Times New Roman" w:cs="Times New Roman"/>
          <w:sz w:val="28"/>
          <w:szCs w:val="28"/>
        </w:rPr>
        <w:t>является определение уровня усвоения содержания образования по общеобразовател</w:t>
      </w:r>
      <w:r>
        <w:rPr>
          <w:rFonts w:ascii="Times New Roman" w:eastAsia="Times New Roman" w:hAnsi="Times New Roman" w:cs="Times New Roman"/>
          <w:sz w:val="28"/>
          <w:szCs w:val="28"/>
        </w:rPr>
        <w:t>ьной дисциплине ОУД.10 Обществознание</w:t>
      </w:r>
      <w:r w:rsidRPr="009E7F92">
        <w:rPr>
          <w:rFonts w:ascii="Times New Roman" w:eastAsia="Times New Roman" w:hAnsi="Times New Roman" w:cs="Times New Roman"/>
          <w:sz w:val="28"/>
          <w:szCs w:val="28"/>
        </w:rPr>
        <w:t>.</w:t>
      </w:r>
    </w:p>
    <w:p w:rsidR="00AB207C" w:rsidRPr="00EE0637" w:rsidRDefault="00AB207C" w:rsidP="00AB207C">
      <w:pPr>
        <w:spacing w:line="276" w:lineRule="auto"/>
        <w:ind w:firstLine="567"/>
        <w:jc w:val="both"/>
        <w:rPr>
          <w:rFonts w:ascii="OfficinaSansBookC" w:hAnsi="OfficinaSansBookC"/>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Характеристика </w:t>
      </w:r>
      <w:r w:rsidRPr="009E7F92">
        <w:rPr>
          <w:rFonts w:ascii="Times New Roman" w:hAnsi="Times New Roman" w:cs="Times New Roman"/>
          <w:b/>
          <w:sz w:val="28"/>
          <w:szCs w:val="28"/>
        </w:rPr>
        <w:t>экзаменационной работы</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Экзамен состоит из трёх</w:t>
      </w:r>
      <w:r w:rsidRPr="009E7F92">
        <w:rPr>
          <w:rFonts w:ascii="Times New Roman" w:eastAsia="Times New Roman" w:hAnsi="Times New Roman" w:cs="Times New Roman"/>
          <w:sz w:val="28"/>
          <w:szCs w:val="28"/>
        </w:rPr>
        <w:t xml:space="preserve"> частей. Первая часть </w:t>
      </w:r>
      <w:r>
        <w:rPr>
          <w:rFonts w:ascii="Times New Roman" w:eastAsia="Times New Roman" w:hAnsi="Times New Roman" w:cs="Times New Roman"/>
          <w:sz w:val="28"/>
          <w:szCs w:val="28"/>
        </w:rPr>
        <w:t xml:space="preserve">(устная) </w:t>
      </w:r>
      <w:r w:rsidRPr="009E7F92">
        <w:rPr>
          <w:rFonts w:ascii="Times New Roman" w:eastAsia="Times New Roman" w:hAnsi="Times New Roman" w:cs="Times New Roman"/>
          <w:sz w:val="28"/>
          <w:szCs w:val="28"/>
        </w:rPr>
        <w:t>включает</w:t>
      </w:r>
      <w:r>
        <w:rPr>
          <w:rFonts w:ascii="Times New Roman" w:eastAsia="Times New Roman" w:hAnsi="Times New Roman" w:cs="Times New Roman"/>
          <w:sz w:val="28"/>
          <w:szCs w:val="28"/>
        </w:rPr>
        <w:t xml:space="preserve"> 100 теоретических вопроса</w:t>
      </w:r>
      <w:r w:rsidRPr="009E7F92">
        <w:rPr>
          <w:rFonts w:ascii="Times New Roman" w:eastAsia="Times New Roman" w:hAnsi="Times New Roman" w:cs="Times New Roman"/>
          <w:sz w:val="28"/>
          <w:szCs w:val="28"/>
        </w:rPr>
        <w:t>, проверяющих усвоение обучающимися знаний п</w:t>
      </w:r>
      <w:r>
        <w:rPr>
          <w:rFonts w:ascii="Times New Roman" w:eastAsia="Times New Roman" w:hAnsi="Times New Roman" w:cs="Times New Roman"/>
          <w:sz w:val="28"/>
          <w:szCs w:val="28"/>
        </w:rPr>
        <w:t>о курсу. Вторая часть (письменная) включает 4 задания (из банка ВПР) и ситуационную задачу. Эта часть экзамена п</w:t>
      </w:r>
      <w:r w:rsidRPr="009E7F92">
        <w:rPr>
          <w:rFonts w:ascii="Times New Roman" w:eastAsia="Times New Roman" w:hAnsi="Times New Roman" w:cs="Times New Roman"/>
          <w:sz w:val="28"/>
          <w:szCs w:val="28"/>
        </w:rPr>
        <w:t>роверя</w:t>
      </w:r>
      <w:r>
        <w:rPr>
          <w:rFonts w:ascii="Times New Roman" w:eastAsia="Times New Roman" w:hAnsi="Times New Roman" w:cs="Times New Roman"/>
          <w:sz w:val="28"/>
          <w:szCs w:val="28"/>
        </w:rPr>
        <w:t>ет</w:t>
      </w:r>
      <w:r w:rsidRPr="009E7F92">
        <w:rPr>
          <w:rFonts w:ascii="Times New Roman" w:eastAsia="Times New Roman" w:hAnsi="Times New Roman" w:cs="Times New Roman"/>
          <w:sz w:val="28"/>
          <w:szCs w:val="28"/>
        </w:rPr>
        <w:t xml:space="preserve"> умение обучающегося применять полученные знания в профессиональной деятельности. </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подготовку к теоретическому вопросу отводится 2</w:t>
      </w:r>
      <w:r w:rsidRPr="009E7F92">
        <w:rPr>
          <w:rFonts w:ascii="Times New Roman" w:eastAsia="Times New Roman" w:hAnsi="Times New Roman" w:cs="Times New Roman"/>
          <w:sz w:val="28"/>
          <w:szCs w:val="28"/>
        </w:rPr>
        <w:t>0 минут</w:t>
      </w:r>
      <w:r>
        <w:rPr>
          <w:rFonts w:ascii="Times New Roman" w:eastAsia="Times New Roman" w:hAnsi="Times New Roman" w:cs="Times New Roman"/>
          <w:sz w:val="28"/>
          <w:szCs w:val="28"/>
        </w:rPr>
        <w:t>.</w:t>
      </w:r>
      <w:r w:rsidRPr="009E7F9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 выполнения письменной – 15 минут.</w:t>
      </w:r>
    </w:p>
    <w:p w:rsidR="00AB207C" w:rsidRPr="009E7F92"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решения ситуационной задачи разрешается пользоваться кодексами. </w:t>
      </w:r>
      <w:r w:rsidRPr="009E7F92">
        <w:rPr>
          <w:rFonts w:ascii="Times New Roman" w:eastAsia="Times New Roman" w:hAnsi="Times New Roman" w:cs="Times New Roman"/>
          <w:sz w:val="28"/>
          <w:szCs w:val="28"/>
        </w:rPr>
        <w:t xml:space="preserve">Выполнение задания в зависимости от типа и трудности оценивается разным количеством баллов. </w:t>
      </w:r>
    </w:p>
    <w:p w:rsidR="00AB207C" w:rsidRPr="00EE0637" w:rsidRDefault="00AB207C" w:rsidP="00AB207C">
      <w:pPr>
        <w:spacing w:line="276" w:lineRule="auto"/>
        <w:ind w:firstLine="567"/>
        <w:jc w:val="both"/>
        <w:rPr>
          <w:rFonts w:ascii="OfficinaSansBookC" w:hAnsi="OfficinaSansBookC"/>
          <w:sz w:val="28"/>
          <w:szCs w:val="28"/>
        </w:rPr>
      </w:pP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 xml:space="preserve">Примерные вопросы </w:t>
      </w:r>
      <w:r>
        <w:rPr>
          <w:rFonts w:ascii="Times New Roman" w:hAnsi="Times New Roman" w:cs="Times New Roman"/>
          <w:b/>
          <w:kern w:val="36"/>
          <w:sz w:val="28"/>
          <w:szCs w:val="28"/>
        </w:rPr>
        <w:t xml:space="preserve">теоретической части </w:t>
      </w:r>
      <w:r w:rsidRPr="00682819">
        <w:rPr>
          <w:rFonts w:ascii="Times New Roman" w:hAnsi="Times New Roman" w:cs="Times New Roman"/>
          <w:b/>
          <w:kern w:val="36"/>
          <w:sz w:val="28"/>
          <w:szCs w:val="28"/>
        </w:rPr>
        <w:t xml:space="preserve">экзамена </w:t>
      </w: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по ОУД.10 Обществознание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«общество». Охарактеризуйте сферы общественной жизни и их взаимосвязь.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Перечислите и охарактеризуйте наиболее распространенные в философской науке подходы к анализу общественного развития.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противоречия во взаимодействии природы и общества. Охарактеризуйте исторические этапы и современное состояние соотношения общества и природы.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Соотнесите понятия «эволюция», «революция» и «реформы» и раскройте их роль в общественном развитии.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«прогресс», охарактеризуйте его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«революция», охарактеризуйте ее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«общественно-исторический процесс». Назовите его этапы и движущие силы.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понятий «цивилизация», назовите известные вам черты </w:t>
      </w:r>
      <w:r w:rsidRPr="00682819">
        <w:rPr>
          <w:rFonts w:ascii="Times New Roman" w:hAnsi="Times New Roman" w:cs="Times New Roman"/>
          <w:kern w:val="36"/>
          <w:sz w:val="28"/>
          <w:szCs w:val="28"/>
        </w:rPr>
        <w:lastRenderedPageBreak/>
        <w:t>западной и восточной цивилизации.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«модернизация», сущность теории модернизации.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типологию обществ по теории Д. Белла: общество традиционное, индустриальное, постиндустриальное.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сущность понятия «глобализация», назовите предпосылки   глобальных проблем современности.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Опишите глобальные проблемы современности и определите пути их решения.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известные вам теории происхождения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«человек»», «индивид», «индивидуальность», «личность».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этапы и закономерности становления личности, охарактеризуйте роль выдающейся личности в общественной жизни.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«социализация», назовите ее этапы и факторы. Опишите взаимосвязь социализации и самореализации личности.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«мировоззрение», назовите его формы и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потребности человека и определите их влияние на его деятельность.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взаимосвязь между потребностью, мотивом, целью и результатом деятельности.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виды деятельности человека. Раскройте на конкретных примерах их многообразие.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свободы в деятельности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sz w:val="28"/>
          <w:szCs w:val="28"/>
        </w:rPr>
      </w:pPr>
      <w:r w:rsidRPr="00682819">
        <w:rPr>
          <w:rFonts w:ascii="Times New Roman" w:hAnsi="Times New Roman" w:cs="Times New Roman"/>
          <w:color w:val="020A1B"/>
          <w:kern w:val="36"/>
          <w:sz w:val="28"/>
          <w:szCs w:val="28"/>
        </w:rPr>
        <w:t>Охарактеризуйте духовный мир личности, его содержание и формы.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сущность понятия «культура», назовите основные подходы к его пониманию.</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«искусство», назовите его виды и направления развития.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«мораль», «нравственность», сущность их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роль образования в развитии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понятию «религия», определите её место в системе отношений человека и окружающего мира.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основные виды познания и определите их особенности.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«истина», назовите критерии истины.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дайте характеристику основным признакам научного познания.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«общественные науки». Расскажите о развитии общественных наук.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экономики в жизни общества. Дайте понятие экономической системы. Назовите и опишите ее основные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и опишите типы экономических систем.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«собственность» в юридическом и экономическом смысле. Перечислите и дайте характеристику формам </w:t>
      </w:r>
      <w:r w:rsidRPr="00682819">
        <w:rPr>
          <w:rFonts w:ascii="Times New Roman" w:hAnsi="Times New Roman" w:cs="Times New Roman"/>
          <w:color w:val="020A1B"/>
          <w:kern w:val="36"/>
          <w:sz w:val="28"/>
          <w:szCs w:val="28"/>
        </w:rPr>
        <w:lastRenderedPageBreak/>
        <w:t>собственности.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«экономическое развитие», «экономический рост» и «экономический кризис».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экстенсивный и интенсивный пути развития экономики.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понятие и назовите виды рынка. Какие признаки характеризуют рыночную экономическую систему.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и раскройте содержание основных законов, регулирующих рынок.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«рынок труда», «заработная плата», «прожиточный минимум» и «безработица». Перечислите виды и формы безработицы.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«государственный бюджет» и его структуру. Назовите и опишите виды государственного долга.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«налоги». Перечислите и  опишите функции и виды налогов.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«банковская система» и «банк». Назовите виды банков. Какие функции выполняет Центральный банк России.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«международное разделение труда» и «международная  торговля».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факторы, влияющие на международное разделение труда.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роль и место России в системе международных экономических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структура общества» и охарактеризуйте ее элементы. Назовите виды социального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«социальный статус». Назовите виды и приведите примеры социального статуса.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«социальная роль» и «ролевая система». Назовите виды и приведите примеры социальных ролей.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и назовите критерии социальной стратификации. Опишите исторические типы </w:t>
      </w:r>
      <w:proofErr w:type="spellStart"/>
      <w:r w:rsidRPr="00682819">
        <w:rPr>
          <w:rFonts w:ascii="Times New Roman" w:hAnsi="Times New Roman" w:cs="Times New Roman"/>
          <w:color w:val="020A1B"/>
          <w:kern w:val="36"/>
          <w:sz w:val="28"/>
          <w:szCs w:val="28"/>
        </w:rPr>
        <w:t>стратификационных</w:t>
      </w:r>
      <w:proofErr w:type="spellEnd"/>
      <w:r w:rsidRPr="00682819">
        <w:rPr>
          <w:rFonts w:ascii="Times New Roman" w:hAnsi="Times New Roman" w:cs="Times New Roman"/>
          <w:color w:val="020A1B"/>
          <w:kern w:val="36"/>
          <w:sz w:val="28"/>
          <w:szCs w:val="28"/>
        </w:rPr>
        <w:t xml:space="preserve"> систем.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мобильность». Опишите виды, типы, направления и формы социальной мобильности.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понятия, перечислите и опишите причины и виды социальных конфликтов.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основные способы и методы разрешения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социальную структуру общества и охарактеризуйте ее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«семья» как социального института. Назовите типы и функции.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тенденции развития семьи в современном обществе.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молодежь как социальную группу и особенности ее социального положения.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проблемы молодежи в условиях социальных перемен.</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«этническая общность». Назовите и опишите виды этнических общностей.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типы и причины межнациональных конфликтов. Опишите пути </w:t>
      </w:r>
      <w:r w:rsidRPr="00682819">
        <w:rPr>
          <w:rFonts w:ascii="Times New Roman" w:hAnsi="Times New Roman" w:cs="Times New Roman"/>
          <w:color w:val="020A1B"/>
          <w:kern w:val="36"/>
          <w:sz w:val="28"/>
          <w:szCs w:val="28"/>
        </w:rPr>
        <w:lastRenderedPageBreak/>
        <w:t>преодоления межнациональной розни.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и роль социальных норм в обществе. Назовите  виды и приведите примеры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«политика» и ее структуру. Опишите классификацию политики по разным основаниям.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признаки, отличающие политическую власть от других властей в обществе. Перечислите функции политической власти в обществе.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«политическая система общества». Опишите ее структуру и функции.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государство как основной институт политической системы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охарактеризуйте теории происхождения государства.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«государство». Перечислите признаки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государства». Назовите ее элементы.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форму современного Российского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правления» и охарактеризуйте ее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«государственное устройство» и охарактеризуйте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«политический режим». Перечислите виды политических режимов, опишите их признаки.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«правовое государство». Перечислите и опишите признаки правового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«гражданское общество», перечислите его признаки и опишите его структуру.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Соотнесите понятия гражданское общество и правовое государство.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«право». Перечислите признаки, отличающие право от других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«норма права». Опишите структуру нормы права. Назовите виды правовых норм.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понятий «система права», «институт права»,  «отрасль права». Назовите и опишите виды отраслей российского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«правоотношение». Опишите структуру и виды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«правонарушение». Перечислите и опишите признаки и виды правонарушений.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место Конституции РФ в иерархии нормативных правовых актов. Опишите структуру Конституции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государственной власти в РФ.  Перечислите высшие органы государственной власти в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конституционно-правовой статус Президента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Федерального собрания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Правительства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«гражданское право». Охарактеризуйте участников гражданских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lastRenderedPageBreak/>
        <w:t>Раскройте содержание понятия «семейное право». Назовите условия заключения брака и основания его расторжения.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«трудовое право». Дайте определение трудового договора и назовите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порядок заключения и расторжения трудового договора.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«уголовное право». Опишите действие уголовного закона во времени, в пространстве и по кругу лиц.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«преступление». Перечислите виды уголовных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«административное право». Дайте определение понятия «административное правонарушение».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виды административных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«международное право». Назовите виды субъектов международного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виды субъектов международного права. Перечислите принципы международного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«международное частное право». Опишите становление международного права как отрасли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нормы международного права, применяемые в период вооружённых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Опишите международные организации: назначение, механизмы деятельности.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роль России в системе международных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процесс международной защиты прав человека.</w:t>
      </w:r>
    </w:p>
    <w:p w:rsidR="00AB207C" w:rsidRPr="00682819" w:rsidRDefault="00AB207C" w:rsidP="00AB207C">
      <w:pPr>
        <w:pStyle w:val="a6"/>
        <w:widowControl w:val="0"/>
        <w:numPr>
          <w:ilvl w:val="0"/>
          <w:numId w:val="12"/>
        </w:numPr>
        <w:autoSpaceDE w:val="0"/>
        <w:autoSpaceDN w:val="0"/>
        <w:adjustRightInd w:val="0"/>
        <w:ind w:left="709" w:hanging="436"/>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роль Всемирной Организации Здравоохранения (ВОЗ) в предупреждении и борьбе с массовыми заболеваниями.  </w:t>
      </w:r>
    </w:p>
    <w:p w:rsidR="00AB207C" w:rsidRPr="00EE0637" w:rsidRDefault="00AB207C" w:rsidP="00AB207C">
      <w:pPr>
        <w:spacing w:line="276" w:lineRule="auto"/>
        <w:ind w:firstLine="567"/>
        <w:jc w:val="both"/>
        <w:rPr>
          <w:rFonts w:ascii="OfficinaSansBookC" w:hAnsi="OfficinaSansBookC"/>
          <w:sz w:val="28"/>
          <w:szCs w:val="28"/>
        </w:rPr>
      </w:pPr>
    </w:p>
    <w:p w:rsidR="00342DB8" w:rsidRDefault="00342DB8"/>
    <w:p w:rsidR="00AB207C" w:rsidRDefault="00AB207C" w:rsidP="00AB207C">
      <w:pPr>
        <w:jc w:val="center"/>
        <w:rPr>
          <w:b/>
          <w:sz w:val="24"/>
          <w:szCs w:val="24"/>
        </w:rPr>
      </w:pPr>
      <w:r w:rsidRPr="00AB207C">
        <w:rPr>
          <w:b/>
          <w:sz w:val="24"/>
          <w:szCs w:val="24"/>
        </w:rPr>
        <w:t xml:space="preserve">Примерные задания </w:t>
      </w:r>
      <w:r>
        <w:rPr>
          <w:b/>
          <w:sz w:val="24"/>
          <w:szCs w:val="24"/>
        </w:rPr>
        <w:t>практической части экзамена по ОУД.10 Обществознание</w:t>
      </w:r>
    </w:p>
    <w:p w:rsidR="0002731A" w:rsidRDefault="0002731A" w:rsidP="00AB207C">
      <w:pPr>
        <w:jc w:val="center"/>
        <w:rPr>
          <w:b/>
          <w:sz w:val="24"/>
          <w:szCs w:val="24"/>
        </w:rPr>
      </w:pPr>
    </w:p>
    <w:p w:rsidR="00CA353E" w:rsidRDefault="00CA353E" w:rsidP="00CA353E">
      <w:pPr>
        <w:pStyle w:val="af4"/>
        <w:spacing w:before="162"/>
        <w:ind w:left="960" w:right="3490"/>
        <w:jc w:val="both"/>
      </w:pPr>
      <w:r>
        <w:rPr>
          <w:noProof/>
          <w:lang w:eastAsia="ru-RU"/>
        </w:rPr>
        <w:drawing>
          <wp:anchor distT="0" distB="0" distL="0" distR="0" simplePos="0" relativeHeight="251660288" behindDoc="0" locked="0" layoutInCell="1" allowOverlap="1">
            <wp:simplePos x="0" y="0"/>
            <wp:positionH relativeFrom="page">
              <wp:posOffset>5152681</wp:posOffset>
            </wp:positionH>
            <wp:positionV relativeFrom="paragraph">
              <wp:posOffset>117868</wp:posOffset>
            </wp:positionV>
            <wp:extent cx="1712356" cy="1775521"/>
            <wp:effectExtent l="0" t="0" r="0" b="0"/>
            <wp:wrapNone/>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13" cstate="print"/>
                    <a:stretch>
                      <a:fillRect/>
                    </a:stretch>
                  </pic:blipFill>
                  <pic:spPr>
                    <a:xfrm>
                      <a:off x="0" y="0"/>
                      <a:ext cx="1712356" cy="1775521"/>
                    </a:xfrm>
                    <a:prstGeom prst="rect">
                      <a:avLst/>
                    </a:prstGeom>
                  </pic:spPr>
                </pic:pic>
              </a:graphicData>
            </a:graphic>
          </wp:anchor>
        </w:drawing>
      </w:r>
      <w:r>
        <w:t>1. На рисунке отражено изменение спроса на модель телевизора</w:t>
      </w:r>
      <w:r>
        <w:rPr>
          <w:spacing w:val="1"/>
        </w:rPr>
        <w:t xml:space="preserve"> </w:t>
      </w:r>
      <w:r>
        <w:t>на</w:t>
      </w:r>
      <w:r>
        <w:rPr>
          <w:spacing w:val="1"/>
        </w:rPr>
        <w:t xml:space="preserve"> </w:t>
      </w:r>
      <w:r>
        <w:t>соответствующем</w:t>
      </w:r>
      <w:r>
        <w:rPr>
          <w:spacing w:val="60"/>
        </w:rPr>
        <w:t xml:space="preserve"> </w:t>
      </w:r>
      <w:r>
        <w:t>рынке:</w:t>
      </w:r>
      <w:r>
        <w:rPr>
          <w:spacing w:val="60"/>
        </w:rPr>
        <w:t xml:space="preserve"> </w:t>
      </w:r>
      <w:r>
        <w:t>линия</w:t>
      </w:r>
      <w:r>
        <w:rPr>
          <w:spacing w:val="60"/>
        </w:rPr>
        <w:t xml:space="preserve"> </w:t>
      </w:r>
      <w:r>
        <w:t>спроса</w:t>
      </w:r>
      <w:r>
        <w:rPr>
          <w:spacing w:val="60"/>
        </w:rPr>
        <w:t xml:space="preserve"> </w:t>
      </w:r>
      <w:r>
        <w:rPr>
          <w:i/>
        </w:rPr>
        <w:t>D</w:t>
      </w:r>
      <w:r>
        <w:rPr>
          <w:i/>
          <w:spacing w:val="60"/>
        </w:rPr>
        <w:t xml:space="preserve"> </w:t>
      </w:r>
      <w:r>
        <w:t>переместилась</w:t>
      </w:r>
      <w:r>
        <w:rPr>
          <w:spacing w:val="-57"/>
        </w:rPr>
        <w:t xml:space="preserve"> </w:t>
      </w:r>
      <w:r>
        <w:t>в</w:t>
      </w:r>
      <w:r>
        <w:rPr>
          <w:spacing w:val="-2"/>
        </w:rPr>
        <w:t xml:space="preserve"> </w:t>
      </w:r>
      <w:r>
        <w:t>новое положение</w:t>
      </w:r>
      <w:r>
        <w:rPr>
          <w:spacing w:val="-1"/>
        </w:rPr>
        <w:t xml:space="preserve"> </w:t>
      </w:r>
      <w:r>
        <w:t xml:space="preserve">– </w:t>
      </w:r>
      <w:r>
        <w:rPr>
          <w:i/>
        </w:rPr>
        <w:t>D</w:t>
      </w:r>
      <w:r>
        <w:rPr>
          <w:vertAlign w:val="subscript"/>
        </w:rPr>
        <w:t>1</w:t>
      </w:r>
      <w:r>
        <w:t>.</w:t>
      </w:r>
      <w:r>
        <w:rPr>
          <w:spacing w:val="-1"/>
        </w:rPr>
        <w:t xml:space="preserve"> </w:t>
      </w:r>
      <w:r>
        <w:t>(</w:t>
      </w:r>
      <w:r>
        <w:rPr>
          <w:i/>
        </w:rPr>
        <w:t>P</w:t>
      </w:r>
      <w:r>
        <w:rPr>
          <w:i/>
          <w:spacing w:val="-1"/>
        </w:rPr>
        <w:t xml:space="preserve"> </w:t>
      </w:r>
      <w:r>
        <w:t>–</w:t>
      </w:r>
      <w:r>
        <w:rPr>
          <w:spacing w:val="-1"/>
        </w:rPr>
        <w:t xml:space="preserve"> </w:t>
      </w:r>
      <w:r>
        <w:t>цена;</w:t>
      </w:r>
      <w:r>
        <w:rPr>
          <w:spacing w:val="-1"/>
        </w:rPr>
        <w:t xml:space="preserve"> </w:t>
      </w:r>
      <w:r>
        <w:rPr>
          <w:i/>
        </w:rPr>
        <w:t>Q</w:t>
      </w:r>
      <w:r>
        <w:rPr>
          <w:i/>
          <w:spacing w:val="-2"/>
        </w:rPr>
        <w:t xml:space="preserve"> </w:t>
      </w:r>
      <w:r>
        <w:t>– количество.)</w:t>
      </w:r>
    </w:p>
    <w:p w:rsidR="00CA353E" w:rsidRPr="00CA353E" w:rsidRDefault="00CA353E" w:rsidP="00CA353E">
      <w:pPr>
        <w:pStyle w:val="af4"/>
        <w:spacing w:before="162"/>
        <w:ind w:left="960" w:right="3490"/>
        <w:jc w:val="both"/>
      </w:pPr>
      <w:r>
        <w:t>Какие</w:t>
      </w:r>
      <w:r>
        <w:rPr>
          <w:spacing w:val="1"/>
        </w:rPr>
        <w:t xml:space="preserve"> </w:t>
      </w:r>
      <w:r>
        <w:t>из</w:t>
      </w:r>
      <w:r>
        <w:rPr>
          <w:spacing w:val="1"/>
        </w:rPr>
        <w:t xml:space="preserve"> </w:t>
      </w:r>
      <w:r>
        <w:t>перечисленных</w:t>
      </w:r>
      <w:r>
        <w:rPr>
          <w:spacing w:val="1"/>
        </w:rPr>
        <w:t xml:space="preserve"> </w:t>
      </w:r>
      <w:r>
        <w:t>факторов</w:t>
      </w:r>
      <w:r>
        <w:rPr>
          <w:spacing w:val="1"/>
        </w:rPr>
        <w:t xml:space="preserve"> </w:t>
      </w:r>
      <w:r>
        <w:t>могут</w:t>
      </w:r>
      <w:r>
        <w:rPr>
          <w:spacing w:val="1"/>
        </w:rPr>
        <w:t xml:space="preserve"> </w:t>
      </w:r>
      <w:r>
        <w:t>вызвать</w:t>
      </w:r>
      <w:r>
        <w:rPr>
          <w:spacing w:val="1"/>
        </w:rPr>
        <w:t xml:space="preserve"> </w:t>
      </w:r>
      <w:r>
        <w:t>такое</w:t>
      </w:r>
      <w:r>
        <w:rPr>
          <w:spacing w:val="1"/>
        </w:rPr>
        <w:t xml:space="preserve"> </w:t>
      </w:r>
      <w:r>
        <w:t>изменение?</w:t>
      </w:r>
      <w:r>
        <w:rPr>
          <w:spacing w:val="-2"/>
        </w:rPr>
        <w:t xml:space="preserve"> </w:t>
      </w:r>
      <w:r>
        <w:t>Запишите</w:t>
      </w:r>
      <w:r>
        <w:rPr>
          <w:spacing w:val="-1"/>
        </w:rPr>
        <w:t xml:space="preserve"> </w:t>
      </w:r>
      <w:r>
        <w:rPr>
          <w:b/>
          <w:u w:val="thick"/>
        </w:rPr>
        <w:t>цифры</w:t>
      </w:r>
      <w:r>
        <w:t>,</w:t>
      </w:r>
      <w:r>
        <w:rPr>
          <w:spacing w:val="-1"/>
        </w:rPr>
        <w:t xml:space="preserve"> </w:t>
      </w:r>
      <w:r>
        <w:t>под</w:t>
      </w:r>
      <w:r>
        <w:rPr>
          <w:spacing w:val="-1"/>
        </w:rPr>
        <w:t xml:space="preserve"> </w:t>
      </w:r>
      <w:r>
        <w:t>которыми</w:t>
      </w:r>
      <w:r>
        <w:rPr>
          <w:spacing w:val="-2"/>
        </w:rPr>
        <w:t xml:space="preserve"> </w:t>
      </w:r>
      <w:r>
        <w:t>они</w:t>
      </w:r>
      <w:r>
        <w:rPr>
          <w:spacing w:val="-4"/>
        </w:rPr>
        <w:t xml:space="preserve"> </w:t>
      </w:r>
      <w:r>
        <w:t>указаны.</w:t>
      </w:r>
    </w:p>
    <w:p w:rsidR="00CA353E" w:rsidRDefault="00CA353E" w:rsidP="00CA353E">
      <w:pPr>
        <w:pStyle w:val="af4"/>
        <w:spacing w:before="8"/>
        <w:rPr>
          <w:sz w:val="22"/>
        </w:rPr>
      </w:pPr>
    </w:p>
    <w:p w:rsidR="00CA353E" w:rsidRDefault="00CA353E" w:rsidP="00FC6770">
      <w:pPr>
        <w:pStyle w:val="af"/>
        <w:widowControl w:val="0"/>
        <w:numPr>
          <w:ilvl w:val="0"/>
          <w:numId w:val="108"/>
        </w:numPr>
        <w:tabs>
          <w:tab w:val="left" w:pos="1380"/>
          <w:tab w:val="left" w:pos="1381"/>
        </w:tabs>
        <w:autoSpaceDE w:val="0"/>
        <w:autoSpaceDN w:val="0"/>
        <w:spacing w:before="0" w:after="0"/>
        <w:ind w:hanging="421"/>
      </w:pPr>
      <w:r>
        <w:t>появление</w:t>
      </w:r>
      <w:r>
        <w:rPr>
          <w:spacing w:val="-4"/>
        </w:rPr>
        <w:t xml:space="preserve"> </w:t>
      </w:r>
      <w:r>
        <w:t>негативных</w:t>
      </w:r>
      <w:r>
        <w:rPr>
          <w:spacing w:val="-3"/>
        </w:rPr>
        <w:t xml:space="preserve"> </w:t>
      </w:r>
      <w:r>
        <w:t>отзывов</w:t>
      </w:r>
      <w:r>
        <w:rPr>
          <w:spacing w:val="-5"/>
        </w:rPr>
        <w:t xml:space="preserve"> </w:t>
      </w:r>
      <w:r>
        <w:t>о</w:t>
      </w:r>
      <w:r>
        <w:rPr>
          <w:spacing w:val="-2"/>
        </w:rPr>
        <w:t xml:space="preserve"> </w:t>
      </w:r>
      <w:r>
        <w:t>данной</w:t>
      </w:r>
      <w:r>
        <w:rPr>
          <w:spacing w:val="-5"/>
        </w:rPr>
        <w:t xml:space="preserve"> </w:t>
      </w:r>
      <w:r>
        <w:t>модели</w:t>
      </w:r>
      <w:r>
        <w:rPr>
          <w:spacing w:val="-5"/>
        </w:rPr>
        <w:t xml:space="preserve"> </w:t>
      </w:r>
      <w:r>
        <w:t>в</w:t>
      </w:r>
      <w:r>
        <w:rPr>
          <w:spacing w:val="-5"/>
        </w:rPr>
        <w:t xml:space="preserve"> </w:t>
      </w:r>
      <w:r>
        <w:t>Интернете</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наличие</w:t>
      </w:r>
      <w:r>
        <w:rPr>
          <w:spacing w:val="-1"/>
        </w:rPr>
        <w:t xml:space="preserve"> </w:t>
      </w:r>
      <w:r>
        <w:t>более</w:t>
      </w:r>
      <w:r>
        <w:rPr>
          <w:spacing w:val="-1"/>
        </w:rPr>
        <w:t xml:space="preserve"> </w:t>
      </w:r>
      <w:r>
        <w:t>дешёвых</w:t>
      </w:r>
      <w:r>
        <w:rPr>
          <w:spacing w:val="-2"/>
        </w:rPr>
        <w:t xml:space="preserve"> </w:t>
      </w:r>
      <w:r>
        <w:t>моделей</w:t>
      </w:r>
      <w:r>
        <w:rPr>
          <w:spacing w:val="-2"/>
        </w:rPr>
        <w:t xml:space="preserve"> </w:t>
      </w:r>
      <w:r>
        <w:t>со</w:t>
      </w:r>
      <w:r>
        <w:rPr>
          <w:spacing w:val="-2"/>
        </w:rPr>
        <w:t xml:space="preserve"> </w:t>
      </w:r>
      <w:r>
        <w:t>сходными</w:t>
      </w:r>
      <w:r>
        <w:rPr>
          <w:spacing w:val="-3"/>
        </w:rPr>
        <w:t xml:space="preserve"> </w:t>
      </w:r>
      <w:r>
        <w:t>характеристиками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проведение</w:t>
      </w:r>
      <w:r>
        <w:rPr>
          <w:spacing w:val="-7"/>
        </w:rPr>
        <w:t xml:space="preserve"> </w:t>
      </w:r>
      <w:r>
        <w:t>удачной</w:t>
      </w:r>
      <w:r>
        <w:rPr>
          <w:spacing w:val="-7"/>
        </w:rPr>
        <w:t xml:space="preserve"> </w:t>
      </w:r>
      <w:r>
        <w:t>рекламной</w:t>
      </w:r>
      <w:r>
        <w:rPr>
          <w:spacing w:val="-6"/>
        </w:rPr>
        <w:t xml:space="preserve"> </w:t>
      </w:r>
      <w:r>
        <w:t>кампании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появление</w:t>
      </w:r>
      <w:r>
        <w:rPr>
          <w:spacing w:val="-4"/>
        </w:rPr>
        <w:t xml:space="preserve"> </w:t>
      </w:r>
      <w:r>
        <w:t>моды</w:t>
      </w:r>
      <w:r>
        <w:rPr>
          <w:spacing w:val="-5"/>
        </w:rPr>
        <w:t xml:space="preserve"> </w:t>
      </w:r>
      <w:r>
        <w:t>на</w:t>
      </w:r>
      <w:r>
        <w:rPr>
          <w:spacing w:val="-4"/>
        </w:rPr>
        <w:t xml:space="preserve"> </w:t>
      </w:r>
      <w:r>
        <w:t>другие</w:t>
      </w:r>
      <w:r>
        <w:rPr>
          <w:spacing w:val="-6"/>
        </w:rPr>
        <w:t xml:space="preserve"> </w:t>
      </w:r>
      <w:r>
        <w:t>модели</w:t>
      </w:r>
      <w:r>
        <w:rPr>
          <w:spacing w:val="-4"/>
        </w:rPr>
        <w:t xml:space="preserve"> </w:t>
      </w:r>
      <w:r>
        <w:t>телевизоров</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увеличение</w:t>
      </w:r>
      <w:r>
        <w:rPr>
          <w:spacing w:val="-5"/>
        </w:rPr>
        <w:t xml:space="preserve"> </w:t>
      </w:r>
      <w:r>
        <w:t>числа</w:t>
      </w:r>
      <w:r>
        <w:rPr>
          <w:spacing w:val="-3"/>
        </w:rPr>
        <w:t xml:space="preserve"> </w:t>
      </w:r>
      <w:r>
        <w:t>покупателей</w:t>
      </w:r>
      <w:r>
        <w:rPr>
          <w:spacing w:val="-3"/>
        </w:rPr>
        <w:t xml:space="preserve"> </w:t>
      </w:r>
      <w:r>
        <w:t>телевизоров</w:t>
      </w:r>
    </w:p>
    <w:p w:rsidR="00CA353E" w:rsidRDefault="00CA353E" w:rsidP="004A09AA">
      <w:pPr>
        <w:pStyle w:val="af4"/>
        <w:ind w:left="993" w:right="323"/>
        <w:jc w:val="both"/>
      </w:pPr>
      <w:r>
        <w:lastRenderedPageBreak/>
        <w:t>2. Установите соответствие между примерами и видами налогов и сборов согласно Налоговому</w:t>
      </w:r>
      <w:r>
        <w:rPr>
          <w:spacing w:val="-57"/>
        </w:rPr>
        <w:t xml:space="preserve"> </w:t>
      </w:r>
      <w:r>
        <w:t>кодексу</w:t>
      </w:r>
      <w:r>
        <w:rPr>
          <w:spacing w:val="1"/>
        </w:rPr>
        <w:t xml:space="preserve"> </w:t>
      </w:r>
      <w:r>
        <w:t>РФ:</w:t>
      </w:r>
      <w:r>
        <w:rPr>
          <w:spacing w:val="1"/>
        </w:rPr>
        <w:t xml:space="preserve"> </w:t>
      </w:r>
      <w:r>
        <w:t>к</w:t>
      </w:r>
      <w:r>
        <w:rPr>
          <w:spacing w:val="1"/>
        </w:rPr>
        <w:t xml:space="preserve"> </w:t>
      </w:r>
      <w:r>
        <w:t>каждой</w:t>
      </w:r>
      <w:r>
        <w:rPr>
          <w:spacing w:val="1"/>
        </w:rPr>
        <w:t xml:space="preserve"> </w:t>
      </w:r>
      <w:r>
        <w:t>позиции,</w:t>
      </w:r>
      <w:r>
        <w:rPr>
          <w:spacing w:val="1"/>
        </w:rPr>
        <w:t xml:space="preserve"> </w:t>
      </w:r>
      <w:r>
        <w:t>данной</w:t>
      </w:r>
      <w:r>
        <w:rPr>
          <w:spacing w:val="1"/>
        </w:rPr>
        <w:t xml:space="preserve"> </w:t>
      </w:r>
      <w:r>
        <w:t>в</w:t>
      </w:r>
      <w:r>
        <w:rPr>
          <w:spacing w:val="1"/>
        </w:rPr>
        <w:t xml:space="preserve"> </w:t>
      </w:r>
      <w:r>
        <w:t>первом</w:t>
      </w:r>
      <w:r>
        <w:rPr>
          <w:spacing w:val="1"/>
        </w:rPr>
        <w:t xml:space="preserve"> </w:t>
      </w:r>
      <w:r>
        <w:t>столбце,</w:t>
      </w:r>
      <w:r>
        <w:rPr>
          <w:spacing w:val="1"/>
        </w:rPr>
        <w:t xml:space="preserve"> </w:t>
      </w:r>
      <w:r>
        <w:t>подберите</w:t>
      </w:r>
      <w:r>
        <w:rPr>
          <w:spacing w:val="1"/>
        </w:rPr>
        <w:t xml:space="preserve"> </w:t>
      </w:r>
      <w:r>
        <w:t>соответствующую</w:t>
      </w:r>
      <w:r>
        <w:rPr>
          <w:spacing w:val="-57"/>
        </w:rPr>
        <w:t xml:space="preserve"> </w:t>
      </w:r>
      <w:r>
        <w:t>позицию</w:t>
      </w:r>
      <w:r>
        <w:rPr>
          <w:spacing w:val="-2"/>
        </w:rPr>
        <w:t xml:space="preserve"> </w:t>
      </w:r>
      <w:r>
        <w:t>из</w:t>
      </w:r>
      <w:r>
        <w:rPr>
          <w:spacing w:val="1"/>
        </w:rPr>
        <w:t xml:space="preserve"> </w:t>
      </w:r>
      <w:r>
        <w:t>второго столбца.</w:t>
      </w:r>
    </w:p>
    <w:p w:rsidR="00CA353E" w:rsidRDefault="00CA353E" w:rsidP="00CA353E">
      <w:pPr>
        <w:pStyle w:val="af"/>
        <w:widowControl w:val="0"/>
        <w:tabs>
          <w:tab w:val="left" w:pos="1380"/>
          <w:tab w:val="left" w:pos="1381"/>
        </w:tabs>
        <w:autoSpaceDE w:val="0"/>
        <w:autoSpaceDN w:val="0"/>
        <w:spacing w:before="1" w:after="0"/>
        <w:ind w:left="1380"/>
      </w:pPr>
    </w:p>
    <w:tbl>
      <w:tblPr>
        <w:tblStyle w:val="a9"/>
        <w:tblW w:w="0" w:type="auto"/>
        <w:tblInd w:w="1380" w:type="dxa"/>
        <w:tblLook w:val="04A0" w:firstRow="1" w:lastRow="0" w:firstColumn="1" w:lastColumn="0" w:noHBand="0" w:noVBand="1"/>
      </w:tblPr>
      <w:tblGrid>
        <w:gridCol w:w="4318"/>
        <w:gridCol w:w="4049"/>
      </w:tblGrid>
      <w:tr w:rsidR="00CA353E" w:rsidTr="00814746">
        <w:tc>
          <w:tcPr>
            <w:tcW w:w="4318" w:type="dxa"/>
          </w:tcPr>
          <w:p w:rsidR="00CA353E" w:rsidRDefault="00CA353E" w:rsidP="00CA353E">
            <w:pPr>
              <w:pStyle w:val="af"/>
              <w:widowControl w:val="0"/>
              <w:tabs>
                <w:tab w:val="left" w:pos="1380"/>
                <w:tab w:val="left" w:pos="1381"/>
              </w:tabs>
              <w:autoSpaceDE w:val="0"/>
              <w:autoSpaceDN w:val="0"/>
              <w:spacing w:before="1" w:after="0"/>
              <w:ind w:left="0"/>
            </w:pPr>
            <w:r>
              <w:t>ПРИМЕРЫ</w:t>
            </w:r>
          </w:p>
        </w:tc>
        <w:tc>
          <w:tcPr>
            <w:tcW w:w="4049" w:type="dxa"/>
          </w:tcPr>
          <w:p w:rsidR="00CA353E" w:rsidRDefault="00CA353E" w:rsidP="00CA353E">
            <w:pPr>
              <w:pStyle w:val="af"/>
              <w:widowControl w:val="0"/>
              <w:tabs>
                <w:tab w:val="left" w:pos="1380"/>
                <w:tab w:val="left" w:pos="1381"/>
              </w:tabs>
              <w:autoSpaceDE w:val="0"/>
              <w:autoSpaceDN w:val="0"/>
              <w:spacing w:before="1" w:after="0"/>
              <w:ind w:left="0"/>
            </w:pPr>
            <w:r>
              <w:t>ВИДЫ НАЛОГОВ И СБОРОВ РФ</w:t>
            </w:r>
          </w:p>
        </w:tc>
      </w:tr>
      <w:tr w:rsidR="00CA353E" w:rsidTr="00814746">
        <w:tc>
          <w:tcPr>
            <w:tcW w:w="4318" w:type="dxa"/>
          </w:tcPr>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А)</w:t>
            </w:r>
            <w:r w:rsidRPr="004A09AA">
              <w:rPr>
                <w:rFonts w:ascii="Times New Roman" w:hAnsi="Times New Roman" w:cs="Times New Roman"/>
                <w:spacing w:val="45"/>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доходы</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физических</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лиц</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spacing w:val="-57"/>
                <w:sz w:val="24"/>
                <w:szCs w:val="24"/>
              </w:rPr>
              <w:t xml:space="preserve"> </w:t>
            </w:r>
            <w:r w:rsidRPr="004A09AA">
              <w:rPr>
                <w:rFonts w:ascii="Times New Roman" w:hAnsi="Times New Roman" w:cs="Times New Roman"/>
                <w:position w:val="-1"/>
                <w:sz w:val="24"/>
                <w:szCs w:val="24"/>
              </w:rPr>
              <w:t>Б)</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торговый</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сбор</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В)</w:t>
            </w:r>
            <w:r w:rsidRPr="004A09AA">
              <w:rPr>
                <w:rFonts w:ascii="Times New Roman" w:hAnsi="Times New Roman" w:cs="Times New Roman"/>
                <w:spacing w:val="118"/>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 добавленную</w:t>
            </w:r>
            <w:r w:rsidRPr="004A09AA">
              <w:rPr>
                <w:rFonts w:ascii="Times New Roman" w:hAnsi="Times New Roman" w:cs="Times New Roman"/>
                <w:spacing w:val="-4"/>
                <w:sz w:val="24"/>
                <w:szCs w:val="24"/>
              </w:rPr>
              <w:t xml:space="preserve"> </w:t>
            </w:r>
            <w:r w:rsidRPr="004A09AA">
              <w:rPr>
                <w:rFonts w:ascii="Times New Roman" w:hAnsi="Times New Roman" w:cs="Times New Roman"/>
                <w:sz w:val="24"/>
                <w:szCs w:val="24"/>
              </w:rPr>
              <w:t>стоимость</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Г)</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земельный налог</w:t>
            </w:r>
          </w:p>
          <w:p w:rsidR="00CA353E" w:rsidRDefault="00CA353E" w:rsidP="004A09AA">
            <w:pPr>
              <w:pStyle w:val="a6"/>
            </w:pPr>
            <w:r w:rsidRPr="004A09AA">
              <w:rPr>
                <w:rFonts w:ascii="Times New Roman" w:hAnsi="Times New Roman" w:cs="Times New Roman"/>
                <w:position w:val="-1"/>
                <w:sz w:val="24"/>
                <w:szCs w:val="24"/>
              </w:rPr>
              <w:t>Д)</w:t>
            </w:r>
            <w:r w:rsidRPr="004A09AA">
              <w:rPr>
                <w:rFonts w:ascii="Times New Roman" w:hAnsi="Times New Roman" w:cs="Times New Roman"/>
                <w:spacing w:val="51"/>
                <w:position w:val="-1"/>
                <w:sz w:val="24"/>
                <w:szCs w:val="24"/>
              </w:rPr>
              <w:t xml:space="preserve"> </w:t>
            </w:r>
            <w:r w:rsidRPr="004A09AA">
              <w:rPr>
                <w:rFonts w:ascii="Times New Roman" w:hAnsi="Times New Roman" w:cs="Times New Roman"/>
                <w:sz w:val="24"/>
                <w:szCs w:val="24"/>
              </w:rPr>
              <w:t>транспортный</w:t>
            </w:r>
            <w:r w:rsidRPr="004A09AA">
              <w:rPr>
                <w:rFonts w:ascii="Times New Roman" w:hAnsi="Times New Roman" w:cs="Times New Roman"/>
                <w:spacing w:val="-3"/>
                <w:sz w:val="24"/>
                <w:szCs w:val="24"/>
              </w:rPr>
              <w:t xml:space="preserve"> </w:t>
            </w:r>
            <w:r w:rsidRPr="004A09AA">
              <w:rPr>
                <w:rFonts w:ascii="Times New Roman" w:hAnsi="Times New Roman" w:cs="Times New Roman"/>
                <w:sz w:val="24"/>
                <w:szCs w:val="24"/>
              </w:rPr>
              <w:t>налог</w:t>
            </w:r>
          </w:p>
          <w:p w:rsidR="00CA353E" w:rsidRDefault="00CA353E" w:rsidP="00CA353E">
            <w:pPr>
              <w:pStyle w:val="af"/>
              <w:widowControl w:val="0"/>
              <w:tabs>
                <w:tab w:val="left" w:pos="1380"/>
                <w:tab w:val="left" w:pos="1381"/>
              </w:tabs>
              <w:autoSpaceDE w:val="0"/>
              <w:autoSpaceDN w:val="0"/>
              <w:spacing w:before="1" w:after="0"/>
              <w:ind w:left="0"/>
            </w:pPr>
          </w:p>
        </w:tc>
        <w:tc>
          <w:tcPr>
            <w:tcW w:w="4049" w:type="dxa"/>
          </w:tcPr>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федеральные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региональные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местные</w:t>
            </w:r>
          </w:p>
          <w:p w:rsidR="00CA353E" w:rsidRDefault="00CA353E" w:rsidP="004A09AA">
            <w:pPr>
              <w:pStyle w:val="a6"/>
            </w:pPr>
          </w:p>
        </w:tc>
      </w:tr>
    </w:tbl>
    <w:p w:rsidR="00CA353E" w:rsidRDefault="00CA353E" w:rsidP="004A09AA">
      <w:pPr>
        <w:pStyle w:val="af"/>
        <w:widowControl w:val="0"/>
        <w:tabs>
          <w:tab w:val="left" w:pos="1380"/>
          <w:tab w:val="left" w:pos="1381"/>
        </w:tabs>
        <w:autoSpaceDE w:val="0"/>
        <w:autoSpaceDN w:val="0"/>
        <w:spacing w:before="1" w:after="0"/>
        <w:ind w:left="1380"/>
        <w:jc w:val="both"/>
      </w:pPr>
    </w:p>
    <w:p w:rsidR="004A09AA" w:rsidRDefault="004A09AA" w:rsidP="004A09AA">
      <w:pPr>
        <w:pStyle w:val="af4"/>
        <w:ind w:left="960"/>
        <w:jc w:val="both"/>
      </w:pPr>
      <w:r>
        <w:t>3. Какие</w:t>
      </w:r>
      <w:r>
        <w:rPr>
          <w:spacing w:val="42"/>
        </w:rPr>
        <w:t xml:space="preserve"> </w:t>
      </w:r>
      <w:r>
        <w:t>из</w:t>
      </w:r>
      <w:r>
        <w:rPr>
          <w:spacing w:val="42"/>
        </w:rPr>
        <w:t xml:space="preserve"> </w:t>
      </w:r>
      <w:r>
        <w:t>перечисленных</w:t>
      </w:r>
      <w:r>
        <w:rPr>
          <w:spacing w:val="43"/>
        </w:rPr>
        <w:t xml:space="preserve"> </w:t>
      </w:r>
      <w:r>
        <w:t>позиций</w:t>
      </w:r>
      <w:r>
        <w:rPr>
          <w:spacing w:val="42"/>
        </w:rPr>
        <w:t xml:space="preserve"> </w:t>
      </w:r>
      <w:r>
        <w:t>относятся</w:t>
      </w:r>
      <w:r>
        <w:rPr>
          <w:spacing w:val="42"/>
        </w:rPr>
        <w:t xml:space="preserve"> </w:t>
      </w:r>
      <w:r>
        <w:t>к</w:t>
      </w:r>
      <w:r>
        <w:rPr>
          <w:spacing w:val="42"/>
        </w:rPr>
        <w:t xml:space="preserve"> </w:t>
      </w:r>
      <w:r>
        <w:t>основам</w:t>
      </w:r>
      <w:r>
        <w:rPr>
          <w:spacing w:val="43"/>
        </w:rPr>
        <w:t xml:space="preserve"> </w:t>
      </w:r>
      <w:r>
        <w:t>конституционного</w:t>
      </w:r>
      <w:r>
        <w:rPr>
          <w:spacing w:val="42"/>
        </w:rPr>
        <w:t xml:space="preserve"> </w:t>
      </w:r>
      <w:r>
        <w:t>строя</w:t>
      </w:r>
      <w:r>
        <w:rPr>
          <w:spacing w:val="42"/>
        </w:rPr>
        <w:t xml:space="preserve"> </w:t>
      </w:r>
      <w:r>
        <w:t>РФ?</w:t>
      </w:r>
      <w:r>
        <w:rPr>
          <w:spacing w:val="-57"/>
        </w:rPr>
        <w:t xml:space="preserve"> </w:t>
      </w:r>
      <w:r>
        <w:t>Запишите</w:t>
      </w:r>
      <w:r>
        <w:rPr>
          <w:spacing w:val="-1"/>
        </w:rPr>
        <w:t xml:space="preserve"> </w:t>
      </w:r>
      <w:r>
        <w:rPr>
          <w:b/>
          <w:u w:val="thick"/>
        </w:rPr>
        <w:t>цифры</w:t>
      </w:r>
      <w:r>
        <w:t>, под</w:t>
      </w:r>
      <w:r>
        <w:rPr>
          <w:spacing w:val="1"/>
        </w:rPr>
        <w:t xml:space="preserve"> </w:t>
      </w:r>
      <w:r>
        <w:t>которыми</w:t>
      </w:r>
      <w:r>
        <w:rPr>
          <w:spacing w:val="-1"/>
        </w:rPr>
        <w:t xml:space="preserve"> </w:t>
      </w:r>
      <w:r>
        <w:t>они</w:t>
      </w:r>
      <w:r>
        <w:rPr>
          <w:spacing w:val="-2"/>
        </w:rPr>
        <w:t xml:space="preserve"> </w:t>
      </w:r>
      <w:r>
        <w:t>указаны.</w:t>
      </w:r>
    </w:p>
    <w:p w:rsidR="004A09AA" w:rsidRDefault="004A09AA" w:rsidP="00FC6770">
      <w:pPr>
        <w:pStyle w:val="af"/>
        <w:widowControl w:val="0"/>
        <w:numPr>
          <w:ilvl w:val="0"/>
          <w:numId w:val="109"/>
        </w:numPr>
        <w:tabs>
          <w:tab w:val="left" w:pos="1380"/>
          <w:tab w:val="left" w:pos="1381"/>
        </w:tabs>
        <w:autoSpaceDE w:val="0"/>
        <w:autoSpaceDN w:val="0"/>
        <w:spacing w:before="162" w:after="0"/>
        <w:ind w:hanging="421"/>
      </w:pPr>
      <w:r>
        <w:t>наличие</w:t>
      </w:r>
      <w:r>
        <w:rPr>
          <w:spacing w:val="-3"/>
        </w:rPr>
        <w:t xml:space="preserve"> </w:t>
      </w:r>
      <w:r>
        <w:t>официальной</w:t>
      </w:r>
      <w:r>
        <w:rPr>
          <w:spacing w:val="-3"/>
        </w:rPr>
        <w:t xml:space="preserve"> </w:t>
      </w:r>
      <w:r>
        <w:t>идеологии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признание</w:t>
      </w:r>
      <w:r>
        <w:rPr>
          <w:spacing w:val="-6"/>
        </w:rPr>
        <w:t xml:space="preserve"> </w:t>
      </w:r>
      <w:r>
        <w:t>равноправия</w:t>
      </w:r>
      <w:r>
        <w:rPr>
          <w:spacing w:val="-6"/>
        </w:rPr>
        <w:t xml:space="preserve"> </w:t>
      </w:r>
      <w:r>
        <w:t>различных</w:t>
      </w:r>
      <w:r>
        <w:rPr>
          <w:spacing w:val="-7"/>
        </w:rPr>
        <w:t xml:space="preserve"> </w:t>
      </w:r>
      <w:r>
        <w:t>форм</w:t>
      </w:r>
      <w:r>
        <w:rPr>
          <w:spacing w:val="-6"/>
        </w:rPr>
        <w:t xml:space="preserve"> </w:t>
      </w:r>
      <w:r>
        <w:t>собственности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единство</w:t>
      </w:r>
      <w:r>
        <w:rPr>
          <w:spacing w:val="-9"/>
        </w:rPr>
        <w:t xml:space="preserve"> </w:t>
      </w:r>
      <w:r>
        <w:t>экономического</w:t>
      </w:r>
      <w:r>
        <w:rPr>
          <w:spacing w:val="-7"/>
        </w:rPr>
        <w:t xml:space="preserve"> </w:t>
      </w:r>
      <w:r>
        <w:t>пространства</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социальное</w:t>
      </w:r>
      <w:r>
        <w:rPr>
          <w:spacing w:val="-6"/>
        </w:rPr>
        <w:t xml:space="preserve"> </w:t>
      </w:r>
      <w:r>
        <w:t>государство</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приоритет</w:t>
      </w:r>
      <w:r>
        <w:rPr>
          <w:spacing w:val="-6"/>
        </w:rPr>
        <w:t xml:space="preserve"> </w:t>
      </w:r>
      <w:r>
        <w:t>законодательной</w:t>
      </w:r>
      <w:r>
        <w:rPr>
          <w:spacing w:val="-4"/>
        </w:rPr>
        <w:t xml:space="preserve"> </w:t>
      </w:r>
      <w:r>
        <w:t>власти</w:t>
      </w:r>
    </w:p>
    <w:p w:rsidR="004A09AA" w:rsidRDefault="004A09AA" w:rsidP="004A09AA">
      <w:pPr>
        <w:tabs>
          <w:tab w:val="left" w:pos="1380"/>
          <w:tab w:val="left" w:pos="1381"/>
        </w:tabs>
        <w:spacing w:before="40"/>
      </w:pPr>
    </w:p>
    <w:p w:rsidR="004A09AA" w:rsidRDefault="004A09AA" w:rsidP="00814746">
      <w:pPr>
        <w:pStyle w:val="af4"/>
        <w:spacing w:before="162"/>
        <w:ind w:left="960" w:right="324"/>
        <w:jc w:val="both"/>
      </w:pPr>
      <w:r>
        <w:t>4. Установите соответствие между полномочиями и субъектами государственной власти РФ,</w:t>
      </w:r>
      <w:r>
        <w:rPr>
          <w:spacing w:val="1"/>
        </w:rPr>
        <w:t xml:space="preserve"> </w:t>
      </w:r>
      <w:r>
        <w:t>реализующими эти полномочия: к каждой позиции, данной в первом столбце, подберите</w:t>
      </w:r>
      <w:r>
        <w:rPr>
          <w:spacing w:val="1"/>
        </w:rPr>
        <w:t xml:space="preserve"> </w:t>
      </w:r>
      <w:r>
        <w:t>соответствующую</w:t>
      </w:r>
      <w:r>
        <w:rPr>
          <w:spacing w:val="-2"/>
        </w:rPr>
        <w:t xml:space="preserve"> </w:t>
      </w:r>
      <w:r>
        <w:t>позицию</w:t>
      </w:r>
      <w:r>
        <w:rPr>
          <w:spacing w:val="-1"/>
        </w:rPr>
        <w:t xml:space="preserve"> </w:t>
      </w:r>
      <w:r>
        <w:t>из второго</w:t>
      </w:r>
      <w:r>
        <w:rPr>
          <w:spacing w:val="-1"/>
        </w:rPr>
        <w:t xml:space="preserve"> </w:t>
      </w:r>
      <w:r>
        <w:t>столбца.</w:t>
      </w:r>
    </w:p>
    <w:p w:rsidR="00814746" w:rsidRDefault="00814746" w:rsidP="00814746">
      <w:pPr>
        <w:pStyle w:val="a6"/>
      </w:pPr>
    </w:p>
    <w:tbl>
      <w:tblPr>
        <w:tblStyle w:val="a9"/>
        <w:tblW w:w="0" w:type="auto"/>
        <w:tblInd w:w="960" w:type="dxa"/>
        <w:tblLook w:val="04A0" w:firstRow="1" w:lastRow="0" w:firstColumn="1" w:lastColumn="0" w:noHBand="0" w:noVBand="1"/>
      </w:tblPr>
      <w:tblGrid>
        <w:gridCol w:w="4497"/>
        <w:gridCol w:w="4290"/>
      </w:tblGrid>
      <w:tr w:rsidR="004A09AA" w:rsidTr="00814746">
        <w:tc>
          <w:tcPr>
            <w:tcW w:w="4497"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ПОЛНОМОЧИЯ</w:t>
            </w:r>
          </w:p>
        </w:tc>
        <w:tc>
          <w:tcPr>
            <w:tcW w:w="4290"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СУБЪЕКТЫ ГОСУДАРСТВЕННОЙ ВЛАСТИ</w:t>
            </w:r>
          </w:p>
        </w:tc>
      </w:tr>
      <w:tr w:rsidR="004A09AA" w:rsidTr="00814746">
        <w:tc>
          <w:tcPr>
            <w:tcW w:w="4497" w:type="dxa"/>
          </w:tcPr>
          <w:p w:rsidR="004A09AA" w:rsidRPr="00814746" w:rsidRDefault="004A09AA" w:rsidP="004A09AA">
            <w:pPr>
              <w:pStyle w:val="af4"/>
              <w:spacing w:before="15" w:line="223" w:lineRule="auto"/>
              <w:ind w:left="0"/>
              <w:rPr>
                <w:sz w:val="24"/>
                <w:szCs w:val="24"/>
              </w:rPr>
            </w:pPr>
            <w:r w:rsidRPr="00814746">
              <w:rPr>
                <w:sz w:val="24"/>
                <w:szCs w:val="24"/>
              </w:rPr>
              <w:t>А) подписание</w:t>
            </w:r>
            <w:r w:rsidRPr="00814746">
              <w:rPr>
                <w:spacing w:val="-4"/>
                <w:sz w:val="24"/>
                <w:szCs w:val="24"/>
              </w:rPr>
              <w:t xml:space="preserve"> </w:t>
            </w:r>
            <w:r w:rsidRPr="00814746">
              <w:rPr>
                <w:sz w:val="24"/>
                <w:szCs w:val="24"/>
              </w:rPr>
              <w:t>и</w:t>
            </w:r>
            <w:r w:rsidRPr="00814746">
              <w:rPr>
                <w:spacing w:val="-3"/>
                <w:sz w:val="24"/>
                <w:szCs w:val="24"/>
              </w:rPr>
              <w:t xml:space="preserve"> </w:t>
            </w:r>
            <w:r w:rsidRPr="00814746">
              <w:rPr>
                <w:sz w:val="24"/>
                <w:szCs w:val="24"/>
              </w:rPr>
              <w:t>обнародование</w:t>
            </w:r>
            <w:r w:rsidRPr="00814746">
              <w:rPr>
                <w:spacing w:val="-2"/>
                <w:sz w:val="24"/>
                <w:szCs w:val="24"/>
              </w:rPr>
              <w:t xml:space="preserve"> </w:t>
            </w:r>
            <w:r w:rsidRPr="00814746">
              <w:rPr>
                <w:sz w:val="24"/>
                <w:szCs w:val="24"/>
              </w:rPr>
              <w:t>федеральных</w:t>
            </w:r>
            <w:r w:rsidRPr="00814746">
              <w:rPr>
                <w:spacing w:val="-57"/>
                <w:sz w:val="24"/>
                <w:szCs w:val="24"/>
              </w:rPr>
              <w:t xml:space="preserve"> </w:t>
            </w:r>
            <w:r w:rsidRPr="00814746">
              <w:rPr>
                <w:sz w:val="24"/>
                <w:szCs w:val="24"/>
              </w:rPr>
              <w:t>законов</w:t>
            </w:r>
          </w:p>
          <w:p w:rsidR="004A09AA" w:rsidRPr="00814746" w:rsidRDefault="004A09AA" w:rsidP="004A09AA">
            <w:pPr>
              <w:pStyle w:val="af4"/>
              <w:tabs>
                <w:tab w:val="left" w:pos="1380"/>
              </w:tabs>
              <w:spacing w:before="30"/>
              <w:ind w:left="0"/>
              <w:rPr>
                <w:sz w:val="24"/>
                <w:szCs w:val="24"/>
              </w:rPr>
            </w:pPr>
            <w:r w:rsidRPr="00814746">
              <w:rPr>
                <w:position w:val="-1"/>
                <w:sz w:val="24"/>
                <w:szCs w:val="24"/>
              </w:rPr>
              <w:t xml:space="preserve">Б) </w:t>
            </w:r>
            <w:r w:rsidRPr="00814746">
              <w:rPr>
                <w:sz w:val="24"/>
                <w:szCs w:val="24"/>
              </w:rPr>
              <w:t>осуществление</w:t>
            </w:r>
            <w:r w:rsidRPr="00814746">
              <w:rPr>
                <w:spacing w:val="-10"/>
                <w:sz w:val="24"/>
                <w:szCs w:val="24"/>
              </w:rPr>
              <w:t xml:space="preserve"> </w:t>
            </w:r>
            <w:r w:rsidRPr="00814746">
              <w:rPr>
                <w:sz w:val="24"/>
                <w:szCs w:val="24"/>
              </w:rPr>
              <w:t>помилования</w:t>
            </w:r>
          </w:p>
          <w:p w:rsidR="004A09AA" w:rsidRPr="00814746" w:rsidRDefault="004A09AA" w:rsidP="004A09AA">
            <w:pPr>
              <w:pStyle w:val="af4"/>
              <w:spacing w:before="5"/>
              <w:ind w:left="0"/>
              <w:rPr>
                <w:sz w:val="24"/>
                <w:szCs w:val="24"/>
              </w:rPr>
            </w:pPr>
            <w:r w:rsidRPr="00814746">
              <w:rPr>
                <w:sz w:val="24"/>
                <w:szCs w:val="24"/>
              </w:rPr>
              <w:t>управление</w:t>
            </w:r>
            <w:r w:rsidRPr="00814746">
              <w:rPr>
                <w:spacing w:val="-4"/>
                <w:sz w:val="24"/>
                <w:szCs w:val="24"/>
              </w:rPr>
              <w:t xml:space="preserve"> </w:t>
            </w:r>
            <w:r w:rsidRPr="00814746">
              <w:rPr>
                <w:sz w:val="24"/>
                <w:szCs w:val="24"/>
              </w:rPr>
              <w:t>федеральной</w:t>
            </w:r>
            <w:r w:rsidRPr="00814746">
              <w:rPr>
                <w:spacing w:val="-3"/>
                <w:sz w:val="24"/>
                <w:szCs w:val="24"/>
              </w:rPr>
              <w:t xml:space="preserve"> </w:t>
            </w:r>
            <w:r w:rsidRPr="00814746">
              <w:rPr>
                <w:sz w:val="24"/>
                <w:szCs w:val="24"/>
              </w:rPr>
              <w:t>собственностью</w:t>
            </w:r>
          </w:p>
          <w:p w:rsidR="004A09AA" w:rsidRPr="00814746" w:rsidRDefault="004A09AA" w:rsidP="004A09AA">
            <w:pPr>
              <w:pStyle w:val="af4"/>
              <w:tabs>
                <w:tab w:val="left" w:pos="1380"/>
              </w:tabs>
              <w:spacing w:before="20" w:line="223" w:lineRule="auto"/>
              <w:ind w:left="0" w:right="4"/>
              <w:rPr>
                <w:sz w:val="24"/>
                <w:szCs w:val="24"/>
              </w:rPr>
            </w:pPr>
            <w:r w:rsidRPr="00814746">
              <w:rPr>
                <w:position w:val="-1"/>
                <w:sz w:val="24"/>
                <w:szCs w:val="24"/>
              </w:rPr>
              <w:t xml:space="preserve">Г) </w:t>
            </w:r>
            <w:r w:rsidRPr="00814746">
              <w:rPr>
                <w:sz w:val="24"/>
                <w:szCs w:val="24"/>
              </w:rPr>
              <w:t>заслушивание ежегодных отчётов Центрального</w:t>
            </w:r>
            <w:r w:rsidRPr="00814746">
              <w:rPr>
                <w:spacing w:val="-58"/>
                <w:sz w:val="24"/>
                <w:szCs w:val="24"/>
              </w:rPr>
              <w:t xml:space="preserve"> </w:t>
            </w:r>
            <w:r w:rsidRPr="00814746">
              <w:rPr>
                <w:sz w:val="24"/>
                <w:szCs w:val="24"/>
              </w:rPr>
              <w:t>банка</w:t>
            </w:r>
            <w:r w:rsidRPr="00814746">
              <w:rPr>
                <w:spacing w:val="-1"/>
                <w:sz w:val="24"/>
                <w:szCs w:val="24"/>
              </w:rPr>
              <w:t xml:space="preserve"> </w:t>
            </w:r>
            <w:r w:rsidRPr="00814746">
              <w:rPr>
                <w:sz w:val="24"/>
                <w:szCs w:val="24"/>
              </w:rPr>
              <w:t>Российской Федерации</w:t>
            </w:r>
          </w:p>
          <w:p w:rsidR="004A09AA" w:rsidRPr="00814746" w:rsidRDefault="004A09AA" w:rsidP="004A09AA">
            <w:pPr>
              <w:pStyle w:val="af4"/>
              <w:spacing w:before="28"/>
              <w:ind w:left="0"/>
              <w:rPr>
                <w:sz w:val="24"/>
                <w:szCs w:val="24"/>
              </w:rPr>
            </w:pPr>
            <w:r w:rsidRPr="00814746">
              <w:rPr>
                <w:position w:val="-1"/>
                <w:sz w:val="24"/>
                <w:szCs w:val="24"/>
              </w:rPr>
              <w:t>Д)</w:t>
            </w:r>
            <w:r w:rsidRPr="00814746">
              <w:rPr>
                <w:spacing w:val="105"/>
                <w:position w:val="-1"/>
                <w:sz w:val="24"/>
                <w:szCs w:val="24"/>
              </w:rPr>
              <w:t xml:space="preserve"> </w:t>
            </w:r>
            <w:r w:rsidRPr="00814746">
              <w:rPr>
                <w:sz w:val="24"/>
                <w:szCs w:val="24"/>
              </w:rPr>
              <w:t>обеспечение</w:t>
            </w:r>
            <w:r w:rsidRPr="00814746">
              <w:rPr>
                <w:spacing w:val="-4"/>
                <w:sz w:val="24"/>
                <w:szCs w:val="24"/>
              </w:rPr>
              <w:t xml:space="preserve"> </w:t>
            </w:r>
            <w:r w:rsidRPr="00814746">
              <w:rPr>
                <w:sz w:val="24"/>
                <w:szCs w:val="24"/>
              </w:rPr>
              <w:t>исполнения</w:t>
            </w:r>
            <w:r w:rsidRPr="00814746">
              <w:rPr>
                <w:spacing w:val="-3"/>
                <w:sz w:val="24"/>
                <w:szCs w:val="24"/>
              </w:rPr>
              <w:t xml:space="preserve"> </w:t>
            </w:r>
            <w:r w:rsidRPr="00814746">
              <w:rPr>
                <w:sz w:val="24"/>
                <w:szCs w:val="24"/>
              </w:rPr>
              <w:t>федерального</w:t>
            </w:r>
            <w:r w:rsidRPr="00814746">
              <w:rPr>
                <w:spacing w:val="-4"/>
                <w:sz w:val="24"/>
                <w:szCs w:val="24"/>
              </w:rPr>
              <w:t xml:space="preserve"> </w:t>
            </w:r>
            <w:r w:rsidRPr="00814746">
              <w:rPr>
                <w:sz w:val="24"/>
                <w:szCs w:val="24"/>
              </w:rPr>
              <w:t>бюджета</w:t>
            </w:r>
          </w:p>
        </w:tc>
        <w:tc>
          <w:tcPr>
            <w:tcW w:w="4290" w:type="dxa"/>
          </w:tcPr>
          <w:p w:rsidR="004A09AA" w:rsidRPr="00814746" w:rsidRDefault="004A09AA" w:rsidP="00FC6770">
            <w:pPr>
              <w:pStyle w:val="af"/>
              <w:widowControl w:val="0"/>
              <w:numPr>
                <w:ilvl w:val="0"/>
                <w:numId w:val="110"/>
              </w:numPr>
              <w:tabs>
                <w:tab w:val="left" w:pos="671"/>
                <w:tab w:val="left" w:pos="672"/>
              </w:tabs>
              <w:autoSpaceDE w:val="0"/>
              <w:autoSpaceDN w:val="0"/>
              <w:spacing w:before="1" w:after="0"/>
              <w:ind w:hanging="421"/>
            </w:pPr>
            <w:r w:rsidRPr="00814746">
              <w:t>Президент</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Правительство</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Государственная</w:t>
            </w:r>
            <w:r w:rsidRPr="00814746">
              <w:rPr>
                <w:spacing w:val="-3"/>
              </w:rPr>
              <w:t xml:space="preserve"> </w:t>
            </w:r>
            <w:r w:rsidRPr="00814746">
              <w:t>Дума</w:t>
            </w:r>
          </w:p>
          <w:p w:rsidR="004A09AA" w:rsidRPr="00814746" w:rsidRDefault="004A09AA" w:rsidP="004A09AA">
            <w:pPr>
              <w:pStyle w:val="af4"/>
              <w:spacing w:before="162"/>
              <w:ind w:left="0" w:right="324"/>
              <w:jc w:val="both"/>
              <w:rPr>
                <w:sz w:val="24"/>
                <w:szCs w:val="24"/>
              </w:rPr>
            </w:pPr>
          </w:p>
        </w:tc>
      </w:tr>
    </w:tbl>
    <w:p w:rsidR="004A09AA" w:rsidRDefault="004A09AA" w:rsidP="004A09AA">
      <w:pPr>
        <w:pStyle w:val="af4"/>
        <w:spacing w:before="162"/>
        <w:ind w:left="960" w:right="324"/>
        <w:jc w:val="both"/>
      </w:pPr>
    </w:p>
    <w:p w:rsidR="00814746" w:rsidRDefault="00814746" w:rsidP="00814746">
      <w:pPr>
        <w:pStyle w:val="af4"/>
        <w:ind w:left="960" w:right="322"/>
        <w:jc w:val="both"/>
      </w:pPr>
      <w:r>
        <w:t>5. Накануне</w:t>
      </w:r>
      <w:r>
        <w:rPr>
          <w:spacing w:val="1"/>
        </w:rPr>
        <w:t xml:space="preserve"> </w:t>
      </w:r>
      <w:r>
        <w:t>официальной регистрации брака совершеннолетние граждане</w:t>
      </w:r>
      <w:r>
        <w:rPr>
          <w:spacing w:val="1"/>
        </w:rPr>
        <w:t xml:space="preserve"> </w:t>
      </w:r>
      <w:r>
        <w:t>РФ Нина и Олег</w:t>
      </w:r>
      <w:r>
        <w:rPr>
          <w:spacing w:val="1"/>
        </w:rPr>
        <w:t xml:space="preserve"> </w:t>
      </w:r>
      <w:r>
        <w:t>решили заключить брачный договор. Найдите в приведённом списке позиции, связанные с</w:t>
      </w:r>
      <w:r>
        <w:rPr>
          <w:spacing w:val="1"/>
        </w:rPr>
        <w:t xml:space="preserve"> </w:t>
      </w:r>
      <w:r>
        <w:t xml:space="preserve">формой и возможным содержанием брачного договора, и запишите </w:t>
      </w:r>
      <w:r>
        <w:rPr>
          <w:b/>
          <w:u w:val="thick"/>
        </w:rPr>
        <w:t>цифры</w:t>
      </w:r>
      <w:r>
        <w:t>, под которыми</w:t>
      </w:r>
      <w:r>
        <w:rPr>
          <w:spacing w:val="1"/>
        </w:rPr>
        <w:t xml:space="preserve"> </w:t>
      </w:r>
      <w:r>
        <w:t>они</w:t>
      </w:r>
      <w:r>
        <w:rPr>
          <w:spacing w:val="-3"/>
        </w:rPr>
        <w:t xml:space="preserve"> </w:t>
      </w:r>
      <w:r>
        <w:t>указаны.</w:t>
      </w:r>
    </w:p>
    <w:p w:rsidR="00814746" w:rsidRDefault="00814746" w:rsidP="00FC6770">
      <w:pPr>
        <w:pStyle w:val="af"/>
        <w:widowControl w:val="0"/>
        <w:numPr>
          <w:ilvl w:val="1"/>
          <w:numId w:val="110"/>
        </w:numPr>
        <w:tabs>
          <w:tab w:val="left" w:pos="1380"/>
          <w:tab w:val="left" w:pos="1381"/>
        </w:tabs>
        <w:autoSpaceDE w:val="0"/>
        <w:autoSpaceDN w:val="0"/>
        <w:spacing w:before="162" w:after="0"/>
        <w:ind w:hanging="421"/>
      </w:pPr>
      <w:r>
        <w:t>распределение</w:t>
      </w:r>
      <w:r>
        <w:rPr>
          <w:spacing w:val="-1"/>
        </w:rPr>
        <w:t xml:space="preserve"> </w:t>
      </w:r>
      <w:r>
        <w:t>домашних</w:t>
      </w:r>
      <w:r>
        <w:rPr>
          <w:spacing w:val="-1"/>
        </w:rPr>
        <w:t xml:space="preserve"> </w:t>
      </w:r>
      <w:r>
        <w:t>обязанностей</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lastRenderedPageBreak/>
        <w:t>нотариальное</w:t>
      </w:r>
      <w:r>
        <w:rPr>
          <w:spacing w:val="-10"/>
        </w:rPr>
        <w:t xml:space="preserve"> </w:t>
      </w:r>
      <w:r>
        <w:t>удостоверение</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занятость</w:t>
      </w:r>
      <w:r>
        <w:rPr>
          <w:spacing w:val="-6"/>
        </w:rPr>
        <w:t xml:space="preserve"> </w:t>
      </w:r>
      <w:r>
        <w:t>и</w:t>
      </w:r>
      <w:r>
        <w:rPr>
          <w:spacing w:val="-4"/>
        </w:rPr>
        <w:t xml:space="preserve"> </w:t>
      </w:r>
      <w:r>
        <w:t>трудоустройство</w:t>
      </w:r>
      <w:r>
        <w:rPr>
          <w:spacing w:val="-5"/>
        </w:rPr>
        <w:t xml:space="preserve"> </w:t>
      </w:r>
      <w:r>
        <w:t>супругов</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письменное</w:t>
      </w:r>
      <w:r>
        <w:rPr>
          <w:spacing w:val="-2"/>
        </w:rPr>
        <w:t xml:space="preserve"> </w:t>
      </w:r>
      <w:r>
        <w:t>оформление</w:t>
      </w:r>
      <w:r>
        <w:rPr>
          <w:spacing w:val="-1"/>
        </w:rPr>
        <w:t xml:space="preserve"> </w:t>
      </w:r>
      <w:r>
        <w:t>договора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способы</w:t>
      </w:r>
      <w:r>
        <w:rPr>
          <w:spacing w:val="-3"/>
        </w:rPr>
        <w:t xml:space="preserve"> </w:t>
      </w:r>
      <w:r>
        <w:t>участия в</w:t>
      </w:r>
      <w:r>
        <w:rPr>
          <w:spacing w:val="-2"/>
        </w:rPr>
        <w:t xml:space="preserve"> </w:t>
      </w:r>
      <w:r>
        <w:t>доходах</w:t>
      </w:r>
      <w:r>
        <w:rPr>
          <w:spacing w:val="-1"/>
        </w:rPr>
        <w:t xml:space="preserve"> </w:t>
      </w:r>
      <w:r>
        <w:t>друг</w:t>
      </w:r>
      <w:r>
        <w:rPr>
          <w:spacing w:val="-2"/>
        </w:rPr>
        <w:t xml:space="preserve"> </w:t>
      </w:r>
      <w:r>
        <w:t>друга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место</w:t>
      </w:r>
      <w:r>
        <w:rPr>
          <w:spacing w:val="-4"/>
        </w:rPr>
        <w:t xml:space="preserve"> </w:t>
      </w:r>
      <w:r>
        <w:t>жительства</w:t>
      </w:r>
      <w:r>
        <w:rPr>
          <w:spacing w:val="-2"/>
        </w:rPr>
        <w:t xml:space="preserve"> </w:t>
      </w:r>
      <w:r>
        <w:t>детей</w:t>
      </w:r>
      <w:r>
        <w:rPr>
          <w:spacing w:val="-4"/>
        </w:rPr>
        <w:t xml:space="preserve"> </w:t>
      </w:r>
      <w:r>
        <w:t>в</w:t>
      </w:r>
      <w:r>
        <w:rPr>
          <w:spacing w:val="-3"/>
        </w:rPr>
        <w:t xml:space="preserve"> </w:t>
      </w:r>
      <w:r>
        <w:t>случае</w:t>
      </w:r>
      <w:r>
        <w:rPr>
          <w:spacing w:val="-3"/>
        </w:rPr>
        <w:t xml:space="preserve"> </w:t>
      </w:r>
      <w:r>
        <w:t>развода</w:t>
      </w:r>
      <w:r>
        <w:rPr>
          <w:spacing w:val="-2"/>
        </w:rPr>
        <w:t xml:space="preserve"> </w:t>
      </w:r>
      <w:r>
        <w:t>родителей</w:t>
      </w:r>
    </w:p>
    <w:p w:rsidR="004A09AA" w:rsidRDefault="004A09AA" w:rsidP="004A09AA">
      <w:pPr>
        <w:tabs>
          <w:tab w:val="left" w:pos="1380"/>
          <w:tab w:val="left" w:pos="1381"/>
        </w:tabs>
        <w:spacing w:before="40"/>
      </w:pPr>
    </w:p>
    <w:p w:rsidR="00814746" w:rsidRDefault="00814746" w:rsidP="00814746">
      <w:pPr>
        <w:pStyle w:val="af4"/>
        <w:spacing w:before="162"/>
        <w:ind w:left="958" w:right="323"/>
        <w:jc w:val="both"/>
      </w:pPr>
      <w:r>
        <w:t xml:space="preserve">6. Совершеннолетний гражданин России </w:t>
      </w:r>
      <w:proofErr w:type="spellStart"/>
      <w:r>
        <w:t>Карасёв</w:t>
      </w:r>
      <w:proofErr w:type="spellEnd"/>
      <w:r>
        <w:t xml:space="preserve"> работает главным инженером на химическом</w:t>
      </w:r>
      <w:r>
        <w:rPr>
          <w:spacing w:val="1"/>
        </w:rPr>
        <w:t xml:space="preserve"> </w:t>
      </w:r>
      <w:r>
        <w:t>комбинате. Уставный капитал предприятия разделён на определённое количество ценных</w:t>
      </w:r>
      <w:r>
        <w:rPr>
          <w:spacing w:val="1"/>
        </w:rPr>
        <w:t xml:space="preserve"> </w:t>
      </w:r>
      <w:r>
        <w:t xml:space="preserve">бумаг, владельцы которых, в том числе </w:t>
      </w:r>
      <w:proofErr w:type="spellStart"/>
      <w:r>
        <w:t>Карасёв</w:t>
      </w:r>
      <w:proofErr w:type="spellEnd"/>
      <w:r>
        <w:t>, ежегодно получают часть прибыли в виде</w:t>
      </w:r>
      <w:r>
        <w:rPr>
          <w:spacing w:val="1"/>
        </w:rPr>
        <w:t xml:space="preserve"> </w:t>
      </w:r>
      <w:r>
        <w:t>дивидендов.</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Какова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организационно-правовая</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форма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10"/>
          <w:sz w:val="24"/>
          <w:szCs w:val="24"/>
        </w:rPr>
        <w:t xml:space="preserve"> </w:t>
      </w:r>
      <w:r w:rsidRPr="00814746">
        <w:rPr>
          <w:rFonts w:ascii="Times New Roman" w:hAnsi="Times New Roman" w:cs="Times New Roman"/>
          <w:sz w:val="24"/>
          <w:szCs w:val="24"/>
        </w:rPr>
        <w:t>(Укажите</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конкретный</w:t>
      </w:r>
      <w:r w:rsidRPr="00814746">
        <w:rPr>
          <w:rFonts w:ascii="Times New Roman" w:hAnsi="Times New Roman" w:cs="Times New Roman"/>
          <w:spacing w:val="9"/>
          <w:sz w:val="24"/>
          <w:szCs w:val="24"/>
        </w:rPr>
        <w:t xml:space="preserve"> </w:t>
      </w:r>
      <w:r w:rsidRPr="00814746">
        <w:rPr>
          <w:rFonts w:ascii="Times New Roman" w:hAnsi="Times New Roman" w:cs="Times New Roman"/>
          <w:sz w:val="24"/>
          <w:szCs w:val="24"/>
        </w:rPr>
        <w:t>вид (тип)</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хозяйственного</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общества.)</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position w:val="7"/>
          <w:sz w:val="24"/>
          <w:szCs w:val="24"/>
        </w:rPr>
        <w:t>Как</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владельцы</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ценных</w:t>
      </w:r>
      <w:r w:rsidRPr="00814746">
        <w:rPr>
          <w:rFonts w:ascii="Times New Roman" w:hAnsi="Times New Roman" w:cs="Times New Roman"/>
          <w:spacing w:val="40"/>
          <w:position w:val="7"/>
          <w:sz w:val="24"/>
          <w:szCs w:val="24"/>
        </w:rPr>
        <w:t xml:space="preserve"> </w:t>
      </w:r>
      <w:r w:rsidRPr="00814746">
        <w:rPr>
          <w:rFonts w:ascii="Times New Roman" w:hAnsi="Times New Roman" w:cs="Times New Roman"/>
          <w:position w:val="7"/>
          <w:sz w:val="24"/>
          <w:szCs w:val="24"/>
        </w:rPr>
        <w:t>бумаг</w:t>
      </w:r>
      <w:r w:rsidRPr="00814746">
        <w:rPr>
          <w:rFonts w:ascii="Times New Roman" w:hAnsi="Times New Roman" w:cs="Times New Roman"/>
          <w:spacing w:val="37"/>
          <w:position w:val="7"/>
          <w:sz w:val="24"/>
          <w:szCs w:val="24"/>
        </w:rPr>
        <w:t xml:space="preserve"> </w:t>
      </w:r>
      <w:r w:rsidRPr="00814746">
        <w:rPr>
          <w:rFonts w:ascii="Times New Roman" w:hAnsi="Times New Roman" w:cs="Times New Roman"/>
          <w:position w:val="7"/>
          <w:sz w:val="24"/>
          <w:szCs w:val="24"/>
        </w:rPr>
        <w:t>несут риск убытков, связанных с деятельность данного предприятия?</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Отвечают</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ли</w:t>
      </w:r>
      <w:r w:rsidRPr="00814746">
        <w:rPr>
          <w:rFonts w:ascii="Times New Roman" w:hAnsi="Times New Roman" w:cs="Times New Roman"/>
          <w:spacing w:val="-5"/>
          <w:sz w:val="24"/>
          <w:szCs w:val="24"/>
        </w:rPr>
        <w:t xml:space="preserve"> </w:t>
      </w:r>
      <w:r w:rsidRPr="00814746">
        <w:rPr>
          <w:rFonts w:ascii="Times New Roman" w:hAnsi="Times New Roman" w:cs="Times New Roman"/>
          <w:sz w:val="24"/>
          <w:szCs w:val="24"/>
        </w:rPr>
        <w:t>они</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обязательствам</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предприятия?</w:t>
      </w:r>
    </w:p>
    <w:p w:rsid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Какие</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возложены</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на</w:t>
      </w:r>
      <w:r w:rsidRPr="00814746">
        <w:rPr>
          <w:rFonts w:ascii="Times New Roman" w:hAnsi="Times New Roman" w:cs="Times New Roman"/>
          <w:spacing w:val="1"/>
          <w:sz w:val="24"/>
          <w:szCs w:val="24"/>
        </w:rPr>
        <w:t xml:space="preserve"> </w:t>
      </w:r>
      <w:proofErr w:type="spellStart"/>
      <w:r w:rsidRPr="00814746">
        <w:rPr>
          <w:rFonts w:ascii="Times New Roman" w:hAnsi="Times New Roman" w:cs="Times New Roman"/>
          <w:sz w:val="24"/>
          <w:szCs w:val="24"/>
        </w:rPr>
        <w:t>Карасёва</w:t>
      </w:r>
      <w:proofErr w:type="spellEnd"/>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как</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57"/>
          <w:sz w:val="24"/>
          <w:szCs w:val="24"/>
        </w:rPr>
        <w:t xml:space="preserve"> </w:t>
      </w:r>
      <w:r w:rsidRPr="00814746">
        <w:rPr>
          <w:rFonts w:ascii="Times New Roman" w:hAnsi="Times New Roman" w:cs="Times New Roman"/>
          <w:sz w:val="24"/>
          <w:szCs w:val="24"/>
        </w:rPr>
        <w:t>(Назовите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любые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две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соответствии</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Трудовым</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кодексом</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РФ.)</w:t>
      </w:r>
    </w:p>
    <w:p w:rsidR="00814746" w:rsidRDefault="00814746" w:rsidP="00814746">
      <w:pPr>
        <w:pStyle w:val="a6"/>
        <w:jc w:val="both"/>
        <w:rPr>
          <w:rFonts w:ascii="Times New Roman" w:hAnsi="Times New Roman" w:cs="Times New Roman"/>
          <w:sz w:val="24"/>
          <w:szCs w:val="24"/>
        </w:rPr>
      </w:pPr>
    </w:p>
    <w:p w:rsidR="00814746" w:rsidRDefault="00814746" w:rsidP="00814746">
      <w:pPr>
        <w:pStyle w:val="af4"/>
        <w:spacing w:before="162"/>
        <w:ind w:left="960" w:right="323"/>
        <w:jc w:val="both"/>
      </w:pPr>
      <w:r>
        <w:rPr>
          <w:spacing w:val="-4"/>
        </w:rPr>
        <w:t>7. В</w:t>
      </w:r>
      <w:r>
        <w:rPr>
          <w:spacing w:val="-11"/>
        </w:rPr>
        <w:t xml:space="preserve"> </w:t>
      </w:r>
      <w:r>
        <w:rPr>
          <w:spacing w:val="-4"/>
        </w:rPr>
        <w:t>ходе</w:t>
      </w:r>
      <w:r>
        <w:rPr>
          <w:spacing w:val="-9"/>
        </w:rPr>
        <w:t xml:space="preserve"> </w:t>
      </w:r>
      <w:r>
        <w:rPr>
          <w:spacing w:val="-4"/>
        </w:rPr>
        <w:t>социологического</w:t>
      </w:r>
      <w:r>
        <w:rPr>
          <w:spacing w:val="-10"/>
        </w:rPr>
        <w:t xml:space="preserve"> </w:t>
      </w:r>
      <w:r>
        <w:rPr>
          <w:spacing w:val="-4"/>
        </w:rPr>
        <w:t>опроса</w:t>
      </w:r>
      <w:r>
        <w:rPr>
          <w:spacing w:val="-10"/>
        </w:rPr>
        <w:t xml:space="preserve"> </w:t>
      </w:r>
      <w:r>
        <w:rPr>
          <w:spacing w:val="-4"/>
        </w:rPr>
        <w:t>граждан</w:t>
      </w:r>
      <w:r>
        <w:rPr>
          <w:spacing w:val="-9"/>
        </w:rPr>
        <w:t xml:space="preserve"> </w:t>
      </w:r>
      <w:r>
        <w:rPr>
          <w:spacing w:val="-4"/>
        </w:rPr>
        <w:t>страны</w:t>
      </w:r>
      <w:r>
        <w:rPr>
          <w:spacing w:val="-10"/>
        </w:rPr>
        <w:t xml:space="preserve"> </w:t>
      </w:r>
      <w:r>
        <w:rPr>
          <w:spacing w:val="-4"/>
        </w:rPr>
        <w:t>Z</w:t>
      </w:r>
      <w:r>
        <w:rPr>
          <w:spacing w:val="-9"/>
        </w:rPr>
        <w:t xml:space="preserve"> </w:t>
      </w:r>
      <w:r>
        <w:rPr>
          <w:spacing w:val="-4"/>
        </w:rPr>
        <w:t>им</w:t>
      </w:r>
      <w:r>
        <w:rPr>
          <w:spacing w:val="-10"/>
        </w:rPr>
        <w:t xml:space="preserve"> </w:t>
      </w:r>
      <w:r>
        <w:rPr>
          <w:spacing w:val="-4"/>
        </w:rPr>
        <w:t>задавали</w:t>
      </w:r>
      <w:r>
        <w:rPr>
          <w:spacing w:val="-9"/>
        </w:rPr>
        <w:t xml:space="preserve"> </w:t>
      </w:r>
      <w:r>
        <w:rPr>
          <w:spacing w:val="-4"/>
        </w:rPr>
        <w:t>вопрос:</w:t>
      </w:r>
      <w:r>
        <w:rPr>
          <w:spacing w:val="-9"/>
        </w:rPr>
        <w:t xml:space="preserve"> </w:t>
      </w:r>
      <w:r>
        <w:rPr>
          <w:spacing w:val="-4"/>
        </w:rPr>
        <w:t>«Какие</w:t>
      </w:r>
      <w:r>
        <w:rPr>
          <w:spacing w:val="-9"/>
        </w:rPr>
        <w:t xml:space="preserve"> </w:t>
      </w:r>
      <w:r>
        <w:rPr>
          <w:spacing w:val="-4"/>
        </w:rPr>
        <w:t>демократические</w:t>
      </w:r>
      <w:r>
        <w:rPr>
          <w:spacing w:val="-58"/>
        </w:rPr>
        <w:t xml:space="preserve"> </w:t>
      </w:r>
      <w:r>
        <w:rPr>
          <w:spacing w:val="-6"/>
        </w:rPr>
        <w:t>ценности</w:t>
      </w:r>
      <w:r>
        <w:rPr>
          <w:spacing w:val="-12"/>
        </w:rPr>
        <w:t xml:space="preserve"> </w:t>
      </w:r>
      <w:r>
        <w:rPr>
          <w:spacing w:val="-6"/>
        </w:rPr>
        <w:t>вы</w:t>
      </w:r>
      <w:r>
        <w:rPr>
          <w:spacing w:val="-12"/>
        </w:rPr>
        <w:t xml:space="preserve"> </w:t>
      </w:r>
      <w:r>
        <w:rPr>
          <w:spacing w:val="-6"/>
        </w:rPr>
        <w:t>считаете</w:t>
      </w:r>
      <w:r>
        <w:rPr>
          <w:spacing w:val="-12"/>
        </w:rPr>
        <w:t xml:space="preserve"> </w:t>
      </w:r>
      <w:r>
        <w:rPr>
          <w:spacing w:val="-6"/>
        </w:rPr>
        <w:t>наиболее</w:t>
      </w:r>
      <w:r>
        <w:rPr>
          <w:spacing w:val="-12"/>
        </w:rPr>
        <w:t xml:space="preserve"> </w:t>
      </w:r>
      <w:r>
        <w:rPr>
          <w:spacing w:val="-6"/>
        </w:rPr>
        <w:t>важными?»</w:t>
      </w:r>
      <w:r>
        <w:rPr>
          <w:spacing w:val="-14"/>
        </w:rPr>
        <w:t xml:space="preserve"> </w:t>
      </w:r>
      <w:r>
        <w:rPr>
          <w:spacing w:val="-6"/>
        </w:rPr>
        <w:t>(можно</w:t>
      </w:r>
      <w:r>
        <w:rPr>
          <w:spacing w:val="-13"/>
        </w:rPr>
        <w:t xml:space="preserve"> </w:t>
      </w:r>
      <w:r>
        <w:rPr>
          <w:spacing w:val="-6"/>
        </w:rPr>
        <w:t>было</w:t>
      </w:r>
      <w:r>
        <w:rPr>
          <w:spacing w:val="-12"/>
        </w:rPr>
        <w:t xml:space="preserve"> </w:t>
      </w:r>
      <w:r>
        <w:rPr>
          <w:spacing w:val="-6"/>
        </w:rPr>
        <w:t>дать</w:t>
      </w:r>
      <w:r>
        <w:rPr>
          <w:spacing w:val="-13"/>
        </w:rPr>
        <w:t xml:space="preserve"> </w:t>
      </w:r>
      <w:r>
        <w:rPr>
          <w:spacing w:val="-6"/>
        </w:rPr>
        <w:t>несколько</w:t>
      </w:r>
      <w:r>
        <w:rPr>
          <w:spacing w:val="-12"/>
        </w:rPr>
        <w:t xml:space="preserve"> </w:t>
      </w:r>
      <w:r>
        <w:rPr>
          <w:spacing w:val="-5"/>
        </w:rPr>
        <w:t>ответов).</w:t>
      </w:r>
    </w:p>
    <w:p w:rsidR="00814746" w:rsidRDefault="00814746" w:rsidP="00814746">
      <w:pPr>
        <w:pStyle w:val="af4"/>
        <w:ind w:left="960"/>
        <w:jc w:val="both"/>
      </w:pPr>
      <w:r>
        <w:t>Результаты</w:t>
      </w:r>
      <w:r>
        <w:rPr>
          <w:spacing w:val="-3"/>
        </w:rPr>
        <w:t xml:space="preserve"> </w:t>
      </w:r>
      <w:r>
        <w:t>опроса</w:t>
      </w:r>
      <w:r>
        <w:rPr>
          <w:spacing w:val="-3"/>
        </w:rPr>
        <w:t xml:space="preserve"> </w:t>
      </w:r>
      <w:r>
        <w:t>(в</w:t>
      </w:r>
      <w:r>
        <w:rPr>
          <w:spacing w:val="-4"/>
        </w:rPr>
        <w:t xml:space="preserve"> </w:t>
      </w:r>
      <w:r>
        <w:t>%</w:t>
      </w:r>
      <w:r>
        <w:rPr>
          <w:spacing w:val="-3"/>
        </w:rPr>
        <w:t xml:space="preserve"> </w:t>
      </w:r>
      <w:r>
        <w:t>от</w:t>
      </w:r>
      <w:r>
        <w:rPr>
          <w:spacing w:val="-4"/>
        </w:rPr>
        <w:t xml:space="preserve"> </w:t>
      </w:r>
      <w:r>
        <w:t>числа</w:t>
      </w:r>
      <w:r>
        <w:rPr>
          <w:spacing w:val="-3"/>
        </w:rPr>
        <w:t xml:space="preserve"> </w:t>
      </w:r>
      <w:r>
        <w:t>отвечавших)</w:t>
      </w:r>
      <w:r>
        <w:rPr>
          <w:spacing w:val="-3"/>
        </w:rPr>
        <w:t xml:space="preserve"> </w:t>
      </w:r>
      <w:r>
        <w:t>представлены</w:t>
      </w:r>
      <w:r>
        <w:rPr>
          <w:spacing w:val="-3"/>
        </w:rPr>
        <w:t xml:space="preserve"> </w:t>
      </w:r>
      <w:r>
        <w:t>в</w:t>
      </w:r>
      <w:r>
        <w:rPr>
          <w:spacing w:val="-4"/>
        </w:rPr>
        <w:t xml:space="preserve"> </w:t>
      </w:r>
      <w:r>
        <w:t>виде</w:t>
      </w:r>
      <w:r>
        <w:rPr>
          <w:spacing w:val="-3"/>
        </w:rPr>
        <w:t xml:space="preserve"> </w:t>
      </w:r>
      <w:r>
        <w:t>диаграммы.</w:t>
      </w:r>
    </w:p>
    <w:p w:rsidR="00814746" w:rsidRDefault="00814746" w:rsidP="00814746">
      <w:pPr>
        <w:pStyle w:val="af4"/>
        <w:spacing w:before="33"/>
        <w:ind w:left="960" w:right="324"/>
        <w:jc w:val="both"/>
      </w:pPr>
      <w:r>
        <w:t>Сформулируйте</w:t>
      </w:r>
      <w:r>
        <w:rPr>
          <w:spacing w:val="1"/>
        </w:rPr>
        <w:t xml:space="preserve"> </w:t>
      </w:r>
      <w:r>
        <w:t>по</w:t>
      </w:r>
      <w:r>
        <w:rPr>
          <w:spacing w:val="1"/>
        </w:rPr>
        <w:t xml:space="preserve"> </w:t>
      </w:r>
      <w:r>
        <w:t>одному</w:t>
      </w:r>
      <w:r>
        <w:rPr>
          <w:spacing w:val="1"/>
        </w:rPr>
        <w:t xml:space="preserve"> </w:t>
      </w:r>
      <w:r>
        <w:t>выводу:</w:t>
      </w:r>
      <w:r>
        <w:rPr>
          <w:spacing w:val="1"/>
        </w:rPr>
        <w:t xml:space="preserve"> </w:t>
      </w:r>
      <w:r>
        <w:t>а) о</w:t>
      </w:r>
      <w:r>
        <w:rPr>
          <w:spacing w:val="1"/>
        </w:rPr>
        <w:t xml:space="preserve"> </w:t>
      </w:r>
      <w:r>
        <w:t>сходстве;</w:t>
      </w:r>
      <w:r>
        <w:rPr>
          <w:spacing w:val="1"/>
        </w:rPr>
        <w:t xml:space="preserve"> </w:t>
      </w:r>
      <w:r>
        <w:t>б) о</w:t>
      </w:r>
      <w:r>
        <w:rPr>
          <w:spacing w:val="1"/>
        </w:rPr>
        <w:t xml:space="preserve"> </w:t>
      </w:r>
      <w:r>
        <w:t>различии</w:t>
      </w:r>
      <w:r>
        <w:rPr>
          <w:spacing w:val="1"/>
        </w:rPr>
        <w:t xml:space="preserve"> </w:t>
      </w:r>
      <w:r>
        <w:t>в</w:t>
      </w:r>
      <w:r>
        <w:rPr>
          <w:spacing w:val="1"/>
        </w:rPr>
        <w:t xml:space="preserve"> </w:t>
      </w:r>
      <w:r>
        <w:t>позициях</w:t>
      </w:r>
      <w:r>
        <w:rPr>
          <w:spacing w:val="1"/>
        </w:rPr>
        <w:t xml:space="preserve"> </w:t>
      </w:r>
      <w:r>
        <w:t>групп</w:t>
      </w:r>
      <w:r>
        <w:rPr>
          <w:spacing w:val="-57"/>
        </w:rPr>
        <w:t xml:space="preserve"> </w:t>
      </w:r>
      <w:r>
        <w:t>опрошенных.   Выскажите   предположение   о   том,   чем   объясняются   указанные   Вами:</w:t>
      </w:r>
      <w:r>
        <w:rPr>
          <w:spacing w:val="1"/>
        </w:rPr>
        <w:t xml:space="preserve"> </w:t>
      </w:r>
      <w:r>
        <w:t>а)</w:t>
      </w:r>
      <w:r>
        <w:rPr>
          <w:spacing w:val="-1"/>
        </w:rPr>
        <w:t xml:space="preserve"> </w:t>
      </w:r>
      <w:r>
        <w:t>сходство;</w:t>
      </w:r>
      <w:r>
        <w:rPr>
          <w:spacing w:val="-1"/>
        </w:rPr>
        <w:t xml:space="preserve"> </w:t>
      </w:r>
      <w:r>
        <w:t>б) различие.</w:t>
      </w:r>
    </w:p>
    <w:p w:rsidR="00814746" w:rsidRPr="00814746" w:rsidRDefault="00FC6770" w:rsidP="00814746">
      <w:pPr>
        <w:pStyle w:val="a6"/>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0" distR="0" simplePos="0" relativeHeight="251667456" behindDoc="0" locked="0" layoutInCell="1" allowOverlap="1">
            <wp:simplePos x="0" y="0"/>
            <wp:positionH relativeFrom="page">
              <wp:posOffset>1854200</wp:posOffset>
            </wp:positionH>
            <wp:positionV relativeFrom="paragraph">
              <wp:posOffset>126365</wp:posOffset>
            </wp:positionV>
            <wp:extent cx="4420870" cy="3247390"/>
            <wp:effectExtent l="19050" t="0" r="0" b="0"/>
            <wp:wrapTopAndBottom/>
            <wp:docPr id="11"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5.png"/>
                    <pic:cNvPicPr/>
                  </pic:nvPicPr>
                  <pic:blipFill>
                    <a:blip r:embed="rId14" cstate="print"/>
                    <a:stretch>
                      <a:fillRect/>
                    </a:stretch>
                  </pic:blipFill>
                  <pic:spPr>
                    <a:xfrm>
                      <a:off x="0" y="0"/>
                      <a:ext cx="4420870" cy="3247390"/>
                    </a:xfrm>
                    <a:prstGeom prst="rect">
                      <a:avLst/>
                    </a:prstGeom>
                  </pic:spPr>
                </pic:pic>
              </a:graphicData>
            </a:graphic>
          </wp:anchor>
        </w:drawing>
      </w:r>
    </w:p>
    <w:p w:rsidR="00814746" w:rsidRPr="00FC6770" w:rsidRDefault="00FC6770" w:rsidP="00FC6770">
      <w:pPr>
        <w:pStyle w:val="a6"/>
        <w:ind w:left="993"/>
        <w:jc w:val="both"/>
        <w:rPr>
          <w:rFonts w:ascii="Times New Roman" w:hAnsi="Times New Roman" w:cs="Times New Roman"/>
          <w:sz w:val="24"/>
          <w:szCs w:val="24"/>
        </w:rPr>
      </w:pPr>
      <w:r w:rsidRPr="00FC6770">
        <w:rPr>
          <w:rFonts w:ascii="Times New Roman" w:hAnsi="Times New Roman" w:cs="Times New Roman"/>
          <w:sz w:val="24"/>
          <w:szCs w:val="24"/>
        </w:rPr>
        <w:lastRenderedPageBreak/>
        <w:t>8. Решите ситуационную правовую задачу</w:t>
      </w:r>
    </w:p>
    <w:p w:rsidR="00FC6770" w:rsidRDefault="00FC6770" w:rsidP="00FC6770">
      <w:pPr>
        <w:pStyle w:val="af4"/>
        <w:numPr>
          <w:ilvl w:val="0"/>
          <w:numId w:val="113"/>
        </w:numPr>
        <w:jc w:val="both"/>
        <w:rPr>
          <w:sz w:val="24"/>
          <w:szCs w:val="24"/>
        </w:rPr>
      </w:pPr>
      <w:r w:rsidRPr="00FC6770">
        <w:rPr>
          <w:sz w:val="24"/>
          <w:szCs w:val="24"/>
        </w:rPr>
        <w:t xml:space="preserve">На рынке художник </w:t>
      </w:r>
      <w:proofErr w:type="spellStart"/>
      <w:r w:rsidRPr="00FC6770">
        <w:rPr>
          <w:sz w:val="24"/>
          <w:szCs w:val="24"/>
        </w:rPr>
        <w:t>Шиков</w:t>
      </w:r>
      <w:proofErr w:type="spellEnd"/>
      <w:r w:rsidRPr="00FC6770">
        <w:rPr>
          <w:sz w:val="24"/>
          <w:szCs w:val="24"/>
        </w:rPr>
        <w:t xml:space="preserve"> продавал рисунки своих учеников. Заинтересовавшаяся несколькими полотнами, выполненными в одном стиле, Васильева спросила, кто нарисовал эти картины. </w:t>
      </w:r>
      <w:proofErr w:type="spellStart"/>
      <w:r w:rsidRPr="00FC6770">
        <w:rPr>
          <w:sz w:val="24"/>
          <w:szCs w:val="24"/>
        </w:rPr>
        <w:t>Шиков</w:t>
      </w:r>
      <w:proofErr w:type="spellEnd"/>
      <w:r w:rsidRPr="00FC6770">
        <w:rPr>
          <w:sz w:val="24"/>
          <w:szCs w:val="24"/>
        </w:rPr>
        <w:t xml:space="preserve"> ответил, что рисовал его малолетний ученик, поэтому можно считать, что автором является сам </w:t>
      </w:r>
      <w:proofErr w:type="spellStart"/>
      <w:r w:rsidRPr="00FC6770">
        <w:rPr>
          <w:sz w:val="24"/>
          <w:szCs w:val="24"/>
        </w:rPr>
        <w:t>Шиков</w:t>
      </w:r>
      <w:proofErr w:type="spellEnd"/>
      <w:r w:rsidRPr="00FC6770">
        <w:rPr>
          <w:sz w:val="24"/>
          <w:szCs w:val="24"/>
        </w:rPr>
        <w:t xml:space="preserve">. Прав ли </w:t>
      </w:r>
      <w:proofErr w:type="spellStart"/>
      <w:r w:rsidRPr="00FC6770">
        <w:rPr>
          <w:sz w:val="24"/>
          <w:szCs w:val="24"/>
        </w:rPr>
        <w:t>Шиков</w:t>
      </w:r>
      <w:proofErr w:type="spellEnd"/>
      <w:r w:rsidRPr="00FC6770">
        <w:rPr>
          <w:sz w:val="24"/>
          <w:szCs w:val="24"/>
        </w:rPr>
        <w:t>? Ответ обоснуйте.</w:t>
      </w:r>
    </w:p>
    <w:p w:rsidR="00FC6770" w:rsidRPr="00FC6770" w:rsidRDefault="00FC6770" w:rsidP="00FC6770">
      <w:pPr>
        <w:pStyle w:val="af4"/>
        <w:numPr>
          <w:ilvl w:val="0"/>
          <w:numId w:val="113"/>
        </w:numPr>
        <w:jc w:val="both"/>
        <w:rPr>
          <w:sz w:val="24"/>
          <w:szCs w:val="24"/>
        </w:rPr>
      </w:pPr>
      <w:r w:rsidRPr="00FC6770">
        <w:rPr>
          <w:sz w:val="24"/>
          <w:szCs w:val="24"/>
        </w:rPr>
        <w:t>Издательство «Вестник», выполняя заказы различных предпринимательских фирм, часто выпускало в свет сборники законодательных актов без установленных выходных данных. Группа менеджеров конкурировавшего издательства «Книга», обнаружив данный факт, посчитало это нарушением законодательства, поскольку опубликование официальных актов, по их мнению, является прерогативой государства, и обратилась в суд с иском к издательству, потребовав наказать виновных. Нарушено ли в этом случае законодательство? Ответ обоснуйте.</w:t>
      </w:r>
    </w:p>
    <w:p w:rsidR="004A09AA" w:rsidRPr="00CA353E" w:rsidRDefault="004A09AA" w:rsidP="00CA353E">
      <w:pPr>
        <w:pStyle w:val="af"/>
        <w:widowControl w:val="0"/>
        <w:tabs>
          <w:tab w:val="left" w:pos="1380"/>
          <w:tab w:val="left" w:pos="1381"/>
        </w:tabs>
        <w:autoSpaceDE w:val="0"/>
        <w:autoSpaceDN w:val="0"/>
        <w:spacing w:before="1" w:after="0"/>
        <w:ind w:left="1380"/>
      </w:pPr>
    </w:p>
    <w:p w:rsidR="00CA353E" w:rsidRDefault="004A09AA" w:rsidP="004A09AA">
      <w:pPr>
        <w:tabs>
          <w:tab w:val="left" w:pos="1380"/>
          <w:tab w:val="left" w:pos="1381"/>
        </w:tabs>
        <w:spacing w:before="1"/>
      </w:pPr>
      <w:r>
        <w:t xml:space="preserve"> </w:t>
      </w:r>
    </w:p>
    <w:p w:rsidR="0002731A" w:rsidRPr="00AB207C" w:rsidRDefault="0002731A" w:rsidP="00AB207C">
      <w:pPr>
        <w:jc w:val="center"/>
        <w:rPr>
          <w:b/>
          <w:sz w:val="24"/>
          <w:szCs w:val="24"/>
        </w:rPr>
      </w:pPr>
    </w:p>
    <w:sectPr w:rsidR="0002731A" w:rsidRPr="00AB207C" w:rsidSect="00AB207C">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53E" w:rsidRPr="00882BBF" w:rsidRDefault="00CA353E" w:rsidP="00AB207C">
      <w:pPr>
        <w:rPr>
          <w:sz w:val="24"/>
          <w:szCs w:val="24"/>
          <w:lang w:eastAsia="ru-RU"/>
        </w:rPr>
      </w:pPr>
      <w:r>
        <w:separator/>
      </w:r>
    </w:p>
  </w:endnote>
  <w:endnote w:type="continuationSeparator" w:id="0">
    <w:p w:rsidR="00CA353E" w:rsidRPr="00882BBF" w:rsidRDefault="00CA353E" w:rsidP="00AB207C">
      <w:pPr>
        <w:rPr>
          <w:sz w:val="24"/>
          <w:szCs w:val="24"/>
          <w:lang w:eastAsia="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6338"/>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931432">
          <w:rPr>
            <w:noProof/>
          </w:rPr>
          <w:t>2</w:t>
        </w:r>
        <w:r>
          <w:rPr>
            <w:noProof/>
          </w:rPr>
          <w:fldChar w:fldCharType="end"/>
        </w:r>
      </w:p>
    </w:sdtContent>
  </w:sdt>
  <w:p w:rsidR="00CA353E" w:rsidRDefault="00CA353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6333"/>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931432">
          <w:rPr>
            <w:noProof/>
          </w:rPr>
          <w:t>1</w:t>
        </w:r>
        <w:r>
          <w:rPr>
            <w:noProof/>
          </w:rPr>
          <w:fldChar w:fldCharType="end"/>
        </w:r>
      </w:p>
    </w:sdtContent>
  </w:sdt>
  <w:p w:rsidR="00CA353E" w:rsidRDefault="00CA353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53E" w:rsidRPr="00882BBF" w:rsidRDefault="00CA353E" w:rsidP="00AB207C">
      <w:pPr>
        <w:rPr>
          <w:sz w:val="24"/>
          <w:szCs w:val="24"/>
          <w:lang w:eastAsia="ru-RU"/>
        </w:rPr>
      </w:pPr>
      <w:r>
        <w:separator/>
      </w:r>
    </w:p>
  </w:footnote>
  <w:footnote w:type="continuationSeparator" w:id="0">
    <w:p w:rsidR="00CA353E" w:rsidRPr="00882BBF" w:rsidRDefault="00CA353E" w:rsidP="00AB207C">
      <w:pPr>
        <w:rPr>
          <w:sz w:val="24"/>
          <w:szCs w:val="24"/>
          <w:lang w:eastAsia="ru-RU"/>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0BE"/>
    <w:multiLevelType w:val="hybridMultilevel"/>
    <w:tmpl w:val="4E20860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nsid w:val="006261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834744"/>
    <w:multiLevelType w:val="hybridMultilevel"/>
    <w:tmpl w:val="BECC3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331E8"/>
    <w:multiLevelType w:val="hybridMultilevel"/>
    <w:tmpl w:val="82B25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A02DDC"/>
    <w:multiLevelType w:val="hybridMultilevel"/>
    <w:tmpl w:val="FA32F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3932F2"/>
    <w:multiLevelType w:val="hybridMultilevel"/>
    <w:tmpl w:val="9606E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4F7EBA"/>
    <w:multiLevelType w:val="hybridMultilevel"/>
    <w:tmpl w:val="E11EE0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F8287F"/>
    <w:multiLevelType w:val="hybridMultilevel"/>
    <w:tmpl w:val="9E9C5368"/>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C783F"/>
    <w:multiLevelType w:val="hybridMultilevel"/>
    <w:tmpl w:val="C6181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D24926"/>
    <w:multiLevelType w:val="hybridMultilevel"/>
    <w:tmpl w:val="E132CDE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892C92"/>
    <w:multiLevelType w:val="hybridMultilevel"/>
    <w:tmpl w:val="53601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D372D56"/>
    <w:multiLevelType w:val="hybridMultilevel"/>
    <w:tmpl w:val="E7CC428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D9409CD"/>
    <w:multiLevelType w:val="hybridMultilevel"/>
    <w:tmpl w:val="514890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B203AC"/>
    <w:multiLevelType w:val="hybridMultilevel"/>
    <w:tmpl w:val="26E0BE3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DB363B"/>
    <w:multiLevelType w:val="hybridMultilevel"/>
    <w:tmpl w:val="44026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22560D"/>
    <w:multiLevelType w:val="hybridMultilevel"/>
    <w:tmpl w:val="F11EB2C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505715"/>
    <w:multiLevelType w:val="hybridMultilevel"/>
    <w:tmpl w:val="F20A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7D4B0D"/>
    <w:multiLevelType w:val="hybridMultilevel"/>
    <w:tmpl w:val="F12CE2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DB27ECA"/>
    <w:multiLevelType w:val="hybridMultilevel"/>
    <w:tmpl w:val="2C4CB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88525D"/>
    <w:multiLevelType w:val="hybridMultilevel"/>
    <w:tmpl w:val="E23A89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365F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07C6DF2"/>
    <w:multiLevelType w:val="hybridMultilevel"/>
    <w:tmpl w:val="7AE05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744254A"/>
    <w:multiLevelType w:val="hybridMultilevel"/>
    <w:tmpl w:val="6608DF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79D5DE9"/>
    <w:multiLevelType w:val="multilevel"/>
    <w:tmpl w:val="D72AE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80202C7"/>
    <w:multiLevelType w:val="hybridMultilevel"/>
    <w:tmpl w:val="995040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9334D01"/>
    <w:multiLevelType w:val="hybridMultilevel"/>
    <w:tmpl w:val="BA76CD58"/>
    <w:lvl w:ilvl="0" w:tplc="5FCA60E4">
      <w:start w:val="1"/>
      <w:numFmt w:val="decimal"/>
      <w:lvlText w:val="%1)"/>
      <w:lvlJc w:val="left"/>
      <w:pPr>
        <w:ind w:left="928" w:hanging="360"/>
      </w:pPr>
      <w:rPr>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nsid w:val="2A5C4CBE"/>
    <w:multiLevelType w:val="hybridMultilevel"/>
    <w:tmpl w:val="D706BC9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nsid w:val="2B8B3B9F"/>
    <w:multiLevelType w:val="multilevel"/>
    <w:tmpl w:val="1186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DA25737"/>
    <w:multiLevelType w:val="hybridMultilevel"/>
    <w:tmpl w:val="318E8E08"/>
    <w:lvl w:ilvl="0" w:tplc="81365BCC">
      <w:start w:val="68"/>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DAB423D"/>
    <w:multiLevelType w:val="hybridMultilevel"/>
    <w:tmpl w:val="BE2E639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A2310C"/>
    <w:multiLevelType w:val="hybridMultilevel"/>
    <w:tmpl w:val="8F08A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EF10D46"/>
    <w:multiLevelType w:val="hybridMultilevel"/>
    <w:tmpl w:val="EBE2EC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0445154"/>
    <w:multiLevelType w:val="hybridMultilevel"/>
    <w:tmpl w:val="B0EE4A36"/>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0B12061"/>
    <w:multiLevelType w:val="hybridMultilevel"/>
    <w:tmpl w:val="E31E8F8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1136124"/>
    <w:multiLevelType w:val="hybridMultilevel"/>
    <w:tmpl w:val="DB58799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315544E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3206572D"/>
    <w:multiLevelType w:val="hybridMultilevel"/>
    <w:tmpl w:val="283AA7D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5FF34B6"/>
    <w:multiLevelType w:val="hybridMultilevel"/>
    <w:tmpl w:val="BAD8AB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7AC73E1"/>
    <w:multiLevelType w:val="hybridMultilevel"/>
    <w:tmpl w:val="B290D1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7E75F5A"/>
    <w:multiLevelType w:val="hybridMultilevel"/>
    <w:tmpl w:val="8C38BA2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8554360"/>
    <w:multiLevelType w:val="hybridMultilevel"/>
    <w:tmpl w:val="417E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89038EE"/>
    <w:multiLevelType w:val="hybridMultilevel"/>
    <w:tmpl w:val="922AFE44"/>
    <w:lvl w:ilvl="0" w:tplc="04190011">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2">
    <w:nsid w:val="3A78475A"/>
    <w:multiLevelType w:val="hybridMultilevel"/>
    <w:tmpl w:val="B69C15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B6262F1"/>
    <w:multiLevelType w:val="multilevel"/>
    <w:tmpl w:val="1354D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C413C13"/>
    <w:multiLevelType w:val="hybridMultilevel"/>
    <w:tmpl w:val="EEE09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C524718"/>
    <w:multiLevelType w:val="multilevel"/>
    <w:tmpl w:val="9AC4F3A2"/>
    <w:lvl w:ilvl="0">
      <w:start w:val="1"/>
      <w:numFmt w:val="decimal"/>
      <w:lvlText w:val="%1."/>
      <w:lvlJc w:val="left"/>
      <w:pPr>
        <w:tabs>
          <w:tab w:val="num" w:pos="720"/>
        </w:tabs>
        <w:ind w:left="720" w:hanging="360"/>
      </w:pPr>
    </w:lvl>
    <w:lvl w:ilvl="1">
      <w:start w:val="6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D4A7736"/>
    <w:multiLevelType w:val="hybridMultilevel"/>
    <w:tmpl w:val="6324EE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D5C2E46"/>
    <w:multiLevelType w:val="hybridMultilevel"/>
    <w:tmpl w:val="7B063A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05D7F7D"/>
    <w:multiLevelType w:val="hybridMultilevel"/>
    <w:tmpl w:val="69E8589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41995D3A"/>
    <w:multiLevelType w:val="hybridMultilevel"/>
    <w:tmpl w:val="8FD2E1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19E0368"/>
    <w:multiLevelType w:val="hybridMultilevel"/>
    <w:tmpl w:val="43DA959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30F597C"/>
    <w:multiLevelType w:val="hybridMultilevel"/>
    <w:tmpl w:val="568EF3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3B411E5"/>
    <w:multiLevelType w:val="hybridMultilevel"/>
    <w:tmpl w:val="98544A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3C36416"/>
    <w:multiLevelType w:val="hybridMultilevel"/>
    <w:tmpl w:val="DE482C2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4D27D03"/>
    <w:multiLevelType w:val="hybridMultilevel"/>
    <w:tmpl w:val="4648AE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9EA6491"/>
    <w:multiLevelType w:val="hybridMultilevel"/>
    <w:tmpl w:val="3DC04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A6673CF"/>
    <w:multiLevelType w:val="hybridMultilevel"/>
    <w:tmpl w:val="2646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A903E2D"/>
    <w:multiLevelType w:val="hybridMultilevel"/>
    <w:tmpl w:val="885E0BC8"/>
    <w:lvl w:ilvl="0" w:tplc="71DEF3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B222389"/>
    <w:multiLevelType w:val="multilevel"/>
    <w:tmpl w:val="063433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BE251C5"/>
    <w:multiLevelType w:val="hybridMultilevel"/>
    <w:tmpl w:val="8C3EB26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C1C171E"/>
    <w:multiLevelType w:val="hybridMultilevel"/>
    <w:tmpl w:val="2AE4BA7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nsid w:val="4DD3549E"/>
    <w:multiLevelType w:val="hybridMultilevel"/>
    <w:tmpl w:val="0E785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F2349AB"/>
    <w:multiLevelType w:val="hybridMultilevel"/>
    <w:tmpl w:val="D64A82C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F5A70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5066184F"/>
    <w:multiLevelType w:val="hybridMultilevel"/>
    <w:tmpl w:val="7FA2F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11A208E"/>
    <w:multiLevelType w:val="hybridMultilevel"/>
    <w:tmpl w:val="4AF64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17664CF"/>
    <w:multiLevelType w:val="hybridMultilevel"/>
    <w:tmpl w:val="640C9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2A66FE8"/>
    <w:multiLevelType w:val="hybridMultilevel"/>
    <w:tmpl w:val="CD605DF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4DD5F30"/>
    <w:multiLevelType w:val="hybridMultilevel"/>
    <w:tmpl w:val="E348DEE2"/>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551C567E"/>
    <w:multiLevelType w:val="hybridMultilevel"/>
    <w:tmpl w:val="EA8A6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8E679F"/>
    <w:multiLevelType w:val="hybridMultilevel"/>
    <w:tmpl w:val="32CAD9A2"/>
    <w:lvl w:ilvl="0" w:tplc="C9EAC0C0">
      <w:start w:val="1"/>
      <w:numFmt w:val="decimal"/>
      <w:lvlText w:val="%1)"/>
      <w:lvlJc w:val="left"/>
      <w:pPr>
        <w:ind w:left="928"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E03189"/>
    <w:multiLevelType w:val="multilevel"/>
    <w:tmpl w:val="308C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6857C6C"/>
    <w:multiLevelType w:val="hybridMultilevel"/>
    <w:tmpl w:val="27880F7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87723BC"/>
    <w:multiLevelType w:val="hybridMultilevel"/>
    <w:tmpl w:val="542A64FA"/>
    <w:lvl w:ilvl="0" w:tplc="54CA60E0">
      <w:start w:val="1"/>
      <w:numFmt w:val="decimal"/>
      <w:lvlText w:val="%1)"/>
      <w:lvlJc w:val="left"/>
      <w:pPr>
        <w:ind w:left="671" w:hanging="420"/>
        <w:jc w:val="left"/>
      </w:pPr>
      <w:rPr>
        <w:rFonts w:ascii="Times New Roman" w:eastAsia="Times New Roman" w:hAnsi="Times New Roman" w:cs="Times New Roman" w:hint="default"/>
        <w:w w:val="100"/>
        <w:position w:val="-1"/>
        <w:sz w:val="24"/>
        <w:szCs w:val="24"/>
        <w:lang w:val="ru-RU" w:eastAsia="en-US" w:bidi="ar-SA"/>
      </w:rPr>
    </w:lvl>
    <w:lvl w:ilvl="1" w:tplc="CCDA5E4C">
      <w:start w:val="1"/>
      <w:numFmt w:val="decimal"/>
      <w:lvlText w:val="%2)"/>
      <w:lvlJc w:val="left"/>
      <w:pPr>
        <w:ind w:left="1380" w:hanging="420"/>
        <w:jc w:val="left"/>
      </w:pPr>
      <w:rPr>
        <w:rFonts w:ascii="Times New Roman" w:eastAsia="Times New Roman" w:hAnsi="Times New Roman" w:cs="Times New Roman" w:hint="default"/>
        <w:w w:val="100"/>
        <w:position w:val="-1"/>
        <w:sz w:val="24"/>
        <w:szCs w:val="24"/>
        <w:lang w:val="ru-RU" w:eastAsia="en-US" w:bidi="ar-SA"/>
      </w:rPr>
    </w:lvl>
    <w:lvl w:ilvl="2" w:tplc="F120DEC4">
      <w:numFmt w:val="bullet"/>
      <w:lvlText w:val="•"/>
      <w:lvlJc w:val="left"/>
      <w:pPr>
        <w:ind w:left="1728" w:hanging="420"/>
      </w:pPr>
      <w:rPr>
        <w:rFonts w:hint="default"/>
        <w:lang w:val="ru-RU" w:eastAsia="en-US" w:bidi="ar-SA"/>
      </w:rPr>
    </w:lvl>
    <w:lvl w:ilvl="3" w:tplc="89505AD6">
      <w:numFmt w:val="bullet"/>
      <w:lvlText w:val="•"/>
      <w:lvlJc w:val="left"/>
      <w:pPr>
        <w:ind w:left="2077" w:hanging="420"/>
      </w:pPr>
      <w:rPr>
        <w:rFonts w:hint="default"/>
        <w:lang w:val="ru-RU" w:eastAsia="en-US" w:bidi="ar-SA"/>
      </w:rPr>
    </w:lvl>
    <w:lvl w:ilvl="4" w:tplc="4CB64C38">
      <w:numFmt w:val="bullet"/>
      <w:lvlText w:val="•"/>
      <w:lvlJc w:val="left"/>
      <w:pPr>
        <w:ind w:left="2426" w:hanging="420"/>
      </w:pPr>
      <w:rPr>
        <w:rFonts w:hint="default"/>
        <w:lang w:val="ru-RU" w:eastAsia="en-US" w:bidi="ar-SA"/>
      </w:rPr>
    </w:lvl>
    <w:lvl w:ilvl="5" w:tplc="6B0C3DE0">
      <w:numFmt w:val="bullet"/>
      <w:lvlText w:val="•"/>
      <w:lvlJc w:val="left"/>
      <w:pPr>
        <w:ind w:left="2775" w:hanging="420"/>
      </w:pPr>
      <w:rPr>
        <w:rFonts w:hint="default"/>
        <w:lang w:val="ru-RU" w:eastAsia="en-US" w:bidi="ar-SA"/>
      </w:rPr>
    </w:lvl>
    <w:lvl w:ilvl="6" w:tplc="3FAE6858">
      <w:numFmt w:val="bullet"/>
      <w:lvlText w:val="•"/>
      <w:lvlJc w:val="left"/>
      <w:pPr>
        <w:ind w:left="3124" w:hanging="420"/>
      </w:pPr>
      <w:rPr>
        <w:rFonts w:hint="default"/>
        <w:lang w:val="ru-RU" w:eastAsia="en-US" w:bidi="ar-SA"/>
      </w:rPr>
    </w:lvl>
    <w:lvl w:ilvl="7" w:tplc="543021CE">
      <w:numFmt w:val="bullet"/>
      <w:lvlText w:val="•"/>
      <w:lvlJc w:val="left"/>
      <w:pPr>
        <w:ind w:left="3473" w:hanging="420"/>
      </w:pPr>
      <w:rPr>
        <w:rFonts w:hint="default"/>
        <w:lang w:val="ru-RU" w:eastAsia="en-US" w:bidi="ar-SA"/>
      </w:rPr>
    </w:lvl>
    <w:lvl w:ilvl="8" w:tplc="2F8C6532">
      <w:numFmt w:val="bullet"/>
      <w:lvlText w:val="•"/>
      <w:lvlJc w:val="left"/>
      <w:pPr>
        <w:ind w:left="3822" w:hanging="420"/>
      </w:pPr>
      <w:rPr>
        <w:rFonts w:hint="default"/>
        <w:lang w:val="ru-RU" w:eastAsia="en-US" w:bidi="ar-SA"/>
      </w:rPr>
    </w:lvl>
  </w:abstractNum>
  <w:abstractNum w:abstractNumId="74">
    <w:nsid w:val="58CA7BA9"/>
    <w:multiLevelType w:val="hybridMultilevel"/>
    <w:tmpl w:val="DE306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A801FB3"/>
    <w:multiLevelType w:val="hybridMultilevel"/>
    <w:tmpl w:val="C1346A36"/>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B08050A"/>
    <w:multiLevelType w:val="hybridMultilevel"/>
    <w:tmpl w:val="ED100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B74310D"/>
    <w:multiLevelType w:val="hybridMultilevel"/>
    <w:tmpl w:val="0218B10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nsid w:val="5D901F8C"/>
    <w:multiLevelType w:val="hybridMultilevel"/>
    <w:tmpl w:val="E5F8F3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F6C0814"/>
    <w:multiLevelType w:val="hybridMultilevel"/>
    <w:tmpl w:val="3248477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09752BB"/>
    <w:multiLevelType w:val="hybridMultilevel"/>
    <w:tmpl w:val="37D4180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152622D"/>
    <w:multiLevelType w:val="hybridMultilevel"/>
    <w:tmpl w:val="64CC4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159599C"/>
    <w:multiLevelType w:val="hybridMultilevel"/>
    <w:tmpl w:val="F6FA83B6"/>
    <w:lvl w:ilvl="0" w:tplc="659A2CA0">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6F80E26A">
      <w:numFmt w:val="bullet"/>
      <w:lvlText w:val="•"/>
      <w:lvlJc w:val="left"/>
      <w:pPr>
        <w:ind w:left="2334" w:hanging="420"/>
      </w:pPr>
      <w:rPr>
        <w:rFonts w:hint="default"/>
        <w:lang w:val="ru-RU" w:eastAsia="en-US" w:bidi="ar-SA"/>
      </w:rPr>
    </w:lvl>
    <w:lvl w:ilvl="2" w:tplc="C0D66E2E">
      <w:numFmt w:val="bullet"/>
      <w:lvlText w:val="•"/>
      <w:lvlJc w:val="left"/>
      <w:pPr>
        <w:ind w:left="3289" w:hanging="420"/>
      </w:pPr>
      <w:rPr>
        <w:rFonts w:hint="default"/>
        <w:lang w:val="ru-RU" w:eastAsia="en-US" w:bidi="ar-SA"/>
      </w:rPr>
    </w:lvl>
    <w:lvl w:ilvl="3" w:tplc="629C7A6C">
      <w:numFmt w:val="bullet"/>
      <w:lvlText w:val="•"/>
      <w:lvlJc w:val="left"/>
      <w:pPr>
        <w:ind w:left="4243" w:hanging="420"/>
      </w:pPr>
      <w:rPr>
        <w:rFonts w:hint="default"/>
        <w:lang w:val="ru-RU" w:eastAsia="en-US" w:bidi="ar-SA"/>
      </w:rPr>
    </w:lvl>
    <w:lvl w:ilvl="4" w:tplc="2382B2DC">
      <w:numFmt w:val="bullet"/>
      <w:lvlText w:val="•"/>
      <w:lvlJc w:val="left"/>
      <w:pPr>
        <w:ind w:left="5198" w:hanging="420"/>
      </w:pPr>
      <w:rPr>
        <w:rFonts w:hint="default"/>
        <w:lang w:val="ru-RU" w:eastAsia="en-US" w:bidi="ar-SA"/>
      </w:rPr>
    </w:lvl>
    <w:lvl w:ilvl="5" w:tplc="328CADE6">
      <w:numFmt w:val="bullet"/>
      <w:lvlText w:val="•"/>
      <w:lvlJc w:val="left"/>
      <w:pPr>
        <w:ind w:left="6152" w:hanging="420"/>
      </w:pPr>
      <w:rPr>
        <w:rFonts w:hint="default"/>
        <w:lang w:val="ru-RU" w:eastAsia="en-US" w:bidi="ar-SA"/>
      </w:rPr>
    </w:lvl>
    <w:lvl w:ilvl="6" w:tplc="C14AD3A8">
      <w:numFmt w:val="bullet"/>
      <w:lvlText w:val="•"/>
      <w:lvlJc w:val="left"/>
      <w:pPr>
        <w:ind w:left="7107" w:hanging="420"/>
      </w:pPr>
      <w:rPr>
        <w:rFonts w:hint="default"/>
        <w:lang w:val="ru-RU" w:eastAsia="en-US" w:bidi="ar-SA"/>
      </w:rPr>
    </w:lvl>
    <w:lvl w:ilvl="7" w:tplc="7E6A3978">
      <w:numFmt w:val="bullet"/>
      <w:lvlText w:val="•"/>
      <w:lvlJc w:val="left"/>
      <w:pPr>
        <w:ind w:left="8061" w:hanging="420"/>
      </w:pPr>
      <w:rPr>
        <w:rFonts w:hint="default"/>
        <w:lang w:val="ru-RU" w:eastAsia="en-US" w:bidi="ar-SA"/>
      </w:rPr>
    </w:lvl>
    <w:lvl w:ilvl="8" w:tplc="0B7E26F4">
      <w:numFmt w:val="bullet"/>
      <w:lvlText w:val="•"/>
      <w:lvlJc w:val="left"/>
      <w:pPr>
        <w:ind w:left="9016" w:hanging="420"/>
      </w:pPr>
      <w:rPr>
        <w:rFonts w:hint="default"/>
        <w:lang w:val="ru-RU" w:eastAsia="en-US" w:bidi="ar-SA"/>
      </w:rPr>
    </w:lvl>
  </w:abstractNum>
  <w:abstractNum w:abstractNumId="83">
    <w:nsid w:val="617047AA"/>
    <w:multiLevelType w:val="hybridMultilevel"/>
    <w:tmpl w:val="24E00E9E"/>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1F00F00"/>
    <w:multiLevelType w:val="hybridMultilevel"/>
    <w:tmpl w:val="40C6515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626332ED"/>
    <w:multiLevelType w:val="hybridMultilevel"/>
    <w:tmpl w:val="9976F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42773DD"/>
    <w:multiLevelType w:val="hybridMultilevel"/>
    <w:tmpl w:val="4952446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4694CA8"/>
    <w:multiLevelType w:val="hybridMultilevel"/>
    <w:tmpl w:val="2CDC5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649915F8"/>
    <w:multiLevelType w:val="hybridMultilevel"/>
    <w:tmpl w:val="07F247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4C77867"/>
    <w:multiLevelType w:val="hybridMultilevel"/>
    <w:tmpl w:val="217AB6C8"/>
    <w:lvl w:ilvl="0" w:tplc="F4D65BCA">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5861A8A"/>
    <w:multiLevelType w:val="hybridMultilevel"/>
    <w:tmpl w:val="B7166E92"/>
    <w:lvl w:ilvl="0" w:tplc="6A5E0C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6F0500D"/>
    <w:multiLevelType w:val="hybridMultilevel"/>
    <w:tmpl w:val="7D70B0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8E852F4"/>
    <w:multiLevelType w:val="multilevel"/>
    <w:tmpl w:val="5A829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CA7042A"/>
    <w:multiLevelType w:val="hybridMultilevel"/>
    <w:tmpl w:val="BA84E52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CB9494D"/>
    <w:multiLevelType w:val="hybridMultilevel"/>
    <w:tmpl w:val="C9F43556"/>
    <w:lvl w:ilvl="0" w:tplc="81F0473C">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3094F112">
      <w:numFmt w:val="bullet"/>
      <w:lvlText w:val="•"/>
      <w:lvlJc w:val="left"/>
      <w:pPr>
        <w:ind w:left="2334" w:hanging="420"/>
      </w:pPr>
      <w:rPr>
        <w:rFonts w:hint="default"/>
        <w:lang w:val="ru-RU" w:eastAsia="en-US" w:bidi="ar-SA"/>
      </w:rPr>
    </w:lvl>
    <w:lvl w:ilvl="2" w:tplc="03B0E840">
      <w:numFmt w:val="bullet"/>
      <w:lvlText w:val="•"/>
      <w:lvlJc w:val="left"/>
      <w:pPr>
        <w:ind w:left="3289" w:hanging="420"/>
      </w:pPr>
      <w:rPr>
        <w:rFonts w:hint="default"/>
        <w:lang w:val="ru-RU" w:eastAsia="en-US" w:bidi="ar-SA"/>
      </w:rPr>
    </w:lvl>
    <w:lvl w:ilvl="3" w:tplc="8736CA7C">
      <w:numFmt w:val="bullet"/>
      <w:lvlText w:val="•"/>
      <w:lvlJc w:val="left"/>
      <w:pPr>
        <w:ind w:left="4243" w:hanging="420"/>
      </w:pPr>
      <w:rPr>
        <w:rFonts w:hint="default"/>
        <w:lang w:val="ru-RU" w:eastAsia="en-US" w:bidi="ar-SA"/>
      </w:rPr>
    </w:lvl>
    <w:lvl w:ilvl="4" w:tplc="6F5A604C">
      <w:numFmt w:val="bullet"/>
      <w:lvlText w:val="•"/>
      <w:lvlJc w:val="left"/>
      <w:pPr>
        <w:ind w:left="5198" w:hanging="420"/>
      </w:pPr>
      <w:rPr>
        <w:rFonts w:hint="default"/>
        <w:lang w:val="ru-RU" w:eastAsia="en-US" w:bidi="ar-SA"/>
      </w:rPr>
    </w:lvl>
    <w:lvl w:ilvl="5" w:tplc="CF72F1EC">
      <w:numFmt w:val="bullet"/>
      <w:lvlText w:val="•"/>
      <w:lvlJc w:val="left"/>
      <w:pPr>
        <w:ind w:left="6152" w:hanging="420"/>
      </w:pPr>
      <w:rPr>
        <w:rFonts w:hint="default"/>
        <w:lang w:val="ru-RU" w:eastAsia="en-US" w:bidi="ar-SA"/>
      </w:rPr>
    </w:lvl>
    <w:lvl w:ilvl="6" w:tplc="86063844">
      <w:numFmt w:val="bullet"/>
      <w:lvlText w:val="•"/>
      <w:lvlJc w:val="left"/>
      <w:pPr>
        <w:ind w:left="7107" w:hanging="420"/>
      </w:pPr>
      <w:rPr>
        <w:rFonts w:hint="default"/>
        <w:lang w:val="ru-RU" w:eastAsia="en-US" w:bidi="ar-SA"/>
      </w:rPr>
    </w:lvl>
    <w:lvl w:ilvl="7" w:tplc="18C83584">
      <w:numFmt w:val="bullet"/>
      <w:lvlText w:val="•"/>
      <w:lvlJc w:val="left"/>
      <w:pPr>
        <w:ind w:left="8061" w:hanging="420"/>
      </w:pPr>
      <w:rPr>
        <w:rFonts w:hint="default"/>
        <w:lang w:val="ru-RU" w:eastAsia="en-US" w:bidi="ar-SA"/>
      </w:rPr>
    </w:lvl>
    <w:lvl w:ilvl="8" w:tplc="996C72DE">
      <w:numFmt w:val="bullet"/>
      <w:lvlText w:val="•"/>
      <w:lvlJc w:val="left"/>
      <w:pPr>
        <w:ind w:left="9016" w:hanging="420"/>
      </w:pPr>
      <w:rPr>
        <w:rFonts w:hint="default"/>
        <w:lang w:val="ru-RU" w:eastAsia="en-US" w:bidi="ar-SA"/>
      </w:rPr>
    </w:lvl>
  </w:abstractNum>
  <w:abstractNum w:abstractNumId="95">
    <w:nsid w:val="6EF20673"/>
    <w:multiLevelType w:val="hybridMultilevel"/>
    <w:tmpl w:val="56683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0B10ED3"/>
    <w:multiLevelType w:val="hybridMultilevel"/>
    <w:tmpl w:val="EC2262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1BF0EB8"/>
    <w:multiLevelType w:val="hybridMultilevel"/>
    <w:tmpl w:val="949EE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1C9049A"/>
    <w:multiLevelType w:val="hybridMultilevel"/>
    <w:tmpl w:val="59FEF4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735A086C"/>
    <w:multiLevelType w:val="hybridMultilevel"/>
    <w:tmpl w:val="81D6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3C0641D"/>
    <w:multiLevelType w:val="hybridMultilevel"/>
    <w:tmpl w:val="E3782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48278D2"/>
    <w:multiLevelType w:val="hybridMultilevel"/>
    <w:tmpl w:val="DA207D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nsid w:val="753C5F67"/>
    <w:multiLevelType w:val="hybridMultilevel"/>
    <w:tmpl w:val="65B088E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6F726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nsid w:val="77014081"/>
    <w:multiLevelType w:val="hybridMultilevel"/>
    <w:tmpl w:val="15FA9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8BA5B65"/>
    <w:multiLevelType w:val="hybridMultilevel"/>
    <w:tmpl w:val="FD3692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90043F8"/>
    <w:multiLevelType w:val="multilevel"/>
    <w:tmpl w:val="01BE1644"/>
    <w:lvl w:ilvl="0">
      <w:start w:val="1"/>
      <w:numFmt w:val="decimal"/>
      <w:lvlText w:val="%1)"/>
      <w:lvlJc w:val="left"/>
      <w:pPr>
        <w:tabs>
          <w:tab w:val="num" w:pos="720"/>
        </w:tabs>
        <w:ind w:left="720" w:hanging="360"/>
      </w:pPr>
    </w:lvl>
    <w:lvl w:ilvl="1">
      <w:start w:val="57"/>
      <w:numFmt w:val="decimal"/>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79F73B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nsid w:val="7BDD28D0"/>
    <w:multiLevelType w:val="hybridMultilevel"/>
    <w:tmpl w:val="C13E1C2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nsid w:val="7E1719AA"/>
    <w:multiLevelType w:val="hybridMultilevel"/>
    <w:tmpl w:val="66AC52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0">
    <w:nsid w:val="7E7D4F73"/>
    <w:multiLevelType w:val="hybridMultilevel"/>
    <w:tmpl w:val="6F302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E861F78"/>
    <w:multiLevelType w:val="hybridMultilevel"/>
    <w:tmpl w:val="10BC6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E945506"/>
    <w:multiLevelType w:val="hybridMultilevel"/>
    <w:tmpl w:val="F4363C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7"/>
  </w:num>
  <w:num w:numId="2">
    <w:abstractNumId w:val="56"/>
  </w:num>
  <w:num w:numId="3">
    <w:abstractNumId w:val="37"/>
  </w:num>
  <w:num w:numId="4">
    <w:abstractNumId w:val="64"/>
  </w:num>
  <w:num w:numId="5">
    <w:abstractNumId w:val="97"/>
  </w:num>
  <w:num w:numId="6">
    <w:abstractNumId w:val="96"/>
  </w:num>
  <w:num w:numId="7">
    <w:abstractNumId w:val="51"/>
  </w:num>
  <w:num w:numId="8">
    <w:abstractNumId w:val="80"/>
  </w:num>
  <w:num w:numId="9">
    <w:abstractNumId w:val="29"/>
  </w:num>
  <w:num w:numId="10">
    <w:abstractNumId w:val="46"/>
  </w:num>
  <w:num w:numId="11">
    <w:abstractNumId w:val="9"/>
  </w:num>
  <w:num w:numId="12">
    <w:abstractNumId w:val="61"/>
  </w:num>
  <w:num w:numId="13">
    <w:abstractNumId w:val="89"/>
  </w:num>
  <w:num w:numId="14">
    <w:abstractNumId w:val="91"/>
  </w:num>
  <w:num w:numId="15">
    <w:abstractNumId w:val="19"/>
  </w:num>
  <w:num w:numId="16">
    <w:abstractNumId w:val="24"/>
  </w:num>
  <w:num w:numId="17">
    <w:abstractNumId w:val="59"/>
  </w:num>
  <w:num w:numId="18">
    <w:abstractNumId w:val="78"/>
  </w:num>
  <w:num w:numId="19">
    <w:abstractNumId w:val="34"/>
  </w:num>
  <w:num w:numId="20">
    <w:abstractNumId w:val="98"/>
  </w:num>
  <w:num w:numId="21">
    <w:abstractNumId w:val="65"/>
  </w:num>
  <w:num w:numId="22">
    <w:abstractNumId w:val="6"/>
  </w:num>
  <w:num w:numId="23">
    <w:abstractNumId w:val="105"/>
  </w:num>
  <w:num w:numId="24">
    <w:abstractNumId w:val="76"/>
  </w:num>
  <w:num w:numId="25">
    <w:abstractNumId w:val="38"/>
  </w:num>
  <w:num w:numId="26">
    <w:abstractNumId w:val="68"/>
  </w:num>
  <w:num w:numId="27">
    <w:abstractNumId w:val="7"/>
  </w:num>
  <w:num w:numId="28">
    <w:abstractNumId w:val="84"/>
  </w:num>
  <w:num w:numId="29">
    <w:abstractNumId w:val="54"/>
  </w:num>
  <w:num w:numId="30">
    <w:abstractNumId w:val="32"/>
  </w:num>
  <w:num w:numId="31">
    <w:abstractNumId w:val="83"/>
  </w:num>
  <w:num w:numId="32">
    <w:abstractNumId w:val="69"/>
  </w:num>
  <w:num w:numId="33">
    <w:abstractNumId w:val="66"/>
  </w:num>
  <w:num w:numId="34">
    <w:abstractNumId w:val="3"/>
  </w:num>
  <w:num w:numId="35">
    <w:abstractNumId w:val="109"/>
  </w:num>
  <w:num w:numId="36">
    <w:abstractNumId w:val="23"/>
  </w:num>
  <w:num w:numId="37">
    <w:abstractNumId w:val="45"/>
  </w:num>
  <w:num w:numId="38">
    <w:abstractNumId w:val="25"/>
  </w:num>
  <w:num w:numId="39">
    <w:abstractNumId w:val="49"/>
  </w:num>
  <w:num w:numId="40">
    <w:abstractNumId w:val="21"/>
  </w:num>
  <w:num w:numId="41">
    <w:abstractNumId w:val="81"/>
  </w:num>
  <w:num w:numId="42">
    <w:abstractNumId w:val="31"/>
  </w:num>
  <w:num w:numId="43">
    <w:abstractNumId w:val="12"/>
  </w:num>
  <w:num w:numId="44">
    <w:abstractNumId w:val="5"/>
  </w:num>
  <w:num w:numId="45">
    <w:abstractNumId w:val="106"/>
  </w:num>
  <w:num w:numId="46">
    <w:abstractNumId w:val="43"/>
  </w:num>
  <w:num w:numId="47">
    <w:abstractNumId w:val="20"/>
  </w:num>
  <w:num w:numId="48">
    <w:abstractNumId w:val="107"/>
  </w:num>
  <w:num w:numId="49">
    <w:abstractNumId w:val="1"/>
  </w:num>
  <w:num w:numId="50">
    <w:abstractNumId w:val="103"/>
  </w:num>
  <w:num w:numId="51">
    <w:abstractNumId w:val="58"/>
  </w:num>
  <w:num w:numId="52">
    <w:abstractNumId w:val="92"/>
  </w:num>
  <w:num w:numId="53">
    <w:abstractNumId w:val="35"/>
  </w:num>
  <w:num w:numId="54">
    <w:abstractNumId w:val="71"/>
  </w:num>
  <w:num w:numId="55">
    <w:abstractNumId w:val="27"/>
  </w:num>
  <w:num w:numId="56">
    <w:abstractNumId w:val="63"/>
  </w:num>
  <w:num w:numId="57">
    <w:abstractNumId w:val="90"/>
  </w:num>
  <w:num w:numId="58">
    <w:abstractNumId w:val="57"/>
  </w:num>
  <w:num w:numId="59">
    <w:abstractNumId w:val="14"/>
  </w:num>
  <w:num w:numId="60">
    <w:abstractNumId w:val="87"/>
  </w:num>
  <w:num w:numId="61">
    <w:abstractNumId w:val="99"/>
  </w:num>
  <w:num w:numId="62">
    <w:abstractNumId w:val="4"/>
  </w:num>
  <w:num w:numId="63">
    <w:abstractNumId w:val="41"/>
  </w:num>
  <w:num w:numId="64">
    <w:abstractNumId w:val="70"/>
  </w:num>
  <w:num w:numId="65">
    <w:abstractNumId w:val="60"/>
  </w:num>
  <w:num w:numId="66">
    <w:abstractNumId w:val="85"/>
  </w:num>
  <w:num w:numId="67">
    <w:abstractNumId w:val="0"/>
  </w:num>
  <w:num w:numId="68">
    <w:abstractNumId w:val="74"/>
  </w:num>
  <w:num w:numId="69">
    <w:abstractNumId w:val="104"/>
  </w:num>
  <w:num w:numId="70">
    <w:abstractNumId w:val="108"/>
  </w:num>
  <w:num w:numId="71">
    <w:abstractNumId w:val="95"/>
  </w:num>
  <w:num w:numId="72">
    <w:abstractNumId w:val="47"/>
  </w:num>
  <w:num w:numId="73">
    <w:abstractNumId w:val="28"/>
  </w:num>
  <w:num w:numId="74">
    <w:abstractNumId w:val="42"/>
  </w:num>
  <w:num w:numId="75">
    <w:abstractNumId w:val="55"/>
  </w:num>
  <w:num w:numId="76">
    <w:abstractNumId w:val="40"/>
  </w:num>
  <w:num w:numId="77">
    <w:abstractNumId w:val="111"/>
  </w:num>
  <w:num w:numId="78">
    <w:abstractNumId w:val="2"/>
  </w:num>
  <w:num w:numId="79">
    <w:abstractNumId w:val="52"/>
  </w:num>
  <w:num w:numId="80">
    <w:abstractNumId w:val="30"/>
  </w:num>
  <w:num w:numId="81">
    <w:abstractNumId w:val="18"/>
  </w:num>
  <w:num w:numId="82">
    <w:abstractNumId w:val="77"/>
  </w:num>
  <w:num w:numId="83">
    <w:abstractNumId w:val="17"/>
  </w:num>
  <w:num w:numId="84">
    <w:abstractNumId w:val="101"/>
  </w:num>
  <w:num w:numId="85">
    <w:abstractNumId w:val="48"/>
  </w:num>
  <w:num w:numId="86">
    <w:abstractNumId w:val="79"/>
  </w:num>
  <w:num w:numId="87">
    <w:abstractNumId w:val="15"/>
  </w:num>
  <w:num w:numId="88">
    <w:abstractNumId w:val="72"/>
  </w:num>
  <w:num w:numId="89">
    <w:abstractNumId w:val="33"/>
  </w:num>
  <w:num w:numId="90">
    <w:abstractNumId w:val="50"/>
  </w:num>
  <w:num w:numId="91">
    <w:abstractNumId w:val="86"/>
  </w:num>
  <w:num w:numId="92">
    <w:abstractNumId w:val="36"/>
  </w:num>
  <w:num w:numId="93">
    <w:abstractNumId w:val="88"/>
  </w:num>
  <w:num w:numId="94">
    <w:abstractNumId w:val="93"/>
  </w:num>
  <w:num w:numId="95">
    <w:abstractNumId w:val="22"/>
  </w:num>
  <w:num w:numId="96">
    <w:abstractNumId w:val="53"/>
  </w:num>
  <w:num w:numId="97">
    <w:abstractNumId w:val="13"/>
  </w:num>
  <w:num w:numId="98">
    <w:abstractNumId w:val="11"/>
  </w:num>
  <w:num w:numId="99">
    <w:abstractNumId w:val="112"/>
  </w:num>
  <w:num w:numId="100">
    <w:abstractNumId w:val="39"/>
  </w:num>
  <w:num w:numId="101">
    <w:abstractNumId w:val="62"/>
  </w:num>
  <w:num w:numId="102">
    <w:abstractNumId w:val="102"/>
  </w:num>
  <w:num w:numId="103">
    <w:abstractNumId w:val="75"/>
  </w:num>
  <w:num w:numId="104">
    <w:abstractNumId w:val="16"/>
  </w:num>
  <w:num w:numId="105">
    <w:abstractNumId w:val="44"/>
  </w:num>
  <w:num w:numId="106">
    <w:abstractNumId w:val="10"/>
  </w:num>
  <w:num w:numId="107">
    <w:abstractNumId w:val="8"/>
  </w:num>
  <w:num w:numId="108">
    <w:abstractNumId w:val="94"/>
  </w:num>
  <w:num w:numId="109">
    <w:abstractNumId w:val="82"/>
  </w:num>
  <w:num w:numId="110">
    <w:abstractNumId w:val="73"/>
  </w:num>
  <w:num w:numId="111">
    <w:abstractNumId w:val="110"/>
  </w:num>
  <w:num w:numId="112">
    <w:abstractNumId w:val="100"/>
  </w:num>
  <w:num w:numId="113">
    <w:abstractNumId w:val="26"/>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B207C"/>
    <w:rsid w:val="0002731A"/>
    <w:rsid w:val="00193730"/>
    <w:rsid w:val="0027405D"/>
    <w:rsid w:val="00336DBD"/>
    <w:rsid w:val="00342DB8"/>
    <w:rsid w:val="00381E59"/>
    <w:rsid w:val="004A09AA"/>
    <w:rsid w:val="007502D2"/>
    <w:rsid w:val="00814746"/>
    <w:rsid w:val="008E0764"/>
    <w:rsid w:val="00931432"/>
    <w:rsid w:val="00976AA0"/>
    <w:rsid w:val="00A654E5"/>
    <w:rsid w:val="00AB207C"/>
    <w:rsid w:val="00B64727"/>
    <w:rsid w:val="00B64CB4"/>
    <w:rsid w:val="00BD5294"/>
    <w:rsid w:val="00CA353E"/>
    <w:rsid w:val="00E82FC5"/>
    <w:rsid w:val="00FC6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B20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B207C"/>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B20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7C"/>
    <w:rPr>
      <w:rFonts w:ascii="Arial" w:eastAsia="Times New Roman" w:hAnsi="Arial" w:cs="Times New Roman"/>
      <w:b/>
      <w:bCs/>
      <w:kern w:val="32"/>
      <w:sz w:val="32"/>
      <w:szCs w:val="32"/>
    </w:rPr>
  </w:style>
  <w:style w:type="character" w:customStyle="1" w:styleId="20">
    <w:name w:val="Заголовок 2 Знак"/>
    <w:basedOn w:val="a0"/>
    <w:link w:val="2"/>
    <w:uiPriority w:val="9"/>
    <w:semiHidden/>
    <w:rsid w:val="00AB207C"/>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AB207C"/>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AB207C"/>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AB207C"/>
    <w:rPr>
      <w:b/>
      <w:bCs/>
    </w:rPr>
  </w:style>
  <w:style w:type="paragraph" w:styleId="a6">
    <w:name w:val="No Spacing"/>
    <w:link w:val="a7"/>
    <w:uiPriority w:val="99"/>
    <w:qFormat/>
    <w:rsid w:val="00AB207C"/>
    <w:pPr>
      <w:spacing w:after="0" w:line="240" w:lineRule="auto"/>
    </w:pPr>
  </w:style>
  <w:style w:type="character" w:customStyle="1" w:styleId="a7">
    <w:name w:val="Без интервала Знак"/>
    <w:link w:val="a6"/>
    <w:uiPriority w:val="99"/>
    <w:locked/>
    <w:rsid w:val="00AB207C"/>
  </w:style>
  <w:style w:type="character" w:styleId="a8">
    <w:name w:val="Intense Reference"/>
    <w:basedOn w:val="a0"/>
    <w:uiPriority w:val="32"/>
    <w:qFormat/>
    <w:rsid w:val="00AB207C"/>
    <w:rPr>
      <w:b/>
      <w:bCs/>
      <w:smallCaps/>
      <w:color w:val="C0504D" w:themeColor="accent2"/>
      <w:spacing w:val="5"/>
      <w:u w:val="single"/>
    </w:rPr>
  </w:style>
  <w:style w:type="table" w:styleId="a9">
    <w:name w:val="Table Grid"/>
    <w:basedOn w:val="a1"/>
    <w:uiPriority w:val="59"/>
    <w:rsid w:val="00AB2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AB207C"/>
    <w:pPr>
      <w:ind w:left="220"/>
      <w:outlineLvl w:val="1"/>
    </w:pPr>
    <w:rPr>
      <w:b/>
      <w:bCs/>
      <w:sz w:val="28"/>
      <w:szCs w:val="28"/>
    </w:rPr>
  </w:style>
  <w:style w:type="paragraph" w:styleId="aa">
    <w:name w:val="header"/>
    <w:basedOn w:val="a"/>
    <w:link w:val="ab"/>
    <w:uiPriority w:val="99"/>
    <w:unhideWhenUsed/>
    <w:rsid w:val="00AB207C"/>
    <w:pPr>
      <w:tabs>
        <w:tab w:val="center" w:pos="4677"/>
        <w:tab w:val="right" w:pos="9355"/>
      </w:tabs>
    </w:pPr>
  </w:style>
  <w:style w:type="character" w:customStyle="1" w:styleId="ab">
    <w:name w:val="Верхний колонтитул Знак"/>
    <w:basedOn w:val="a0"/>
    <w:link w:val="aa"/>
    <w:uiPriority w:val="99"/>
    <w:rsid w:val="00AB207C"/>
    <w:rPr>
      <w:rFonts w:ascii="Times New Roman" w:eastAsia="Times New Roman" w:hAnsi="Times New Roman" w:cs="Times New Roman"/>
    </w:rPr>
  </w:style>
  <w:style w:type="paragraph" w:styleId="ac">
    <w:name w:val="footer"/>
    <w:basedOn w:val="a"/>
    <w:link w:val="ad"/>
    <w:uiPriority w:val="99"/>
    <w:unhideWhenUsed/>
    <w:rsid w:val="00AB207C"/>
    <w:pPr>
      <w:tabs>
        <w:tab w:val="center" w:pos="4677"/>
        <w:tab w:val="right" w:pos="9355"/>
      </w:tabs>
    </w:pPr>
  </w:style>
  <w:style w:type="character" w:customStyle="1" w:styleId="ad">
    <w:name w:val="Нижний колонтитул Знак"/>
    <w:basedOn w:val="a0"/>
    <w:link w:val="ac"/>
    <w:uiPriority w:val="99"/>
    <w:rsid w:val="00AB207C"/>
    <w:rPr>
      <w:rFonts w:ascii="Times New Roman" w:eastAsia="Times New Roman" w:hAnsi="Times New Roman" w:cs="Times New Roman"/>
    </w:rPr>
  </w:style>
  <w:style w:type="character" w:customStyle="1" w:styleId="FontStyle368">
    <w:name w:val="Font Style368"/>
    <w:basedOn w:val="a0"/>
    <w:rsid w:val="00AB207C"/>
    <w:rPr>
      <w:rFonts w:ascii="Times New Roman" w:hAnsi="Times New Roman" w:cs="Times New Roman" w:hint="default"/>
      <w:sz w:val="22"/>
      <w:szCs w:val="22"/>
    </w:rPr>
  </w:style>
  <w:style w:type="character" w:styleId="ae">
    <w:name w:val="Hyperlink"/>
    <w:uiPriority w:val="99"/>
    <w:rsid w:val="00AB207C"/>
    <w:rPr>
      <w:rFonts w:cs="Times New Roman"/>
      <w:color w:val="0000FF"/>
      <w:u w:val="single"/>
    </w:rPr>
  </w:style>
  <w:style w:type="character" w:customStyle="1" w:styleId="FontStyle369">
    <w:name w:val="Font Style369"/>
    <w:basedOn w:val="a0"/>
    <w:rsid w:val="00AB207C"/>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B207C"/>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B207C"/>
    <w:rPr>
      <w:rFonts w:ascii="Times New Roman" w:eastAsia="Times New Roman" w:hAnsi="Times New Roman" w:cs="Times New Roman"/>
      <w:sz w:val="24"/>
      <w:szCs w:val="24"/>
    </w:rPr>
  </w:style>
  <w:style w:type="paragraph" w:customStyle="1" w:styleId="Style136">
    <w:name w:val="Style136"/>
    <w:basedOn w:val="a"/>
    <w:rsid w:val="00AB207C"/>
    <w:pPr>
      <w:adjustRightInd w:val="0"/>
      <w:jc w:val="center"/>
    </w:pPr>
    <w:rPr>
      <w:rFonts w:ascii="Arial" w:eastAsia="Calibri" w:hAnsi="Arial" w:cs="Arial"/>
      <w:sz w:val="24"/>
      <w:szCs w:val="24"/>
      <w:lang w:eastAsia="ru-RU"/>
    </w:rPr>
  </w:style>
  <w:style w:type="paragraph" w:customStyle="1" w:styleId="Default">
    <w:name w:val="Default"/>
    <w:rsid w:val="00AB20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B207C"/>
    <w:pPr>
      <w:widowControl/>
      <w:autoSpaceDE/>
      <w:autoSpaceDN/>
      <w:spacing w:before="100" w:beforeAutospacing="1" w:after="100" w:afterAutospacing="1"/>
    </w:pPr>
    <w:rPr>
      <w:sz w:val="24"/>
      <w:szCs w:val="24"/>
      <w:lang w:eastAsia="ru-RU"/>
    </w:rPr>
  </w:style>
  <w:style w:type="character" w:customStyle="1" w:styleId="c0">
    <w:name w:val="c0"/>
    <w:basedOn w:val="a0"/>
    <w:rsid w:val="00AB207C"/>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AB207C"/>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AB207C"/>
    <w:rPr>
      <w:rFonts w:ascii="Times New Roman" w:eastAsia="Times New Roman" w:hAnsi="Times New Roman" w:cs="Times New Roman"/>
      <w:sz w:val="20"/>
      <w:szCs w:val="20"/>
      <w:lang w:val="en-US"/>
    </w:rPr>
  </w:style>
  <w:style w:type="paragraph" w:customStyle="1" w:styleId="s1">
    <w:name w:val="s_1"/>
    <w:basedOn w:val="a"/>
    <w:rsid w:val="00AB207C"/>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AB207C"/>
    <w:pPr>
      <w:adjustRightInd w:val="0"/>
    </w:pPr>
    <w:rPr>
      <w:rFonts w:ascii="Arial" w:hAnsi="Arial" w:cs="Arial"/>
      <w:sz w:val="24"/>
      <w:szCs w:val="24"/>
      <w:lang w:eastAsia="ru-RU"/>
    </w:rPr>
  </w:style>
  <w:style w:type="paragraph" w:customStyle="1" w:styleId="Style253">
    <w:name w:val="Style253"/>
    <w:basedOn w:val="a"/>
    <w:uiPriority w:val="99"/>
    <w:rsid w:val="00AB207C"/>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AB207C"/>
    <w:pPr>
      <w:adjustRightInd w:val="0"/>
    </w:pPr>
    <w:rPr>
      <w:rFonts w:ascii="Arial" w:hAnsi="Arial" w:cs="Arial"/>
      <w:sz w:val="24"/>
      <w:szCs w:val="24"/>
      <w:lang w:eastAsia="ru-RU"/>
    </w:rPr>
  </w:style>
  <w:style w:type="character" w:customStyle="1" w:styleId="FontStyle405">
    <w:name w:val="Font Style405"/>
    <w:uiPriority w:val="99"/>
    <w:rsid w:val="00AB207C"/>
    <w:rPr>
      <w:rFonts w:ascii="Times New Roman" w:hAnsi="Times New Roman" w:cs="Times New Roman"/>
      <w:b/>
      <w:bCs/>
      <w:i/>
      <w:iCs/>
      <w:sz w:val="24"/>
      <w:szCs w:val="24"/>
    </w:rPr>
  </w:style>
  <w:style w:type="paragraph" w:styleId="af3">
    <w:name w:val="Normal (Web)"/>
    <w:basedOn w:val="a"/>
    <w:uiPriority w:val="99"/>
    <w:unhideWhenUsed/>
    <w:rsid w:val="00AB207C"/>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AB207C"/>
    <w:pPr>
      <w:ind w:left="220"/>
    </w:pPr>
    <w:rPr>
      <w:sz w:val="28"/>
      <w:szCs w:val="28"/>
    </w:rPr>
  </w:style>
  <w:style w:type="character" w:customStyle="1" w:styleId="af5">
    <w:name w:val="Основной текст Знак"/>
    <w:basedOn w:val="a0"/>
    <w:link w:val="af4"/>
    <w:rsid w:val="00AB207C"/>
    <w:rPr>
      <w:rFonts w:ascii="Times New Roman" w:eastAsia="Times New Roman" w:hAnsi="Times New Roman" w:cs="Times New Roman"/>
      <w:sz w:val="28"/>
      <w:szCs w:val="28"/>
    </w:rPr>
  </w:style>
  <w:style w:type="paragraph" w:customStyle="1" w:styleId="TableParagraph">
    <w:name w:val="Table Paragraph"/>
    <w:basedOn w:val="a"/>
    <w:uiPriority w:val="1"/>
    <w:qFormat/>
    <w:rsid w:val="00AB207C"/>
    <w:pPr>
      <w:ind w:left="110"/>
    </w:pPr>
  </w:style>
  <w:style w:type="paragraph" w:customStyle="1" w:styleId="ConsPlusCell">
    <w:name w:val="ConsPlusCell"/>
    <w:rsid w:val="00AB20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AB207C"/>
    <w:rPr>
      <w:rFonts w:cs="Times New Roman"/>
      <w:b w:val="0"/>
      <w:color w:val="106BBE"/>
    </w:rPr>
  </w:style>
  <w:style w:type="paragraph" w:customStyle="1" w:styleId="af7">
    <w:name w:val="Комментарий"/>
    <w:basedOn w:val="a"/>
    <w:next w:val="a"/>
    <w:uiPriority w:val="99"/>
    <w:rsid w:val="00AB207C"/>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AB207C"/>
    <w:rPr>
      <w:i/>
      <w:iCs/>
    </w:rPr>
  </w:style>
  <w:style w:type="character" w:styleId="af9">
    <w:name w:val="page number"/>
    <w:rsid w:val="00AB207C"/>
    <w:rPr>
      <w:rFonts w:cs="Times New Roman"/>
    </w:rPr>
  </w:style>
  <w:style w:type="paragraph" w:customStyle="1" w:styleId="12">
    <w:name w:val="Абзац списка1"/>
    <w:basedOn w:val="a"/>
    <w:rsid w:val="00AB207C"/>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B207C"/>
  </w:style>
  <w:style w:type="paragraph" w:customStyle="1" w:styleId="ConsPlusTitle">
    <w:name w:val="ConsPlusTitle"/>
    <w:uiPriority w:val="99"/>
    <w:rsid w:val="00AB207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AB207C"/>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AB207C"/>
    <w:pPr>
      <w:spacing w:after="0" w:line="240" w:lineRule="auto"/>
    </w:pPr>
    <w:rPr>
      <w:rFonts w:ascii="Calibri" w:eastAsia="Times New Roman" w:hAnsi="Calibri" w:cs="Times New Roman"/>
    </w:rPr>
  </w:style>
  <w:style w:type="character" w:customStyle="1" w:styleId="afa">
    <w:name w:val="Текст выноски Знак"/>
    <w:basedOn w:val="a0"/>
    <w:link w:val="afb"/>
    <w:uiPriority w:val="99"/>
    <w:semiHidden/>
    <w:rsid w:val="00AB207C"/>
    <w:rPr>
      <w:rFonts w:ascii="Tahoma" w:eastAsia="Times New Roman" w:hAnsi="Tahoma" w:cs="Tahoma"/>
      <w:sz w:val="16"/>
      <w:szCs w:val="16"/>
    </w:rPr>
  </w:style>
  <w:style w:type="paragraph" w:styleId="afb">
    <w:name w:val="Balloon Text"/>
    <w:basedOn w:val="a"/>
    <w:link w:val="afa"/>
    <w:uiPriority w:val="99"/>
    <w:semiHidden/>
    <w:unhideWhenUsed/>
    <w:rsid w:val="00AB207C"/>
    <w:rPr>
      <w:rFonts w:ascii="Tahoma" w:hAnsi="Tahoma" w:cs="Tahoma"/>
      <w:sz w:val="16"/>
      <w:szCs w:val="16"/>
    </w:rPr>
  </w:style>
  <w:style w:type="paragraph" w:customStyle="1" w:styleId="120">
    <w:name w:val="Заголовок 12"/>
    <w:basedOn w:val="a"/>
    <w:uiPriority w:val="1"/>
    <w:qFormat/>
    <w:rsid w:val="00AB207C"/>
    <w:pPr>
      <w:spacing w:before="116"/>
      <w:ind w:left="117"/>
      <w:outlineLvl w:val="1"/>
    </w:pPr>
    <w:rPr>
      <w:b/>
      <w:bCs/>
      <w:sz w:val="17"/>
      <w:szCs w:val="17"/>
    </w:rPr>
  </w:style>
  <w:style w:type="paragraph" w:customStyle="1" w:styleId="21">
    <w:name w:val="Стиль2"/>
    <w:basedOn w:val="a"/>
    <w:rsid w:val="00AB207C"/>
    <w:pPr>
      <w:widowControl/>
      <w:autoSpaceDE/>
      <w:autoSpaceDN/>
      <w:jc w:val="center"/>
    </w:pPr>
    <w:rPr>
      <w:sz w:val="26"/>
      <w:szCs w:val="28"/>
      <w:lang w:eastAsia="ru-RU"/>
    </w:rPr>
  </w:style>
  <w:style w:type="character" w:customStyle="1" w:styleId="3">
    <w:name w:val="Основной текст (3)"/>
    <w:basedOn w:val="a0"/>
    <w:rsid w:val="00AB207C"/>
    <w:rPr>
      <w:rFonts w:ascii="Bookman Old Style" w:hAnsi="Bookman Old Style" w:cs="Bookman Old Style"/>
      <w:i/>
      <w:iCs/>
      <w:spacing w:val="10"/>
    </w:rPr>
  </w:style>
  <w:style w:type="character" w:customStyle="1" w:styleId="121">
    <w:name w:val="Основной текст (12)_"/>
    <w:basedOn w:val="a0"/>
    <w:link w:val="1210"/>
    <w:rsid w:val="00AB207C"/>
    <w:rPr>
      <w:rFonts w:ascii="Century Schoolbook" w:hAnsi="Century Schoolbook"/>
      <w:sz w:val="18"/>
      <w:szCs w:val="18"/>
    </w:rPr>
  </w:style>
  <w:style w:type="paragraph" w:customStyle="1" w:styleId="1210">
    <w:name w:val="Основной текст (12)1"/>
    <w:basedOn w:val="a"/>
    <w:link w:val="121"/>
    <w:rsid w:val="00AB207C"/>
    <w:pPr>
      <w:autoSpaceDE/>
      <w:autoSpaceDN/>
      <w:spacing w:before="1680" w:line="216" w:lineRule="exact"/>
      <w:jc w:val="center"/>
    </w:pPr>
    <w:rPr>
      <w:rFonts w:ascii="Century Schoolbook" w:eastAsiaTheme="minorHAnsi" w:hAnsi="Century Schoolbook" w:cstheme="minorBidi"/>
      <w:sz w:val="18"/>
      <w:szCs w:val="18"/>
    </w:rPr>
  </w:style>
  <w:style w:type="character" w:customStyle="1" w:styleId="122">
    <w:name w:val="Основной текст (12) + Курсив"/>
    <w:basedOn w:val="121"/>
    <w:rsid w:val="00AB207C"/>
    <w:rPr>
      <w:rFonts w:ascii="Century Schoolbook" w:hAnsi="Century Schoolbook"/>
      <w:i/>
      <w:iCs/>
      <w:sz w:val="18"/>
      <w:szCs w:val="18"/>
    </w:rPr>
  </w:style>
  <w:style w:type="character" w:customStyle="1" w:styleId="123">
    <w:name w:val="Основной текст (12)"/>
    <w:basedOn w:val="121"/>
    <w:rsid w:val="00AB207C"/>
    <w:rPr>
      <w:rFonts w:ascii="Century Schoolbook" w:hAnsi="Century Schoolbook"/>
      <w:sz w:val="18"/>
      <w:szCs w:val="18"/>
    </w:rPr>
  </w:style>
  <w:style w:type="table" w:customStyle="1" w:styleId="TableNormal">
    <w:name w:val="Table Normal"/>
    <w:uiPriority w:val="2"/>
    <w:semiHidden/>
    <w:unhideWhenUsed/>
    <w:qFormat/>
    <w:rsid w:val="00336D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50</Pages>
  <Words>12238</Words>
  <Characters>69757</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2023-09-19T12:29:00Z</dcterms:created>
  <dcterms:modified xsi:type="dcterms:W3CDTF">2024-06-06T08:59:00Z</dcterms:modified>
</cp:coreProperties>
</file>