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A61FDE"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122161CA"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25B14991" w14:textId="77777777" w:rsidR="007E63E7" w:rsidRPr="00C51F7D" w:rsidRDefault="007E63E7" w:rsidP="00A77827">
      <w:pPr>
        <w:pStyle w:val="a6"/>
        <w:jc w:val="center"/>
        <w:rPr>
          <w:rFonts w:ascii="Times New Roman" w:hAnsi="Times New Roman" w:cs="Times New Roman"/>
          <w:sz w:val="28"/>
          <w:szCs w:val="28"/>
        </w:rPr>
      </w:pPr>
    </w:p>
    <w:p w14:paraId="1D600895" w14:textId="77777777" w:rsidR="007E63E7" w:rsidRPr="00C51F7D" w:rsidRDefault="007E63E7" w:rsidP="00A77827">
      <w:pPr>
        <w:pStyle w:val="a6"/>
        <w:rPr>
          <w:rFonts w:ascii="Times New Roman" w:hAnsi="Times New Roman" w:cs="Times New Roman"/>
          <w:sz w:val="28"/>
          <w:szCs w:val="28"/>
        </w:rPr>
      </w:pPr>
    </w:p>
    <w:p w14:paraId="08360BDB" w14:textId="77777777" w:rsidR="007E63E7" w:rsidRPr="00C51F7D" w:rsidRDefault="007E63E7" w:rsidP="00A77827">
      <w:pPr>
        <w:pStyle w:val="a6"/>
        <w:jc w:val="center"/>
        <w:rPr>
          <w:rFonts w:ascii="Times New Roman" w:hAnsi="Times New Roman" w:cs="Times New Roman"/>
          <w:sz w:val="28"/>
          <w:szCs w:val="28"/>
        </w:rPr>
      </w:pPr>
    </w:p>
    <w:p w14:paraId="1C718E3A" w14:textId="77777777"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14:paraId="4B6A0D5A"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14:paraId="3E8F1E12"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ВО «Вологодский </w:t>
      </w:r>
    </w:p>
    <w:p w14:paraId="1381735B" w14:textId="77777777"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14:paraId="58304F75" w14:textId="796A9AB8" w:rsidR="009C5557" w:rsidRPr="009C5557" w:rsidRDefault="009C5557" w:rsidP="009C5557">
      <w:pPr>
        <w:widowControl/>
        <w:autoSpaceDE/>
        <w:autoSpaceDN/>
        <w:ind w:left="59"/>
        <w:jc w:val="center"/>
        <w:rPr>
          <w:rFonts w:eastAsia="Calibri"/>
          <w:sz w:val="28"/>
          <w:szCs w:val="28"/>
          <w:lang w:eastAsia="ru-RU"/>
        </w:rPr>
      </w:pPr>
      <w:r>
        <w:rPr>
          <w:rFonts w:eastAsia="Calibri"/>
          <w:sz w:val="28"/>
          <w:szCs w:val="28"/>
          <w:lang w:eastAsia="ru-RU"/>
        </w:rPr>
        <w:t xml:space="preserve">                                                </w:t>
      </w:r>
      <w:r w:rsidRPr="009C5557">
        <w:rPr>
          <w:rFonts w:eastAsia="Calibri"/>
          <w:sz w:val="28"/>
          <w:szCs w:val="28"/>
          <w:lang w:eastAsia="ru-RU"/>
        </w:rPr>
        <w:t>от 22.06.2023 г. № 514</w:t>
      </w:r>
    </w:p>
    <w:p w14:paraId="50651DBC" w14:textId="6068CDE8" w:rsidR="009C5557" w:rsidRPr="009C5557" w:rsidRDefault="009C5557" w:rsidP="009C5557">
      <w:pPr>
        <w:widowControl/>
        <w:autoSpaceDE/>
        <w:autoSpaceDN/>
        <w:ind w:left="59"/>
        <w:jc w:val="center"/>
        <w:rPr>
          <w:rFonts w:eastAsia="Calibri"/>
          <w:sz w:val="28"/>
          <w:szCs w:val="28"/>
          <w:lang w:eastAsia="ru-RU"/>
        </w:rPr>
      </w:pPr>
      <w:r w:rsidRPr="009C5557">
        <w:rPr>
          <w:rFonts w:eastAsia="Calibri"/>
          <w:sz w:val="28"/>
          <w:szCs w:val="28"/>
          <w:lang w:eastAsia="ru-RU"/>
        </w:rPr>
        <w:t xml:space="preserve">                 </w:t>
      </w:r>
      <w:r>
        <w:rPr>
          <w:rFonts w:eastAsia="Calibri"/>
          <w:sz w:val="28"/>
          <w:szCs w:val="28"/>
          <w:lang w:eastAsia="ru-RU"/>
        </w:rPr>
        <w:t xml:space="preserve">                               </w:t>
      </w:r>
      <w:r w:rsidRPr="009C5557">
        <w:rPr>
          <w:rFonts w:eastAsia="Calibri"/>
          <w:sz w:val="28"/>
          <w:szCs w:val="28"/>
          <w:lang w:eastAsia="ru-RU"/>
        </w:rPr>
        <w:t>от 31.05.2024 г. № 525</w:t>
      </w:r>
    </w:p>
    <w:p w14:paraId="0CDB589E" w14:textId="34F374FA" w:rsidR="007E63E7" w:rsidRPr="009C5557" w:rsidRDefault="009C5557" w:rsidP="009C5557">
      <w:pPr>
        <w:pStyle w:val="a6"/>
        <w:jc w:val="center"/>
        <w:rPr>
          <w:rFonts w:ascii="Times New Roman" w:hAnsi="Times New Roman" w:cs="Times New Roman"/>
          <w:sz w:val="28"/>
          <w:szCs w:val="28"/>
        </w:rPr>
      </w:pPr>
      <w:r w:rsidRPr="009C5557">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                              </w:t>
      </w:r>
      <w:r w:rsidRPr="009C5557">
        <w:rPr>
          <w:rFonts w:ascii="Times New Roman" w:eastAsia="Calibri" w:hAnsi="Times New Roman" w:cs="Times New Roman"/>
          <w:sz w:val="28"/>
          <w:szCs w:val="28"/>
          <w:lang w:eastAsia="ru-RU"/>
        </w:rPr>
        <w:t>от 02.09.2024 г. № 649</w:t>
      </w:r>
    </w:p>
    <w:p w14:paraId="55E35221" w14:textId="77777777" w:rsidR="007E63E7" w:rsidRPr="00C51F7D" w:rsidRDefault="007E63E7" w:rsidP="00A77827">
      <w:pPr>
        <w:pStyle w:val="a6"/>
        <w:jc w:val="center"/>
        <w:rPr>
          <w:rFonts w:ascii="Times New Roman" w:hAnsi="Times New Roman" w:cs="Times New Roman"/>
          <w:sz w:val="28"/>
          <w:szCs w:val="28"/>
        </w:rPr>
      </w:pPr>
    </w:p>
    <w:p w14:paraId="0CD2A6B1" w14:textId="77777777" w:rsidR="007E63E7" w:rsidRPr="00C51F7D" w:rsidRDefault="007E63E7" w:rsidP="00A77827">
      <w:pPr>
        <w:pStyle w:val="a6"/>
        <w:jc w:val="center"/>
        <w:rPr>
          <w:rFonts w:ascii="Times New Roman" w:hAnsi="Times New Roman" w:cs="Times New Roman"/>
          <w:sz w:val="28"/>
          <w:szCs w:val="28"/>
        </w:rPr>
      </w:pPr>
    </w:p>
    <w:p w14:paraId="08517A98" w14:textId="77777777" w:rsidR="007E63E7" w:rsidRPr="00C51F7D" w:rsidRDefault="007E63E7" w:rsidP="00A77827">
      <w:pPr>
        <w:pStyle w:val="a6"/>
        <w:jc w:val="center"/>
        <w:rPr>
          <w:rFonts w:ascii="Times New Roman" w:hAnsi="Times New Roman" w:cs="Times New Roman"/>
          <w:sz w:val="28"/>
          <w:szCs w:val="28"/>
        </w:rPr>
      </w:pPr>
    </w:p>
    <w:p w14:paraId="38D8C5BA" w14:textId="77777777" w:rsidR="007E63E7" w:rsidRDefault="007E63E7" w:rsidP="00A77827">
      <w:pPr>
        <w:pStyle w:val="a6"/>
        <w:jc w:val="center"/>
        <w:rPr>
          <w:rFonts w:ascii="Times New Roman" w:hAnsi="Times New Roman" w:cs="Times New Roman"/>
          <w:sz w:val="28"/>
          <w:szCs w:val="28"/>
        </w:rPr>
      </w:pPr>
    </w:p>
    <w:p w14:paraId="6F26465C" w14:textId="77777777" w:rsidR="00060226" w:rsidRDefault="00060226" w:rsidP="00A77827">
      <w:pPr>
        <w:pStyle w:val="a6"/>
        <w:jc w:val="center"/>
        <w:rPr>
          <w:rFonts w:ascii="Times New Roman" w:hAnsi="Times New Roman" w:cs="Times New Roman"/>
          <w:sz w:val="28"/>
          <w:szCs w:val="28"/>
        </w:rPr>
      </w:pPr>
    </w:p>
    <w:p w14:paraId="2A6636CD" w14:textId="77777777" w:rsidR="00060226" w:rsidRDefault="00060226" w:rsidP="00A77827">
      <w:pPr>
        <w:pStyle w:val="a6"/>
        <w:jc w:val="center"/>
        <w:rPr>
          <w:rFonts w:ascii="Times New Roman" w:hAnsi="Times New Roman" w:cs="Times New Roman"/>
          <w:sz w:val="28"/>
          <w:szCs w:val="28"/>
        </w:rPr>
      </w:pPr>
    </w:p>
    <w:p w14:paraId="2E512839" w14:textId="77777777" w:rsidR="007E63E7" w:rsidRPr="00C51F7D" w:rsidRDefault="007E63E7" w:rsidP="00A77827">
      <w:pPr>
        <w:pStyle w:val="a6"/>
        <w:jc w:val="center"/>
        <w:rPr>
          <w:rFonts w:ascii="Times New Roman" w:hAnsi="Times New Roman" w:cs="Times New Roman"/>
          <w:sz w:val="28"/>
          <w:szCs w:val="28"/>
        </w:rPr>
      </w:pPr>
    </w:p>
    <w:p w14:paraId="7A80CCB3" w14:textId="77777777" w:rsidR="007E63E7" w:rsidRPr="00C51F7D" w:rsidRDefault="007E63E7" w:rsidP="00A77827">
      <w:pPr>
        <w:pStyle w:val="a6"/>
        <w:jc w:val="center"/>
        <w:rPr>
          <w:rFonts w:ascii="Times New Roman" w:hAnsi="Times New Roman" w:cs="Times New Roman"/>
          <w:sz w:val="28"/>
          <w:szCs w:val="28"/>
        </w:rPr>
      </w:pPr>
    </w:p>
    <w:p w14:paraId="3A39DF7F" w14:textId="77777777"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593FD756" w14:textId="77777777" w:rsidR="002D5A85" w:rsidRPr="002D5A85" w:rsidRDefault="00382D42"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14:paraId="0134F409" w14:textId="77777777" w:rsidR="00A77827" w:rsidRPr="00382D42" w:rsidRDefault="00DA383D" w:rsidP="00DA383D">
      <w:pPr>
        <w:pStyle w:val="a6"/>
        <w:spacing w:line="360" w:lineRule="auto"/>
        <w:jc w:val="center"/>
        <w:rPr>
          <w:rFonts w:ascii="Times New Roman" w:hAnsi="Times New Roman" w:cs="Times New Roman"/>
          <w:b/>
          <w:i/>
          <w:sz w:val="28"/>
          <w:szCs w:val="28"/>
        </w:rPr>
      </w:pPr>
      <w:r>
        <w:rPr>
          <w:rFonts w:ascii="Times New Roman" w:hAnsi="Times New Roman" w:cs="Times New Roman"/>
          <w:b/>
          <w:sz w:val="28"/>
          <w:szCs w:val="28"/>
        </w:rPr>
        <w:t>СГ.05</w:t>
      </w:r>
      <w:r w:rsidR="00382D42" w:rsidRPr="00382D42">
        <w:rPr>
          <w:rFonts w:ascii="Times New Roman" w:hAnsi="Times New Roman" w:cs="Times New Roman"/>
          <w:b/>
          <w:sz w:val="28"/>
          <w:szCs w:val="28"/>
        </w:rPr>
        <w:t>.</w:t>
      </w:r>
      <w:r>
        <w:rPr>
          <w:rFonts w:ascii="Times New Roman" w:hAnsi="Times New Roman" w:cs="Times New Roman"/>
          <w:b/>
          <w:sz w:val="28"/>
          <w:szCs w:val="28"/>
        </w:rPr>
        <w:t xml:space="preserve"> ОСНОВЫ ФИНАНСОВОЙ ГРАМОТНОСТИ</w:t>
      </w:r>
    </w:p>
    <w:p w14:paraId="67829F0F" w14:textId="77777777" w:rsidR="00722A54" w:rsidRDefault="00722A54" w:rsidP="00A77827">
      <w:pPr>
        <w:pStyle w:val="a6"/>
        <w:jc w:val="center"/>
        <w:rPr>
          <w:rFonts w:ascii="Times New Roman" w:hAnsi="Times New Roman" w:cs="Times New Roman"/>
          <w:b/>
          <w:sz w:val="28"/>
          <w:szCs w:val="28"/>
        </w:rPr>
      </w:pPr>
    </w:p>
    <w:p w14:paraId="191CFF95" w14:textId="77777777" w:rsidR="00060226" w:rsidRPr="00C51F7D" w:rsidRDefault="00060226" w:rsidP="00A77827">
      <w:pPr>
        <w:pStyle w:val="a6"/>
        <w:jc w:val="center"/>
        <w:rPr>
          <w:rFonts w:ascii="Times New Roman" w:hAnsi="Times New Roman" w:cs="Times New Roman"/>
          <w:b/>
          <w:sz w:val="28"/>
          <w:szCs w:val="28"/>
        </w:rPr>
      </w:pPr>
    </w:p>
    <w:p w14:paraId="0885C31C" w14:textId="77777777" w:rsidR="00A77827" w:rsidRPr="00C51F7D" w:rsidRDefault="00A77827" w:rsidP="00DA383D">
      <w:pPr>
        <w:pStyle w:val="a6"/>
        <w:jc w:val="center"/>
        <w:rPr>
          <w:rFonts w:ascii="Times New Roman" w:hAnsi="Times New Roman" w:cs="Times New Roman"/>
          <w:sz w:val="28"/>
          <w:szCs w:val="28"/>
        </w:rPr>
      </w:pPr>
      <w:r w:rsidRPr="00C51F7D">
        <w:rPr>
          <w:rFonts w:ascii="Times New Roman" w:hAnsi="Times New Roman" w:cs="Times New Roman"/>
          <w:sz w:val="28"/>
          <w:szCs w:val="28"/>
        </w:rPr>
        <w:t xml:space="preserve">Специальность </w:t>
      </w:r>
      <w:r w:rsidR="00DA383D">
        <w:rPr>
          <w:rFonts w:ascii="Times New Roman" w:hAnsi="Times New Roman" w:cs="Times New Roman"/>
          <w:sz w:val="28"/>
          <w:szCs w:val="28"/>
        </w:rPr>
        <w:t>29.02.10</w:t>
      </w:r>
      <w:r w:rsidR="00060226">
        <w:rPr>
          <w:rFonts w:ascii="Times New Roman" w:hAnsi="Times New Roman" w:cs="Times New Roman"/>
          <w:sz w:val="28"/>
          <w:szCs w:val="28"/>
        </w:rPr>
        <w:t xml:space="preserve"> </w:t>
      </w:r>
      <w:r w:rsidR="00DA383D" w:rsidRPr="00DA383D">
        <w:rPr>
          <w:rFonts w:ascii="Times New Roman" w:hAnsi="Times New Roman" w:cs="Times New Roman"/>
          <w:sz w:val="28"/>
          <w:szCs w:val="28"/>
        </w:rPr>
        <w:t xml:space="preserve">Конструирование, моделирование </w:t>
      </w:r>
      <w:r w:rsidR="00DA383D" w:rsidRPr="00DA383D">
        <w:rPr>
          <w:rFonts w:ascii="Times New Roman" w:hAnsi="Times New Roman" w:cs="Times New Roman"/>
          <w:sz w:val="28"/>
          <w:szCs w:val="28"/>
        </w:rPr>
        <w:br/>
        <w:t>и технология изготовления изделий легкой промышленности (по видам)</w:t>
      </w:r>
      <w:r w:rsidR="003B7859">
        <w:rPr>
          <w:rFonts w:ascii="Times New Roman" w:hAnsi="Times New Roman" w:cs="Times New Roman"/>
          <w:sz w:val="28"/>
          <w:szCs w:val="28"/>
        </w:rPr>
        <w:tab/>
      </w:r>
    </w:p>
    <w:p w14:paraId="0E9AC3B2" w14:textId="77777777" w:rsidR="00A77827" w:rsidRPr="00C51F7D" w:rsidRDefault="00A77827" w:rsidP="00A77827">
      <w:pPr>
        <w:pStyle w:val="a6"/>
        <w:rPr>
          <w:rFonts w:ascii="Times New Roman" w:hAnsi="Times New Roman" w:cs="Times New Roman"/>
          <w:sz w:val="28"/>
          <w:szCs w:val="28"/>
        </w:rPr>
      </w:pPr>
    </w:p>
    <w:p w14:paraId="625231D1" w14:textId="77777777" w:rsidR="00A77827" w:rsidRPr="00C51F7D" w:rsidRDefault="00A77827" w:rsidP="00A77827">
      <w:pPr>
        <w:pStyle w:val="a6"/>
        <w:rPr>
          <w:rFonts w:ascii="Times New Roman" w:hAnsi="Times New Roman" w:cs="Times New Roman"/>
          <w:sz w:val="28"/>
          <w:szCs w:val="28"/>
        </w:rPr>
      </w:pPr>
    </w:p>
    <w:p w14:paraId="064E1AF0" w14:textId="77777777" w:rsidR="00A77827" w:rsidRPr="00C51F7D" w:rsidRDefault="00A77827" w:rsidP="00A77827">
      <w:pPr>
        <w:pStyle w:val="a6"/>
        <w:rPr>
          <w:rFonts w:ascii="Times New Roman" w:hAnsi="Times New Roman" w:cs="Times New Roman"/>
          <w:sz w:val="28"/>
          <w:szCs w:val="28"/>
        </w:rPr>
      </w:pPr>
    </w:p>
    <w:p w14:paraId="7D6C0DE6" w14:textId="77777777" w:rsidR="00A77827" w:rsidRDefault="00A77827" w:rsidP="00A77827">
      <w:pPr>
        <w:pStyle w:val="a6"/>
        <w:rPr>
          <w:rFonts w:ascii="Times New Roman" w:hAnsi="Times New Roman" w:cs="Times New Roman"/>
          <w:sz w:val="28"/>
          <w:szCs w:val="28"/>
        </w:rPr>
      </w:pPr>
    </w:p>
    <w:p w14:paraId="355E30E8" w14:textId="77777777" w:rsidR="00722A54" w:rsidRPr="00C51F7D" w:rsidRDefault="00722A54" w:rsidP="00A77827">
      <w:pPr>
        <w:pStyle w:val="a6"/>
        <w:rPr>
          <w:rFonts w:ascii="Times New Roman" w:hAnsi="Times New Roman" w:cs="Times New Roman"/>
          <w:sz w:val="28"/>
          <w:szCs w:val="28"/>
        </w:rPr>
      </w:pPr>
    </w:p>
    <w:p w14:paraId="798713F6" w14:textId="77777777" w:rsidR="00A77827" w:rsidRPr="00C51F7D" w:rsidRDefault="00A77827" w:rsidP="00A77827">
      <w:pPr>
        <w:pStyle w:val="a6"/>
        <w:rPr>
          <w:rFonts w:ascii="Times New Roman" w:hAnsi="Times New Roman" w:cs="Times New Roman"/>
          <w:sz w:val="28"/>
          <w:szCs w:val="28"/>
        </w:rPr>
      </w:pPr>
    </w:p>
    <w:p w14:paraId="4E15C2D8" w14:textId="77777777" w:rsidR="00A77827" w:rsidRPr="00C51F7D" w:rsidRDefault="00A77827" w:rsidP="00A77827">
      <w:pPr>
        <w:pStyle w:val="a6"/>
        <w:rPr>
          <w:rFonts w:ascii="Times New Roman" w:hAnsi="Times New Roman" w:cs="Times New Roman"/>
          <w:sz w:val="28"/>
          <w:szCs w:val="28"/>
        </w:rPr>
      </w:pPr>
    </w:p>
    <w:p w14:paraId="33E0C9B0" w14:textId="77777777" w:rsidR="00A77827" w:rsidRPr="00C51F7D" w:rsidRDefault="00A77827" w:rsidP="00A77827">
      <w:pPr>
        <w:pStyle w:val="a6"/>
        <w:rPr>
          <w:rFonts w:ascii="Times New Roman" w:hAnsi="Times New Roman" w:cs="Times New Roman"/>
          <w:sz w:val="28"/>
          <w:szCs w:val="28"/>
        </w:rPr>
      </w:pPr>
    </w:p>
    <w:p w14:paraId="51A62A05" w14:textId="77777777" w:rsidR="00B831A4" w:rsidRPr="00C51F7D" w:rsidRDefault="00B831A4" w:rsidP="00A77827">
      <w:pPr>
        <w:pStyle w:val="a6"/>
        <w:jc w:val="center"/>
        <w:rPr>
          <w:rFonts w:ascii="Times New Roman" w:hAnsi="Times New Roman" w:cs="Times New Roman"/>
          <w:sz w:val="28"/>
          <w:szCs w:val="28"/>
        </w:rPr>
      </w:pPr>
    </w:p>
    <w:p w14:paraId="6EA6EDC9" w14:textId="77777777" w:rsidR="00B831A4" w:rsidRPr="00C51F7D" w:rsidRDefault="00B831A4" w:rsidP="00A77827">
      <w:pPr>
        <w:pStyle w:val="a6"/>
        <w:jc w:val="center"/>
        <w:rPr>
          <w:rFonts w:ascii="Times New Roman" w:hAnsi="Times New Roman" w:cs="Times New Roman"/>
          <w:sz w:val="28"/>
          <w:szCs w:val="28"/>
        </w:rPr>
      </w:pPr>
    </w:p>
    <w:p w14:paraId="14FD2E69" w14:textId="77777777" w:rsidR="00B831A4" w:rsidRPr="00C51F7D" w:rsidRDefault="00B831A4" w:rsidP="00A77827">
      <w:pPr>
        <w:pStyle w:val="a6"/>
        <w:jc w:val="center"/>
        <w:rPr>
          <w:rFonts w:ascii="Times New Roman" w:hAnsi="Times New Roman" w:cs="Times New Roman"/>
          <w:sz w:val="28"/>
          <w:szCs w:val="28"/>
        </w:rPr>
      </w:pPr>
    </w:p>
    <w:p w14:paraId="64A696F3" w14:textId="77777777" w:rsidR="00092B68" w:rsidRPr="00C51F7D" w:rsidRDefault="00092B68" w:rsidP="009C5557">
      <w:pPr>
        <w:pStyle w:val="a6"/>
        <w:rPr>
          <w:rFonts w:ascii="Times New Roman" w:hAnsi="Times New Roman" w:cs="Times New Roman"/>
          <w:sz w:val="28"/>
          <w:szCs w:val="28"/>
        </w:rPr>
      </w:pPr>
    </w:p>
    <w:p w14:paraId="65F9D226" w14:textId="77777777" w:rsidR="00092B68" w:rsidRPr="00C51F7D" w:rsidRDefault="00092B68" w:rsidP="00A77827">
      <w:pPr>
        <w:pStyle w:val="a6"/>
        <w:jc w:val="center"/>
        <w:rPr>
          <w:rFonts w:ascii="Times New Roman" w:hAnsi="Times New Roman" w:cs="Times New Roman"/>
          <w:sz w:val="28"/>
          <w:szCs w:val="28"/>
        </w:rPr>
      </w:pPr>
    </w:p>
    <w:p w14:paraId="3BFFEEE5" w14:textId="77777777" w:rsidR="00B831A4" w:rsidRPr="00C51F7D" w:rsidRDefault="00B831A4" w:rsidP="00A77827">
      <w:pPr>
        <w:pStyle w:val="a6"/>
        <w:jc w:val="center"/>
        <w:rPr>
          <w:rFonts w:ascii="Times New Roman" w:hAnsi="Times New Roman" w:cs="Times New Roman"/>
          <w:sz w:val="28"/>
          <w:szCs w:val="28"/>
        </w:rPr>
      </w:pPr>
    </w:p>
    <w:p w14:paraId="647CA107"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1C3A8195" w14:textId="77777777" w:rsidR="00DA383D" w:rsidRDefault="00A77827" w:rsidP="00DA383D">
      <w:pPr>
        <w:pStyle w:val="a6"/>
        <w:jc w:val="center"/>
        <w:rPr>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r w:rsidR="00DA383D">
        <w:rPr>
          <w:rFonts w:ascii="Times New Roman" w:hAnsi="Times New Roman" w:cs="Times New Roman"/>
          <w:sz w:val="28"/>
          <w:szCs w:val="28"/>
        </w:rPr>
        <w:br w:type="page"/>
      </w:r>
    </w:p>
    <w:p w14:paraId="0B89E429"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4402A0C2" w14:textId="77777777" w:rsidR="00296418" w:rsidRPr="00E63863" w:rsidRDefault="00296418" w:rsidP="00296418">
      <w:pPr>
        <w:pStyle w:val="a6"/>
        <w:rPr>
          <w:rFonts w:ascii="Times New Roman" w:hAnsi="Times New Roman" w:cs="Times New Roman"/>
          <w:sz w:val="28"/>
          <w:szCs w:val="28"/>
        </w:rPr>
      </w:pPr>
    </w:p>
    <w:p w14:paraId="33DDFE3B" w14:textId="77777777" w:rsidR="00E63863" w:rsidRPr="00E63863" w:rsidRDefault="00E63863" w:rsidP="00296418">
      <w:pPr>
        <w:pStyle w:val="a6"/>
        <w:rPr>
          <w:rFonts w:ascii="Times New Roman" w:hAnsi="Times New Roman" w:cs="Times New Roman"/>
          <w:sz w:val="28"/>
          <w:szCs w:val="28"/>
        </w:rPr>
      </w:pPr>
    </w:p>
    <w:p w14:paraId="666EE969" w14:textId="77777777"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47FD4207" w14:textId="77777777" w:rsidR="00296418" w:rsidRPr="00E63863" w:rsidRDefault="00DA383D" w:rsidP="00296418">
      <w:pPr>
        <w:pStyle w:val="a6"/>
        <w:jc w:val="both"/>
        <w:rPr>
          <w:rFonts w:ascii="Times New Roman" w:hAnsi="Times New Roman" w:cs="Times New Roman"/>
          <w:sz w:val="28"/>
          <w:szCs w:val="28"/>
        </w:rPr>
      </w:pPr>
      <w:r>
        <w:rPr>
          <w:rFonts w:ascii="Times New Roman" w:hAnsi="Times New Roman" w:cs="Times New Roman"/>
          <w:sz w:val="28"/>
          <w:szCs w:val="28"/>
        </w:rPr>
        <w:t>Кунц Вера Ивановна</w:t>
      </w:r>
      <w:r w:rsidR="00296418" w:rsidRPr="00E63863">
        <w:rPr>
          <w:rFonts w:ascii="Times New Roman" w:hAnsi="Times New Roman" w:cs="Times New Roman"/>
          <w:sz w:val="28"/>
          <w:szCs w:val="28"/>
        </w:rPr>
        <w:t>, преподаватель БПОУ ВО «Вологодский колледж технологии и дизайна»</w:t>
      </w:r>
    </w:p>
    <w:p w14:paraId="59DADB10" w14:textId="77777777" w:rsidR="00296418" w:rsidRPr="00E63863" w:rsidRDefault="00296418" w:rsidP="00296418">
      <w:pPr>
        <w:pStyle w:val="a6"/>
        <w:rPr>
          <w:rFonts w:ascii="Times New Roman" w:hAnsi="Times New Roman" w:cs="Times New Roman"/>
          <w:sz w:val="28"/>
          <w:szCs w:val="28"/>
        </w:rPr>
      </w:pPr>
    </w:p>
    <w:p w14:paraId="3C12CA75" w14:textId="77777777" w:rsidR="00E63863" w:rsidRPr="00E63863" w:rsidRDefault="00E63863" w:rsidP="00296418">
      <w:pPr>
        <w:pStyle w:val="a6"/>
        <w:rPr>
          <w:rFonts w:ascii="Times New Roman" w:hAnsi="Times New Roman" w:cs="Times New Roman"/>
          <w:sz w:val="28"/>
          <w:szCs w:val="28"/>
        </w:rPr>
      </w:pPr>
    </w:p>
    <w:p w14:paraId="2C5B0109" w14:textId="77777777" w:rsidR="009C5557" w:rsidRPr="009A6210" w:rsidRDefault="00296418" w:rsidP="009C5557">
      <w:pPr>
        <w:ind w:firstLine="708"/>
        <w:rPr>
          <w:sz w:val="28"/>
          <w:szCs w:val="28"/>
        </w:rPr>
      </w:pPr>
      <w:proofErr w:type="gramStart"/>
      <w:r w:rsidRPr="00E63863">
        <w:rPr>
          <w:sz w:val="28"/>
          <w:szCs w:val="28"/>
        </w:rPr>
        <w:t>Рассмотрен</w:t>
      </w:r>
      <w:r w:rsidR="00722A54">
        <w:rPr>
          <w:sz w:val="28"/>
          <w:szCs w:val="28"/>
        </w:rPr>
        <w:t>а</w:t>
      </w:r>
      <w:proofErr w:type="gramEnd"/>
      <w:r w:rsidRPr="00E63863">
        <w:rPr>
          <w:sz w:val="28"/>
          <w:szCs w:val="28"/>
        </w:rPr>
        <w:t xml:space="preserve"> и рекомендован</w:t>
      </w:r>
      <w:r w:rsidR="00722A54">
        <w:rPr>
          <w:sz w:val="28"/>
          <w:szCs w:val="28"/>
        </w:rPr>
        <w:t>а</w:t>
      </w:r>
      <w:r w:rsidRPr="00E63863">
        <w:rPr>
          <w:sz w:val="28"/>
          <w:szCs w:val="28"/>
        </w:rPr>
        <w:t xml:space="preserve"> к использованию в учебном процессе </w:t>
      </w:r>
      <w:r w:rsidRPr="00E63863">
        <w:rPr>
          <w:sz w:val="28"/>
          <w:szCs w:val="28"/>
        </w:rPr>
        <w:br/>
        <w:t xml:space="preserve">предметной цикловой комиссией, </w:t>
      </w:r>
      <w:r w:rsidR="00E63863" w:rsidRPr="00E63863">
        <w:rPr>
          <w:sz w:val="28"/>
          <w:szCs w:val="28"/>
        </w:rPr>
        <w:t>п</w:t>
      </w:r>
      <w:r w:rsidRPr="00E63863">
        <w:rPr>
          <w:rFonts w:eastAsia="Calibri"/>
          <w:sz w:val="28"/>
          <w:szCs w:val="28"/>
        </w:rPr>
        <w:t xml:space="preserve">ротокол № </w:t>
      </w:r>
      <w:r w:rsidR="00E20F08">
        <w:rPr>
          <w:rFonts w:eastAsia="Calibri"/>
          <w:sz w:val="28"/>
          <w:szCs w:val="28"/>
        </w:rPr>
        <w:t xml:space="preserve">11 </w:t>
      </w:r>
      <w:r w:rsidRPr="00E63863">
        <w:rPr>
          <w:rFonts w:eastAsia="Calibri"/>
          <w:sz w:val="28"/>
          <w:szCs w:val="28"/>
        </w:rPr>
        <w:t xml:space="preserve">от </w:t>
      </w:r>
      <w:r w:rsidR="00E20F08">
        <w:rPr>
          <w:rFonts w:eastAsia="Calibri"/>
          <w:sz w:val="28"/>
          <w:szCs w:val="28"/>
        </w:rPr>
        <w:t>15.06.2023</w:t>
      </w:r>
      <w:r w:rsidR="009C5557">
        <w:rPr>
          <w:rFonts w:eastAsia="Calibri"/>
          <w:sz w:val="28"/>
          <w:szCs w:val="28"/>
        </w:rPr>
        <w:t>г.,</w:t>
      </w:r>
      <w:bookmarkStart w:id="0" w:name="_GoBack"/>
      <w:r w:rsidRPr="00E63863">
        <w:rPr>
          <w:rFonts w:eastAsia="Calibri"/>
          <w:sz w:val="28"/>
          <w:szCs w:val="28"/>
        </w:rPr>
        <w:t xml:space="preserve"> </w:t>
      </w:r>
      <w:bookmarkEnd w:id="0"/>
      <w:r w:rsidRPr="00E63863">
        <w:rPr>
          <w:rFonts w:eastAsia="Calibri"/>
          <w:sz w:val="28"/>
          <w:szCs w:val="28"/>
        </w:rPr>
        <w:t xml:space="preserve"> </w:t>
      </w:r>
      <w:r w:rsidR="009C5557" w:rsidRPr="009A6210">
        <w:rPr>
          <w:sz w:val="28"/>
          <w:szCs w:val="28"/>
        </w:rPr>
        <w:t>п</w:t>
      </w:r>
      <w:r w:rsidR="009C5557" w:rsidRPr="009A6210">
        <w:rPr>
          <w:rFonts w:eastAsia="Calibri"/>
          <w:sz w:val="28"/>
          <w:szCs w:val="28"/>
        </w:rPr>
        <w:t xml:space="preserve">ротокол № 11 от 28.05.2024 г., протокол № 1 от 02.09.2024г.  </w:t>
      </w:r>
    </w:p>
    <w:p w14:paraId="37EDB595" w14:textId="675B15AA" w:rsidR="00296418" w:rsidRPr="00E63863" w:rsidRDefault="00296418" w:rsidP="00296418">
      <w:pPr>
        <w:pStyle w:val="a6"/>
        <w:jc w:val="both"/>
        <w:rPr>
          <w:rFonts w:ascii="Times New Roman" w:hAnsi="Times New Roman" w:cs="Times New Roman"/>
          <w:sz w:val="28"/>
          <w:szCs w:val="28"/>
        </w:rPr>
      </w:pPr>
    </w:p>
    <w:p w14:paraId="355BEF1E" w14:textId="77777777" w:rsidR="00296418" w:rsidRPr="00E63863" w:rsidRDefault="00296418" w:rsidP="00296418">
      <w:pPr>
        <w:pStyle w:val="a6"/>
        <w:jc w:val="both"/>
        <w:rPr>
          <w:rFonts w:ascii="Times New Roman" w:hAnsi="Times New Roman" w:cs="Times New Roman"/>
          <w:sz w:val="28"/>
          <w:szCs w:val="28"/>
        </w:rPr>
      </w:pPr>
    </w:p>
    <w:p w14:paraId="22F13182" w14:textId="77777777" w:rsidR="005F6862" w:rsidRPr="00597EC0" w:rsidRDefault="005F6862" w:rsidP="00296418">
      <w:pPr>
        <w:pStyle w:val="a6"/>
        <w:jc w:val="both"/>
        <w:rPr>
          <w:rFonts w:ascii="Times New Roman" w:hAnsi="Times New Roman" w:cs="Times New Roman"/>
          <w:sz w:val="24"/>
          <w:szCs w:val="24"/>
        </w:rPr>
      </w:pPr>
    </w:p>
    <w:p w14:paraId="1A051960" w14:textId="77777777" w:rsidR="005F6862" w:rsidRPr="00597EC0" w:rsidRDefault="005F6862" w:rsidP="00296418">
      <w:pPr>
        <w:pStyle w:val="a6"/>
        <w:jc w:val="both"/>
        <w:rPr>
          <w:rFonts w:ascii="Times New Roman" w:hAnsi="Times New Roman" w:cs="Times New Roman"/>
          <w:sz w:val="24"/>
          <w:szCs w:val="24"/>
        </w:rPr>
      </w:pPr>
    </w:p>
    <w:p w14:paraId="50AB46D9" w14:textId="77777777" w:rsidR="002D5A85" w:rsidRDefault="002D5A85">
      <w:pPr>
        <w:widowControl/>
        <w:autoSpaceDE/>
        <w:autoSpaceDN/>
        <w:spacing w:after="200" w:line="276" w:lineRule="auto"/>
        <w:rPr>
          <w:rFonts w:eastAsiaTheme="minorHAnsi"/>
          <w:b/>
          <w:sz w:val="24"/>
          <w:szCs w:val="24"/>
        </w:rPr>
      </w:pPr>
      <w:r>
        <w:rPr>
          <w:b/>
          <w:sz w:val="24"/>
          <w:szCs w:val="24"/>
        </w:rPr>
        <w:br w:type="page"/>
      </w:r>
    </w:p>
    <w:p w14:paraId="55C9DDE7"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p w14:paraId="439659CF" w14:textId="77777777" w:rsidR="005F6862" w:rsidRPr="00597EC0" w:rsidRDefault="005F6862" w:rsidP="00296418">
      <w:pPr>
        <w:pStyle w:val="a6"/>
        <w:jc w:val="both"/>
        <w:rPr>
          <w:rFonts w:ascii="Times New Roman" w:hAnsi="Times New Roman" w:cs="Times New Roman"/>
          <w:sz w:val="24"/>
          <w:szCs w:val="24"/>
        </w:rPr>
      </w:pPr>
    </w:p>
    <w:sdt>
      <w:sdtPr>
        <w:id w:val="171759748"/>
        <w:docPartObj>
          <w:docPartGallery w:val="Table of Contents"/>
          <w:docPartUnique/>
        </w:docPartObj>
      </w:sdtPr>
      <w:sdtEndPr>
        <w:rPr>
          <w:b/>
          <w:bCs/>
        </w:rPr>
      </w:sdtEndPr>
      <w:sdtContent>
        <w:p w14:paraId="2A6B3157" w14:textId="23A38414" w:rsidR="00E20F08" w:rsidRPr="00E20F08" w:rsidRDefault="00E20F08" w:rsidP="00E20F08">
          <w:pPr>
            <w:pStyle w:val="14"/>
            <w:tabs>
              <w:tab w:val="right" w:leader="dot" w:pos="9911"/>
            </w:tabs>
            <w:rPr>
              <w:rStyle w:val="ae"/>
              <w:b/>
              <w:sz w:val="28"/>
              <w:szCs w:val="28"/>
            </w:rPr>
          </w:pPr>
          <w:r>
            <w:fldChar w:fldCharType="begin"/>
          </w:r>
          <w:r>
            <w:instrText xml:space="preserve"> TOC \o "1-3" \h \z \u </w:instrText>
          </w:r>
          <w:r>
            <w:fldChar w:fldCharType="separate"/>
          </w:r>
          <w:hyperlink w:anchor="_Toc146184109" w:history="1">
            <w:r w:rsidRPr="00E20F08">
              <w:rPr>
                <w:rStyle w:val="ae"/>
                <w:b/>
                <w:noProof/>
                <w:sz w:val="28"/>
                <w:szCs w:val="28"/>
                <w:lang w:eastAsia="ru-RU"/>
              </w:rPr>
              <w:t>1. ОБЩАЯ ХАРАКТЕРИСТИКА РАБОЧЕЙ ПРОГРАММЫ УЧЕБНОЙ ДИСЦИПЛИНЫ</w:t>
            </w:r>
            <w:r w:rsidRPr="00E20F08">
              <w:rPr>
                <w:rStyle w:val="ae"/>
                <w:b/>
                <w:webHidden/>
                <w:sz w:val="28"/>
                <w:szCs w:val="28"/>
                <w:lang w:eastAsia="ru-RU"/>
              </w:rPr>
              <w:tab/>
            </w:r>
            <w:r w:rsidRPr="00E20F08">
              <w:rPr>
                <w:rStyle w:val="ae"/>
                <w:b/>
                <w:webHidden/>
                <w:sz w:val="28"/>
                <w:szCs w:val="28"/>
                <w:lang w:eastAsia="ru-RU"/>
              </w:rPr>
              <w:fldChar w:fldCharType="begin"/>
            </w:r>
            <w:r w:rsidRPr="00E20F08">
              <w:rPr>
                <w:rStyle w:val="ae"/>
                <w:b/>
                <w:webHidden/>
                <w:sz w:val="28"/>
                <w:szCs w:val="28"/>
                <w:lang w:eastAsia="ru-RU"/>
              </w:rPr>
              <w:instrText xml:space="preserve"> PAGEREF _Toc146184109 \h </w:instrText>
            </w:r>
            <w:r w:rsidRPr="00E20F08">
              <w:rPr>
                <w:rStyle w:val="ae"/>
                <w:b/>
                <w:webHidden/>
                <w:sz w:val="28"/>
                <w:szCs w:val="28"/>
                <w:lang w:eastAsia="ru-RU"/>
              </w:rPr>
            </w:r>
            <w:r w:rsidRPr="00E20F08">
              <w:rPr>
                <w:rStyle w:val="ae"/>
                <w:b/>
                <w:webHidden/>
                <w:sz w:val="28"/>
                <w:szCs w:val="28"/>
                <w:lang w:eastAsia="ru-RU"/>
              </w:rPr>
              <w:fldChar w:fldCharType="separate"/>
            </w:r>
            <w:r w:rsidRPr="00E20F08">
              <w:rPr>
                <w:rStyle w:val="ae"/>
                <w:b/>
                <w:webHidden/>
                <w:sz w:val="28"/>
                <w:szCs w:val="28"/>
                <w:lang w:eastAsia="ru-RU"/>
              </w:rPr>
              <w:t>4</w:t>
            </w:r>
            <w:r w:rsidRPr="00E20F08">
              <w:rPr>
                <w:rStyle w:val="ae"/>
                <w:b/>
                <w:webHidden/>
                <w:sz w:val="28"/>
                <w:szCs w:val="28"/>
                <w:lang w:eastAsia="ru-RU"/>
              </w:rPr>
              <w:fldChar w:fldCharType="end"/>
            </w:r>
          </w:hyperlink>
        </w:p>
        <w:p w14:paraId="6D50A2E1" w14:textId="77777777" w:rsidR="00E20F08" w:rsidRPr="00E20F08" w:rsidRDefault="009C5557">
          <w:pPr>
            <w:pStyle w:val="14"/>
            <w:tabs>
              <w:tab w:val="right" w:leader="dot" w:pos="9911"/>
            </w:tabs>
            <w:rPr>
              <w:rStyle w:val="ae"/>
              <w:b/>
              <w:sz w:val="28"/>
              <w:szCs w:val="28"/>
            </w:rPr>
          </w:pPr>
          <w:hyperlink w:anchor="_Toc146184110" w:history="1">
            <w:r w:rsidR="00E20F08" w:rsidRPr="00E20F08">
              <w:rPr>
                <w:rStyle w:val="ae"/>
                <w:b/>
                <w:noProof/>
                <w:sz w:val="28"/>
                <w:szCs w:val="28"/>
                <w:lang w:eastAsia="ru-RU"/>
              </w:rPr>
              <w:t>2. СТРУКТУРА И СОДЕРЖАНИЕ УЧЕБНОЙ ДИСЦИПЛИНЫ</w:t>
            </w:r>
            <w:r w:rsidR="00E20F08" w:rsidRPr="00E20F08">
              <w:rPr>
                <w:rStyle w:val="ae"/>
                <w:b/>
                <w:webHidden/>
                <w:sz w:val="28"/>
                <w:szCs w:val="28"/>
                <w:lang w:eastAsia="ru-RU"/>
              </w:rPr>
              <w:tab/>
            </w:r>
            <w:r w:rsidR="00E20F08" w:rsidRPr="00E20F08">
              <w:rPr>
                <w:rStyle w:val="ae"/>
                <w:b/>
                <w:webHidden/>
                <w:sz w:val="28"/>
                <w:szCs w:val="28"/>
                <w:lang w:eastAsia="ru-RU"/>
              </w:rPr>
              <w:fldChar w:fldCharType="begin"/>
            </w:r>
            <w:r w:rsidR="00E20F08" w:rsidRPr="00E20F08">
              <w:rPr>
                <w:rStyle w:val="ae"/>
                <w:b/>
                <w:webHidden/>
                <w:sz w:val="28"/>
                <w:szCs w:val="28"/>
                <w:lang w:eastAsia="ru-RU"/>
              </w:rPr>
              <w:instrText xml:space="preserve"> PAGEREF _Toc146184110 \h </w:instrText>
            </w:r>
            <w:r w:rsidR="00E20F08" w:rsidRPr="00E20F08">
              <w:rPr>
                <w:rStyle w:val="ae"/>
                <w:b/>
                <w:webHidden/>
                <w:sz w:val="28"/>
                <w:szCs w:val="28"/>
                <w:lang w:eastAsia="ru-RU"/>
              </w:rPr>
            </w:r>
            <w:r w:rsidR="00E20F08" w:rsidRPr="00E20F08">
              <w:rPr>
                <w:rStyle w:val="ae"/>
                <w:b/>
                <w:webHidden/>
                <w:sz w:val="28"/>
                <w:szCs w:val="28"/>
                <w:lang w:eastAsia="ru-RU"/>
              </w:rPr>
              <w:fldChar w:fldCharType="separate"/>
            </w:r>
            <w:r w:rsidR="00E20F08" w:rsidRPr="00E20F08">
              <w:rPr>
                <w:rStyle w:val="ae"/>
                <w:b/>
                <w:webHidden/>
                <w:sz w:val="28"/>
                <w:szCs w:val="28"/>
                <w:lang w:eastAsia="ru-RU"/>
              </w:rPr>
              <w:t>6</w:t>
            </w:r>
            <w:r w:rsidR="00E20F08" w:rsidRPr="00E20F08">
              <w:rPr>
                <w:rStyle w:val="ae"/>
                <w:b/>
                <w:webHidden/>
                <w:sz w:val="28"/>
                <w:szCs w:val="28"/>
                <w:lang w:eastAsia="ru-RU"/>
              </w:rPr>
              <w:fldChar w:fldCharType="end"/>
            </w:r>
          </w:hyperlink>
        </w:p>
        <w:p w14:paraId="49858E7E" w14:textId="77777777" w:rsidR="00E20F08" w:rsidRPr="00E20F08" w:rsidRDefault="009C5557">
          <w:pPr>
            <w:pStyle w:val="14"/>
            <w:tabs>
              <w:tab w:val="right" w:leader="dot" w:pos="9911"/>
            </w:tabs>
            <w:rPr>
              <w:rStyle w:val="ae"/>
              <w:b/>
              <w:sz w:val="28"/>
              <w:szCs w:val="28"/>
            </w:rPr>
          </w:pPr>
          <w:hyperlink w:anchor="_Toc146184111" w:history="1">
            <w:r w:rsidR="00E20F08" w:rsidRPr="00E20F08">
              <w:rPr>
                <w:rStyle w:val="ae"/>
                <w:b/>
                <w:noProof/>
                <w:sz w:val="28"/>
                <w:szCs w:val="28"/>
                <w:lang w:eastAsia="ru-RU"/>
              </w:rPr>
              <w:t>3. УСЛОВИЯ РЕАЛИЗАЦИИ РАБОЧЕЙ ПРОГРАММЫ</w:t>
            </w:r>
            <w:r w:rsidR="00E20F08" w:rsidRPr="00E20F08">
              <w:rPr>
                <w:rStyle w:val="ae"/>
                <w:b/>
                <w:webHidden/>
                <w:sz w:val="28"/>
                <w:szCs w:val="28"/>
                <w:lang w:eastAsia="ru-RU"/>
              </w:rPr>
              <w:tab/>
            </w:r>
            <w:r w:rsidR="00E20F08" w:rsidRPr="00E20F08">
              <w:rPr>
                <w:rStyle w:val="ae"/>
                <w:b/>
                <w:webHidden/>
                <w:sz w:val="28"/>
                <w:szCs w:val="28"/>
                <w:lang w:eastAsia="ru-RU"/>
              </w:rPr>
              <w:fldChar w:fldCharType="begin"/>
            </w:r>
            <w:r w:rsidR="00E20F08" w:rsidRPr="00E20F08">
              <w:rPr>
                <w:rStyle w:val="ae"/>
                <w:b/>
                <w:webHidden/>
                <w:sz w:val="28"/>
                <w:szCs w:val="28"/>
                <w:lang w:eastAsia="ru-RU"/>
              </w:rPr>
              <w:instrText xml:space="preserve"> PAGEREF _Toc146184111 \h </w:instrText>
            </w:r>
            <w:r w:rsidR="00E20F08" w:rsidRPr="00E20F08">
              <w:rPr>
                <w:rStyle w:val="ae"/>
                <w:b/>
                <w:webHidden/>
                <w:sz w:val="28"/>
                <w:szCs w:val="28"/>
                <w:lang w:eastAsia="ru-RU"/>
              </w:rPr>
            </w:r>
            <w:r w:rsidR="00E20F08" w:rsidRPr="00E20F08">
              <w:rPr>
                <w:rStyle w:val="ae"/>
                <w:b/>
                <w:webHidden/>
                <w:sz w:val="28"/>
                <w:szCs w:val="28"/>
                <w:lang w:eastAsia="ru-RU"/>
              </w:rPr>
              <w:fldChar w:fldCharType="separate"/>
            </w:r>
            <w:r w:rsidR="00E20F08" w:rsidRPr="00E20F08">
              <w:rPr>
                <w:rStyle w:val="ae"/>
                <w:b/>
                <w:webHidden/>
                <w:sz w:val="28"/>
                <w:szCs w:val="28"/>
                <w:lang w:eastAsia="ru-RU"/>
              </w:rPr>
              <w:t>10</w:t>
            </w:r>
            <w:r w:rsidR="00E20F08" w:rsidRPr="00E20F08">
              <w:rPr>
                <w:rStyle w:val="ae"/>
                <w:b/>
                <w:webHidden/>
                <w:sz w:val="28"/>
                <w:szCs w:val="28"/>
                <w:lang w:eastAsia="ru-RU"/>
              </w:rPr>
              <w:fldChar w:fldCharType="end"/>
            </w:r>
          </w:hyperlink>
        </w:p>
        <w:p w14:paraId="23B86240" w14:textId="77777777" w:rsidR="00E20F08" w:rsidRDefault="009C5557">
          <w:pPr>
            <w:pStyle w:val="14"/>
            <w:tabs>
              <w:tab w:val="right" w:leader="dot" w:pos="9911"/>
            </w:tabs>
            <w:rPr>
              <w:rFonts w:asciiTheme="minorHAnsi" w:eastAsiaTheme="minorEastAsia" w:hAnsiTheme="minorHAnsi" w:cstheme="minorBidi"/>
              <w:noProof/>
              <w:lang w:eastAsia="ru-RU"/>
            </w:rPr>
          </w:pPr>
          <w:hyperlink w:anchor="_Toc146184112" w:history="1">
            <w:r w:rsidR="00E20F08" w:rsidRPr="00E20F08">
              <w:rPr>
                <w:rStyle w:val="ae"/>
                <w:b/>
                <w:noProof/>
                <w:sz w:val="28"/>
                <w:szCs w:val="28"/>
                <w:lang w:eastAsia="ru-RU"/>
              </w:rPr>
              <w:t>4. КОНТРОЛЬ И ОЦЕНКА РЕЗУЛЬТАТОВ ОСВОЕНИЯ  УЧЕБНОЙ ДИСЦИПЛИНЫ</w:t>
            </w:r>
            <w:r w:rsidR="00E20F08" w:rsidRPr="00E20F08">
              <w:rPr>
                <w:rStyle w:val="ae"/>
                <w:b/>
                <w:webHidden/>
                <w:sz w:val="28"/>
                <w:szCs w:val="28"/>
                <w:lang w:eastAsia="ru-RU"/>
              </w:rPr>
              <w:tab/>
            </w:r>
            <w:r w:rsidR="00E20F08" w:rsidRPr="00E20F08">
              <w:rPr>
                <w:rStyle w:val="ae"/>
                <w:b/>
                <w:webHidden/>
                <w:sz w:val="28"/>
                <w:szCs w:val="28"/>
                <w:lang w:eastAsia="ru-RU"/>
              </w:rPr>
              <w:fldChar w:fldCharType="begin"/>
            </w:r>
            <w:r w:rsidR="00E20F08" w:rsidRPr="00E20F08">
              <w:rPr>
                <w:rStyle w:val="ae"/>
                <w:b/>
                <w:webHidden/>
                <w:sz w:val="28"/>
                <w:szCs w:val="28"/>
                <w:lang w:eastAsia="ru-RU"/>
              </w:rPr>
              <w:instrText xml:space="preserve"> PAGEREF _Toc146184112 \h </w:instrText>
            </w:r>
            <w:r w:rsidR="00E20F08" w:rsidRPr="00E20F08">
              <w:rPr>
                <w:rStyle w:val="ae"/>
                <w:b/>
                <w:webHidden/>
                <w:sz w:val="28"/>
                <w:szCs w:val="28"/>
                <w:lang w:eastAsia="ru-RU"/>
              </w:rPr>
            </w:r>
            <w:r w:rsidR="00E20F08" w:rsidRPr="00E20F08">
              <w:rPr>
                <w:rStyle w:val="ae"/>
                <w:b/>
                <w:webHidden/>
                <w:sz w:val="28"/>
                <w:szCs w:val="28"/>
                <w:lang w:eastAsia="ru-RU"/>
              </w:rPr>
              <w:fldChar w:fldCharType="separate"/>
            </w:r>
            <w:r w:rsidR="00E20F08" w:rsidRPr="00E20F08">
              <w:rPr>
                <w:rStyle w:val="ae"/>
                <w:b/>
                <w:webHidden/>
                <w:sz w:val="28"/>
                <w:szCs w:val="28"/>
                <w:lang w:eastAsia="ru-RU"/>
              </w:rPr>
              <w:t>12</w:t>
            </w:r>
            <w:r w:rsidR="00E20F08" w:rsidRPr="00E20F08">
              <w:rPr>
                <w:rStyle w:val="ae"/>
                <w:b/>
                <w:webHidden/>
                <w:sz w:val="28"/>
                <w:szCs w:val="28"/>
                <w:lang w:eastAsia="ru-RU"/>
              </w:rPr>
              <w:fldChar w:fldCharType="end"/>
            </w:r>
          </w:hyperlink>
        </w:p>
        <w:p w14:paraId="66B5611E" w14:textId="739DE8FE" w:rsidR="00E20F08" w:rsidRDefault="00E20F08">
          <w:r>
            <w:rPr>
              <w:b/>
              <w:bCs/>
            </w:rPr>
            <w:fldChar w:fldCharType="end"/>
          </w:r>
        </w:p>
      </w:sdtContent>
    </w:sdt>
    <w:p w14:paraId="7A002BA5" w14:textId="77777777" w:rsidR="005F6862" w:rsidRPr="00597EC0" w:rsidRDefault="005F6862" w:rsidP="00296418">
      <w:pPr>
        <w:pStyle w:val="a6"/>
        <w:jc w:val="both"/>
        <w:rPr>
          <w:rFonts w:ascii="Times New Roman" w:hAnsi="Times New Roman" w:cs="Times New Roman"/>
          <w:sz w:val="24"/>
          <w:szCs w:val="24"/>
        </w:rPr>
      </w:pPr>
    </w:p>
    <w:p w14:paraId="739743C9" w14:textId="77777777" w:rsidR="005F6862" w:rsidRPr="00597EC0" w:rsidRDefault="005F6862" w:rsidP="00296418">
      <w:pPr>
        <w:pStyle w:val="a6"/>
        <w:jc w:val="both"/>
        <w:rPr>
          <w:rFonts w:ascii="Times New Roman" w:hAnsi="Times New Roman" w:cs="Times New Roman"/>
          <w:sz w:val="24"/>
          <w:szCs w:val="24"/>
        </w:rPr>
      </w:pPr>
    </w:p>
    <w:p w14:paraId="0D107720" w14:textId="77777777" w:rsidR="005F6862" w:rsidRPr="00597EC0" w:rsidRDefault="005F6862" w:rsidP="00296418">
      <w:pPr>
        <w:pStyle w:val="a6"/>
        <w:jc w:val="both"/>
        <w:rPr>
          <w:rFonts w:ascii="Times New Roman" w:hAnsi="Times New Roman" w:cs="Times New Roman"/>
          <w:sz w:val="24"/>
          <w:szCs w:val="24"/>
        </w:rPr>
      </w:pPr>
    </w:p>
    <w:p w14:paraId="4BB6B8E7" w14:textId="77777777" w:rsidR="005F6862" w:rsidRPr="00597EC0" w:rsidRDefault="005F6862" w:rsidP="00296418">
      <w:pPr>
        <w:pStyle w:val="a6"/>
        <w:jc w:val="both"/>
        <w:rPr>
          <w:rFonts w:ascii="Times New Roman" w:hAnsi="Times New Roman" w:cs="Times New Roman"/>
          <w:sz w:val="24"/>
          <w:szCs w:val="24"/>
        </w:rPr>
      </w:pPr>
    </w:p>
    <w:p w14:paraId="3BE04B30" w14:textId="77777777" w:rsidR="00A60A9E" w:rsidRDefault="00A60A9E" w:rsidP="00296418">
      <w:pPr>
        <w:pStyle w:val="a6"/>
        <w:jc w:val="both"/>
        <w:rPr>
          <w:rFonts w:ascii="Times New Roman" w:hAnsi="Times New Roman" w:cs="Times New Roman"/>
          <w:sz w:val="24"/>
          <w:szCs w:val="24"/>
        </w:rPr>
      </w:pPr>
    </w:p>
    <w:p w14:paraId="26B13F0A" w14:textId="77777777" w:rsidR="00956386" w:rsidRDefault="00956386" w:rsidP="00296418">
      <w:pPr>
        <w:pStyle w:val="a6"/>
        <w:jc w:val="both"/>
        <w:rPr>
          <w:rFonts w:ascii="Times New Roman" w:hAnsi="Times New Roman" w:cs="Times New Roman"/>
          <w:sz w:val="24"/>
          <w:szCs w:val="24"/>
        </w:rPr>
      </w:pPr>
    </w:p>
    <w:p w14:paraId="78CC2ADC" w14:textId="77777777" w:rsidR="00DA383D" w:rsidRDefault="00DA383D">
      <w:pPr>
        <w:widowControl/>
        <w:autoSpaceDE/>
        <w:autoSpaceDN/>
        <w:spacing w:after="200" w:line="276" w:lineRule="auto"/>
        <w:rPr>
          <w:rFonts w:eastAsiaTheme="minorHAnsi"/>
          <w:b/>
          <w:caps/>
          <w:sz w:val="28"/>
          <w:szCs w:val="28"/>
        </w:rPr>
      </w:pPr>
      <w:r>
        <w:rPr>
          <w:b/>
          <w:caps/>
          <w:sz w:val="28"/>
          <w:szCs w:val="28"/>
        </w:rPr>
        <w:br w:type="page"/>
      </w:r>
    </w:p>
    <w:p w14:paraId="4B953E05" w14:textId="77777777" w:rsidR="00A51A4A" w:rsidRPr="00A51A4A" w:rsidRDefault="00104F19" w:rsidP="00DD2C24">
      <w:pPr>
        <w:pStyle w:val="a6"/>
        <w:jc w:val="center"/>
        <w:outlineLvl w:val="0"/>
        <w:rPr>
          <w:rFonts w:ascii="Times New Roman" w:hAnsi="Times New Roman" w:cs="Times New Roman"/>
          <w:b/>
          <w:caps/>
          <w:sz w:val="28"/>
          <w:szCs w:val="28"/>
        </w:rPr>
      </w:pPr>
      <w:bookmarkStart w:id="1" w:name="_Toc146184109"/>
      <w:r w:rsidRPr="00A51A4A">
        <w:rPr>
          <w:rFonts w:ascii="Times New Roman" w:hAnsi="Times New Roman" w:cs="Times New Roman"/>
          <w:b/>
          <w:caps/>
          <w:sz w:val="28"/>
          <w:szCs w:val="28"/>
        </w:rPr>
        <w:lastRenderedPageBreak/>
        <w:t xml:space="preserve">1. ОБЩАЯ ХАРАКТЕРИСТИКА РАБОЧЕЙ ПРОГРАММЫ </w:t>
      </w:r>
      <w:r w:rsidR="00382D42">
        <w:rPr>
          <w:rFonts w:ascii="Times New Roman" w:hAnsi="Times New Roman" w:cs="Times New Roman"/>
          <w:b/>
          <w:sz w:val="28"/>
          <w:szCs w:val="28"/>
        </w:rPr>
        <w:t xml:space="preserve">УЧЕБНОЙ </w:t>
      </w:r>
      <w:r w:rsidR="000E25C6" w:rsidRPr="00A51A4A">
        <w:rPr>
          <w:rFonts w:ascii="Times New Roman" w:hAnsi="Times New Roman" w:cs="Times New Roman"/>
          <w:b/>
          <w:sz w:val="28"/>
          <w:szCs w:val="28"/>
        </w:rPr>
        <w:t>ДИСЦИПЛИНЫ</w:t>
      </w:r>
      <w:bookmarkEnd w:id="1"/>
    </w:p>
    <w:p w14:paraId="377928A6" w14:textId="77777777" w:rsidR="00A51A4A" w:rsidRPr="00A51A4A" w:rsidRDefault="00A51A4A" w:rsidP="00A51A4A">
      <w:pPr>
        <w:pStyle w:val="a6"/>
        <w:jc w:val="both"/>
        <w:rPr>
          <w:rFonts w:ascii="Times New Roman" w:hAnsi="Times New Roman" w:cs="Times New Roman"/>
          <w:sz w:val="28"/>
          <w:szCs w:val="28"/>
        </w:rPr>
      </w:pPr>
    </w:p>
    <w:p w14:paraId="3E19322F" w14:textId="77777777"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 в структуре образовательной программы СПО</w:t>
      </w:r>
    </w:p>
    <w:p w14:paraId="67A712A8" w14:textId="77777777" w:rsid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Учебная</w:t>
      </w:r>
      <w:r w:rsidR="00A51A4A" w:rsidRPr="00A51A4A">
        <w:rPr>
          <w:rFonts w:ascii="Times New Roman" w:hAnsi="Times New Roman" w:cs="Times New Roman"/>
          <w:sz w:val="28"/>
          <w:szCs w:val="28"/>
        </w:rPr>
        <w:t xml:space="preserve"> дисциплина </w:t>
      </w:r>
      <w:r w:rsidR="00DA383D">
        <w:rPr>
          <w:rFonts w:ascii="Times New Roman" w:hAnsi="Times New Roman" w:cs="Times New Roman"/>
          <w:sz w:val="28"/>
          <w:szCs w:val="28"/>
        </w:rPr>
        <w:t xml:space="preserve">СГ.05 Основы финансовой грамотности </w:t>
      </w:r>
      <w:r w:rsidR="00A51A4A" w:rsidRPr="00A51A4A">
        <w:rPr>
          <w:rFonts w:ascii="Times New Roman" w:hAnsi="Times New Roman" w:cs="Times New Roman"/>
          <w:sz w:val="28"/>
          <w:szCs w:val="28"/>
        </w:rPr>
        <w:t>яв</w:t>
      </w:r>
      <w:r>
        <w:rPr>
          <w:rFonts w:ascii="Times New Roman" w:hAnsi="Times New Roman" w:cs="Times New Roman"/>
          <w:sz w:val="28"/>
          <w:szCs w:val="28"/>
        </w:rPr>
        <w:t xml:space="preserve">ляется обязательной частью </w:t>
      </w:r>
      <w:r w:rsidR="00DA383D" w:rsidRPr="00CA6DAB">
        <w:rPr>
          <w:rFonts w:ascii="Times New Roman" w:hAnsi="Times New Roman" w:cs="Times New Roman"/>
          <w:sz w:val="28"/>
          <w:szCs w:val="28"/>
        </w:rPr>
        <w:t xml:space="preserve">социально-гуманитарного </w:t>
      </w:r>
      <w:r w:rsidR="00A51A4A" w:rsidRPr="00CA6DAB">
        <w:rPr>
          <w:rFonts w:ascii="Times New Roman" w:hAnsi="Times New Roman" w:cs="Times New Roman"/>
          <w:sz w:val="28"/>
          <w:szCs w:val="28"/>
        </w:rPr>
        <w:t>цикла</w:t>
      </w:r>
      <w:r w:rsidRPr="00CA6DAB">
        <w:rPr>
          <w:rFonts w:ascii="Times New Roman" w:hAnsi="Times New Roman" w:cs="Times New Roman"/>
          <w:sz w:val="28"/>
          <w:szCs w:val="28"/>
        </w:rPr>
        <w:t xml:space="preserve"> основной профессиональной образовательной программы</w:t>
      </w:r>
      <w:r w:rsidR="00A51A4A" w:rsidRPr="00CA6DAB">
        <w:rPr>
          <w:rFonts w:ascii="Times New Roman" w:hAnsi="Times New Roman" w:cs="Times New Roman"/>
          <w:sz w:val="28"/>
          <w:szCs w:val="28"/>
        </w:rPr>
        <w:t xml:space="preserve"> в соответствии</w:t>
      </w:r>
      <w:r w:rsidR="00A51A4A" w:rsidRPr="00A51A4A">
        <w:rPr>
          <w:rFonts w:ascii="Times New Roman" w:hAnsi="Times New Roman" w:cs="Times New Roman"/>
          <w:sz w:val="28"/>
          <w:szCs w:val="28"/>
        </w:rPr>
        <w:t xml:space="preserve"> с ФГОС по </w:t>
      </w:r>
      <w:r w:rsidR="00A51A4A" w:rsidRPr="009F7AA1">
        <w:rPr>
          <w:rFonts w:ascii="Times New Roman" w:hAnsi="Times New Roman" w:cs="Times New Roman"/>
          <w:sz w:val="28"/>
          <w:szCs w:val="28"/>
        </w:rPr>
        <w:t xml:space="preserve">специальности </w:t>
      </w:r>
      <w:r w:rsidR="009F7AA1" w:rsidRPr="009F7AA1">
        <w:rPr>
          <w:rFonts w:ascii="Times New Roman" w:hAnsi="Times New Roman" w:cs="Times New Roman"/>
          <w:sz w:val="28"/>
          <w:szCs w:val="28"/>
        </w:rPr>
        <w:t>29.02.10 Конструирование, моделирование</w:t>
      </w:r>
      <w:r w:rsidR="009F7AA1">
        <w:rPr>
          <w:rFonts w:ascii="Times New Roman" w:hAnsi="Times New Roman" w:cs="Times New Roman"/>
          <w:sz w:val="28"/>
          <w:szCs w:val="28"/>
        </w:rPr>
        <w:t xml:space="preserve"> </w:t>
      </w:r>
      <w:r w:rsidR="009F7AA1" w:rsidRPr="009F7AA1">
        <w:rPr>
          <w:rFonts w:ascii="Times New Roman" w:hAnsi="Times New Roman" w:cs="Times New Roman"/>
          <w:sz w:val="28"/>
          <w:szCs w:val="28"/>
        </w:rPr>
        <w:t>и технология изготовления изделий легкой промышленности (по видам)</w:t>
      </w:r>
      <w:r w:rsidR="00A51A4A" w:rsidRPr="00A51A4A">
        <w:rPr>
          <w:rFonts w:ascii="Times New Roman" w:hAnsi="Times New Roman" w:cs="Times New Roman"/>
          <w:sz w:val="28"/>
          <w:szCs w:val="28"/>
        </w:rPr>
        <w:t xml:space="preserve"> </w:t>
      </w:r>
    </w:p>
    <w:p w14:paraId="0F83B237" w14:textId="77777777" w:rsidR="009F7AA1" w:rsidRPr="00A51A4A" w:rsidRDefault="00382D42" w:rsidP="004C3D2A">
      <w:pPr>
        <w:pStyle w:val="a6"/>
        <w:ind w:firstLine="567"/>
        <w:jc w:val="both"/>
        <w:rPr>
          <w:rFonts w:ascii="Times New Roman" w:hAnsi="Times New Roman" w:cs="Times New Roman"/>
          <w:sz w:val="28"/>
          <w:szCs w:val="28"/>
        </w:rPr>
      </w:pPr>
      <w:r>
        <w:rPr>
          <w:rFonts w:ascii="Times New Roman" w:hAnsi="Times New Roman" w:cs="Times New Roman"/>
          <w:sz w:val="28"/>
          <w:szCs w:val="28"/>
        </w:rPr>
        <w:t>Особое значение учебная дисциплина имеет при формировании и развитии ОК.</w:t>
      </w:r>
      <w:r w:rsidR="004C3D2A">
        <w:rPr>
          <w:rFonts w:ascii="Times New Roman" w:hAnsi="Times New Roman" w:cs="Times New Roman"/>
          <w:sz w:val="28"/>
          <w:szCs w:val="28"/>
        </w:rPr>
        <w:t>01</w:t>
      </w:r>
      <w:r>
        <w:rPr>
          <w:rFonts w:ascii="Times New Roman" w:hAnsi="Times New Roman" w:cs="Times New Roman"/>
          <w:sz w:val="28"/>
          <w:szCs w:val="28"/>
        </w:rPr>
        <w:t>, ОК.</w:t>
      </w:r>
      <w:r w:rsidR="004C3D2A">
        <w:rPr>
          <w:rFonts w:ascii="Times New Roman" w:hAnsi="Times New Roman" w:cs="Times New Roman"/>
          <w:sz w:val="28"/>
          <w:szCs w:val="28"/>
        </w:rPr>
        <w:t>02</w:t>
      </w:r>
      <w:r>
        <w:rPr>
          <w:rFonts w:ascii="Times New Roman" w:hAnsi="Times New Roman" w:cs="Times New Roman"/>
          <w:sz w:val="28"/>
          <w:szCs w:val="28"/>
        </w:rPr>
        <w:t>, ОК.</w:t>
      </w:r>
      <w:r w:rsidR="004C3D2A">
        <w:rPr>
          <w:rFonts w:ascii="Times New Roman" w:hAnsi="Times New Roman" w:cs="Times New Roman"/>
          <w:sz w:val="28"/>
          <w:szCs w:val="28"/>
        </w:rPr>
        <w:t>03,</w:t>
      </w:r>
      <w:r w:rsidR="004C3D2A" w:rsidRPr="004C3D2A">
        <w:rPr>
          <w:rFonts w:ascii="Times New Roman" w:hAnsi="Times New Roman" w:cs="Times New Roman"/>
          <w:sz w:val="28"/>
          <w:szCs w:val="28"/>
        </w:rPr>
        <w:t xml:space="preserve"> </w:t>
      </w:r>
      <w:r w:rsidR="004C3D2A">
        <w:rPr>
          <w:rFonts w:ascii="Times New Roman" w:hAnsi="Times New Roman" w:cs="Times New Roman"/>
          <w:sz w:val="28"/>
          <w:szCs w:val="28"/>
        </w:rPr>
        <w:t>ОК.04,</w:t>
      </w:r>
      <w:r w:rsidR="004C3D2A" w:rsidRPr="004C3D2A">
        <w:rPr>
          <w:rFonts w:ascii="Times New Roman" w:hAnsi="Times New Roman" w:cs="Times New Roman"/>
          <w:sz w:val="28"/>
          <w:szCs w:val="28"/>
        </w:rPr>
        <w:t xml:space="preserve"> </w:t>
      </w:r>
      <w:r w:rsidR="004C3D2A">
        <w:rPr>
          <w:rFonts w:ascii="Times New Roman" w:hAnsi="Times New Roman" w:cs="Times New Roman"/>
          <w:sz w:val="28"/>
          <w:szCs w:val="28"/>
        </w:rPr>
        <w:t>ОК.05,</w:t>
      </w:r>
      <w:r w:rsidR="004C3D2A" w:rsidRPr="004C3D2A">
        <w:rPr>
          <w:rFonts w:ascii="Times New Roman" w:hAnsi="Times New Roman" w:cs="Times New Roman"/>
          <w:sz w:val="28"/>
          <w:szCs w:val="28"/>
        </w:rPr>
        <w:t xml:space="preserve"> </w:t>
      </w:r>
      <w:r w:rsidR="004C3D2A">
        <w:rPr>
          <w:rFonts w:ascii="Times New Roman" w:hAnsi="Times New Roman" w:cs="Times New Roman"/>
          <w:sz w:val="28"/>
          <w:szCs w:val="28"/>
        </w:rPr>
        <w:t>ОК.06,</w:t>
      </w:r>
      <w:r w:rsidR="004C3D2A" w:rsidRPr="004C3D2A">
        <w:rPr>
          <w:rFonts w:ascii="Times New Roman" w:hAnsi="Times New Roman" w:cs="Times New Roman"/>
          <w:sz w:val="28"/>
          <w:szCs w:val="28"/>
        </w:rPr>
        <w:t xml:space="preserve"> </w:t>
      </w:r>
      <w:r w:rsidR="004C3D2A">
        <w:rPr>
          <w:rFonts w:ascii="Times New Roman" w:hAnsi="Times New Roman" w:cs="Times New Roman"/>
          <w:sz w:val="28"/>
          <w:szCs w:val="28"/>
        </w:rPr>
        <w:t>ОК.07,</w:t>
      </w:r>
      <w:r w:rsidR="004C3D2A" w:rsidRPr="004C3D2A">
        <w:rPr>
          <w:rFonts w:ascii="Times New Roman" w:hAnsi="Times New Roman" w:cs="Times New Roman"/>
          <w:sz w:val="28"/>
          <w:szCs w:val="28"/>
        </w:rPr>
        <w:t xml:space="preserve"> </w:t>
      </w:r>
      <w:r w:rsidR="004C3D2A">
        <w:rPr>
          <w:rFonts w:ascii="Times New Roman" w:hAnsi="Times New Roman" w:cs="Times New Roman"/>
          <w:sz w:val="28"/>
          <w:szCs w:val="28"/>
        </w:rPr>
        <w:t>ОК.08,</w:t>
      </w:r>
      <w:r w:rsidR="004C3D2A" w:rsidRPr="004C3D2A">
        <w:rPr>
          <w:rFonts w:ascii="Times New Roman" w:hAnsi="Times New Roman" w:cs="Times New Roman"/>
          <w:sz w:val="28"/>
          <w:szCs w:val="28"/>
        </w:rPr>
        <w:t xml:space="preserve"> </w:t>
      </w:r>
      <w:r w:rsidR="004C3D2A">
        <w:rPr>
          <w:rFonts w:ascii="Times New Roman" w:hAnsi="Times New Roman" w:cs="Times New Roman"/>
          <w:sz w:val="28"/>
          <w:szCs w:val="28"/>
        </w:rPr>
        <w:t>ОК.09</w:t>
      </w:r>
    </w:p>
    <w:p w14:paraId="4A58B322" w14:textId="77777777" w:rsidR="00A51A4A" w:rsidRPr="00A51A4A" w:rsidRDefault="00A51A4A" w:rsidP="007411C4">
      <w:pPr>
        <w:pStyle w:val="a6"/>
        <w:jc w:val="both"/>
        <w:rPr>
          <w:rFonts w:ascii="Times New Roman" w:hAnsi="Times New Roman" w:cs="Times New Roman"/>
          <w:sz w:val="28"/>
          <w:szCs w:val="28"/>
        </w:rPr>
      </w:pPr>
    </w:p>
    <w:p w14:paraId="47DD004F" w14:textId="77777777"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w:t>
      </w:r>
    </w:p>
    <w:p w14:paraId="0461B231"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w:t>
      </w:r>
    </w:p>
    <w:p w14:paraId="32FDACF6" w14:textId="77777777" w:rsidR="00550D73" w:rsidRDefault="00762419" w:rsidP="009F7AA1">
      <w:pPr>
        <w:pStyle w:val="a6"/>
        <w:ind w:firstLine="567"/>
        <w:jc w:val="both"/>
        <w:rPr>
          <w:rFonts w:ascii="Times New Roman" w:hAnsi="Times New Roman" w:cs="Times New Roman"/>
          <w:sz w:val="28"/>
          <w:szCs w:val="28"/>
        </w:rPr>
      </w:pPr>
      <w:r>
        <w:rPr>
          <w:rFonts w:ascii="Times New Roman" w:hAnsi="Times New Roman" w:cs="Times New Roman"/>
          <w:sz w:val="28"/>
          <w:szCs w:val="28"/>
        </w:rPr>
        <w:t>Главная цель -</w:t>
      </w:r>
      <w:r w:rsidR="007411C4">
        <w:rPr>
          <w:rFonts w:ascii="Times New Roman" w:hAnsi="Times New Roman" w:cs="Times New Roman"/>
          <w:sz w:val="28"/>
          <w:szCs w:val="28"/>
        </w:rPr>
        <w:t xml:space="preserve"> </w:t>
      </w:r>
      <w:r w:rsidR="009F7AA1">
        <w:rPr>
          <w:rFonts w:ascii="Times New Roman" w:hAnsi="Times New Roman" w:cs="Times New Roman"/>
          <w:sz w:val="28"/>
          <w:szCs w:val="28"/>
        </w:rPr>
        <w:t>обучить</w:t>
      </w:r>
      <w:r w:rsidR="009F7AA1" w:rsidRPr="009F7AA1">
        <w:rPr>
          <w:rFonts w:ascii="Times New Roman" w:hAnsi="Times New Roman" w:cs="Times New Roman"/>
          <w:sz w:val="28"/>
          <w:szCs w:val="28"/>
        </w:rPr>
        <w:t xml:space="preserve"> правильно</w:t>
      </w:r>
      <w:r w:rsidR="009F7AA1">
        <w:rPr>
          <w:rFonts w:ascii="Times New Roman" w:hAnsi="Times New Roman" w:cs="Times New Roman"/>
          <w:sz w:val="28"/>
          <w:szCs w:val="28"/>
        </w:rPr>
        <w:t>му</w:t>
      </w:r>
      <w:r w:rsidR="009F7AA1" w:rsidRPr="009F7AA1">
        <w:rPr>
          <w:rFonts w:ascii="Times New Roman" w:hAnsi="Times New Roman" w:cs="Times New Roman"/>
          <w:sz w:val="28"/>
          <w:szCs w:val="28"/>
        </w:rPr>
        <w:t xml:space="preserve"> примен</w:t>
      </w:r>
      <w:r w:rsidR="009F7AA1">
        <w:rPr>
          <w:rFonts w:ascii="Times New Roman" w:hAnsi="Times New Roman" w:cs="Times New Roman"/>
          <w:sz w:val="28"/>
          <w:szCs w:val="28"/>
        </w:rPr>
        <w:t>ению на практике правил</w:t>
      </w:r>
      <w:r w:rsidR="009F7AA1" w:rsidRPr="009F7AA1">
        <w:rPr>
          <w:rFonts w:ascii="Times New Roman" w:hAnsi="Times New Roman" w:cs="Times New Roman"/>
          <w:sz w:val="28"/>
          <w:szCs w:val="28"/>
        </w:rPr>
        <w:t xml:space="preserve"> грамотного и безопасного поведения при взаимодействии с финансовыми </w:t>
      </w:r>
      <w:r>
        <w:rPr>
          <w:rFonts w:ascii="Times New Roman" w:hAnsi="Times New Roman" w:cs="Times New Roman"/>
          <w:sz w:val="28"/>
          <w:szCs w:val="28"/>
        </w:rPr>
        <w:t>институтами</w:t>
      </w:r>
    </w:p>
    <w:p w14:paraId="48E124D2" w14:textId="77777777" w:rsidR="00550D73" w:rsidRDefault="00550D73" w:rsidP="007411C4">
      <w:pPr>
        <w:pStyle w:val="a6"/>
        <w:jc w:val="both"/>
        <w:rPr>
          <w:rFonts w:ascii="Times New Roman" w:hAnsi="Times New Roman" w:cs="Times New Roman"/>
          <w:sz w:val="28"/>
          <w:szCs w:val="28"/>
        </w:rPr>
      </w:pPr>
    </w:p>
    <w:p w14:paraId="004E62C3"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 в соответствии с ФГОС СПО </w:t>
      </w:r>
    </w:p>
    <w:p w14:paraId="5A2F777A" w14:textId="77777777" w:rsidR="00A51A4A" w:rsidRP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В рамках рабочей программы учебной</w:t>
      </w:r>
      <w:r w:rsidR="00A51A4A" w:rsidRPr="00A51A4A">
        <w:rPr>
          <w:rFonts w:ascii="Times New Roman" w:hAnsi="Times New Roman" w:cs="Times New Roman"/>
          <w:sz w:val="28"/>
          <w:szCs w:val="28"/>
        </w:rPr>
        <w:t xml:space="preserve"> дисциплина</w:t>
      </w:r>
      <w:r w:rsidR="00A51A4A">
        <w:rPr>
          <w:rFonts w:ascii="Times New Roman" w:hAnsi="Times New Roman" w:cs="Times New Roman"/>
          <w:sz w:val="28"/>
          <w:szCs w:val="28"/>
        </w:rPr>
        <w:t xml:space="preserve"> </w:t>
      </w:r>
      <w:r>
        <w:rPr>
          <w:rFonts w:ascii="Times New Roman" w:hAnsi="Times New Roman" w:cs="Times New Roman"/>
          <w:sz w:val="28"/>
          <w:szCs w:val="28"/>
        </w:rPr>
        <w:t>обучающиеся осваивают умения и знания</w:t>
      </w:r>
    </w:p>
    <w:tbl>
      <w:tblPr>
        <w:tblStyle w:val="a9"/>
        <w:tblW w:w="10084" w:type="dxa"/>
        <w:tblLook w:val="04A0" w:firstRow="1" w:lastRow="0" w:firstColumn="1" w:lastColumn="0" w:noHBand="0" w:noVBand="1"/>
      </w:tblPr>
      <w:tblGrid>
        <w:gridCol w:w="3794"/>
        <w:gridCol w:w="3260"/>
        <w:gridCol w:w="3030"/>
      </w:tblGrid>
      <w:tr w:rsidR="00955444" w:rsidRPr="00955444" w14:paraId="7F3465C5" w14:textId="77777777" w:rsidTr="00D141FA">
        <w:trPr>
          <w:trHeight w:val="74"/>
        </w:trPr>
        <w:tc>
          <w:tcPr>
            <w:tcW w:w="3794" w:type="dxa"/>
            <w:vAlign w:val="center"/>
          </w:tcPr>
          <w:p w14:paraId="6A077CB4" w14:textId="77777777" w:rsidR="00552FE1" w:rsidRPr="00955444" w:rsidRDefault="00552FE1">
            <w:pPr>
              <w:pStyle w:val="a6"/>
              <w:jc w:val="center"/>
              <w:rPr>
                <w:rFonts w:ascii="Times New Roman" w:hAnsi="Times New Roman" w:cs="Times New Roman"/>
                <w:b/>
                <w:bCs/>
                <w:sz w:val="24"/>
                <w:szCs w:val="24"/>
              </w:rPr>
            </w:pPr>
            <w:bookmarkStart w:id="2" w:name="_Hlk146141618"/>
            <w:r w:rsidRPr="00955444">
              <w:rPr>
                <w:rFonts w:ascii="Times New Roman" w:hAnsi="Times New Roman" w:cs="Times New Roman"/>
                <w:b/>
                <w:bCs/>
                <w:sz w:val="24"/>
                <w:szCs w:val="24"/>
              </w:rPr>
              <w:t>Код и наименование формируемых компетенций</w:t>
            </w:r>
          </w:p>
        </w:tc>
        <w:tc>
          <w:tcPr>
            <w:tcW w:w="3260" w:type="dxa"/>
            <w:vAlign w:val="center"/>
          </w:tcPr>
          <w:p w14:paraId="3C47F782" w14:textId="77777777" w:rsidR="00552FE1" w:rsidRPr="00955444" w:rsidRDefault="00552FE1">
            <w:pPr>
              <w:pStyle w:val="a6"/>
              <w:jc w:val="center"/>
              <w:rPr>
                <w:rFonts w:ascii="Times New Roman" w:hAnsi="Times New Roman" w:cs="Times New Roman"/>
                <w:b/>
                <w:bCs/>
                <w:sz w:val="24"/>
                <w:szCs w:val="24"/>
              </w:rPr>
            </w:pPr>
            <w:r w:rsidRPr="00955444">
              <w:rPr>
                <w:rFonts w:ascii="Times New Roman" w:hAnsi="Times New Roman" w:cs="Times New Roman"/>
                <w:b/>
                <w:bCs/>
                <w:sz w:val="24"/>
                <w:szCs w:val="24"/>
              </w:rPr>
              <w:t>Умения</w:t>
            </w:r>
          </w:p>
        </w:tc>
        <w:tc>
          <w:tcPr>
            <w:tcW w:w="3030" w:type="dxa"/>
            <w:vAlign w:val="center"/>
          </w:tcPr>
          <w:p w14:paraId="2FEF0235" w14:textId="77777777" w:rsidR="00552FE1" w:rsidRPr="00955444" w:rsidRDefault="00552FE1">
            <w:pPr>
              <w:pStyle w:val="a6"/>
              <w:jc w:val="center"/>
              <w:rPr>
                <w:rFonts w:ascii="Times New Roman" w:hAnsi="Times New Roman" w:cs="Times New Roman"/>
                <w:b/>
                <w:bCs/>
                <w:sz w:val="24"/>
                <w:szCs w:val="24"/>
              </w:rPr>
            </w:pPr>
            <w:r w:rsidRPr="00955444">
              <w:rPr>
                <w:rFonts w:ascii="Times New Roman" w:hAnsi="Times New Roman" w:cs="Times New Roman"/>
                <w:b/>
                <w:bCs/>
                <w:sz w:val="24"/>
                <w:szCs w:val="24"/>
              </w:rPr>
              <w:t>Знания</w:t>
            </w:r>
          </w:p>
        </w:tc>
      </w:tr>
      <w:tr w:rsidR="00955444" w:rsidRPr="00955444" w14:paraId="60E7C443" w14:textId="77777777" w:rsidTr="00D141FA">
        <w:trPr>
          <w:trHeight w:val="74"/>
        </w:trPr>
        <w:tc>
          <w:tcPr>
            <w:tcW w:w="3794" w:type="dxa"/>
          </w:tcPr>
          <w:p w14:paraId="4EEDB2AC" w14:textId="2047C82E" w:rsidR="00552FE1" w:rsidRPr="00955444" w:rsidRDefault="00955444" w:rsidP="00955444">
            <w:pPr>
              <w:pStyle w:val="a6"/>
              <w:rPr>
                <w:rFonts w:ascii="Times New Roman" w:hAnsi="Times New Roman" w:cs="Times New Roman"/>
                <w:sz w:val="24"/>
                <w:szCs w:val="28"/>
              </w:rPr>
            </w:pPr>
            <w:r w:rsidRPr="00955444">
              <w:rPr>
                <w:rFonts w:ascii="Times New Roman" w:hAnsi="Times New Roman" w:cs="Times New Roman"/>
                <w:sz w:val="24"/>
                <w:szCs w:val="28"/>
              </w:rPr>
              <w:t>ОК 01. Выбирать способы решения задач профессиональной деятельности применительно к различным контекстам</w:t>
            </w:r>
          </w:p>
        </w:tc>
        <w:tc>
          <w:tcPr>
            <w:tcW w:w="3260" w:type="dxa"/>
          </w:tcPr>
          <w:p w14:paraId="788A1133" w14:textId="3630D551" w:rsidR="00552FE1" w:rsidRPr="00955444" w:rsidRDefault="00955444">
            <w:pPr>
              <w:suppressAutoHyphens/>
              <w:jc w:val="both"/>
              <w:rPr>
                <w:sz w:val="24"/>
                <w:szCs w:val="24"/>
              </w:rPr>
            </w:pPr>
            <w:bookmarkStart w:id="3" w:name="_Hlk146053340"/>
            <w:r w:rsidRPr="00955444">
              <w:rPr>
                <w:iCs/>
                <w:sz w:val="24"/>
                <w:szCs w:val="24"/>
              </w:rPr>
              <w:t>выявлять и эффективно искать информацию, необходимую для решения задачи и/или проблемы</w:t>
            </w:r>
            <w:bookmarkEnd w:id="3"/>
            <w:r w:rsidRPr="00955444">
              <w:rPr>
                <w:iCs/>
                <w:sz w:val="24"/>
                <w:szCs w:val="24"/>
              </w:rPr>
              <w:t>;</w:t>
            </w:r>
          </w:p>
        </w:tc>
        <w:tc>
          <w:tcPr>
            <w:tcW w:w="3030" w:type="dxa"/>
          </w:tcPr>
          <w:p w14:paraId="28806678" w14:textId="0EF5D06F" w:rsidR="00552FE1" w:rsidRPr="00955444" w:rsidRDefault="00955444">
            <w:pPr>
              <w:pStyle w:val="a6"/>
              <w:rPr>
                <w:rFonts w:ascii="Times New Roman" w:hAnsi="Times New Roman" w:cs="Times New Roman"/>
                <w:sz w:val="24"/>
                <w:szCs w:val="24"/>
              </w:rPr>
            </w:pPr>
            <w:r w:rsidRPr="00955444">
              <w:rPr>
                <w:rFonts w:ascii="Times New Roman" w:hAnsi="Times New Roman"/>
                <w:bCs/>
                <w:sz w:val="24"/>
                <w:szCs w:val="24"/>
              </w:rPr>
              <w:t>основные источники информации и ресурсы для решения задач и проблем в профессиональном и/или социальном контексте</w:t>
            </w:r>
          </w:p>
        </w:tc>
      </w:tr>
      <w:tr w:rsidR="00955444" w:rsidRPr="00955444" w14:paraId="1A165F8E" w14:textId="77777777" w:rsidTr="00D141FA">
        <w:trPr>
          <w:trHeight w:val="74"/>
        </w:trPr>
        <w:tc>
          <w:tcPr>
            <w:tcW w:w="3794" w:type="dxa"/>
          </w:tcPr>
          <w:p w14:paraId="2245B3CE" w14:textId="2EEDF20F" w:rsidR="00955444" w:rsidRPr="00955444" w:rsidRDefault="00955444" w:rsidP="00955444">
            <w:pPr>
              <w:pStyle w:val="a6"/>
              <w:rPr>
                <w:rFonts w:ascii="Times New Roman" w:hAnsi="Times New Roman" w:cs="Times New Roman"/>
                <w:sz w:val="24"/>
                <w:szCs w:val="28"/>
              </w:rPr>
            </w:pPr>
            <w:r w:rsidRPr="00955444">
              <w:rPr>
                <w:rFonts w:ascii="Times New Roman" w:hAnsi="Times New Roman" w:cs="Times New Roman"/>
                <w:sz w:val="24"/>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0" w:type="dxa"/>
          </w:tcPr>
          <w:p w14:paraId="670FA66C" w14:textId="44E426D8" w:rsidR="00955444" w:rsidRPr="00955444" w:rsidRDefault="00955444">
            <w:pPr>
              <w:suppressAutoHyphens/>
              <w:jc w:val="both"/>
              <w:rPr>
                <w:iCs/>
                <w:sz w:val="24"/>
                <w:szCs w:val="24"/>
              </w:rPr>
            </w:pPr>
            <w:bookmarkStart w:id="4" w:name="_Hlk146053328"/>
            <w:r w:rsidRPr="00315F34">
              <w:rPr>
                <w:iCs/>
                <w:sz w:val="24"/>
                <w:szCs w:val="24"/>
              </w:rPr>
              <w:t xml:space="preserve">использовать различные цифровые средства для решения профессиональных задач </w:t>
            </w:r>
            <w:bookmarkEnd w:id="4"/>
          </w:p>
        </w:tc>
        <w:tc>
          <w:tcPr>
            <w:tcW w:w="3030" w:type="dxa"/>
          </w:tcPr>
          <w:p w14:paraId="5E706D1A" w14:textId="4419D458" w:rsidR="00955444" w:rsidRPr="00955444" w:rsidRDefault="00955444">
            <w:pPr>
              <w:pStyle w:val="a6"/>
              <w:rPr>
                <w:rFonts w:ascii="Times New Roman" w:hAnsi="Times New Roman"/>
                <w:bCs/>
                <w:sz w:val="24"/>
                <w:szCs w:val="24"/>
              </w:rPr>
            </w:pPr>
            <w:r w:rsidRPr="00315F34">
              <w:rPr>
                <w:rFonts w:ascii="Times New Roman" w:hAnsi="Times New Roman"/>
                <w:bCs/>
                <w:iCs/>
                <w:sz w:val="24"/>
                <w:szCs w:val="24"/>
              </w:rPr>
              <w:t xml:space="preserve">порядок применения </w:t>
            </w:r>
            <w:r>
              <w:rPr>
                <w:rFonts w:ascii="Times New Roman" w:hAnsi="Times New Roman"/>
                <w:bCs/>
                <w:iCs/>
                <w:sz w:val="24"/>
                <w:szCs w:val="24"/>
              </w:rPr>
              <w:t xml:space="preserve">современных средств </w:t>
            </w:r>
            <w:r w:rsidRPr="00315F34">
              <w:rPr>
                <w:rFonts w:ascii="Times New Roman" w:hAnsi="Times New Roman"/>
                <w:bCs/>
                <w:iCs/>
                <w:sz w:val="24"/>
                <w:szCs w:val="24"/>
              </w:rPr>
              <w:t>и программное обеспечение в профессиональной деятельности в том числе с использованием цифровых средств.</w:t>
            </w:r>
          </w:p>
        </w:tc>
      </w:tr>
      <w:tr w:rsidR="00955444" w:rsidRPr="00955444" w14:paraId="14A2997F" w14:textId="77777777" w:rsidTr="00D141FA">
        <w:trPr>
          <w:trHeight w:val="74"/>
        </w:trPr>
        <w:tc>
          <w:tcPr>
            <w:tcW w:w="3794" w:type="dxa"/>
          </w:tcPr>
          <w:p w14:paraId="27D88330" w14:textId="131861B9" w:rsidR="00955444" w:rsidRPr="00955444" w:rsidRDefault="00955444" w:rsidP="00955444">
            <w:pPr>
              <w:pStyle w:val="a6"/>
              <w:rPr>
                <w:rFonts w:ascii="Times New Roman" w:hAnsi="Times New Roman" w:cs="Times New Roman"/>
                <w:sz w:val="24"/>
                <w:szCs w:val="28"/>
              </w:rPr>
            </w:pPr>
            <w:r w:rsidRPr="00955444">
              <w:rPr>
                <w:rFonts w:ascii="Times New Roman" w:hAnsi="Times New Roman" w:cs="Times New Roman"/>
                <w:sz w:val="24"/>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260" w:type="dxa"/>
          </w:tcPr>
          <w:p w14:paraId="2D31CF2E" w14:textId="77777777" w:rsidR="00955444" w:rsidRDefault="00955444" w:rsidP="00955444">
            <w:pPr>
              <w:suppressAutoHyphens/>
            </w:pPr>
            <w:bookmarkStart w:id="5" w:name="_Hlk146053278"/>
            <w:r w:rsidRPr="00315F34">
              <w:rPr>
                <w:bCs/>
                <w:iCs/>
                <w:sz w:val="24"/>
                <w:szCs w:val="24"/>
              </w:rPr>
              <w:t xml:space="preserve">определять актуальность нормативно-правовой документации в профессиональной деятельности; </w:t>
            </w:r>
          </w:p>
          <w:p w14:paraId="382D9CE2" w14:textId="3DC03155" w:rsidR="00955444" w:rsidRPr="00315F34" w:rsidRDefault="00955444" w:rsidP="00955444">
            <w:pPr>
              <w:suppressAutoHyphens/>
              <w:rPr>
                <w:iCs/>
                <w:sz w:val="24"/>
                <w:szCs w:val="24"/>
              </w:rPr>
            </w:pPr>
            <w:r w:rsidRPr="00315F34">
              <w:rPr>
                <w:bCs/>
                <w:sz w:val="24"/>
                <w:szCs w:val="24"/>
              </w:rPr>
              <w:t xml:space="preserve">рассчитывать размеры выплат по процентным ставкам кредитования; </w:t>
            </w:r>
            <w:r w:rsidRPr="00315F34">
              <w:rPr>
                <w:iCs/>
                <w:sz w:val="24"/>
                <w:szCs w:val="24"/>
              </w:rPr>
              <w:t>определять источники финансирования</w:t>
            </w:r>
            <w:r w:rsidR="00D141FA">
              <w:rPr>
                <w:iCs/>
                <w:sz w:val="24"/>
                <w:szCs w:val="24"/>
              </w:rPr>
              <w:t xml:space="preserve">; </w:t>
            </w:r>
            <w:r w:rsidR="00D141FA" w:rsidRPr="00EB0C7C">
              <w:rPr>
                <w:sz w:val="24"/>
                <w:szCs w:val="24"/>
              </w:rPr>
              <w:t xml:space="preserve">применять на практике правила </w:t>
            </w:r>
            <w:bookmarkStart w:id="6" w:name="_Hlk146053310"/>
            <w:bookmarkEnd w:id="5"/>
            <w:r w:rsidR="00D141FA" w:rsidRPr="00EB0C7C">
              <w:rPr>
                <w:sz w:val="24"/>
                <w:szCs w:val="24"/>
              </w:rPr>
              <w:lastRenderedPageBreak/>
              <w:t>грамотного и безопасного поведения при взаимодействии с финансовыми институтами (банки, фондовый рынок, налоговая служба, страховые компании, валютный рынок)</w:t>
            </w:r>
            <w:bookmarkEnd w:id="6"/>
          </w:p>
        </w:tc>
        <w:tc>
          <w:tcPr>
            <w:tcW w:w="3030" w:type="dxa"/>
          </w:tcPr>
          <w:p w14:paraId="0810CDFC" w14:textId="23C29B3D" w:rsidR="00955444" w:rsidRDefault="00955444">
            <w:pPr>
              <w:pStyle w:val="a6"/>
              <w:rPr>
                <w:rFonts w:ascii="Times New Roman" w:hAnsi="Times New Roman"/>
                <w:bCs/>
                <w:sz w:val="24"/>
                <w:szCs w:val="24"/>
              </w:rPr>
            </w:pPr>
            <w:r w:rsidRPr="00315F34">
              <w:rPr>
                <w:rFonts w:ascii="Times New Roman" w:hAnsi="Times New Roman"/>
                <w:bCs/>
                <w:iCs/>
                <w:sz w:val="24"/>
                <w:szCs w:val="24"/>
              </w:rPr>
              <w:lastRenderedPageBreak/>
              <w:t xml:space="preserve">содержание актуальной нормативно-правовой документации; </w:t>
            </w:r>
            <w:r w:rsidRPr="00315F34">
              <w:rPr>
                <w:rFonts w:ascii="Times New Roman" w:hAnsi="Times New Roman"/>
                <w:bCs/>
                <w:sz w:val="24"/>
                <w:szCs w:val="24"/>
              </w:rPr>
              <w:t>основы предпринимательской деятельности; основы финансовой грамотности; кредитные банковские продукты</w:t>
            </w:r>
            <w:r w:rsidR="00703A8C">
              <w:rPr>
                <w:rFonts w:ascii="Times New Roman" w:hAnsi="Times New Roman"/>
                <w:bCs/>
                <w:sz w:val="24"/>
                <w:szCs w:val="24"/>
              </w:rPr>
              <w:t>;</w:t>
            </w:r>
          </w:p>
          <w:p w14:paraId="48E858C7" w14:textId="07BAFEB6" w:rsidR="00703A8C" w:rsidRPr="00315F34" w:rsidRDefault="00703A8C">
            <w:pPr>
              <w:pStyle w:val="a6"/>
              <w:rPr>
                <w:rFonts w:ascii="Times New Roman" w:hAnsi="Times New Roman"/>
                <w:bCs/>
                <w:iCs/>
                <w:sz w:val="24"/>
                <w:szCs w:val="24"/>
              </w:rPr>
            </w:pPr>
            <w:r w:rsidRPr="00EB0C7C">
              <w:rPr>
                <w:rFonts w:ascii="Times New Roman" w:hAnsi="Times New Roman"/>
                <w:sz w:val="24"/>
                <w:szCs w:val="24"/>
              </w:rPr>
              <w:t xml:space="preserve">правила грамотного и безопасного поведения при взаимодействии с </w:t>
            </w:r>
            <w:r w:rsidRPr="00EB0C7C">
              <w:rPr>
                <w:rFonts w:ascii="Times New Roman" w:hAnsi="Times New Roman"/>
                <w:sz w:val="24"/>
                <w:szCs w:val="24"/>
              </w:rPr>
              <w:lastRenderedPageBreak/>
              <w:t>финансовыми институтами (банки, фондовый рынок, налоговая служба, страховые компании, валютный рынок)</w:t>
            </w:r>
          </w:p>
        </w:tc>
      </w:tr>
      <w:tr w:rsidR="00955444" w:rsidRPr="00955444" w14:paraId="5E8FD951" w14:textId="77777777" w:rsidTr="00D141FA">
        <w:trPr>
          <w:trHeight w:val="74"/>
        </w:trPr>
        <w:tc>
          <w:tcPr>
            <w:tcW w:w="3794" w:type="dxa"/>
          </w:tcPr>
          <w:p w14:paraId="5D5A6DC0" w14:textId="23792A41" w:rsidR="00955444" w:rsidRPr="00955444" w:rsidRDefault="00955444" w:rsidP="00955444">
            <w:pPr>
              <w:pStyle w:val="a6"/>
              <w:rPr>
                <w:rFonts w:ascii="Times New Roman" w:hAnsi="Times New Roman" w:cs="Times New Roman"/>
                <w:sz w:val="24"/>
                <w:szCs w:val="28"/>
              </w:rPr>
            </w:pPr>
            <w:r w:rsidRPr="00955444">
              <w:rPr>
                <w:rFonts w:ascii="Times New Roman" w:hAnsi="Times New Roman" w:cs="Times New Roman"/>
                <w:sz w:val="24"/>
                <w:szCs w:val="28"/>
              </w:rPr>
              <w:lastRenderedPageBreak/>
              <w:t>ОК 04. Эффективно взаимодействовать и работать в коллективе и команде</w:t>
            </w:r>
          </w:p>
        </w:tc>
        <w:tc>
          <w:tcPr>
            <w:tcW w:w="3260" w:type="dxa"/>
          </w:tcPr>
          <w:p w14:paraId="7131562F" w14:textId="68ABAAD9" w:rsidR="00955444" w:rsidRPr="00315F34" w:rsidRDefault="00955444" w:rsidP="00955444">
            <w:pPr>
              <w:suppressAutoHyphens/>
              <w:rPr>
                <w:bCs/>
                <w:iCs/>
                <w:sz w:val="24"/>
                <w:szCs w:val="24"/>
              </w:rPr>
            </w:pPr>
            <w:bookmarkStart w:id="7" w:name="_Hlk146053261"/>
            <w:r w:rsidRPr="00315F34">
              <w:rPr>
                <w:bCs/>
                <w:spacing w:val="-4"/>
                <w:sz w:val="24"/>
                <w:szCs w:val="24"/>
              </w:rPr>
              <w:t>взаимодействовать с коллегами, руководством, клиентами в ходе профессиональной деятельности</w:t>
            </w:r>
            <w:bookmarkEnd w:id="7"/>
          </w:p>
        </w:tc>
        <w:tc>
          <w:tcPr>
            <w:tcW w:w="3030" w:type="dxa"/>
          </w:tcPr>
          <w:p w14:paraId="0CC43772" w14:textId="14401EB9" w:rsidR="00955444" w:rsidRPr="00315F34" w:rsidRDefault="003751FB">
            <w:pPr>
              <w:pStyle w:val="a6"/>
              <w:rPr>
                <w:rFonts w:ascii="Times New Roman" w:hAnsi="Times New Roman"/>
                <w:bCs/>
                <w:iCs/>
                <w:sz w:val="24"/>
                <w:szCs w:val="24"/>
              </w:rPr>
            </w:pPr>
            <w:r>
              <w:rPr>
                <w:rFonts w:ascii="Times New Roman" w:hAnsi="Times New Roman"/>
                <w:bCs/>
                <w:sz w:val="24"/>
                <w:szCs w:val="24"/>
              </w:rPr>
              <w:t xml:space="preserve">Особенности работы в малых и больших группах, работы в коллективе и команде </w:t>
            </w:r>
          </w:p>
        </w:tc>
      </w:tr>
      <w:tr w:rsidR="00955444" w:rsidRPr="00955444" w14:paraId="783A23CD" w14:textId="77777777" w:rsidTr="00D141FA">
        <w:trPr>
          <w:trHeight w:val="74"/>
        </w:trPr>
        <w:tc>
          <w:tcPr>
            <w:tcW w:w="3794" w:type="dxa"/>
          </w:tcPr>
          <w:p w14:paraId="3CD4A7D5" w14:textId="7A56CAD7" w:rsidR="00955444" w:rsidRPr="00955444" w:rsidRDefault="00955444" w:rsidP="00955444">
            <w:pPr>
              <w:pStyle w:val="a6"/>
              <w:rPr>
                <w:rFonts w:ascii="Times New Roman" w:hAnsi="Times New Roman" w:cs="Times New Roman"/>
                <w:sz w:val="24"/>
                <w:szCs w:val="28"/>
              </w:rPr>
            </w:pPr>
            <w:r w:rsidRPr="00955444">
              <w:rPr>
                <w:rFonts w:ascii="Times New Roman" w:hAnsi="Times New Roman" w:cs="Times New Roman"/>
                <w:sz w:val="24"/>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60" w:type="dxa"/>
          </w:tcPr>
          <w:p w14:paraId="4537607C" w14:textId="6D97BBE3" w:rsidR="00955444" w:rsidRPr="00955444" w:rsidRDefault="00955444" w:rsidP="00955444">
            <w:pPr>
              <w:suppressAutoHyphens/>
              <w:rPr>
                <w:iCs/>
                <w:sz w:val="24"/>
                <w:szCs w:val="24"/>
              </w:rPr>
            </w:pPr>
            <w:bookmarkStart w:id="8" w:name="_Hlk146053243"/>
            <w:r w:rsidRPr="00315F34">
              <w:rPr>
                <w:iCs/>
                <w:sz w:val="24"/>
                <w:szCs w:val="24"/>
              </w:rPr>
              <w:t xml:space="preserve">грамотно </w:t>
            </w:r>
            <w:r w:rsidRPr="00955444">
              <w:rPr>
                <w:iCs/>
                <w:sz w:val="24"/>
                <w:szCs w:val="24"/>
              </w:rPr>
              <w:t xml:space="preserve">излагать свои мысли и оформлять документы по профессиональной тематике на государственном языке, </w:t>
            </w:r>
            <w:r w:rsidRPr="00315F34">
              <w:rPr>
                <w:iCs/>
                <w:sz w:val="24"/>
                <w:szCs w:val="24"/>
              </w:rPr>
              <w:t>проявлять толерантность в рабочем коллективе</w:t>
            </w:r>
            <w:bookmarkEnd w:id="8"/>
          </w:p>
        </w:tc>
        <w:tc>
          <w:tcPr>
            <w:tcW w:w="3030" w:type="dxa"/>
          </w:tcPr>
          <w:p w14:paraId="787D412C" w14:textId="3C059D0B" w:rsidR="00955444" w:rsidRPr="00955444" w:rsidRDefault="00724377" w:rsidP="00955444">
            <w:pPr>
              <w:pStyle w:val="a6"/>
              <w:rPr>
                <w:rFonts w:ascii="Times New Roman" w:eastAsia="Times New Roman" w:hAnsi="Times New Roman" w:cs="Times New Roman"/>
                <w:iCs/>
                <w:sz w:val="24"/>
                <w:szCs w:val="24"/>
              </w:rPr>
            </w:pPr>
            <w:bookmarkStart w:id="9" w:name="_Hlk146053131"/>
            <w:r w:rsidRPr="00955444">
              <w:rPr>
                <w:rFonts w:ascii="Times New Roman" w:eastAsia="Times New Roman" w:hAnsi="Times New Roman" w:cs="Times New Roman"/>
                <w:iCs/>
                <w:sz w:val="24"/>
                <w:szCs w:val="24"/>
              </w:rPr>
              <w:t>О</w:t>
            </w:r>
            <w:r w:rsidR="00955444" w:rsidRPr="00955444">
              <w:rPr>
                <w:rFonts w:ascii="Times New Roman" w:eastAsia="Times New Roman" w:hAnsi="Times New Roman" w:cs="Times New Roman"/>
                <w:iCs/>
                <w:sz w:val="24"/>
                <w:szCs w:val="24"/>
              </w:rPr>
              <w:t>собенности</w:t>
            </w:r>
            <w:r>
              <w:rPr>
                <w:rFonts w:ascii="Times New Roman" w:eastAsia="Times New Roman" w:hAnsi="Times New Roman" w:cs="Times New Roman"/>
                <w:iCs/>
                <w:sz w:val="24"/>
                <w:szCs w:val="24"/>
              </w:rPr>
              <w:t xml:space="preserve"> </w:t>
            </w:r>
            <w:r w:rsidR="00955444" w:rsidRPr="00955444">
              <w:rPr>
                <w:rFonts w:ascii="Times New Roman" w:eastAsia="Times New Roman" w:hAnsi="Times New Roman" w:cs="Times New Roman"/>
                <w:iCs/>
                <w:sz w:val="24"/>
                <w:szCs w:val="24"/>
              </w:rPr>
              <w:t xml:space="preserve"> социального и культурного контекста; правила оформления документов и построения устных сообщений</w:t>
            </w:r>
            <w:bookmarkEnd w:id="9"/>
          </w:p>
        </w:tc>
      </w:tr>
      <w:tr w:rsidR="00703A8C" w:rsidRPr="00955444" w14:paraId="20413232" w14:textId="77777777" w:rsidTr="00D141FA">
        <w:trPr>
          <w:trHeight w:val="74"/>
        </w:trPr>
        <w:tc>
          <w:tcPr>
            <w:tcW w:w="3794" w:type="dxa"/>
          </w:tcPr>
          <w:p w14:paraId="1CFEBF36" w14:textId="0351BFE2" w:rsidR="00703A8C" w:rsidRPr="00955444" w:rsidRDefault="00703A8C" w:rsidP="00703A8C">
            <w:pPr>
              <w:pStyle w:val="a6"/>
              <w:rPr>
                <w:rFonts w:ascii="Times New Roman" w:hAnsi="Times New Roman" w:cs="Times New Roman"/>
                <w:sz w:val="24"/>
                <w:szCs w:val="28"/>
              </w:rPr>
            </w:pPr>
            <w:r w:rsidRPr="00955444">
              <w:rPr>
                <w:rFonts w:ascii="Times New Roman" w:hAnsi="Times New Roman" w:cs="Times New Roman"/>
                <w:sz w:val="24"/>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0" w:type="dxa"/>
          </w:tcPr>
          <w:p w14:paraId="73FA38BB" w14:textId="67FAD6D7" w:rsidR="00703A8C" w:rsidRPr="00315F34" w:rsidRDefault="00703A8C" w:rsidP="00703A8C">
            <w:pPr>
              <w:suppressAutoHyphens/>
              <w:jc w:val="both"/>
              <w:rPr>
                <w:bCs/>
                <w:iCs/>
                <w:sz w:val="24"/>
                <w:szCs w:val="24"/>
              </w:rPr>
            </w:pPr>
            <w:bookmarkStart w:id="10" w:name="_Hlk146053227"/>
            <w:r w:rsidRPr="000F75F5">
              <w:rPr>
                <w:bCs/>
                <w:iCs/>
                <w:sz w:val="24"/>
                <w:szCs w:val="24"/>
              </w:rPr>
              <w:t>описывать значимость своей специальности; применять стандарты антикоррупционного поведения</w:t>
            </w:r>
            <w:bookmarkEnd w:id="10"/>
          </w:p>
        </w:tc>
        <w:tc>
          <w:tcPr>
            <w:tcW w:w="3030" w:type="dxa"/>
          </w:tcPr>
          <w:p w14:paraId="615F4E06" w14:textId="39C66B0A" w:rsidR="00703A8C" w:rsidRPr="00315F34" w:rsidRDefault="00724377" w:rsidP="00703A8C">
            <w:pPr>
              <w:pStyle w:val="a6"/>
              <w:rPr>
                <w:rFonts w:ascii="Times New Roman" w:hAnsi="Times New Roman"/>
                <w:bCs/>
                <w:iCs/>
                <w:sz w:val="24"/>
                <w:szCs w:val="24"/>
              </w:rPr>
            </w:pPr>
            <w:bookmarkStart w:id="11" w:name="_Hlk146053147"/>
            <w:r w:rsidRPr="000F75F5">
              <w:rPr>
                <w:rFonts w:ascii="Times New Roman" w:hAnsi="Times New Roman"/>
                <w:bCs/>
                <w:iCs/>
                <w:sz w:val="24"/>
                <w:szCs w:val="24"/>
              </w:rPr>
              <w:t>З</w:t>
            </w:r>
            <w:r w:rsidR="00703A8C" w:rsidRPr="000F75F5">
              <w:rPr>
                <w:rFonts w:ascii="Times New Roman" w:hAnsi="Times New Roman"/>
                <w:bCs/>
                <w:iCs/>
                <w:sz w:val="24"/>
                <w:szCs w:val="24"/>
              </w:rPr>
              <w:t>начимость</w:t>
            </w:r>
            <w:r>
              <w:rPr>
                <w:rFonts w:ascii="Times New Roman" w:hAnsi="Times New Roman"/>
                <w:bCs/>
                <w:iCs/>
                <w:sz w:val="24"/>
                <w:szCs w:val="24"/>
              </w:rPr>
              <w:t xml:space="preserve"> </w:t>
            </w:r>
            <w:r w:rsidR="00703A8C" w:rsidRPr="000F75F5">
              <w:rPr>
                <w:rFonts w:ascii="Times New Roman" w:hAnsi="Times New Roman"/>
                <w:bCs/>
                <w:iCs/>
                <w:sz w:val="24"/>
                <w:szCs w:val="24"/>
              </w:rPr>
              <w:t>профессиональной деятельности по специальности; стандарты антикоррупционного поведения и последствия его нарушения</w:t>
            </w:r>
            <w:bookmarkEnd w:id="11"/>
          </w:p>
        </w:tc>
      </w:tr>
      <w:tr w:rsidR="00703A8C" w:rsidRPr="00955444" w14:paraId="528A5378" w14:textId="77777777" w:rsidTr="00D141FA">
        <w:trPr>
          <w:trHeight w:val="74"/>
        </w:trPr>
        <w:tc>
          <w:tcPr>
            <w:tcW w:w="3794" w:type="dxa"/>
          </w:tcPr>
          <w:p w14:paraId="174F8943" w14:textId="2519B2CE" w:rsidR="00703A8C" w:rsidRPr="00955444" w:rsidRDefault="00703A8C" w:rsidP="00703A8C">
            <w:pPr>
              <w:pStyle w:val="a6"/>
              <w:rPr>
                <w:rFonts w:ascii="Times New Roman" w:hAnsi="Times New Roman" w:cs="Times New Roman"/>
                <w:sz w:val="24"/>
                <w:szCs w:val="28"/>
              </w:rPr>
            </w:pPr>
            <w:r w:rsidRPr="00955444">
              <w:rPr>
                <w:rFonts w:ascii="Times New Roman" w:hAnsi="Times New Roman" w:cs="Times New Roman"/>
                <w:sz w:val="24"/>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260" w:type="dxa"/>
          </w:tcPr>
          <w:p w14:paraId="6151806B" w14:textId="27E87395" w:rsidR="00703A8C" w:rsidRPr="00315F34" w:rsidRDefault="00703A8C" w:rsidP="00703A8C">
            <w:pPr>
              <w:suppressAutoHyphens/>
              <w:jc w:val="both"/>
              <w:rPr>
                <w:bCs/>
                <w:iCs/>
                <w:sz w:val="24"/>
                <w:szCs w:val="24"/>
              </w:rPr>
            </w:pPr>
            <w:bookmarkStart w:id="12" w:name="_Hlk146053216"/>
            <w:r w:rsidRPr="000F75F5">
              <w:rPr>
                <w:bCs/>
                <w:iCs/>
                <w:sz w:val="24"/>
                <w:szCs w:val="24"/>
              </w:rPr>
              <w:t xml:space="preserve">определять направления ресурсосбережения в рамках профессиональной деятельности по специальности осуществлять работу с соблюдением принципов бережливого производства; </w:t>
            </w:r>
            <w:bookmarkEnd w:id="12"/>
          </w:p>
        </w:tc>
        <w:tc>
          <w:tcPr>
            <w:tcW w:w="3030" w:type="dxa"/>
          </w:tcPr>
          <w:p w14:paraId="0EB861BD" w14:textId="7B5504AC" w:rsidR="00703A8C" w:rsidRPr="00315F34" w:rsidRDefault="00703A8C" w:rsidP="00703A8C">
            <w:pPr>
              <w:pStyle w:val="a6"/>
              <w:rPr>
                <w:rFonts w:ascii="Times New Roman" w:hAnsi="Times New Roman"/>
                <w:bCs/>
                <w:iCs/>
                <w:sz w:val="24"/>
                <w:szCs w:val="24"/>
              </w:rPr>
            </w:pPr>
            <w:bookmarkStart w:id="13" w:name="_Hlk146053157"/>
            <w:r w:rsidRPr="000F75F5">
              <w:rPr>
                <w:rFonts w:ascii="Times New Roman" w:hAnsi="Times New Roman"/>
                <w:bCs/>
                <w:iCs/>
                <w:sz w:val="24"/>
                <w:szCs w:val="24"/>
              </w:rPr>
              <w:t>основные ресурсы, задействованные в профессиональной деятельности; принципы бережливого производства;</w:t>
            </w:r>
            <w:bookmarkEnd w:id="13"/>
          </w:p>
        </w:tc>
      </w:tr>
      <w:tr w:rsidR="00703A8C" w:rsidRPr="00A00579" w14:paraId="4EC9CA32" w14:textId="77777777" w:rsidTr="00D141FA">
        <w:trPr>
          <w:trHeight w:val="74"/>
        </w:trPr>
        <w:tc>
          <w:tcPr>
            <w:tcW w:w="3794" w:type="dxa"/>
          </w:tcPr>
          <w:p w14:paraId="7033F4DC" w14:textId="247BC536" w:rsidR="00703A8C" w:rsidRPr="00955444" w:rsidRDefault="00703A8C" w:rsidP="00703A8C">
            <w:pPr>
              <w:pStyle w:val="a6"/>
              <w:rPr>
                <w:rFonts w:ascii="Times New Roman" w:hAnsi="Times New Roman" w:cs="Times New Roman"/>
                <w:sz w:val="24"/>
                <w:szCs w:val="28"/>
              </w:rPr>
            </w:pPr>
            <w:r w:rsidRPr="00955444">
              <w:rPr>
                <w:rFonts w:ascii="Times New Roman" w:hAnsi="Times New Roman" w:cs="Times New Roman"/>
                <w:sz w:val="24"/>
                <w:szCs w:val="28"/>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260" w:type="dxa"/>
          </w:tcPr>
          <w:p w14:paraId="14458CEB" w14:textId="566229C2" w:rsidR="00703A8C" w:rsidRPr="00315F34" w:rsidRDefault="00703A8C" w:rsidP="00703A8C">
            <w:pPr>
              <w:suppressAutoHyphens/>
              <w:jc w:val="both"/>
              <w:rPr>
                <w:iCs/>
                <w:sz w:val="24"/>
                <w:szCs w:val="24"/>
              </w:rPr>
            </w:pPr>
            <w:bookmarkStart w:id="14" w:name="_Hlk146053201"/>
            <w:r w:rsidRPr="000F75F5">
              <w:rPr>
                <w:iCs/>
                <w:sz w:val="24"/>
                <w:szCs w:val="24"/>
              </w:rPr>
              <w:t xml:space="preserve">применять рациональные приемы двигательных функций в профессиональной деятельности; </w:t>
            </w:r>
            <w:bookmarkEnd w:id="14"/>
          </w:p>
        </w:tc>
        <w:tc>
          <w:tcPr>
            <w:tcW w:w="3030" w:type="dxa"/>
          </w:tcPr>
          <w:p w14:paraId="4B3BC38D" w14:textId="5165CAA6" w:rsidR="00703A8C" w:rsidRPr="00315F34" w:rsidRDefault="00703A8C" w:rsidP="00703A8C">
            <w:pPr>
              <w:pStyle w:val="a6"/>
              <w:rPr>
                <w:rFonts w:ascii="Times New Roman" w:hAnsi="Times New Roman"/>
                <w:bCs/>
                <w:sz w:val="24"/>
                <w:szCs w:val="24"/>
              </w:rPr>
            </w:pPr>
            <w:bookmarkStart w:id="15" w:name="_Hlk146053169"/>
            <w:r w:rsidRPr="000F75F5">
              <w:rPr>
                <w:rFonts w:ascii="Times New Roman" w:hAnsi="Times New Roman"/>
                <w:iCs/>
                <w:sz w:val="24"/>
                <w:szCs w:val="24"/>
              </w:rPr>
              <w:t>условия профессиональной деятельности и зоны риска физического здоровья для специальности;</w:t>
            </w:r>
            <w:bookmarkEnd w:id="15"/>
          </w:p>
        </w:tc>
      </w:tr>
      <w:bookmarkEnd w:id="2"/>
    </w:tbl>
    <w:p w14:paraId="6B659E16" w14:textId="77777777" w:rsidR="00550D73" w:rsidRDefault="00550D73" w:rsidP="00A51A4A">
      <w:pPr>
        <w:pStyle w:val="a6"/>
        <w:jc w:val="both"/>
        <w:rPr>
          <w:rFonts w:ascii="Times New Roman" w:hAnsi="Times New Roman" w:cs="Times New Roman"/>
          <w:sz w:val="28"/>
          <w:szCs w:val="28"/>
        </w:rPr>
        <w:sectPr w:rsidR="00550D73" w:rsidSect="00382D42">
          <w:pgSz w:w="11906" w:h="16838"/>
          <w:pgMar w:top="1134" w:right="567" w:bottom="1134" w:left="1418" w:header="709" w:footer="709" w:gutter="0"/>
          <w:cols w:space="708"/>
          <w:docGrid w:linePitch="360"/>
        </w:sectPr>
      </w:pPr>
    </w:p>
    <w:p w14:paraId="346E92A7" w14:textId="77777777" w:rsidR="00104F19" w:rsidRPr="00144FC6" w:rsidRDefault="00104F19" w:rsidP="00E20F08">
      <w:pPr>
        <w:pStyle w:val="a6"/>
        <w:jc w:val="center"/>
        <w:outlineLvl w:val="0"/>
        <w:rPr>
          <w:rFonts w:ascii="Times New Roman" w:hAnsi="Times New Roman" w:cs="Times New Roman"/>
          <w:b/>
          <w:sz w:val="28"/>
          <w:szCs w:val="28"/>
        </w:rPr>
      </w:pPr>
      <w:bookmarkStart w:id="16" w:name="_Toc146184110"/>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bookmarkEnd w:id="16"/>
    </w:p>
    <w:p w14:paraId="10FCD06F" w14:textId="77777777" w:rsidR="00104F19" w:rsidRDefault="00104F19" w:rsidP="000E25C6">
      <w:pPr>
        <w:pStyle w:val="a6"/>
        <w:rPr>
          <w:rFonts w:ascii="Times New Roman" w:hAnsi="Times New Roman" w:cs="Times New Roman"/>
          <w:sz w:val="24"/>
          <w:szCs w:val="24"/>
        </w:rPr>
      </w:pPr>
    </w:p>
    <w:p w14:paraId="4DD4FBE7" w14:textId="77777777"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w:t>
      </w:r>
      <w:r w:rsidR="008376D4">
        <w:rPr>
          <w:rFonts w:ascii="Times New Roman" w:hAnsi="Times New Roman" w:cs="Times New Roman"/>
          <w:b/>
          <w:sz w:val="28"/>
          <w:szCs w:val="28"/>
        </w:rPr>
        <w:t>учебной</w:t>
      </w:r>
      <w:r w:rsidR="00E9025A" w:rsidRPr="00E9025A">
        <w:rPr>
          <w:rFonts w:ascii="Times New Roman" w:hAnsi="Times New Roman" w:cs="Times New Roman"/>
          <w:b/>
          <w:sz w:val="28"/>
          <w:szCs w:val="28"/>
        </w:rPr>
        <w:t xml:space="preserve"> дисциплины и виды учебной работы</w:t>
      </w:r>
    </w:p>
    <w:p w14:paraId="7ED0B4FD" w14:textId="77777777"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RPr="00A00579" w14:paraId="4F1193EA" w14:textId="77777777" w:rsidTr="00E9025A">
        <w:tc>
          <w:tcPr>
            <w:tcW w:w="7621" w:type="dxa"/>
          </w:tcPr>
          <w:p w14:paraId="27BC5994" w14:textId="77777777" w:rsidR="00E9025A" w:rsidRPr="00A00579" w:rsidRDefault="00E9025A" w:rsidP="00E9025A">
            <w:pPr>
              <w:pStyle w:val="a6"/>
              <w:jc w:val="center"/>
              <w:rPr>
                <w:rFonts w:ascii="Times New Roman" w:hAnsi="Times New Roman" w:cs="Times New Roman"/>
                <w:sz w:val="28"/>
                <w:szCs w:val="28"/>
              </w:rPr>
            </w:pPr>
            <w:r w:rsidRPr="00A00579">
              <w:rPr>
                <w:rFonts w:ascii="Times New Roman" w:hAnsi="Times New Roman" w:cs="Times New Roman"/>
                <w:sz w:val="28"/>
                <w:szCs w:val="28"/>
              </w:rPr>
              <w:t>Вид учебной работы</w:t>
            </w:r>
          </w:p>
        </w:tc>
        <w:tc>
          <w:tcPr>
            <w:tcW w:w="2516" w:type="dxa"/>
          </w:tcPr>
          <w:p w14:paraId="7FC54C6B" w14:textId="77777777" w:rsidR="00E9025A" w:rsidRPr="00A00579" w:rsidRDefault="00E9025A" w:rsidP="00E9025A">
            <w:pPr>
              <w:pStyle w:val="a6"/>
              <w:jc w:val="center"/>
              <w:rPr>
                <w:rFonts w:ascii="Times New Roman" w:hAnsi="Times New Roman" w:cs="Times New Roman"/>
                <w:sz w:val="28"/>
                <w:szCs w:val="28"/>
              </w:rPr>
            </w:pPr>
            <w:r w:rsidRPr="00A00579">
              <w:rPr>
                <w:rFonts w:ascii="Times New Roman" w:hAnsi="Times New Roman" w:cs="Times New Roman"/>
                <w:sz w:val="28"/>
                <w:szCs w:val="28"/>
              </w:rPr>
              <w:t>Объем в часах</w:t>
            </w:r>
          </w:p>
        </w:tc>
      </w:tr>
      <w:tr w:rsidR="00E9025A" w:rsidRPr="00A00579" w14:paraId="066E6279" w14:textId="77777777" w:rsidTr="00E9025A">
        <w:tc>
          <w:tcPr>
            <w:tcW w:w="7621" w:type="dxa"/>
          </w:tcPr>
          <w:p w14:paraId="70645956" w14:textId="77777777" w:rsidR="00E9025A" w:rsidRPr="00A00579" w:rsidRDefault="00E9025A" w:rsidP="008376D4">
            <w:pPr>
              <w:pStyle w:val="a6"/>
              <w:rPr>
                <w:rFonts w:ascii="Times New Roman" w:hAnsi="Times New Roman" w:cs="Times New Roman"/>
                <w:sz w:val="28"/>
                <w:szCs w:val="28"/>
              </w:rPr>
            </w:pPr>
            <w:r w:rsidRPr="00A00579">
              <w:rPr>
                <w:rFonts w:ascii="Times New Roman" w:hAnsi="Times New Roman" w:cs="Times New Roman"/>
                <w:sz w:val="28"/>
                <w:szCs w:val="28"/>
              </w:rPr>
              <w:t xml:space="preserve">Объем рабочей программы </w:t>
            </w:r>
            <w:r w:rsidR="008376D4" w:rsidRPr="00A00579">
              <w:rPr>
                <w:rFonts w:ascii="Times New Roman" w:hAnsi="Times New Roman" w:cs="Times New Roman"/>
                <w:sz w:val="28"/>
                <w:szCs w:val="28"/>
              </w:rPr>
              <w:t>учебной</w:t>
            </w:r>
            <w:r w:rsidRPr="00A00579">
              <w:rPr>
                <w:rFonts w:ascii="Times New Roman" w:hAnsi="Times New Roman" w:cs="Times New Roman"/>
                <w:sz w:val="28"/>
                <w:szCs w:val="28"/>
              </w:rPr>
              <w:t xml:space="preserve"> дисциплины</w:t>
            </w:r>
          </w:p>
        </w:tc>
        <w:tc>
          <w:tcPr>
            <w:tcW w:w="2516" w:type="dxa"/>
          </w:tcPr>
          <w:p w14:paraId="54C43692" w14:textId="77777777" w:rsidR="00E9025A" w:rsidRPr="00A00579" w:rsidRDefault="008376D4" w:rsidP="004C3D2A">
            <w:pPr>
              <w:pStyle w:val="a6"/>
              <w:jc w:val="center"/>
              <w:rPr>
                <w:rFonts w:ascii="Times New Roman" w:hAnsi="Times New Roman" w:cs="Times New Roman"/>
                <w:sz w:val="28"/>
                <w:szCs w:val="28"/>
              </w:rPr>
            </w:pPr>
            <w:r w:rsidRPr="00A00579">
              <w:rPr>
                <w:rFonts w:ascii="Times New Roman" w:hAnsi="Times New Roman" w:cs="Times New Roman"/>
                <w:sz w:val="28"/>
                <w:szCs w:val="28"/>
              </w:rPr>
              <w:t>3</w:t>
            </w:r>
            <w:r w:rsidR="004C3D2A" w:rsidRPr="00A00579">
              <w:rPr>
                <w:rFonts w:ascii="Times New Roman" w:hAnsi="Times New Roman" w:cs="Times New Roman"/>
                <w:sz w:val="28"/>
                <w:szCs w:val="28"/>
              </w:rPr>
              <w:t>6</w:t>
            </w:r>
          </w:p>
        </w:tc>
      </w:tr>
      <w:tr w:rsidR="008376D4" w:rsidRPr="00A00579" w14:paraId="1F5FD9F3" w14:textId="77777777" w:rsidTr="00E9025A">
        <w:tc>
          <w:tcPr>
            <w:tcW w:w="7621" w:type="dxa"/>
          </w:tcPr>
          <w:p w14:paraId="53C470DB" w14:textId="77777777" w:rsidR="008376D4" w:rsidRPr="00A00579" w:rsidRDefault="008376D4" w:rsidP="008376D4">
            <w:pPr>
              <w:pStyle w:val="a6"/>
              <w:rPr>
                <w:rFonts w:ascii="Times New Roman" w:hAnsi="Times New Roman" w:cs="Times New Roman"/>
                <w:sz w:val="28"/>
                <w:szCs w:val="28"/>
              </w:rPr>
            </w:pPr>
            <w:r w:rsidRPr="00A00579">
              <w:rPr>
                <w:rFonts w:ascii="Times New Roman" w:hAnsi="Times New Roman" w:cs="Times New Roman"/>
                <w:sz w:val="28"/>
                <w:szCs w:val="28"/>
              </w:rPr>
              <w:t>в т.ч. в форме практической подготовки</w:t>
            </w:r>
          </w:p>
        </w:tc>
        <w:tc>
          <w:tcPr>
            <w:tcW w:w="2516" w:type="dxa"/>
          </w:tcPr>
          <w:p w14:paraId="322A648A" w14:textId="77777777" w:rsidR="008376D4" w:rsidRPr="00A00579" w:rsidRDefault="004C3D2A" w:rsidP="00E9025A">
            <w:pPr>
              <w:pStyle w:val="a6"/>
              <w:jc w:val="center"/>
              <w:rPr>
                <w:rFonts w:ascii="Times New Roman" w:hAnsi="Times New Roman" w:cs="Times New Roman"/>
                <w:sz w:val="28"/>
                <w:szCs w:val="28"/>
              </w:rPr>
            </w:pPr>
            <w:r w:rsidRPr="00A00579">
              <w:rPr>
                <w:rFonts w:ascii="Times New Roman" w:hAnsi="Times New Roman" w:cs="Times New Roman"/>
                <w:sz w:val="28"/>
                <w:szCs w:val="28"/>
              </w:rPr>
              <w:t>18</w:t>
            </w:r>
          </w:p>
        </w:tc>
      </w:tr>
      <w:tr w:rsidR="00E9025A" w:rsidRPr="00A00579" w14:paraId="781599FC" w14:textId="77777777" w:rsidTr="00E9025A">
        <w:tc>
          <w:tcPr>
            <w:tcW w:w="7621" w:type="dxa"/>
          </w:tcPr>
          <w:p w14:paraId="3B39149F" w14:textId="77777777" w:rsidR="00E9025A" w:rsidRPr="00A00579" w:rsidRDefault="008376D4" w:rsidP="007411C4">
            <w:pPr>
              <w:pStyle w:val="a6"/>
              <w:rPr>
                <w:rFonts w:ascii="Times New Roman" w:hAnsi="Times New Roman" w:cs="Times New Roman"/>
                <w:sz w:val="28"/>
                <w:szCs w:val="28"/>
              </w:rPr>
            </w:pPr>
            <w:r w:rsidRPr="00A00579">
              <w:rPr>
                <w:rFonts w:ascii="Times New Roman" w:hAnsi="Times New Roman" w:cs="Times New Roman"/>
                <w:sz w:val="28"/>
                <w:szCs w:val="28"/>
              </w:rPr>
              <w:t>т</w:t>
            </w:r>
            <w:r w:rsidR="00E9025A" w:rsidRPr="00A00579">
              <w:rPr>
                <w:rFonts w:ascii="Times New Roman" w:hAnsi="Times New Roman" w:cs="Times New Roman"/>
                <w:sz w:val="28"/>
                <w:szCs w:val="28"/>
              </w:rPr>
              <w:t>еоретическое обучение</w:t>
            </w:r>
          </w:p>
        </w:tc>
        <w:tc>
          <w:tcPr>
            <w:tcW w:w="2516" w:type="dxa"/>
          </w:tcPr>
          <w:p w14:paraId="17D8ED55" w14:textId="77777777" w:rsidR="00E9025A" w:rsidRPr="00A00579" w:rsidRDefault="004C3D2A" w:rsidP="004C3D2A">
            <w:pPr>
              <w:pStyle w:val="a6"/>
              <w:jc w:val="center"/>
              <w:rPr>
                <w:rFonts w:ascii="Times New Roman" w:hAnsi="Times New Roman" w:cs="Times New Roman"/>
                <w:sz w:val="28"/>
                <w:szCs w:val="28"/>
              </w:rPr>
            </w:pPr>
            <w:r w:rsidRPr="00A00579">
              <w:rPr>
                <w:rFonts w:ascii="Times New Roman" w:hAnsi="Times New Roman" w:cs="Times New Roman"/>
                <w:sz w:val="28"/>
                <w:szCs w:val="28"/>
              </w:rPr>
              <w:t>16</w:t>
            </w:r>
          </w:p>
        </w:tc>
      </w:tr>
      <w:tr w:rsidR="00E9025A" w:rsidRPr="00A00579" w14:paraId="58168F77" w14:textId="77777777" w:rsidTr="00E9025A">
        <w:tc>
          <w:tcPr>
            <w:tcW w:w="7621" w:type="dxa"/>
          </w:tcPr>
          <w:p w14:paraId="6FC15D04" w14:textId="77777777" w:rsidR="00E9025A" w:rsidRPr="00A00579" w:rsidRDefault="00E9025A" w:rsidP="007411C4">
            <w:pPr>
              <w:pStyle w:val="a6"/>
              <w:rPr>
                <w:rFonts w:ascii="Times New Roman" w:hAnsi="Times New Roman" w:cs="Times New Roman"/>
                <w:sz w:val="28"/>
                <w:szCs w:val="28"/>
              </w:rPr>
            </w:pPr>
            <w:r w:rsidRPr="00A00579">
              <w:rPr>
                <w:rFonts w:ascii="Times New Roman" w:hAnsi="Times New Roman" w:cs="Times New Roman"/>
                <w:sz w:val="28"/>
                <w:szCs w:val="28"/>
              </w:rPr>
              <w:t>практические занятия</w:t>
            </w:r>
          </w:p>
        </w:tc>
        <w:tc>
          <w:tcPr>
            <w:tcW w:w="2516" w:type="dxa"/>
          </w:tcPr>
          <w:p w14:paraId="681A680C" w14:textId="77777777" w:rsidR="00E9025A" w:rsidRPr="00A00579" w:rsidRDefault="004C3D2A" w:rsidP="00E9025A">
            <w:pPr>
              <w:pStyle w:val="a6"/>
              <w:jc w:val="center"/>
              <w:rPr>
                <w:rFonts w:ascii="Times New Roman" w:hAnsi="Times New Roman" w:cs="Times New Roman"/>
                <w:sz w:val="28"/>
                <w:szCs w:val="28"/>
              </w:rPr>
            </w:pPr>
            <w:r w:rsidRPr="00A00579">
              <w:rPr>
                <w:rFonts w:ascii="Times New Roman" w:hAnsi="Times New Roman" w:cs="Times New Roman"/>
                <w:sz w:val="28"/>
                <w:szCs w:val="28"/>
              </w:rPr>
              <w:t>18</w:t>
            </w:r>
          </w:p>
        </w:tc>
      </w:tr>
      <w:tr w:rsidR="00E9025A" w:rsidRPr="00A00579" w14:paraId="051954B4" w14:textId="77777777" w:rsidTr="00E9025A">
        <w:tc>
          <w:tcPr>
            <w:tcW w:w="7621" w:type="dxa"/>
          </w:tcPr>
          <w:p w14:paraId="748AB2C7" w14:textId="77777777" w:rsidR="00E9025A" w:rsidRPr="00A00579" w:rsidRDefault="008376D4" w:rsidP="007411C4">
            <w:pPr>
              <w:pStyle w:val="a6"/>
              <w:rPr>
                <w:rFonts w:ascii="Times New Roman" w:hAnsi="Times New Roman" w:cs="Times New Roman"/>
                <w:sz w:val="28"/>
                <w:szCs w:val="28"/>
              </w:rPr>
            </w:pPr>
            <w:r w:rsidRPr="00A00579">
              <w:rPr>
                <w:rFonts w:ascii="Times New Roman" w:hAnsi="Times New Roman" w:cs="Times New Roman"/>
                <w:sz w:val="28"/>
                <w:szCs w:val="28"/>
              </w:rPr>
              <w:t>Самостоятельна работа</w:t>
            </w:r>
          </w:p>
        </w:tc>
        <w:tc>
          <w:tcPr>
            <w:tcW w:w="2516" w:type="dxa"/>
          </w:tcPr>
          <w:p w14:paraId="07F96160" w14:textId="77777777" w:rsidR="00E9025A" w:rsidRPr="00A00579" w:rsidRDefault="004C3D2A" w:rsidP="00E9025A">
            <w:pPr>
              <w:pStyle w:val="a6"/>
              <w:jc w:val="center"/>
              <w:rPr>
                <w:rFonts w:ascii="Times New Roman" w:hAnsi="Times New Roman" w:cs="Times New Roman"/>
                <w:sz w:val="28"/>
                <w:szCs w:val="28"/>
              </w:rPr>
            </w:pPr>
            <w:r w:rsidRPr="00A00579">
              <w:rPr>
                <w:rFonts w:ascii="Times New Roman" w:hAnsi="Times New Roman" w:cs="Times New Roman"/>
                <w:sz w:val="28"/>
                <w:szCs w:val="28"/>
              </w:rPr>
              <w:t>0</w:t>
            </w:r>
          </w:p>
        </w:tc>
      </w:tr>
      <w:tr w:rsidR="00E9025A" w14:paraId="5F55D002" w14:textId="77777777" w:rsidTr="00E9025A">
        <w:tc>
          <w:tcPr>
            <w:tcW w:w="7621" w:type="dxa"/>
          </w:tcPr>
          <w:p w14:paraId="37D3330A" w14:textId="77777777" w:rsidR="00E9025A" w:rsidRPr="00A00579" w:rsidRDefault="00E9025A" w:rsidP="007411C4">
            <w:pPr>
              <w:pStyle w:val="a6"/>
              <w:rPr>
                <w:rFonts w:ascii="Times New Roman" w:hAnsi="Times New Roman" w:cs="Times New Roman"/>
                <w:sz w:val="28"/>
                <w:szCs w:val="28"/>
              </w:rPr>
            </w:pPr>
            <w:r w:rsidRPr="00A00579">
              <w:rPr>
                <w:rFonts w:ascii="Times New Roman" w:hAnsi="Times New Roman" w:cs="Times New Roman"/>
                <w:sz w:val="28"/>
                <w:szCs w:val="28"/>
              </w:rPr>
              <w:t>Промежуточная аттестация (дифференцированный зачет)</w:t>
            </w:r>
          </w:p>
        </w:tc>
        <w:tc>
          <w:tcPr>
            <w:tcW w:w="2516" w:type="dxa"/>
          </w:tcPr>
          <w:p w14:paraId="3C59E292" w14:textId="77777777" w:rsidR="00E9025A" w:rsidRDefault="008376D4" w:rsidP="00E9025A">
            <w:pPr>
              <w:pStyle w:val="a6"/>
              <w:jc w:val="center"/>
              <w:rPr>
                <w:rFonts w:ascii="Times New Roman" w:hAnsi="Times New Roman" w:cs="Times New Roman"/>
                <w:sz w:val="28"/>
                <w:szCs w:val="28"/>
              </w:rPr>
            </w:pPr>
            <w:r w:rsidRPr="00A00579">
              <w:rPr>
                <w:rFonts w:ascii="Times New Roman" w:hAnsi="Times New Roman" w:cs="Times New Roman"/>
                <w:sz w:val="28"/>
                <w:szCs w:val="28"/>
              </w:rPr>
              <w:t>2</w:t>
            </w:r>
          </w:p>
        </w:tc>
      </w:tr>
    </w:tbl>
    <w:p w14:paraId="7A19B5D0" w14:textId="77777777" w:rsidR="00E9025A" w:rsidRPr="007411C4" w:rsidRDefault="00E9025A" w:rsidP="007411C4">
      <w:pPr>
        <w:pStyle w:val="a6"/>
        <w:rPr>
          <w:rFonts w:ascii="Times New Roman" w:hAnsi="Times New Roman" w:cs="Times New Roman"/>
          <w:sz w:val="28"/>
          <w:szCs w:val="28"/>
        </w:rPr>
      </w:pPr>
    </w:p>
    <w:p w14:paraId="4760EBA4" w14:textId="77777777" w:rsidR="00683603" w:rsidRDefault="00683603" w:rsidP="007411C4">
      <w:pPr>
        <w:pStyle w:val="a6"/>
        <w:rPr>
          <w:rFonts w:ascii="Times New Roman" w:hAnsi="Times New Roman" w:cs="Times New Roman"/>
          <w:sz w:val="28"/>
          <w:szCs w:val="28"/>
        </w:rPr>
      </w:pPr>
    </w:p>
    <w:p w14:paraId="6C3CCED0" w14:textId="77777777"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14:paraId="73D6F267" w14:textId="77777777"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w:t>
      </w:r>
      <w:r w:rsidR="008376D4">
        <w:rPr>
          <w:rFonts w:ascii="Times New Roman" w:hAnsi="Times New Roman" w:cs="Times New Roman"/>
          <w:b/>
          <w:sz w:val="28"/>
          <w:szCs w:val="28"/>
        </w:rPr>
        <w:t>учебной дисциплины</w:t>
      </w:r>
    </w:p>
    <w:p w14:paraId="181E488A" w14:textId="77777777" w:rsidR="00683603"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2784"/>
        <w:gridCol w:w="7597"/>
        <w:gridCol w:w="2010"/>
        <w:gridCol w:w="2743"/>
      </w:tblGrid>
      <w:tr w:rsidR="00683603" w:rsidRPr="00A00579" w14:paraId="4FE7D1C6" w14:textId="77777777" w:rsidTr="002B3CE8">
        <w:tc>
          <w:tcPr>
            <w:tcW w:w="2784" w:type="dxa"/>
            <w:vAlign w:val="center"/>
          </w:tcPr>
          <w:p w14:paraId="5CD197FE" w14:textId="77777777" w:rsidR="00683603" w:rsidRPr="00A00579" w:rsidRDefault="00683603" w:rsidP="00683603">
            <w:pPr>
              <w:pStyle w:val="a6"/>
              <w:jc w:val="center"/>
              <w:rPr>
                <w:rFonts w:ascii="Times New Roman" w:hAnsi="Times New Roman" w:cs="Times New Roman"/>
                <w:b/>
                <w:sz w:val="24"/>
                <w:szCs w:val="24"/>
              </w:rPr>
            </w:pPr>
            <w:r w:rsidRPr="00A00579">
              <w:rPr>
                <w:rFonts w:ascii="Times New Roman" w:hAnsi="Times New Roman" w:cs="Times New Roman"/>
                <w:b/>
                <w:sz w:val="24"/>
                <w:szCs w:val="24"/>
              </w:rPr>
              <w:t>Наименование разделов и тем</w:t>
            </w:r>
          </w:p>
        </w:tc>
        <w:tc>
          <w:tcPr>
            <w:tcW w:w="7597" w:type="dxa"/>
            <w:vAlign w:val="center"/>
          </w:tcPr>
          <w:p w14:paraId="6FC0DE83" w14:textId="77777777" w:rsidR="00683603" w:rsidRPr="00A00579" w:rsidRDefault="008376D4" w:rsidP="008376D4">
            <w:pPr>
              <w:pStyle w:val="a6"/>
              <w:jc w:val="center"/>
              <w:rPr>
                <w:rFonts w:ascii="Times New Roman" w:hAnsi="Times New Roman" w:cs="Times New Roman"/>
                <w:b/>
                <w:sz w:val="24"/>
                <w:szCs w:val="24"/>
              </w:rPr>
            </w:pPr>
            <w:r w:rsidRPr="00A00579">
              <w:rPr>
                <w:rFonts w:ascii="Times New Roman" w:hAnsi="Times New Roman" w:cs="Times New Roman"/>
                <w:b/>
                <w:sz w:val="24"/>
                <w:szCs w:val="24"/>
              </w:rPr>
              <w:t>Содержание учебного материала и формы организации деятельности обучающихся</w:t>
            </w:r>
          </w:p>
        </w:tc>
        <w:tc>
          <w:tcPr>
            <w:tcW w:w="2010" w:type="dxa"/>
            <w:vAlign w:val="center"/>
          </w:tcPr>
          <w:p w14:paraId="55252F5D" w14:textId="77777777" w:rsidR="00683603" w:rsidRPr="00A00579" w:rsidRDefault="00683603" w:rsidP="00683603">
            <w:pPr>
              <w:pStyle w:val="a6"/>
              <w:jc w:val="center"/>
              <w:rPr>
                <w:rFonts w:ascii="Times New Roman" w:hAnsi="Times New Roman" w:cs="Times New Roman"/>
                <w:b/>
                <w:sz w:val="24"/>
                <w:szCs w:val="24"/>
              </w:rPr>
            </w:pPr>
            <w:r w:rsidRPr="00A00579">
              <w:rPr>
                <w:rFonts w:ascii="Times New Roman" w:hAnsi="Times New Roman" w:cs="Times New Roman"/>
                <w:b/>
                <w:sz w:val="24"/>
                <w:szCs w:val="24"/>
              </w:rPr>
              <w:t>Объем часов</w:t>
            </w:r>
            <w:r w:rsidR="008376D4" w:rsidRPr="00A00579">
              <w:rPr>
                <w:rFonts w:ascii="Times New Roman" w:hAnsi="Times New Roman" w:cs="Times New Roman"/>
                <w:b/>
                <w:sz w:val="24"/>
                <w:szCs w:val="24"/>
              </w:rPr>
              <w:t xml:space="preserve"> академических (в т.ч. в форме практической подготовки)</w:t>
            </w:r>
          </w:p>
        </w:tc>
        <w:tc>
          <w:tcPr>
            <w:tcW w:w="2743" w:type="dxa"/>
            <w:vAlign w:val="center"/>
          </w:tcPr>
          <w:p w14:paraId="0E96F2A8" w14:textId="77777777" w:rsidR="00683603" w:rsidRPr="00703A8C" w:rsidRDefault="00683603" w:rsidP="00683603">
            <w:pPr>
              <w:pStyle w:val="a6"/>
              <w:jc w:val="center"/>
              <w:rPr>
                <w:rFonts w:ascii="Times New Roman" w:hAnsi="Times New Roman" w:cs="Times New Roman"/>
                <w:b/>
                <w:sz w:val="24"/>
                <w:szCs w:val="24"/>
              </w:rPr>
            </w:pPr>
            <w:r w:rsidRPr="00703A8C">
              <w:rPr>
                <w:rFonts w:ascii="Times New Roman" w:hAnsi="Times New Roman" w:cs="Times New Roman"/>
                <w:b/>
                <w:sz w:val="24"/>
                <w:szCs w:val="24"/>
              </w:rPr>
              <w:t>Формируемые общие и профессиональные компетенции</w:t>
            </w:r>
          </w:p>
        </w:tc>
      </w:tr>
      <w:tr w:rsidR="002B3CE8" w:rsidRPr="00A00579" w14:paraId="24C54148" w14:textId="77777777" w:rsidTr="002B3CE8">
        <w:tc>
          <w:tcPr>
            <w:tcW w:w="2784" w:type="dxa"/>
            <w:vMerge w:val="restart"/>
          </w:tcPr>
          <w:p w14:paraId="0B67825B" w14:textId="77777777" w:rsidR="002B3CE8" w:rsidRPr="00A00579" w:rsidRDefault="00E01072" w:rsidP="00E01072">
            <w:pPr>
              <w:pStyle w:val="a6"/>
              <w:rPr>
                <w:rFonts w:ascii="Times New Roman" w:hAnsi="Times New Roman" w:cs="Times New Roman"/>
                <w:sz w:val="24"/>
                <w:szCs w:val="24"/>
              </w:rPr>
            </w:pPr>
            <w:bookmarkStart w:id="17" w:name="_Hlk146048666"/>
            <w:r w:rsidRPr="00A00579">
              <w:rPr>
                <w:rFonts w:ascii="Times New Roman" w:hAnsi="Times New Roman" w:cs="Times New Roman"/>
                <w:sz w:val="24"/>
                <w:szCs w:val="24"/>
              </w:rPr>
              <w:t>Тема 1. Основы финансовой грамотности</w:t>
            </w:r>
          </w:p>
        </w:tc>
        <w:tc>
          <w:tcPr>
            <w:tcW w:w="7597" w:type="dxa"/>
          </w:tcPr>
          <w:p w14:paraId="1D00A657" w14:textId="77777777" w:rsidR="002B3CE8" w:rsidRPr="00A00579" w:rsidRDefault="002B3CE8" w:rsidP="007411C4">
            <w:pPr>
              <w:pStyle w:val="a6"/>
              <w:rPr>
                <w:rFonts w:ascii="Times New Roman" w:hAnsi="Times New Roman" w:cs="Times New Roman"/>
                <w:b/>
                <w:sz w:val="24"/>
                <w:szCs w:val="24"/>
              </w:rPr>
            </w:pPr>
            <w:r w:rsidRPr="00A00579">
              <w:rPr>
                <w:rFonts w:ascii="Times New Roman" w:hAnsi="Times New Roman" w:cs="Times New Roman"/>
                <w:b/>
                <w:sz w:val="24"/>
                <w:szCs w:val="24"/>
              </w:rPr>
              <w:t>Содержание учебного материала</w:t>
            </w:r>
          </w:p>
        </w:tc>
        <w:tc>
          <w:tcPr>
            <w:tcW w:w="2010" w:type="dxa"/>
          </w:tcPr>
          <w:p w14:paraId="3CFA23CF" w14:textId="77777777" w:rsidR="002B3CE8" w:rsidRPr="00A00579" w:rsidRDefault="0010607C" w:rsidP="00683603">
            <w:pPr>
              <w:pStyle w:val="a6"/>
              <w:jc w:val="center"/>
              <w:rPr>
                <w:rFonts w:ascii="Times New Roman" w:hAnsi="Times New Roman" w:cs="Times New Roman"/>
                <w:b/>
                <w:sz w:val="24"/>
                <w:szCs w:val="24"/>
              </w:rPr>
            </w:pPr>
            <w:r w:rsidRPr="00A00579">
              <w:rPr>
                <w:rFonts w:ascii="Times New Roman" w:hAnsi="Times New Roman" w:cs="Times New Roman"/>
                <w:b/>
                <w:sz w:val="24"/>
                <w:szCs w:val="24"/>
              </w:rPr>
              <w:t>6</w:t>
            </w:r>
          </w:p>
        </w:tc>
        <w:tc>
          <w:tcPr>
            <w:tcW w:w="2743" w:type="dxa"/>
            <w:vMerge w:val="restart"/>
          </w:tcPr>
          <w:p w14:paraId="633C8B9F" w14:textId="6C9A0C5D" w:rsidR="002B3CE8" w:rsidRPr="00703A8C" w:rsidRDefault="00E5042E" w:rsidP="00386D80">
            <w:pPr>
              <w:pStyle w:val="a6"/>
              <w:ind w:right="-113"/>
              <w:jc w:val="center"/>
              <w:rPr>
                <w:rFonts w:ascii="Times New Roman" w:hAnsi="Times New Roman" w:cs="Times New Roman"/>
                <w:sz w:val="24"/>
                <w:szCs w:val="24"/>
              </w:rPr>
            </w:pPr>
            <w:r w:rsidRPr="00703A8C">
              <w:rPr>
                <w:rFonts w:ascii="Times New Roman" w:hAnsi="Times New Roman" w:cs="Times New Roman"/>
                <w:sz w:val="24"/>
                <w:szCs w:val="24"/>
              </w:rPr>
              <w:t>ОК.01, ОК.02, ОК.03, ОК.04, ОК.05, ОК.06, ОК.07, ОК.08</w:t>
            </w:r>
          </w:p>
        </w:tc>
      </w:tr>
      <w:bookmarkEnd w:id="17"/>
      <w:tr w:rsidR="002B3CE8" w:rsidRPr="00A00579" w14:paraId="2D9379C1" w14:textId="77777777" w:rsidTr="002B3CE8">
        <w:tc>
          <w:tcPr>
            <w:tcW w:w="2784" w:type="dxa"/>
            <w:vMerge/>
          </w:tcPr>
          <w:p w14:paraId="3E663DEC" w14:textId="77777777" w:rsidR="002B3CE8" w:rsidRPr="00A00579" w:rsidRDefault="002B3CE8" w:rsidP="007411C4">
            <w:pPr>
              <w:pStyle w:val="a6"/>
              <w:rPr>
                <w:rFonts w:ascii="Times New Roman" w:hAnsi="Times New Roman" w:cs="Times New Roman"/>
                <w:sz w:val="24"/>
                <w:szCs w:val="24"/>
              </w:rPr>
            </w:pPr>
          </w:p>
        </w:tc>
        <w:tc>
          <w:tcPr>
            <w:tcW w:w="7597" w:type="dxa"/>
          </w:tcPr>
          <w:p w14:paraId="73626D9C" w14:textId="77777777" w:rsidR="002B3CE8" w:rsidRPr="00A00579" w:rsidRDefault="002B3CE8" w:rsidP="007411C4">
            <w:pPr>
              <w:pStyle w:val="a6"/>
              <w:rPr>
                <w:rFonts w:ascii="Times New Roman" w:hAnsi="Times New Roman" w:cs="Times New Roman"/>
                <w:sz w:val="24"/>
                <w:szCs w:val="24"/>
              </w:rPr>
            </w:pPr>
            <w:r w:rsidRPr="00A00579">
              <w:rPr>
                <w:rFonts w:ascii="Times New Roman" w:hAnsi="Times New Roman" w:cs="Times New Roman"/>
                <w:sz w:val="24"/>
                <w:szCs w:val="24"/>
              </w:rPr>
              <w:t>1</w:t>
            </w:r>
            <w:r w:rsidR="00E5042E" w:rsidRPr="00A00579">
              <w:rPr>
                <w:rStyle w:val="FontStyle16"/>
              </w:rPr>
              <w:t xml:space="preserve"> Цели и задачи финансовой грамотности. Актуальность повышения уровня финансовой грамотности населения РФ.</w:t>
            </w:r>
          </w:p>
        </w:tc>
        <w:tc>
          <w:tcPr>
            <w:tcW w:w="2010" w:type="dxa"/>
          </w:tcPr>
          <w:p w14:paraId="2213E293" w14:textId="77777777" w:rsidR="002B3CE8" w:rsidRPr="00A00579" w:rsidRDefault="002B3CE8" w:rsidP="00683603">
            <w:pPr>
              <w:pStyle w:val="a6"/>
              <w:jc w:val="center"/>
              <w:rPr>
                <w:rFonts w:ascii="Times New Roman" w:hAnsi="Times New Roman" w:cs="Times New Roman"/>
                <w:sz w:val="24"/>
                <w:szCs w:val="24"/>
              </w:rPr>
            </w:pPr>
            <w:r w:rsidRPr="00A00579">
              <w:rPr>
                <w:rFonts w:ascii="Times New Roman" w:hAnsi="Times New Roman" w:cs="Times New Roman"/>
                <w:sz w:val="24"/>
                <w:szCs w:val="24"/>
              </w:rPr>
              <w:t>1</w:t>
            </w:r>
          </w:p>
        </w:tc>
        <w:tc>
          <w:tcPr>
            <w:tcW w:w="2743" w:type="dxa"/>
            <w:vMerge/>
          </w:tcPr>
          <w:p w14:paraId="6FE7E044" w14:textId="77777777" w:rsidR="002B3CE8" w:rsidRPr="00A00579" w:rsidRDefault="002B3CE8" w:rsidP="00683603">
            <w:pPr>
              <w:pStyle w:val="a6"/>
              <w:ind w:right="-113"/>
              <w:rPr>
                <w:rFonts w:ascii="Times New Roman" w:hAnsi="Times New Roman" w:cs="Times New Roman"/>
                <w:color w:val="FF0000"/>
                <w:sz w:val="24"/>
                <w:szCs w:val="24"/>
              </w:rPr>
            </w:pPr>
          </w:p>
        </w:tc>
      </w:tr>
      <w:tr w:rsidR="002B3CE8" w:rsidRPr="00A00579" w14:paraId="7CE6686E" w14:textId="77777777" w:rsidTr="002B3CE8">
        <w:tc>
          <w:tcPr>
            <w:tcW w:w="2784" w:type="dxa"/>
            <w:vMerge/>
          </w:tcPr>
          <w:p w14:paraId="0DB2AE11" w14:textId="77777777" w:rsidR="002B3CE8" w:rsidRPr="00A00579" w:rsidRDefault="002B3CE8" w:rsidP="007411C4">
            <w:pPr>
              <w:pStyle w:val="a6"/>
              <w:rPr>
                <w:rFonts w:ascii="Times New Roman" w:hAnsi="Times New Roman" w:cs="Times New Roman"/>
                <w:sz w:val="24"/>
                <w:szCs w:val="24"/>
              </w:rPr>
            </w:pPr>
          </w:p>
        </w:tc>
        <w:tc>
          <w:tcPr>
            <w:tcW w:w="7597" w:type="dxa"/>
          </w:tcPr>
          <w:p w14:paraId="1ACC8A8F" w14:textId="77777777" w:rsidR="002B3CE8" w:rsidRPr="00A00579" w:rsidRDefault="002B3CE8" w:rsidP="00E5042E">
            <w:pPr>
              <w:pStyle w:val="a6"/>
              <w:rPr>
                <w:rFonts w:ascii="Times New Roman" w:hAnsi="Times New Roman" w:cs="Times New Roman"/>
                <w:sz w:val="24"/>
                <w:szCs w:val="24"/>
              </w:rPr>
            </w:pPr>
            <w:r w:rsidRPr="00A00579">
              <w:rPr>
                <w:rFonts w:ascii="Times New Roman" w:hAnsi="Times New Roman" w:cs="Times New Roman"/>
                <w:sz w:val="24"/>
                <w:szCs w:val="24"/>
              </w:rPr>
              <w:t xml:space="preserve">2. </w:t>
            </w:r>
            <w:r w:rsidR="00E5042E" w:rsidRPr="00A00579">
              <w:rPr>
                <w:rStyle w:val="FontStyle16"/>
              </w:rPr>
              <w:t>Источники финансовых средств семьи. Виды денежных средств. Доходы и способы их получения. Структура расходов среднестатистической российской семьи. Расчет личного и семейного бюджета. Контроль расходов.</w:t>
            </w:r>
          </w:p>
        </w:tc>
        <w:tc>
          <w:tcPr>
            <w:tcW w:w="2010" w:type="dxa"/>
          </w:tcPr>
          <w:p w14:paraId="33EC5542" w14:textId="77777777" w:rsidR="002B3CE8" w:rsidRPr="00A00579" w:rsidRDefault="002B3CE8" w:rsidP="00683603">
            <w:pPr>
              <w:pStyle w:val="a6"/>
              <w:jc w:val="center"/>
              <w:rPr>
                <w:rFonts w:ascii="Times New Roman" w:hAnsi="Times New Roman" w:cs="Times New Roman"/>
                <w:sz w:val="24"/>
                <w:szCs w:val="24"/>
              </w:rPr>
            </w:pPr>
            <w:r w:rsidRPr="00A00579">
              <w:rPr>
                <w:rFonts w:ascii="Times New Roman" w:hAnsi="Times New Roman" w:cs="Times New Roman"/>
                <w:sz w:val="24"/>
                <w:szCs w:val="24"/>
              </w:rPr>
              <w:t>1</w:t>
            </w:r>
          </w:p>
        </w:tc>
        <w:tc>
          <w:tcPr>
            <w:tcW w:w="2743" w:type="dxa"/>
            <w:vMerge/>
          </w:tcPr>
          <w:p w14:paraId="0C8F9F7E" w14:textId="77777777" w:rsidR="002B3CE8" w:rsidRPr="00A00579" w:rsidRDefault="002B3CE8" w:rsidP="00683603">
            <w:pPr>
              <w:pStyle w:val="a6"/>
              <w:ind w:right="-113"/>
              <w:rPr>
                <w:rFonts w:ascii="Times New Roman" w:hAnsi="Times New Roman" w:cs="Times New Roman"/>
                <w:color w:val="FF0000"/>
                <w:sz w:val="24"/>
                <w:szCs w:val="24"/>
              </w:rPr>
            </w:pPr>
          </w:p>
        </w:tc>
      </w:tr>
      <w:tr w:rsidR="002B3CE8" w:rsidRPr="00A00579" w14:paraId="46097699" w14:textId="77777777" w:rsidTr="002B3CE8">
        <w:tc>
          <w:tcPr>
            <w:tcW w:w="2784" w:type="dxa"/>
            <w:vMerge/>
          </w:tcPr>
          <w:p w14:paraId="2E4144FD" w14:textId="77777777" w:rsidR="002B3CE8" w:rsidRPr="00A00579" w:rsidRDefault="002B3CE8" w:rsidP="007411C4">
            <w:pPr>
              <w:pStyle w:val="a6"/>
              <w:rPr>
                <w:rFonts w:ascii="Times New Roman" w:hAnsi="Times New Roman" w:cs="Times New Roman"/>
                <w:sz w:val="24"/>
                <w:szCs w:val="24"/>
              </w:rPr>
            </w:pPr>
          </w:p>
        </w:tc>
        <w:tc>
          <w:tcPr>
            <w:tcW w:w="7597" w:type="dxa"/>
          </w:tcPr>
          <w:p w14:paraId="19006FA9" w14:textId="77777777" w:rsidR="002B3CE8" w:rsidRPr="00A00579" w:rsidRDefault="002B3CE8" w:rsidP="007411C4">
            <w:pPr>
              <w:pStyle w:val="a6"/>
              <w:rPr>
                <w:rFonts w:ascii="Times New Roman" w:hAnsi="Times New Roman" w:cs="Times New Roman"/>
                <w:b/>
                <w:sz w:val="24"/>
                <w:szCs w:val="24"/>
              </w:rPr>
            </w:pPr>
            <w:r w:rsidRPr="00A00579">
              <w:rPr>
                <w:rFonts w:ascii="Times New Roman" w:hAnsi="Times New Roman" w:cs="Times New Roman"/>
                <w:b/>
                <w:sz w:val="24"/>
                <w:szCs w:val="24"/>
              </w:rPr>
              <w:t>Практические занятия</w:t>
            </w:r>
          </w:p>
          <w:p w14:paraId="40C86064" w14:textId="77777777" w:rsidR="002B3CE8" w:rsidRPr="00A00579" w:rsidRDefault="0010607C" w:rsidP="0036410F">
            <w:pPr>
              <w:pStyle w:val="a6"/>
              <w:rPr>
                <w:rFonts w:ascii="Times New Roman" w:hAnsi="Times New Roman" w:cs="Times New Roman"/>
                <w:sz w:val="24"/>
                <w:szCs w:val="24"/>
              </w:rPr>
            </w:pPr>
            <w:r w:rsidRPr="00A00579">
              <w:rPr>
                <w:rFonts w:ascii="Times New Roman" w:hAnsi="Times New Roman" w:cs="Times New Roman"/>
                <w:sz w:val="24"/>
                <w:szCs w:val="24"/>
              </w:rPr>
              <w:t>3-6</w:t>
            </w:r>
            <w:r w:rsidR="002B3CE8" w:rsidRPr="00A00579">
              <w:rPr>
                <w:rFonts w:ascii="Times New Roman" w:hAnsi="Times New Roman" w:cs="Times New Roman"/>
                <w:sz w:val="24"/>
                <w:szCs w:val="24"/>
              </w:rPr>
              <w:t xml:space="preserve"> Практическое занятие № 1. </w:t>
            </w:r>
            <w:r w:rsidR="00E5042E" w:rsidRPr="00A00579">
              <w:rPr>
                <w:rStyle w:val="FontStyle16"/>
              </w:rPr>
              <w:t>Составление личного финансового плана и семейного бюджета.</w:t>
            </w:r>
            <w:r w:rsidR="002B3CE8" w:rsidRPr="00A00579">
              <w:rPr>
                <w:rFonts w:ascii="Times New Roman" w:hAnsi="Times New Roman" w:cs="Times New Roman"/>
                <w:color w:val="FF0000"/>
                <w:sz w:val="24"/>
                <w:szCs w:val="24"/>
              </w:rPr>
              <w:t xml:space="preserve"> </w:t>
            </w:r>
          </w:p>
        </w:tc>
        <w:tc>
          <w:tcPr>
            <w:tcW w:w="2010" w:type="dxa"/>
          </w:tcPr>
          <w:p w14:paraId="6226A66E" w14:textId="77777777" w:rsidR="002B3CE8" w:rsidRPr="00A00579" w:rsidRDefault="0010607C" w:rsidP="00683603">
            <w:pPr>
              <w:pStyle w:val="a6"/>
              <w:jc w:val="center"/>
              <w:rPr>
                <w:rFonts w:ascii="Times New Roman" w:hAnsi="Times New Roman" w:cs="Times New Roman"/>
                <w:sz w:val="24"/>
                <w:szCs w:val="24"/>
              </w:rPr>
            </w:pPr>
            <w:r w:rsidRPr="00A00579">
              <w:rPr>
                <w:rFonts w:ascii="Times New Roman" w:hAnsi="Times New Roman" w:cs="Times New Roman"/>
                <w:sz w:val="24"/>
                <w:szCs w:val="24"/>
              </w:rPr>
              <w:t>4</w:t>
            </w:r>
          </w:p>
        </w:tc>
        <w:tc>
          <w:tcPr>
            <w:tcW w:w="2743" w:type="dxa"/>
            <w:vMerge/>
          </w:tcPr>
          <w:p w14:paraId="7FCBBC73" w14:textId="77777777" w:rsidR="002B3CE8" w:rsidRPr="00A00579" w:rsidRDefault="002B3CE8" w:rsidP="00683603">
            <w:pPr>
              <w:pStyle w:val="a6"/>
              <w:ind w:right="-113"/>
              <w:rPr>
                <w:rFonts w:ascii="Times New Roman" w:hAnsi="Times New Roman" w:cs="Times New Roman"/>
                <w:color w:val="FF0000"/>
                <w:sz w:val="24"/>
                <w:szCs w:val="24"/>
              </w:rPr>
            </w:pPr>
          </w:p>
        </w:tc>
      </w:tr>
      <w:tr w:rsidR="00703A8C" w:rsidRPr="00A00579" w14:paraId="6F473ECD" w14:textId="77777777" w:rsidTr="002B3CE8">
        <w:tc>
          <w:tcPr>
            <w:tcW w:w="2784" w:type="dxa"/>
            <w:vMerge w:val="restart"/>
          </w:tcPr>
          <w:p w14:paraId="741797EE" w14:textId="77777777" w:rsidR="00703A8C" w:rsidRPr="00A00579" w:rsidRDefault="00703A8C" w:rsidP="00703A8C">
            <w:pPr>
              <w:pStyle w:val="a6"/>
              <w:rPr>
                <w:rFonts w:ascii="Times New Roman" w:hAnsi="Times New Roman" w:cs="Times New Roman"/>
                <w:sz w:val="24"/>
                <w:szCs w:val="24"/>
              </w:rPr>
            </w:pPr>
            <w:r w:rsidRPr="00A00579">
              <w:rPr>
                <w:rFonts w:ascii="Times New Roman" w:hAnsi="Times New Roman" w:cs="Times New Roman"/>
                <w:sz w:val="24"/>
                <w:szCs w:val="24"/>
              </w:rPr>
              <w:t xml:space="preserve">Тема 2. </w:t>
            </w:r>
          </w:p>
          <w:p w14:paraId="482C892F" w14:textId="77777777" w:rsidR="00703A8C" w:rsidRPr="00A00579" w:rsidRDefault="00703A8C" w:rsidP="00703A8C">
            <w:pPr>
              <w:pStyle w:val="a6"/>
              <w:rPr>
                <w:rFonts w:ascii="Times New Roman" w:hAnsi="Times New Roman" w:cs="Times New Roman"/>
                <w:sz w:val="24"/>
                <w:szCs w:val="24"/>
              </w:rPr>
            </w:pPr>
            <w:r w:rsidRPr="00A00579">
              <w:rPr>
                <w:rFonts w:ascii="Times New Roman" w:hAnsi="Times New Roman" w:cs="Times New Roman"/>
                <w:sz w:val="24"/>
                <w:szCs w:val="24"/>
              </w:rPr>
              <w:t xml:space="preserve">Банковская система РФ </w:t>
            </w:r>
          </w:p>
        </w:tc>
        <w:tc>
          <w:tcPr>
            <w:tcW w:w="7597" w:type="dxa"/>
          </w:tcPr>
          <w:p w14:paraId="6F97B680" w14:textId="77777777" w:rsidR="00703A8C" w:rsidRPr="00A00579" w:rsidRDefault="00703A8C" w:rsidP="00703A8C">
            <w:pPr>
              <w:pStyle w:val="a6"/>
              <w:rPr>
                <w:rFonts w:ascii="Times New Roman" w:hAnsi="Times New Roman" w:cs="Times New Roman"/>
                <w:b/>
                <w:sz w:val="24"/>
                <w:szCs w:val="24"/>
              </w:rPr>
            </w:pPr>
            <w:r w:rsidRPr="00A00579">
              <w:rPr>
                <w:rFonts w:ascii="Times New Roman" w:hAnsi="Times New Roman" w:cs="Times New Roman"/>
                <w:b/>
                <w:sz w:val="24"/>
                <w:szCs w:val="24"/>
              </w:rPr>
              <w:t>Содержание учебного материала</w:t>
            </w:r>
          </w:p>
        </w:tc>
        <w:tc>
          <w:tcPr>
            <w:tcW w:w="2010" w:type="dxa"/>
          </w:tcPr>
          <w:p w14:paraId="2A4131F4" w14:textId="77777777" w:rsidR="00703A8C" w:rsidRPr="00A00579" w:rsidRDefault="00703A8C" w:rsidP="00703A8C">
            <w:pPr>
              <w:pStyle w:val="a6"/>
              <w:jc w:val="center"/>
              <w:rPr>
                <w:rFonts w:ascii="Times New Roman" w:hAnsi="Times New Roman" w:cs="Times New Roman"/>
                <w:b/>
                <w:sz w:val="24"/>
                <w:szCs w:val="24"/>
              </w:rPr>
            </w:pPr>
            <w:r w:rsidRPr="00A00579">
              <w:rPr>
                <w:rFonts w:ascii="Times New Roman" w:hAnsi="Times New Roman" w:cs="Times New Roman"/>
                <w:b/>
                <w:sz w:val="24"/>
                <w:szCs w:val="24"/>
              </w:rPr>
              <w:t>10</w:t>
            </w:r>
          </w:p>
        </w:tc>
        <w:tc>
          <w:tcPr>
            <w:tcW w:w="2743" w:type="dxa"/>
            <w:vMerge w:val="restart"/>
          </w:tcPr>
          <w:p w14:paraId="10E65493" w14:textId="22136914" w:rsidR="00703A8C" w:rsidRPr="00A00579" w:rsidRDefault="00703A8C" w:rsidP="00703A8C">
            <w:pPr>
              <w:pStyle w:val="a6"/>
              <w:ind w:right="-113"/>
              <w:rPr>
                <w:rFonts w:ascii="Times New Roman" w:hAnsi="Times New Roman" w:cs="Times New Roman"/>
                <w:color w:val="FF0000"/>
                <w:sz w:val="24"/>
                <w:szCs w:val="24"/>
              </w:rPr>
            </w:pPr>
            <w:r w:rsidRPr="00703A8C">
              <w:rPr>
                <w:rFonts w:ascii="Times New Roman" w:hAnsi="Times New Roman" w:cs="Times New Roman"/>
                <w:sz w:val="24"/>
                <w:szCs w:val="24"/>
              </w:rPr>
              <w:t>ОК.01, ОК.02, ОК.03, ОК.04, ОК.05, ОК.06, ОК.07, ОК.08</w:t>
            </w:r>
          </w:p>
        </w:tc>
      </w:tr>
      <w:tr w:rsidR="00703A8C" w:rsidRPr="00A00579" w14:paraId="4D52749A" w14:textId="77777777" w:rsidTr="002B3CE8">
        <w:tc>
          <w:tcPr>
            <w:tcW w:w="2784" w:type="dxa"/>
            <w:vMerge/>
          </w:tcPr>
          <w:p w14:paraId="1B412F8B" w14:textId="77777777" w:rsidR="00703A8C" w:rsidRPr="00A00579" w:rsidRDefault="00703A8C" w:rsidP="00703A8C">
            <w:pPr>
              <w:pStyle w:val="a6"/>
              <w:rPr>
                <w:rFonts w:ascii="Times New Roman" w:hAnsi="Times New Roman" w:cs="Times New Roman"/>
                <w:sz w:val="24"/>
                <w:szCs w:val="24"/>
              </w:rPr>
            </w:pPr>
          </w:p>
        </w:tc>
        <w:tc>
          <w:tcPr>
            <w:tcW w:w="7597" w:type="dxa"/>
          </w:tcPr>
          <w:p w14:paraId="2EC99EB8" w14:textId="77777777" w:rsidR="00703A8C" w:rsidRPr="00A00579" w:rsidRDefault="00703A8C" w:rsidP="00703A8C">
            <w:pPr>
              <w:rPr>
                <w:sz w:val="24"/>
                <w:szCs w:val="24"/>
              </w:rPr>
            </w:pPr>
            <w:r w:rsidRPr="00A00579">
              <w:rPr>
                <w:sz w:val="24"/>
                <w:szCs w:val="24"/>
              </w:rPr>
              <w:t xml:space="preserve">7 </w:t>
            </w:r>
            <w:r w:rsidRPr="00A00579">
              <w:rPr>
                <w:rStyle w:val="FontStyle16"/>
              </w:rPr>
              <w:t>Банки. Структура банковской системы России. Центральный банк Российской Федерации (Банк России). Банковские услуги населению. Расчетно-кассовые операции. -</w:t>
            </w:r>
          </w:p>
        </w:tc>
        <w:tc>
          <w:tcPr>
            <w:tcW w:w="2010" w:type="dxa"/>
          </w:tcPr>
          <w:p w14:paraId="07DACDAB" w14:textId="77777777" w:rsidR="00703A8C" w:rsidRPr="00A00579" w:rsidRDefault="00703A8C" w:rsidP="00703A8C">
            <w:pPr>
              <w:pStyle w:val="a6"/>
              <w:jc w:val="center"/>
              <w:rPr>
                <w:rFonts w:ascii="Times New Roman" w:hAnsi="Times New Roman" w:cs="Times New Roman"/>
                <w:sz w:val="24"/>
                <w:szCs w:val="24"/>
              </w:rPr>
            </w:pPr>
            <w:r w:rsidRPr="00A00579">
              <w:rPr>
                <w:rFonts w:ascii="Times New Roman" w:hAnsi="Times New Roman" w:cs="Times New Roman"/>
                <w:sz w:val="24"/>
                <w:szCs w:val="24"/>
              </w:rPr>
              <w:t>1</w:t>
            </w:r>
          </w:p>
        </w:tc>
        <w:tc>
          <w:tcPr>
            <w:tcW w:w="2743" w:type="dxa"/>
            <w:vMerge/>
          </w:tcPr>
          <w:p w14:paraId="7010BDE9" w14:textId="77777777" w:rsidR="00703A8C" w:rsidRPr="00A00579" w:rsidRDefault="00703A8C" w:rsidP="00703A8C">
            <w:pPr>
              <w:pStyle w:val="a6"/>
              <w:ind w:right="-113"/>
              <w:rPr>
                <w:rFonts w:ascii="Times New Roman" w:hAnsi="Times New Roman" w:cs="Times New Roman"/>
                <w:color w:val="FF0000"/>
                <w:sz w:val="24"/>
                <w:szCs w:val="24"/>
              </w:rPr>
            </w:pPr>
          </w:p>
        </w:tc>
      </w:tr>
      <w:tr w:rsidR="00703A8C" w:rsidRPr="00A00579" w14:paraId="291E974E" w14:textId="77777777" w:rsidTr="002B3CE8">
        <w:tc>
          <w:tcPr>
            <w:tcW w:w="2784" w:type="dxa"/>
            <w:vMerge/>
          </w:tcPr>
          <w:p w14:paraId="6F501394" w14:textId="77777777" w:rsidR="00703A8C" w:rsidRPr="00A00579" w:rsidRDefault="00703A8C" w:rsidP="00703A8C">
            <w:pPr>
              <w:pStyle w:val="a6"/>
              <w:rPr>
                <w:rFonts w:ascii="Times New Roman" w:hAnsi="Times New Roman" w:cs="Times New Roman"/>
                <w:sz w:val="24"/>
                <w:szCs w:val="24"/>
              </w:rPr>
            </w:pPr>
          </w:p>
        </w:tc>
        <w:tc>
          <w:tcPr>
            <w:tcW w:w="7597" w:type="dxa"/>
          </w:tcPr>
          <w:p w14:paraId="6E0C1A96" w14:textId="77777777" w:rsidR="00703A8C" w:rsidRPr="00A00579" w:rsidRDefault="00703A8C" w:rsidP="00703A8C">
            <w:pPr>
              <w:pStyle w:val="a6"/>
              <w:rPr>
                <w:rFonts w:ascii="Times New Roman" w:hAnsi="Times New Roman" w:cs="Times New Roman"/>
                <w:sz w:val="24"/>
                <w:szCs w:val="24"/>
              </w:rPr>
            </w:pPr>
            <w:r w:rsidRPr="00A00579">
              <w:rPr>
                <w:rFonts w:ascii="Times New Roman" w:hAnsi="Times New Roman" w:cs="Times New Roman"/>
                <w:sz w:val="24"/>
                <w:szCs w:val="24"/>
              </w:rPr>
              <w:t xml:space="preserve">8  </w:t>
            </w:r>
            <w:r w:rsidRPr="00A00579">
              <w:rPr>
                <w:rStyle w:val="FontStyle16"/>
              </w:rPr>
              <w:t>Сбережения населения и инфляция. Понятие сбережений, инфляции, индекса потребительских цен. Банковская карта (дебетовая, кредитная).</w:t>
            </w:r>
          </w:p>
        </w:tc>
        <w:tc>
          <w:tcPr>
            <w:tcW w:w="2010" w:type="dxa"/>
          </w:tcPr>
          <w:p w14:paraId="6164D637" w14:textId="77777777" w:rsidR="00703A8C" w:rsidRPr="00A00579" w:rsidRDefault="00703A8C" w:rsidP="00703A8C">
            <w:pPr>
              <w:pStyle w:val="a6"/>
              <w:jc w:val="center"/>
              <w:rPr>
                <w:rFonts w:ascii="Times New Roman" w:hAnsi="Times New Roman" w:cs="Times New Roman"/>
                <w:sz w:val="24"/>
                <w:szCs w:val="24"/>
              </w:rPr>
            </w:pPr>
            <w:r w:rsidRPr="00A00579">
              <w:rPr>
                <w:rFonts w:ascii="Times New Roman" w:hAnsi="Times New Roman" w:cs="Times New Roman"/>
                <w:sz w:val="24"/>
                <w:szCs w:val="24"/>
              </w:rPr>
              <w:t>1</w:t>
            </w:r>
          </w:p>
        </w:tc>
        <w:tc>
          <w:tcPr>
            <w:tcW w:w="2743" w:type="dxa"/>
            <w:vMerge/>
          </w:tcPr>
          <w:p w14:paraId="747AE135" w14:textId="77777777" w:rsidR="00703A8C" w:rsidRPr="00A00579" w:rsidRDefault="00703A8C" w:rsidP="00703A8C">
            <w:pPr>
              <w:pStyle w:val="a6"/>
              <w:ind w:right="-113"/>
              <w:rPr>
                <w:rFonts w:ascii="Times New Roman" w:hAnsi="Times New Roman" w:cs="Times New Roman"/>
                <w:color w:val="FF0000"/>
                <w:sz w:val="24"/>
                <w:szCs w:val="24"/>
              </w:rPr>
            </w:pPr>
          </w:p>
        </w:tc>
      </w:tr>
      <w:tr w:rsidR="00703A8C" w:rsidRPr="00A00579" w14:paraId="693A4FF7" w14:textId="77777777" w:rsidTr="002B3CE8">
        <w:tc>
          <w:tcPr>
            <w:tcW w:w="2784" w:type="dxa"/>
            <w:vMerge/>
          </w:tcPr>
          <w:p w14:paraId="159F584A" w14:textId="77777777" w:rsidR="00703A8C" w:rsidRPr="00A00579" w:rsidRDefault="00703A8C" w:rsidP="00703A8C">
            <w:pPr>
              <w:pStyle w:val="a6"/>
              <w:rPr>
                <w:rFonts w:ascii="Times New Roman" w:hAnsi="Times New Roman" w:cs="Times New Roman"/>
                <w:sz w:val="24"/>
                <w:szCs w:val="24"/>
              </w:rPr>
            </w:pPr>
          </w:p>
        </w:tc>
        <w:tc>
          <w:tcPr>
            <w:tcW w:w="7597" w:type="dxa"/>
          </w:tcPr>
          <w:p w14:paraId="1D0AD744" w14:textId="77777777" w:rsidR="00703A8C" w:rsidRPr="00A00579" w:rsidRDefault="00703A8C" w:rsidP="00703A8C">
            <w:pPr>
              <w:rPr>
                <w:sz w:val="24"/>
                <w:szCs w:val="24"/>
              </w:rPr>
            </w:pPr>
            <w:r w:rsidRPr="00A00579">
              <w:rPr>
                <w:rStyle w:val="FontStyle16"/>
              </w:rPr>
              <w:t>9-10  Структура кредитной системы и сущность кредита. Основные виды кредитов: потребительский и ипотечный. Влияние кредитов на семейный бюджет. Рефинансирование. Кредитная история заемщика.</w:t>
            </w:r>
          </w:p>
        </w:tc>
        <w:tc>
          <w:tcPr>
            <w:tcW w:w="2010" w:type="dxa"/>
          </w:tcPr>
          <w:p w14:paraId="43F11103" w14:textId="77777777" w:rsidR="00703A8C" w:rsidRPr="00A00579" w:rsidRDefault="00703A8C" w:rsidP="00703A8C">
            <w:pPr>
              <w:pStyle w:val="a6"/>
              <w:jc w:val="center"/>
              <w:rPr>
                <w:rFonts w:ascii="Times New Roman" w:hAnsi="Times New Roman" w:cs="Times New Roman"/>
                <w:sz w:val="24"/>
                <w:szCs w:val="24"/>
              </w:rPr>
            </w:pPr>
            <w:r w:rsidRPr="00A00579">
              <w:rPr>
                <w:rFonts w:ascii="Times New Roman" w:hAnsi="Times New Roman" w:cs="Times New Roman"/>
                <w:sz w:val="24"/>
                <w:szCs w:val="24"/>
              </w:rPr>
              <w:t>2</w:t>
            </w:r>
          </w:p>
        </w:tc>
        <w:tc>
          <w:tcPr>
            <w:tcW w:w="2743" w:type="dxa"/>
            <w:vMerge/>
          </w:tcPr>
          <w:p w14:paraId="12267A9B" w14:textId="77777777" w:rsidR="00703A8C" w:rsidRPr="00A00579" w:rsidRDefault="00703A8C" w:rsidP="00703A8C">
            <w:pPr>
              <w:pStyle w:val="a6"/>
              <w:ind w:right="-113"/>
              <w:rPr>
                <w:rFonts w:ascii="Times New Roman" w:hAnsi="Times New Roman" w:cs="Times New Roman"/>
                <w:color w:val="FF0000"/>
                <w:sz w:val="24"/>
                <w:szCs w:val="24"/>
              </w:rPr>
            </w:pPr>
          </w:p>
        </w:tc>
      </w:tr>
      <w:tr w:rsidR="00703A8C" w:rsidRPr="00A00579" w14:paraId="66C12ECD" w14:textId="77777777" w:rsidTr="002B3CE8">
        <w:tc>
          <w:tcPr>
            <w:tcW w:w="2784" w:type="dxa"/>
            <w:vMerge/>
          </w:tcPr>
          <w:p w14:paraId="7D1AB7C1" w14:textId="77777777" w:rsidR="00703A8C" w:rsidRPr="00A00579" w:rsidRDefault="00703A8C" w:rsidP="00703A8C">
            <w:pPr>
              <w:pStyle w:val="a6"/>
              <w:rPr>
                <w:rFonts w:ascii="Times New Roman" w:hAnsi="Times New Roman" w:cs="Times New Roman"/>
                <w:sz w:val="24"/>
                <w:szCs w:val="24"/>
              </w:rPr>
            </w:pPr>
          </w:p>
        </w:tc>
        <w:tc>
          <w:tcPr>
            <w:tcW w:w="7597" w:type="dxa"/>
          </w:tcPr>
          <w:p w14:paraId="05085F14" w14:textId="77777777" w:rsidR="00703A8C" w:rsidRPr="00A00579" w:rsidRDefault="00703A8C" w:rsidP="00703A8C">
            <w:pPr>
              <w:pStyle w:val="a6"/>
              <w:rPr>
                <w:rFonts w:ascii="Times New Roman" w:hAnsi="Times New Roman" w:cs="Times New Roman"/>
                <w:b/>
                <w:sz w:val="24"/>
                <w:szCs w:val="24"/>
              </w:rPr>
            </w:pPr>
            <w:r w:rsidRPr="00A00579">
              <w:rPr>
                <w:rFonts w:ascii="Times New Roman" w:hAnsi="Times New Roman" w:cs="Times New Roman"/>
                <w:b/>
                <w:sz w:val="24"/>
                <w:szCs w:val="24"/>
              </w:rPr>
              <w:t>Практические занятия</w:t>
            </w:r>
          </w:p>
          <w:p w14:paraId="2D342E66" w14:textId="1263DCA2" w:rsidR="00703A8C" w:rsidRPr="00A00579" w:rsidRDefault="00703A8C" w:rsidP="00703A8C">
            <w:pPr>
              <w:rPr>
                <w:rStyle w:val="FontStyle16"/>
              </w:rPr>
            </w:pPr>
            <w:r w:rsidRPr="00A00579">
              <w:rPr>
                <w:sz w:val="24"/>
                <w:szCs w:val="24"/>
              </w:rPr>
              <w:t>11-12 Практическое занятие № 2.</w:t>
            </w:r>
            <w:r w:rsidRPr="00A00579">
              <w:rPr>
                <w:color w:val="FF0000"/>
                <w:sz w:val="24"/>
                <w:szCs w:val="24"/>
              </w:rPr>
              <w:t xml:space="preserve"> </w:t>
            </w:r>
            <w:r w:rsidR="0055662F" w:rsidRPr="0055662F">
              <w:rPr>
                <w:color w:val="000000"/>
                <w:sz w:val="24"/>
                <w:szCs w:val="24"/>
                <w:shd w:val="clear" w:color="auto" w:fill="FFFFFF"/>
              </w:rPr>
              <w:t>Определение преимуществ банковских продуктов для потребителей на примере кредитных организаций</w:t>
            </w:r>
            <w:r w:rsidR="0055662F" w:rsidRPr="0055662F">
              <w:rPr>
                <w:rStyle w:val="FontStyle16"/>
                <w:sz w:val="28"/>
                <w:szCs w:val="28"/>
              </w:rPr>
              <w:t xml:space="preserve"> </w:t>
            </w:r>
            <w:r w:rsidRPr="00A00579">
              <w:rPr>
                <w:rStyle w:val="FontStyle16"/>
              </w:rPr>
              <w:t>(по данным коммерческих банков г. Вологды)</w:t>
            </w:r>
          </w:p>
        </w:tc>
        <w:tc>
          <w:tcPr>
            <w:tcW w:w="2010" w:type="dxa"/>
          </w:tcPr>
          <w:p w14:paraId="45E4D85F" w14:textId="77777777" w:rsidR="00703A8C" w:rsidRPr="00A00579" w:rsidRDefault="00703A8C" w:rsidP="00703A8C">
            <w:pPr>
              <w:pStyle w:val="a6"/>
              <w:jc w:val="center"/>
              <w:rPr>
                <w:rFonts w:ascii="Times New Roman" w:hAnsi="Times New Roman" w:cs="Times New Roman"/>
                <w:sz w:val="24"/>
                <w:szCs w:val="24"/>
              </w:rPr>
            </w:pPr>
          </w:p>
          <w:p w14:paraId="774D7BC4" w14:textId="77777777" w:rsidR="00703A8C" w:rsidRPr="00A00579" w:rsidRDefault="00703A8C" w:rsidP="00703A8C">
            <w:pPr>
              <w:pStyle w:val="a6"/>
              <w:jc w:val="center"/>
              <w:rPr>
                <w:rFonts w:ascii="Times New Roman" w:hAnsi="Times New Roman" w:cs="Times New Roman"/>
                <w:sz w:val="24"/>
                <w:szCs w:val="24"/>
              </w:rPr>
            </w:pPr>
            <w:r w:rsidRPr="00A00579">
              <w:rPr>
                <w:rFonts w:ascii="Times New Roman" w:hAnsi="Times New Roman" w:cs="Times New Roman"/>
                <w:sz w:val="24"/>
                <w:szCs w:val="24"/>
              </w:rPr>
              <w:t>2</w:t>
            </w:r>
          </w:p>
        </w:tc>
        <w:tc>
          <w:tcPr>
            <w:tcW w:w="2743" w:type="dxa"/>
            <w:vMerge/>
          </w:tcPr>
          <w:p w14:paraId="72920470" w14:textId="77777777" w:rsidR="00703A8C" w:rsidRPr="00A00579" w:rsidRDefault="00703A8C" w:rsidP="00703A8C">
            <w:pPr>
              <w:pStyle w:val="a6"/>
              <w:ind w:right="-113"/>
              <w:rPr>
                <w:rFonts w:ascii="Times New Roman" w:hAnsi="Times New Roman" w:cs="Times New Roman"/>
                <w:color w:val="FF0000"/>
                <w:sz w:val="24"/>
                <w:szCs w:val="24"/>
              </w:rPr>
            </w:pPr>
          </w:p>
        </w:tc>
      </w:tr>
      <w:tr w:rsidR="00703A8C" w:rsidRPr="00A00579" w14:paraId="0978790B" w14:textId="77777777" w:rsidTr="002B3CE8">
        <w:tc>
          <w:tcPr>
            <w:tcW w:w="2784" w:type="dxa"/>
            <w:vMerge/>
          </w:tcPr>
          <w:p w14:paraId="1C2D60E4" w14:textId="77777777" w:rsidR="00703A8C" w:rsidRPr="00A00579" w:rsidRDefault="00703A8C" w:rsidP="00703A8C">
            <w:pPr>
              <w:pStyle w:val="a6"/>
              <w:rPr>
                <w:rFonts w:ascii="Times New Roman" w:hAnsi="Times New Roman" w:cs="Times New Roman"/>
                <w:sz w:val="24"/>
                <w:szCs w:val="24"/>
              </w:rPr>
            </w:pPr>
          </w:p>
        </w:tc>
        <w:tc>
          <w:tcPr>
            <w:tcW w:w="7597" w:type="dxa"/>
          </w:tcPr>
          <w:p w14:paraId="13EACC52" w14:textId="77777777" w:rsidR="00703A8C" w:rsidRPr="00A00579" w:rsidRDefault="00703A8C" w:rsidP="00703A8C">
            <w:pPr>
              <w:pStyle w:val="a6"/>
              <w:rPr>
                <w:rFonts w:ascii="Times New Roman" w:hAnsi="Times New Roman" w:cs="Times New Roman"/>
                <w:sz w:val="24"/>
                <w:szCs w:val="24"/>
              </w:rPr>
            </w:pPr>
            <w:r w:rsidRPr="00A00579">
              <w:rPr>
                <w:rStyle w:val="FontStyle16"/>
              </w:rPr>
              <w:t xml:space="preserve">13-16 Практическое занятие № 3. Решение задач на определение суммы ежемесячных выплат по кредиту </w:t>
            </w:r>
          </w:p>
        </w:tc>
        <w:tc>
          <w:tcPr>
            <w:tcW w:w="2010" w:type="dxa"/>
          </w:tcPr>
          <w:p w14:paraId="31AD0FD3" w14:textId="77777777" w:rsidR="00703A8C" w:rsidRPr="00A00579" w:rsidRDefault="00703A8C" w:rsidP="00703A8C">
            <w:pPr>
              <w:pStyle w:val="a6"/>
              <w:jc w:val="center"/>
              <w:rPr>
                <w:rFonts w:ascii="Times New Roman" w:hAnsi="Times New Roman" w:cs="Times New Roman"/>
                <w:sz w:val="24"/>
                <w:szCs w:val="24"/>
              </w:rPr>
            </w:pPr>
            <w:r w:rsidRPr="00A00579">
              <w:rPr>
                <w:rFonts w:ascii="Times New Roman" w:hAnsi="Times New Roman" w:cs="Times New Roman"/>
                <w:sz w:val="24"/>
                <w:szCs w:val="24"/>
              </w:rPr>
              <w:t>4</w:t>
            </w:r>
          </w:p>
        </w:tc>
        <w:tc>
          <w:tcPr>
            <w:tcW w:w="2743" w:type="dxa"/>
            <w:vMerge/>
          </w:tcPr>
          <w:p w14:paraId="5744E7AB" w14:textId="77777777" w:rsidR="00703A8C" w:rsidRPr="00A00579" w:rsidRDefault="00703A8C" w:rsidP="00703A8C">
            <w:pPr>
              <w:pStyle w:val="a6"/>
              <w:ind w:right="-113"/>
              <w:rPr>
                <w:rFonts w:ascii="Times New Roman" w:hAnsi="Times New Roman" w:cs="Times New Roman"/>
                <w:color w:val="FF0000"/>
                <w:sz w:val="24"/>
                <w:szCs w:val="24"/>
              </w:rPr>
            </w:pPr>
          </w:p>
        </w:tc>
      </w:tr>
      <w:tr w:rsidR="00703A8C" w:rsidRPr="00A00579" w14:paraId="53320D24" w14:textId="77777777" w:rsidTr="002B3CE8">
        <w:tc>
          <w:tcPr>
            <w:tcW w:w="2784" w:type="dxa"/>
            <w:vMerge w:val="restart"/>
          </w:tcPr>
          <w:p w14:paraId="44023E59" w14:textId="6F25F6E5" w:rsidR="00703A8C" w:rsidRPr="00A00579" w:rsidRDefault="00703A8C" w:rsidP="00703A8C">
            <w:pPr>
              <w:pStyle w:val="a6"/>
              <w:rPr>
                <w:rFonts w:ascii="Times New Roman" w:hAnsi="Times New Roman" w:cs="Times New Roman"/>
                <w:sz w:val="24"/>
                <w:szCs w:val="24"/>
              </w:rPr>
            </w:pPr>
            <w:r w:rsidRPr="00A00579">
              <w:rPr>
                <w:rFonts w:ascii="Times New Roman" w:hAnsi="Times New Roman" w:cs="Times New Roman"/>
                <w:sz w:val="24"/>
                <w:szCs w:val="24"/>
              </w:rPr>
              <w:t xml:space="preserve">Тема </w:t>
            </w:r>
            <w:r w:rsidR="00724377">
              <w:rPr>
                <w:rFonts w:ascii="Times New Roman" w:hAnsi="Times New Roman" w:cs="Times New Roman"/>
                <w:sz w:val="24"/>
                <w:szCs w:val="24"/>
              </w:rPr>
              <w:t>3</w:t>
            </w:r>
            <w:r w:rsidRPr="00A00579">
              <w:rPr>
                <w:rFonts w:ascii="Times New Roman" w:hAnsi="Times New Roman" w:cs="Times New Roman"/>
                <w:sz w:val="24"/>
                <w:szCs w:val="24"/>
              </w:rPr>
              <w:t xml:space="preserve">. </w:t>
            </w:r>
          </w:p>
          <w:p w14:paraId="251EA7DD" w14:textId="77777777" w:rsidR="00703A8C" w:rsidRPr="00A00579" w:rsidRDefault="00703A8C" w:rsidP="00703A8C">
            <w:pPr>
              <w:pStyle w:val="a6"/>
              <w:rPr>
                <w:rFonts w:ascii="Times New Roman" w:hAnsi="Times New Roman" w:cs="Times New Roman"/>
                <w:sz w:val="24"/>
                <w:szCs w:val="24"/>
              </w:rPr>
            </w:pPr>
            <w:r w:rsidRPr="00A00579">
              <w:rPr>
                <w:rFonts w:ascii="Times New Roman" w:hAnsi="Times New Roman" w:cs="Times New Roman"/>
                <w:sz w:val="24"/>
                <w:szCs w:val="24"/>
              </w:rPr>
              <w:t xml:space="preserve">Фондовый и валютный </w:t>
            </w:r>
            <w:r w:rsidRPr="00A00579">
              <w:rPr>
                <w:rFonts w:ascii="Times New Roman" w:hAnsi="Times New Roman" w:cs="Times New Roman"/>
                <w:sz w:val="24"/>
                <w:szCs w:val="24"/>
              </w:rPr>
              <w:lastRenderedPageBreak/>
              <w:t xml:space="preserve">рынки </w:t>
            </w:r>
          </w:p>
        </w:tc>
        <w:tc>
          <w:tcPr>
            <w:tcW w:w="7597" w:type="dxa"/>
          </w:tcPr>
          <w:p w14:paraId="241A805C" w14:textId="77777777" w:rsidR="00703A8C" w:rsidRPr="00A00579" w:rsidRDefault="00703A8C" w:rsidP="00703A8C">
            <w:pPr>
              <w:pStyle w:val="a6"/>
              <w:rPr>
                <w:rFonts w:ascii="Times New Roman" w:hAnsi="Times New Roman" w:cs="Times New Roman"/>
                <w:b/>
                <w:sz w:val="24"/>
                <w:szCs w:val="24"/>
              </w:rPr>
            </w:pPr>
            <w:r w:rsidRPr="00A00579">
              <w:rPr>
                <w:rFonts w:ascii="Times New Roman" w:hAnsi="Times New Roman" w:cs="Times New Roman"/>
                <w:b/>
                <w:sz w:val="24"/>
                <w:szCs w:val="24"/>
              </w:rPr>
              <w:lastRenderedPageBreak/>
              <w:t>Содержание учебного материала</w:t>
            </w:r>
          </w:p>
        </w:tc>
        <w:tc>
          <w:tcPr>
            <w:tcW w:w="2010" w:type="dxa"/>
          </w:tcPr>
          <w:p w14:paraId="27BB104E" w14:textId="77777777" w:rsidR="00703A8C" w:rsidRPr="00A00579" w:rsidRDefault="00703A8C" w:rsidP="00703A8C">
            <w:pPr>
              <w:pStyle w:val="a6"/>
              <w:jc w:val="center"/>
              <w:rPr>
                <w:rFonts w:ascii="Times New Roman" w:hAnsi="Times New Roman" w:cs="Times New Roman"/>
                <w:sz w:val="24"/>
                <w:szCs w:val="24"/>
              </w:rPr>
            </w:pPr>
            <w:r w:rsidRPr="00A00579">
              <w:rPr>
                <w:rFonts w:ascii="Times New Roman" w:hAnsi="Times New Roman" w:cs="Times New Roman"/>
                <w:sz w:val="24"/>
                <w:szCs w:val="24"/>
              </w:rPr>
              <w:t>2</w:t>
            </w:r>
          </w:p>
        </w:tc>
        <w:tc>
          <w:tcPr>
            <w:tcW w:w="2743" w:type="dxa"/>
            <w:vMerge w:val="restart"/>
          </w:tcPr>
          <w:p w14:paraId="4E6D53BB" w14:textId="1C67B106" w:rsidR="00703A8C" w:rsidRPr="00A00579" w:rsidRDefault="00703A8C" w:rsidP="00703A8C">
            <w:pPr>
              <w:pStyle w:val="a6"/>
              <w:ind w:right="-113"/>
              <w:rPr>
                <w:rFonts w:ascii="Times New Roman" w:hAnsi="Times New Roman" w:cs="Times New Roman"/>
                <w:color w:val="FF0000"/>
                <w:sz w:val="24"/>
                <w:szCs w:val="24"/>
              </w:rPr>
            </w:pPr>
            <w:r w:rsidRPr="00703A8C">
              <w:rPr>
                <w:rFonts w:ascii="Times New Roman" w:hAnsi="Times New Roman" w:cs="Times New Roman"/>
                <w:sz w:val="24"/>
                <w:szCs w:val="24"/>
              </w:rPr>
              <w:t xml:space="preserve">ОК.01, ОК.02, ОК.03, ОК.04, ОК.05, ОК.06, </w:t>
            </w:r>
            <w:r w:rsidRPr="00703A8C">
              <w:rPr>
                <w:rFonts w:ascii="Times New Roman" w:hAnsi="Times New Roman" w:cs="Times New Roman"/>
                <w:sz w:val="24"/>
                <w:szCs w:val="24"/>
              </w:rPr>
              <w:lastRenderedPageBreak/>
              <w:t>ОК.07, ОК.08</w:t>
            </w:r>
          </w:p>
        </w:tc>
      </w:tr>
      <w:tr w:rsidR="00703A8C" w:rsidRPr="00A00579" w14:paraId="0A2DD95D" w14:textId="77777777" w:rsidTr="002B3CE8">
        <w:tc>
          <w:tcPr>
            <w:tcW w:w="2784" w:type="dxa"/>
            <w:vMerge/>
          </w:tcPr>
          <w:p w14:paraId="422F009C" w14:textId="77777777" w:rsidR="00703A8C" w:rsidRPr="00A00579" w:rsidRDefault="00703A8C" w:rsidP="00703A8C">
            <w:pPr>
              <w:pStyle w:val="a6"/>
              <w:rPr>
                <w:rFonts w:ascii="Times New Roman" w:hAnsi="Times New Roman" w:cs="Times New Roman"/>
                <w:sz w:val="24"/>
                <w:szCs w:val="24"/>
              </w:rPr>
            </w:pPr>
          </w:p>
        </w:tc>
        <w:tc>
          <w:tcPr>
            <w:tcW w:w="7597" w:type="dxa"/>
          </w:tcPr>
          <w:p w14:paraId="2037350B" w14:textId="1039A56E" w:rsidR="00703A8C" w:rsidRPr="00A00579" w:rsidRDefault="00703A8C" w:rsidP="00703A8C">
            <w:pPr>
              <w:rPr>
                <w:rStyle w:val="FontStyle16"/>
              </w:rPr>
            </w:pPr>
            <w:r w:rsidRPr="00A00579">
              <w:rPr>
                <w:rStyle w:val="FontStyle16"/>
              </w:rPr>
              <w:t xml:space="preserve">17-18Виды инвестиций. Правила и принципы инвестирования. </w:t>
            </w:r>
            <w:r w:rsidRPr="00A00579">
              <w:rPr>
                <w:rStyle w:val="FontStyle16"/>
              </w:rPr>
              <w:lastRenderedPageBreak/>
              <w:t>Посредники и инфраструктура фондового рынка (брокер, биржа, депозитарий) Доходность, риск и ликвидность сбережений и инвестиций. Ценные бумаги, их виды.</w:t>
            </w:r>
            <w:r w:rsidR="00EE7FF8">
              <w:rPr>
                <w:rStyle w:val="FontStyle16"/>
              </w:rPr>
              <w:t xml:space="preserve"> </w:t>
            </w:r>
            <w:r w:rsidRPr="00A00579">
              <w:rPr>
                <w:rStyle w:val="FontStyle16"/>
              </w:rPr>
              <w:t>Понятие валют, валютный рынок, валютный курс. Изменение валютного курса и его влияние на население</w:t>
            </w:r>
          </w:p>
        </w:tc>
        <w:tc>
          <w:tcPr>
            <w:tcW w:w="2010" w:type="dxa"/>
          </w:tcPr>
          <w:p w14:paraId="00FAAEB5" w14:textId="77777777" w:rsidR="00703A8C" w:rsidRPr="00A00579" w:rsidRDefault="00703A8C" w:rsidP="00703A8C">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r w:rsidRPr="00A00579">
              <w:rPr>
                <w:bCs/>
              </w:rPr>
              <w:lastRenderedPageBreak/>
              <w:t>2</w:t>
            </w:r>
          </w:p>
        </w:tc>
        <w:tc>
          <w:tcPr>
            <w:tcW w:w="2743" w:type="dxa"/>
            <w:vMerge/>
          </w:tcPr>
          <w:p w14:paraId="2C0D02B6" w14:textId="77777777" w:rsidR="00703A8C" w:rsidRPr="00A00579" w:rsidRDefault="00703A8C" w:rsidP="00703A8C">
            <w:pPr>
              <w:pStyle w:val="a6"/>
              <w:ind w:right="-113"/>
              <w:rPr>
                <w:rFonts w:ascii="Times New Roman" w:hAnsi="Times New Roman" w:cs="Times New Roman"/>
                <w:color w:val="FF0000"/>
                <w:sz w:val="24"/>
                <w:szCs w:val="24"/>
              </w:rPr>
            </w:pPr>
          </w:p>
        </w:tc>
      </w:tr>
      <w:tr w:rsidR="00703A8C" w:rsidRPr="00A00579" w14:paraId="05A3B4B7" w14:textId="77777777" w:rsidTr="002B3CE8">
        <w:tc>
          <w:tcPr>
            <w:tcW w:w="2784" w:type="dxa"/>
            <w:vMerge w:val="restart"/>
          </w:tcPr>
          <w:p w14:paraId="1BF86A37" w14:textId="52E773AB" w:rsidR="00703A8C" w:rsidRPr="00A00579" w:rsidRDefault="00703A8C" w:rsidP="00703A8C">
            <w:pPr>
              <w:pStyle w:val="a6"/>
              <w:rPr>
                <w:rFonts w:ascii="Times New Roman" w:hAnsi="Times New Roman" w:cs="Times New Roman"/>
                <w:sz w:val="24"/>
                <w:szCs w:val="24"/>
              </w:rPr>
            </w:pPr>
            <w:r w:rsidRPr="00A00579">
              <w:rPr>
                <w:rFonts w:ascii="Times New Roman" w:hAnsi="Times New Roman" w:cs="Times New Roman"/>
                <w:sz w:val="24"/>
                <w:szCs w:val="24"/>
              </w:rPr>
              <w:lastRenderedPageBreak/>
              <w:t xml:space="preserve">Тема </w:t>
            </w:r>
            <w:r w:rsidR="00724377">
              <w:rPr>
                <w:rFonts w:ascii="Times New Roman" w:hAnsi="Times New Roman" w:cs="Times New Roman"/>
                <w:sz w:val="24"/>
                <w:szCs w:val="24"/>
              </w:rPr>
              <w:t>4</w:t>
            </w:r>
            <w:r w:rsidRPr="00A00579">
              <w:rPr>
                <w:rFonts w:ascii="Times New Roman" w:hAnsi="Times New Roman" w:cs="Times New Roman"/>
                <w:sz w:val="24"/>
                <w:szCs w:val="24"/>
              </w:rPr>
              <w:t>. Страхование</w:t>
            </w:r>
          </w:p>
        </w:tc>
        <w:tc>
          <w:tcPr>
            <w:tcW w:w="7597" w:type="dxa"/>
          </w:tcPr>
          <w:p w14:paraId="240F7C43" w14:textId="77777777" w:rsidR="00703A8C" w:rsidRPr="00A00579" w:rsidRDefault="00703A8C" w:rsidP="00703A8C">
            <w:pPr>
              <w:pStyle w:val="a6"/>
              <w:rPr>
                <w:rFonts w:ascii="Times New Roman" w:hAnsi="Times New Roman" w:cs="Times New Roman"/>
                <w:b/>
                <w:sz w:val="24"/>
                <w:szCs w:val="24"/>
              </w:rPr>
            </w:pPr>
            <w:r w:rsidRPr="00A00579">
              <w:rPr>
                <w:rFonts w:ascii="Times New Roman" w:hAnsi="Times New Roman" w:cs="Times New Roman"/>
                <w:b/>
                <w:sz w:val="24"/>
                <w:szCs w:val="24"/>
              </w:rPr>
              <w:t>Содержание учебного материала</w:t>
            </w:r>
          </w:p>
        </w:tc>
        <w:tc>
          <w:tcPr>
            <w:tcW w:w="2010" w:type="dxa"/>
          </w:tcPr>
          <w:p w14:paraId="011EE1FC" w14:textId="622D37E0" w:rsidR="00703A8C" w:rsidRPr="00A00579" w:rsidRDefault="00703A8C" w:rsidP="00703A8C">
            <w:pPr>
              <w:pStyle w:val="a6"/>
              <w:jc w:val="center"/>
              <w:rPr>
                <w:rFonts w:ascii="Times New Roman" w:hAnsi="Times New Roman" w:cs="Times New Roman"/>
                <w:sz w:val="24"/>
                <w:szCs w:val="24"/>
              </w:rPr>
            </w:pPr>
            <w:r w:rsidRPr="00A00579">
              <w:rPr>
                <w:rFonts w:ascii="Times New Roman" w:hAnsi="Times New Roman" w:cs="Times New Roman"/>
                <w:sz w:val="24"/>
                <w:szCs w:val="24"/>
              </w:rPr>
              <w:t>4</w:t>
            </w:r>
          </w:p>
        </w:tc>
        <w:tc>
          <w:tcPr>
            <w:tcW w:w="2743" w:type="dxa"/>
            <w:vMerge w:val="restart"/>
          </w:tcPr>
          <w:p w14:paraId="18D02EE5" w14:textId="5B706ED6" w:rsidR="00703A8C" w:rsidRPr="00703A8C" w:rsidRDefault="00703A8C" w:rsidP="00703A8C">
            <w:pPr>
              <w:pStyle w:val="a6"/>
              <w:ind w:right="-113"/>
              <w:rPr>
                <w:rFonts w:ascii="Times New Roman" w:hAnsi="Times New Roman" w:cs="Times New Roman"/>
                <w:sz w:val="24"/>
                <w:szCs w:val="24"/>
              </w:rPr>
            </w:pPr>
            <w:r w:rsidRPr="00703A8C">
              <w:rPr>
                <w:rFonts w:ascii="Times New Roman" w:hAnsi="Times New Roman" w:cs="Times New Roman"/>
                <w:sz w:val="24"/>
                <w:szCs w:val="24"/>
              </w:rPr>
              <w:t>ОК.01, ОК.02, ОК.03, ОК.04, ОК.05, ОК.06, ОК.07, ОК.08</w:t>
            </w:r>
          </w:p>
        </w:tc>
      </w:tr>
      <w:tr w:rsidR="00703A8C" w:rsidRPr="00A00579" w14:paraId="0A351F49" w14:textId="77777777" w:rsidTr="00C44ABE">
        <w:trPr>
          <w:trHeight w:val="874"/>
        </w:trPr>
        <w:tc>
          <w:tcPr>
            <w:tcW w:w="2784" w:type="dxa"/>
            <w:vMerge/>
          </w:tcPr>
          <w:p w14:paraId="74588993" w14:textId="77777777" w:rsidR="00703A8C" w:rsidRPr="00A00579" w:rsidRDefault="00703A8C" w:rsidP="00703A8C">
            <w:pPr>
              <w:pStyle w:val="a6"/>
              <w:rPr>
                <w:rFonts w:ascii="Times New Roman" w:hAnsi="Times New Roman" w:cs="Times New Roman"/>
                <w:sz w:val="24"/>
                <w:szCs w:val="24"/>
              </w:rPr>
            </w:pPr>
          </w:p>
        </w:tc>
        <w:tc>
          <w:tcPr>
            <w:tcW w:w="7597" w:type="dxa"/>
          </w:tcPr>
          <w:p w14:paraId="03A2B5FB" w14:textId="77777777" w:rsidR="00703A8C" w:rsidRPr="00A00579" w:rsidRDefault="00703A8C" w:rsidP="00703A8C">
            <w:pPr>
              <w:pStyle w:val="a6"/>
              <w:rPr>
                <w:rFonts w:ascii="Times New Roman" w:hAnsi="Times New Roman" w:cs="Times New Roman"/>
                <w:sz w:val="24"/>
                <w:szCs w:val="24"/>
              </w:rPr>
            </w:pPr>
            <w:r w:rsidRPr="00A00579">
              <w:rPr>
                <w:rStyle w:val="FontStyle16"/>
              </w:rPr>
              <w:t>19-20 Страхование как способ управления рисками. Виды страхования (обязательное и добровольное, личное, имущественное, ответственности). Страховой случай, страховая премия, страховая выплата. Выбор страховой компании. Алгоритм поведения страхователя в условиях наступления страхового случая</w:t>
            </w:r>
          </w:p>
        </w:tc>
        <w:tc>
          <w:tcPr>
            <w:tcW w:w="2010" w:type="dxa"/>
          </w:tcPr>
          <w:p w14:paraId="142C0F1D" w14:textId="77777777" w:rsidR="00703A8C" w:rsidRPr="00A00579" w:rsidRDefault="00703A8C" w:rsidP="00703A8C">
            <w:pPr>
              <w:pStyle w:val="a6"/>
              <w:jc w:val="center"/>
              <w:rPr>
                <w:rFonts w:ascii="Times New Roman" w:hAnsi="Times New Roman" w:cs="Times New Roman"/>
                <w:sz w:val="24"/>
                <w:szCs w:val="24"/>
              </w:rPr>
            </w:pPr>
            <w:r w:rsidRPr="00A00579">
              <w:rPr>
                <w:rFonts w:ascii="Times New Roman" w:hAnsi="Times New Roman" w:cs="Times New Roman"/>
                <w:sz w:val="24"/>
                <w:szCs w:val="24"/>
              </w:rPr>
              <w:t>2</w:t>
            </w:r>
          </w:p>
        </w:tc>
        <w:tc>
          <w:tcPr>
            <w:tcW w:w="2743" w:type="dxa"/>
            <w:vMerge/>
          </w:tcPr>
          <w:p w14:paraId="794C9676" w14:textId="77777777" w:rsidR="00703A8C" w:rsidRPr="00703A8C" w:rsidRDefault="00703A8C" w:rsidP="00703A8C">
            <w:pPr>
              <w:pStyle w:val="a6"/>
              <w:ind w:right="-113"/>
              <w:rPr>
                <w:rFonts w:ascii="Times New Roman" w:hAnsi="Times New Roman" w:cs="Times New Roman"/>
                <w:sz w:val="24"/>
                <w:szCs w:val="24"/>
              </w:rPr>
            </w:pPr>
          </w:p>
        </w:tc>
      </w:tr>
      <w:tr w:rsidR="00703A8C" w:rsidRPr="00A00579" w14:paraId="73793590" w14:textId="77777777" w:rsidTr="002B3CE8">
        <w:tc>
          <w:tcPr>
            <w:tcW w:w="2784" w:type="dxa"/>
            <w:vMerge/>
          </w:tcPr>
          <w:p w14:paraId="32FDF515" w14:textId="77777777" w:rsidR="00703A8C" w:rsidRPr="00A00579" w:rsidRDefault="00703A8C" w:rsidP="00703A8C">
            <w:pPr>
              <w:pStyle w:val="a6"/>
              <w:rPr>
                <w:rFonts w:ascii="Times New Roman" w:hAnsi="Times New Roman" w:cs="Times New Roman"/>
                <w:sz w:val="24"/>
                <w:szCs w:val="24"/>
              </w:rPr>
            </w:pPr>
          </w:p>
        </w:tc>
        <w:tc>
          <w:tcPr>
            <w:tcW w:w="7597" w:type="dxa"/>
          </w:tcPr>
          <w:p w14:paraId="53AFFDFF" w14:textId="77777777" w:rsidR="00703A8C" w:rsidRPr="00A00579" w:rsidRDefault="00703A8C" w:rsidP="00703A8C">
            <w:pPr>
              <w:pStyle w:val="a6"/>
              <w:rPr>
                <w:rFonts w:ascii="Times New Roman" w:hAnsi="Times New Roman" w:cs="Times New Roman"/>
                <w:b/>
                <w:sz w:val="24"/>
                <w:szCs w:val="24"/>
              </w:rPr>
            </w:pPr>
            <w:r w:rsidRPr="00A00579">
              <w:rPr>
                <w:rFonts w:ascii="Times New Roman" w:hAnsi="Times New Roman" w:cs="Times New Roman"/>
                <w:b/>
                <w:sz w:val="24"/>
                <w:szCs w:val="24"/>
              </w:rPr>
              <w:t>Практические занятия</w:t>
            </w:r>
          </w:p>
          <w:p w14:paraId="21AFF189" w14:textId="77777777" w:rsidR="00703A8C" w:rsidRPr="00A00579" w:rsidRDefault="00703A8C" w:rsidP="00703A8C">
            <w:pPr>
              <w:pStyle w:val="a6"/>
              <w:rPr>
                <w:rStyle w:val="FontStyle16"/>
              </w:rPr>
            </w:pPr>
            <w:r w:rsidRPr="00A00579">
              <w:rPr>
                <w:rStyle w:val="FontStyle16"/>
              </w:rPr>
              <w:t>21-22 Практическое занятие № 4.Решение задач на определение сумм страховой премии и страховой выплаты</w:t>
            </w:r>
          </w:p>
        </w:tc>
        <w:tc>
          <w:tcPr>
            <w:tcW w:w="2010" w:type="dxa"/>
          </w:tcPr>
          <w:p w14:paraId="75D1DCB3" w14:textId="77777777" w:rsidR="00703A8C" w:rsidRPr="00A00579" w:rsidRDefault="00703A8C" w:rsidP="00703A8C">
            <w:pPr>
              <w:pStyle w:val="a6"/>
              <w:jc w:val="center"/>
              <w:rPr>
                <w:rFonts w:ascii="Times New Roman" w:hAnsi="Times New Roman" w:cs="Times New Roman"/>
                <w:sz w:val="24"/>
                <w:szCs w:val="24"/>
              </w:rPr>
            </w:pPr>
            <w:r w:rsidRPr="00A00579">
              <w:rPr>
                <w:rFonts w:ascii="Times New Roman" w:hAnsi="Times New Roman" w:cs="Times New Roman"/>
                <w:sz w:val="24"/>
                <w:szCs w:val="24"/>
              </w:rPr>
              <w:t>2</w:t>
            </w:r>
          </w:p>
        </w:tc>
        <w:tc>
          <w:tcPr>
            <w:tcW w:w="2743" w:type="dxa"/>
            <w:vMerge/>
          </w:tcPr>
          <w:p w14:paraId="0F0CA742" w14:textId="77777777" w:rsidR="00703A8C" w:rsidRPr="00703A8C" w:rsidRDefault="00703A8C" w:rsidP="00703A8C">
            <w:pPr>
              <w:pStyle w:val="a6"/>
              <w:ind w:right="-113"/>
              <w:rPr>
                <w:rFonts w:ascii="Times New Roman" w:hAnsi="Times New Roman" w:cs="Times New Roman"/>
                <w:sz w:val="24"/>
                <w:szCs w:val="24"/>
              </w:rPr>
            </w:pPr>
          </w:p>
        </w:tc>
      </w:tr>
      <w:tr w:rsidR="00703A8C" w:rsidRPr="00A00579" w14:paraId="4A3D59BF" w14:textId="77777777" w:rsidTr="002B3CE8">
        <w:tc>
          <w:tcPr>
            <w:tcW w:w="2784" w:type="dxa"/>
            <w:vMerge w:val="restart"/>
          </w:tcPr>
          <w:p w14:paraId="0C08C40F" w14:textId="723AD51D" w:rsidR="00703A8C" w:rsidRPr="00A00579" w:rsidRDefault="00703A8C" w:rsidP="00703A8C">
            <w:pPr>
              <w:pStyle w:val="a6"/>
              <w:rPr>
                <w:rFonts w:ascii="Times New Roman" w:hAnsi="Times New Roman" w:cs="Times New Roman"/>
                <w:sz w:val="24"/>
                <w:szCs w:val="24"/>
              </w:rPr>
            </w:pPr>
            <w:r w:rsidRPr="00A00579">
              <w:rPr>
                <w:rFonts w:ascii="Times New Roman" w:hAnsi="Times New Roman" w:cs="Times New Roman"/>
                <w:sz w:val="24"/>
                <w:szCs w:val="24"/>
              </w:rPr>
              <w:t xml:space="preserve">Тема </w:t>
            </w:r>
            <w:r w:rsidR="00724377">
              <w:rPr>
                <w:rFonts w:ascii="Times New Roman" w:hAnsi="Times New Roman" w:cs="Times New Roman"/>
                <w:sz w:val="24"/>
                <w:szCs w:val="24"/>
              </w:rPr>
              <w:t>5</w:t>
            </w:r>
            <w:r w:rsidRPr="00A00579">
              <w:rPr>
                <w:rFonts w:ascii="Times New Roman" w:hAnsi="Times New Roman" w:cs="Times New Roman"/>
                <w:sz w:val="24"/>
                <w:szCs w:val="24"/>
              </w:rPr>
              <w:t>.</w:t>
            </w:r>
          </w:p>
          <w:p w14:paraId="475638E8" w14:textId="77777777" w:rsidR="00703A8C" w:rsidRPr="00A00579" w:rsidRDefault="00703A8C" w:rsidP="00703A8C">
            <w:pPr>
              <w:pStyle w:val="a6"/>
              <w:rPr>
                <w:rFonts w:ascii="Times New Roman" w:hAnsi="Times New Roman" w:cs="Times New Roman"/>
                <w:sz w:val="24"/>
                <w:szCs w:val="24"/>
              </w:rPr>
            </w:pPr>
            <w:r w:rsidRPr="00A00579">
              <w:rPr>
                <w:rFonts w:ascii="Times New Roman" w:hAnsi="Times New Roman" w:cs="Times New Roman"/>
                <w:sz w:val="24"/>
                <w:szCs w:val="24"/>
              </w:rPr>
              <w:t>Налоги и налогообложение физических лиц</w:t>
            </w:r>
          </w:p>
        </w:tc>
        <w:tc>
          <w:tcPr>
            <w:tcW w:w="7597" w:type="dxa"/>
          </w:tcPr>
          <w:p w14:paraId="51D204BB" w14:textId="77777777" w:rsidR="00703A8C" w:rsidRPr="00A00579" w:rsidRDefault="00703A8C" w:rsidP="00703A8C">
            <w:pPr>
              <w:pStyle w:val="a6"/>
              <w:rPr>
                <w:rFonts w:ascii="Times New Roman" w:hAnsi="Times New Roman" w:cs="Times New Roman"/>
                <w:b/>
                <w:sz w:val="24"/>
                <w:szCs w:val="24"/>
              </w:rPr>
            </w:pPr>
            <w:r w:rsidRPr="00A00579">
              <w:rPr>
                <w:rFonts w:ascii="Times New Roman" w:hAnsi="Times New Roman" w:cs="Times New Roman"/>
                <w:b/>
                <w:sz w:val="24"/>
                <w:szCs w:val="24"/>
              </w:rPr>
              <w:t>Содержание учебного материала</w:t>
            </w:r>
          </w:p>
        </w:tc>
        <w:tc>
          <w:tcPr>
            <w:tcW w:w="2010" w:type="dxa"/>
          </w:tcPr>
          <w:p w14:paraId="010C5BB8" w14:textId="7BC57618" w:rsidR="00703A8C" w:rsidRPr="00A00579" w:rsidRDefault="00703A8C" w:rsidP="00703A8C">
            <w:pPr>
              <w:pStyle w:val="a6"/>
              <w:jc w:val="center"/>
              <w:rPr>
                <w:rFonts w:ascii="Times New Roman" w:hAnsi="Times New Roman" w:cs="Times New Roman"/>
                <w:sz w:val="24"/>
                <w:szCs w:val="24"/>
              </w:rPr>
            </w:pPr>
            <w:r w:rsidRPr="00A00579">
              <w:rPr>
                <w:rFonts w:ascii="Times New Roman" w:hAnsi="Times New Roman" w:cs="Times New Roman"/>
                <w:sz w:val="24"/>
                <w:szCs w:val="24"/>
              </w:rPr>
              <w:t>8</w:t>
            </w:r>
          </w:p>
        </w:tc>
        <w:tc>
          <w:tcPr>
            <w:tcW w:w="2743" w:type="dxa"/>
            <w:vMerge w:val="restart"/>
          </w:tcPr>
          <w:p w14:paraId="522756E4" w14:textId="563932AB" w:rsidR="00703A8C" w:rsidRPr="00703A8C" w:rsidRDefault="00703A8C" w:rsidP="00703A8C">
            <w:pPr>
              <w:pStyle w:val="a6"/>
              <w:ind w:right="-113"/>
              <w:rPr>
                <w:rFonts w:ascii="Times New Roman" w:hAnsi="Times New Roman" w:cs="Times New Roman"/>
                <w:sz w:val="24"/>
                <w:szCs w:val="24"/>
              </w:rPr>
            </w:pPr>
            <w:r w:rsidRPr="00703A8C">
              <w:rPr>
                <w:rFonts w:ascii="Times New Roman" w:hAnsi="Times New Roman" w:cs="Times New Roman"/>
                <w:sz w:val="24"/>
                <w:szCs w:val="24"/>
              </w:rPr>
              <w:t>ОК.01, ОК.02, ОК.03, ОК.04, ОК.05, ОК.06, ОК.07, ОК.08</w:t>
            </w:r>
          </w:p>
        </w:tc>
      </w:tr>
      <w:tr w:rsidR="00703A8C" w:rsidRPr="00A00579" w14:paraId="616B77F4" w14:textId="77777777" w:rsidTr="00ED328A">
        <w:trPr>
          <w:trHeight w:val="614"/>
        </w:trPr>
        <w:tc>
          <w:tcPr>
            <w:tcW w:w="2784" w:type="dxa"/>
            <w:vMerge/>
          </w:tcPr>
          <w:p w14:paraId="2EA8CF6D" w14:textId="77777777" w:rsidR="00703A8C" w:rsidRPr="00A00579" w:rsidRDefault="00703A8C" w:rsidP="00703A8C">
            <w:pPr>
              <w:pStyle w:val="a6"/>
              <w:rPr>
                <w:rFonts w:ascii="Times New Roman" w:hAnsi="Times New Roman" w:cs="Times New Roman"/>
                <w:sz w:val="24"/>
                <w:szCs w:val="24"/>
              </w:rPr>
            </w:pPr>
          </w:p>
        </w:tc>
        <w:tc>
          <w:tcPr>
            <w:tcW w:w="7597" w:type="dxa"/>
          </w:tcPr>
          <w:p w14:paraId="1D2A56AD" w14:textId="77777777" w:rsidR="00703A8C" w:rsidRPr="00A00579" w:rsidRDefault="00703A8C" w:rsidP="00703A8C">
            <w:pPr>
              <w:pStyle w:val="a6"/>
              <w:rPr>
                <w:rFonts w:ascii="Times New Roman" w:hAnsi="Times New Roman" w:cs="Times New Roman"/>
                <w:sz w:val="24"/>
                <w:szCs w:val="24"/>
              </w:rPr>
            </w:pPr>
            <w:r w:rsidRPr="00A00579">
              <w:rPr>
                <w:rStyle w:val="FontStyle16"/>
              </w:rPr>
              <w:t>23-24 Характеристика налоговой системы. Сущность и виды налогов. Понятие налоговой ставки, налоговой льготы, налогового вычета. Порядок уплаты налогов</w:t>
            </w:r>
          </w:p>
        </w:tc>
        <w:tc>
          <w:tcPr>
            <w:tcW w:w="2010" w:type="dxa"/>
          </w:tcPr>
          <w:p w14:paraId="7C4BE8A9" w14:textId="77777777" w:rsidR="00703A8C" w:rsidRPr="00A00579" w:rsidRDefault="00703A8C" w:rsidP="00703A8C">
            <w:pPr>
              <w:pStyle w:val="a6"/>
              <w:jc w:val="center"/>
              <w:rPr>
                <w:rFonts w:ascii="Times New Roman" w:hAnsi="Times New Roman" w:cs="Times New Roman"/>
                <w:sz w:val="24"/>
                <w:szCs w:val="24"/>
              </w:rPr>
            </w:pPr>
            <w:r w:rsidRPr="00A00579">
              <w:rPr>
                <w:rFonts w:ascii="Times New Roman" w:hAnsi="Times New Roman" w:cs="Times New Roman"/>
                <w:sz w:val="24"/>
                <w:szCs w:val="24"/>
              </w:rPr>
              <w:t>2</w:t>
            </w:r>
          </w:p>
        </w:tc>
        <w:tc>
          <w:tcPr>
            <w:tcW w:w="2743" w:type="dxa"/>
            <w:vMerge/>
          </w:tcPr>
          <w:p w14:paraId="072995FB" w14:textId="77777777" w:rsidR="00703A8C" w:rsidRPr="00A00579" w:rsidRDefault="00703A8C" w:rsidP="00703A8C">
            <w:pPr>
              <w:pStyle w:val="a6"/>
              <w:ind w:right="-113"/>
              <w:rPr>
                <w:rFonts w:ascii="Times New Roman" w:hAnsi="Times New Roman" w:cs="Times New Roman"/>
                <w:color w:val="FF0000"/>
                <w:sz w:val="24"/>
                <w:szCs w:val="24"/>
              </w:rPr>
            </w:pPr>
          </w:p>
        </w:tc>
      </w:tr>
      <w:tr w:rsidR="00703A8C" w:rsidRPr="00A00579" w14:paraId="08D938D2" w14:textId="77777777" w:rsidTr="00ED328A">
        <w:trPr>
          <w:trHeight w:val="614"/>
        </w:trPr>
        <w:tc>
          <w:tcPr>
            <w:tcW w:w="2784" w:type="dxa"/>
            <w:vMerge/>
          </w:tcPr>
          <w:p w14:paraId="72E5A733" w14:textId="77777777" w:rsidR="00703A8C" w:rsidRPr="00A00579" w:rsidRDefault="00703A8C" w:rsidP="00703A8C">
            <w:pPr>
              <w:pStyle w:val="a6"/>
              <w:rPr>
                <w:rFonts w:ascii="Times New Roman" w:hAnsi="Times New Roman" w:cs="Times New Roman"/>
                <w:sz w:val="24"/>
                <w:szCs w:val="24"/>
              </w:rPr>
            </w:pPr>
          </w:p>
        </w:tc>
        <w:tc>
          <w:tcPr>
            <w:tcW w:w="7597" w:type="dxa"/>
          </w:tcPr>
          <w:p w14:paraId="6F4C4E61" w14:textId="77777777" w:rsidR="00703A8C" w:rsidRPr="00A00579" w:rsidRDefault="00703A8C" w:rsidP="00703A8C">
            <w:pPr>
              <w:pStyle w:val="a6"/>
              <w:rPr>
                <w:rFonts w:ascii="Times New Roman" w:hAnsi="Times New Roman" w:cs="Times New Roman"/>
                <w:b/>
                <w:sz w:val="24"/>
                <w:szCs w:val="24"/>
              </w:rPr>
            </w:pPr>
            <w:r w:rsidRPr="00A00579">
              <w:rPr>
                <w:rFonts w:ascii="Times New Roman" w:hAnsi="Times New Roman" w:cs="Times New Roman"/>
                <w:b/>
                <w:sz w:val="24"/>
                <w:szCs w:val="24"/>
              </w:rPr>
              <w:t>Практические занятия</w:t>
            </w:r>
          </w:p>
          <w:p w14:paraId="5D67CD02" w14:textId="77777777" w:rsidR="00703A8C" w:rsidRPr="00A00579" w:rsidRDefault="00703A8C" w:rsidP="00703A8C">
            <w:pPr>
              <w:rPr>
                <w:rStyle w:val="FontStyle16"/>
              </w:rPr>
            </w:pPr>
            <w:r w:rsidRPr="00A00579">
              <w:rPr>
                <w:rStyle w:val="FontStyle16"/>
              </w:rPr>
              <w:t>25-28 Практическое занятие № 5. Решение задач на определение суммы взимаемых налогов (Расчет платежей по налогам, уплачиваемым физическими лицами)</w:t>
            </w:r>
          </w:p>
        </w:tc>
        <w:tc>
          <w:tcPr>
            <w:tcW w:w="2010" w:type="dxa"/>
          </w:tcPr>
          <w:p w14:paraId="7230A39C" w14:textId="77777777" w:rsidR="00703A8C" w:rsidRPr="00A00579" w:rsidRDefault="00703A8C" w:rsidP="00703A8C">
            <w:pPr>
              <w:pStyle w:val="a6"/>
              <w:jc w:val="center"/>
              <w:rPr>
                <w:rFonts w:ascii="Times New Roman" w:hAnsi="Times New Roman" w:cs="Times New Roman"/>
                <w:sz w:val="24"/>
                <w:szCs w:val="24"/>
              </w:rPr>
            </w:pPr>
            <w:r w:rsidRPr="00A00579">
              <w:rPr>
                <w:rFonts w:ascii="Times New Roman" w:hAnsi="Times New Roman" w:cs="Times New Roman"/>
                <w:sz w:val="24"/>
                <w:szCs w:val="24"/>
              </w:rPr>
              <w:t>4</w:t>
            </w:r>
          </w:p>
        </w:tc>
        <w:tc>
          <w:tcPr>
            <w:tcW w:w="2743" w:type="dxa"/>
            <w:vMerge/>
          </w:tcPr>
          <w:p w14:paraId="4F01885D" w14:textId="77777777" w:rsidR="00703A8C" w:rsidRPr="00A00579" w:rsidRDefault="00703A8C" w:rsidP="00703A8C">
            <w:pPr>
              <w:pStyle w:val="a6"/>
              <w:ind w:right="-113"/>
              <w:rPr>
                <w:rFonts w:ascii="Times New Roman" w:hAnsi="Times New Roman" w:cs="Times New Roman"/>
                <w:color w:val="FF0000"/>
                <w:sz w:val="24"/>
                <w:szCs w:val="24"/>
              </w:rPr>
            </w:pPr>
          </w:p>
        </w:tc>
      </w:tr>
      <w:tr w:rsidR="00703A8C" w:rsidRPr="00A00579" w14:paraId="0FF97D27" w14:textId="77777777" w:rsidTr="002B3CE8">
        <w:tc>
          <w:tcPr>
            <w:tcW w:w="2784" w:type="dxa"/>
            <w:vMerge/>
          </w:tcPr>
          <w:p w14:paraId="10658C63" w14:textId="77777777" w:rsidR="00703A8C" w:rsidRPr="00A00579" w:rsidRDefault="00703A8C" w:rsidP="00703A8C">
            <w:pPr>
              <w:pStyle w:val="a6"/>
              <w:rPr>
                <w:rFonts w:ascii="Times New Roman" w:hAnsi="Times New Roman" w:cs="Times New Roman"/>
                <w:sz w:val="24"/>
                <w:szCs w:val="24"/>
              </w:rPr>
            </w:pPr>
          </w:p>
        </w:tc>
        <w:tc>
          <w:tcPr>
            <w:tcW w:w="7597" w:type="dxa"/>
          </w:tcPr>
          <w:p w14:paraId="22C75901" w14:textId="77777777" w:rsidR="00703A8C" w:rsidRPr="00A00579" w:rsidRDefault="00703A8C" w:rsidP="00703A8C">
            <w:pPr>
              <w:rPr>
                <w:rStyle w:val="FontStyle16"/>
              </w:rPr>
            </w:pPr>
            <w:r w:rsidRPr="00A00579">
              <w:rPr>
                <w:rStyle w:val="FontStyle16"/>
              </w:rPr>
              <w:t xml:space="preserve">29-30 Практическое занятие № 6 Заполнение налоговой декларации </w:t>
            </w:r>
            <w:bookmarkStart w:id="18" w:name="_Hlk146062435"/>
            <w:r w:rsidRPr="00A00579">
              <w:rPr>
                <w:rStyle w:val="FontStyle16"/>
              </w:rPr>
              <w:t>по различным видам налогов</w:t>
            </w:r>
            <w:bookmarkEnd w:id="18"/>
          </w:p>
        </w:tc>
        <w:tc>
          <w:tcPr>
            <w:tcW w:w="2010" w:type="dxa"/>
          </w:tcPr>
          <w:p w14:paraId="54AE4731" w14:textId="77777777" w:rsidR="00703A8C" w:rsidRPr="00A00579" w:rsidRDefault="00703A8C" w:rsidP="00703A8C">
            <w:pPr>
              <w:pStyle w:val="a6"/>
              <w:jc w:val="center"/>
              <w:rPr>
                <w:rFonts w:ascii="Times New Roman" w:hAnsi="Times New Roman" w:cs="Times New Roman"/>
                <w:sz w:val="24"/>
                <w:szCs w:val="24"/>
              </w:rPr>
            </w:pPr>
            <w:r w:rsidRPr="00A00579">
              <w:rPr>
                <w:rFonts w:ascii="Times New Roman" w:hAnsi="Times New Roman" w:cs="Times New Roman"/>
                <w:sz w:val="24"/>
                <w:szCs w:val="24"/>
              </w:rPr>
              <w:t>2</w:t>
            </w:r>
          </w:p>
        </w:tc>
        <w:tc>
          <w:tcPr>
            <w:tcW w:w="2743" w:type="dxa"/>
            <w:vMerge/>
          </w:tcPr>
          <w:p w14:paraId="3CEDF5BF" w14:textId="77777777" w:rsidR="00703A8C" w:rsidRPr="00A00579" w:rsidRDefault="00703A8C" w:rsidP="00703A8C">
            <w:pPr>
              <w:pStyle w:val="a6"/>
              <w:ind w:right="-113"/>
              <w:rPr>
                <w:rFonts w:ascii="Times New Roman" w:hAnsi="Times New Roman" w:cs="Times New Roman"/>
                <w:color w:val="FF0000"/>
                <w:sz w:val="24"/>
                <w:szCs w:val="24"/>
              </w:rPr>
            </w:pPr>
          </w:p>
        </w:tc>
      </w:tr>
      <w:tr w:rsidR="00703A8C" w:rsidRPr="00A00579" w14:paraId="3214E60D" w14:textId="77777777" w:rsidTr="002B3CE8">
        <w:tc>
          <w:tcPr>
            <w:tcW w:w="2784" w:type="dxa"/>
            <w:vMerge w:val="restart"/>
          </w:tcPr>
          <w:p w14:paraId="7142EFB2" w14:textId="0E2EF707" w:rsidR="00703A8C" w:rsidRPr="00A00579" w:rsidRDefault="00703A8C" w:rsidP="00703A8C">
            <w:pPr>
              <w:pStyle w:val="a6"/>
              <w:rPr>
                <w:rFonts w:ascii="Times New Roman" w:hAnsi="Times New Roman" w:cs="Times New Roman"/>
                <w:sz w:val="24"/>
                <w:szCs w:val="24"/>
              </w:rPr>
            </w:pPr>
            <w:r w:rsidRPr="00A00579">
              <w:rPr>
                <w:rFonts w:ascii="Times New Roman" w:hAnsi="Times New Roman" w:cs="Times New Roman"/>
                <w:sz w:val="24"/>
                <w:szCs w:val="24"/>
              </w:rPr>
              <w:t xml:space="preserve">Тема </w:t>
            </w:r>
            <w:r w:rsidR="00724377">
              <w:rPr>
                <w:rFonts w:ascii="Times New Roman" w:hAnsi="Times New Roman" w:cs="Times New Roman"/>
                <w:sz w:val="24"/>
                <w:szCs w:val="24"/>
              </w:rPr>
              <w:t>6</w:t>
            </w:r>
            <w:r w:rsidRPr="00A00579">
              <w:rPr>
                <w:rFonts w:ascii="Times New Roman" w:hAnsi="Times New Roman" w:cs="Times New Roman"/>
                <w:sz w:val="24"/>
                <w:szCs w:val="24"/>
              </w:rPr>
              <w:t>. Пенсионная система РФ</w:t>
            </w:r>
          </w:p>
        </w:tc>
        <w:tc>
          <w:tcPr>
            <w:tcW w:w="7597" w:type="dxa"/>
          </w:tcPr>
          <w:p w14:paraId="2FF27826" w14:textId="77777777" w:rsidR="00703A8C" w:rsidRPr="00A00579" w:rsidRDefault="00703A8C" w:rsidP="00703A8C">
            <w:pPr>
              <w:pStyle w:val="a6"/>
              <w:rPr>
                <w:rFonts w:ascii="Times New Roman" w:hAnsi="Times New Roman" w:cs="Times New Roman"/>
                <w:sz w:val="24"/>
                <w:szCs w:val="24"/>
              </w:rPr>
            </w:pPr>
            <w:r w:rsidRPr="00A00579">
              <w:rPr>
                <w:rFonts w:ascii="Times New Roman" w:hAnsi="Times New Roman" w:cs="Times New Roman"/>
                <w:b/>
                <w:sz w:val="24"/>
                <w:szCs w:val="24"/>
              </w:rPr>
              <w:t>Содержание учебного материала</w:t>
            </w:r>
          </w:p>
        </w:tc>
        <w:tc>
          <w:tcPr>
            <w:tcW w:w="2010" w:type="dxa"/>
          </w:tcPr>
          <w:p w14:paraId="03F826A5" w14:textId="77777777" w:rsidR="00703A8C" w:rsidRPr="00A00579" w:rsidRDefault="00703A8C" w:rsidP="00703A8C">
            <w:pPr>
              <w:pStyle w:val="a6"/>
              <w:jc w:val="center"/>
              <w:rPr>
                <w:rFonts w:ascii="Times New Roman" w:hAnsi="Times New Roman" w:cs="Times New Roman"/>
                <w:b/>
                <w:sz w:val="24"/>
                <w:szCs w:val="24"/>
              </w:rPr>
            </w:pPr>
            <w:r w:rsidRPr="00A00579">
              <w:rPr>
                <w:rFonts w:ascii="Times New Roman" w:hAnsi="Times New Roman" w:cs="Times New Roman"/>
                <w:b/>
                <w:sz w:val="24"/>
                <w:szCs w:val="24"/>
              </w:rPr>
              <w:t>2</w:t>
            </w:r>
          </w:p>
        </w:tc>
        <w:tc>
          <w:tcPr>
            <w:tcW w:w="2743" w:type="dxa"/>
            <w:vMerge w:val="restart"/>
          </w:tcPr>
          <w:p w14:paraId="61EF3D70" w14:textId="7116CEDD" w:rsidR="00703A8C" w:rsidRPr="00A00579" w:rsidRDefault="00703A8C" w:rsidP="00703A8C">
            <w:pPr>
              <w:pStyle w:val="a6"/>
              <w:ind w:right="-113"/>
              <w:rPr>
                <w:rFonts w:ascii="Times New Roman" w:hAnsi="Times New Roman" w:cs="Times New Roman"/>
                <w:color w:val="FF0000"/>
                <w:sz w:val="24"/>
                <w:szCs w:val="24"/>
              </w:rPr>
            </w:pPr>
            <w:r w:rsidRPr="00703A8C">
              <w:rPr>
                <w:rFonts w:ascii="Times New Roman" w:hAnsi="Times New Roman" w:cs="Times New Roman"/>
                <w:sz w:val="24"/>
                <w:szCs w:val="24"/>
              </w:rPr>
              <w:t>ОК.01, ОК.02, ОК.03, ОК.04, ОК.05, ОК.06, ОК.07, ОК.08</w:t>
            </w:r>
          </w:p>
        </w:tc>
      </w:tr>
      <w:tr w:rsidR="00703A8C" w:rsidRPr="00A00579" w14:paraId="3A43C99B" w14:textId="77777777" w:rsidTr="002B3CE8">
        <w:tc>
          <w:tcPr>
            <w:tcW w:w="2784" w:type="dxa"/>
            <w:vMerge/>
          </w:tcPr>
          <w:p w14:paraId="66CA5DEE" w14:textId="77777777" w:rsidR="00703A8C" w:rsidRPr="00A00579" w:rsidRDefault="00703A8C" w:rsidP="00703A8C">
            <w:pPr>
              <w:pStyle w:val="a6"/>
              <w:rPr>
                <w:rFonts w:ascii="Times New Roman" w:hAnsi="Times New Roman" w:cs="Times New Roman"/>
                <w:sz w:val="24"/>
                <w:szCs w:val="24"/>
              </w:rPr>
            </w:pPr>
          </w:p>
        </w:tc>
        <w:tc>
          <w:tcPr>
            <w:tcW w:w="7597" w:type="dxa"/>
          </w:tcPr>
          <w:p w14:paraId="7C827229" w14:textId="77777777" w:rsidR="00703A8C" w:rsidRPr="00A00579" w:rsidRDefault="00703A8C" w:rsidP="00703A8C">
            <w:pPr>
              <w:pStyle w:val="a6"/>
              <w:rPr>
                <w:rFonts w:ascii="Times New Roman" w:hAnsi="Times New Roman" w:cs="Times New Roman"/>
                <w:sz w:val="24"/>
                <w:szCs w:val="24"/>
              </w:rPr>
            </w:pPr>
            <w:r w:rsidRPr="00A00579">
              <w:rPr>
                <w:rStyle w:val="FontStyle16"/>
              </w:rPr>
              <w:t>31-32. Государственная пенсионная система в РФ. Виды пенсий: государственное обеспечение, добровольное (негосударственное) пенсионное обеспечение, накопительная и страховая пенсии. Пенсионный фонд РФ (ПФРФ), негосударственные пенсионные фонды.</w:t>
            </w:r>
          </w:p>
        </w:tc>
        <w:tc>
          <w:tcPr>
            <w:tcW w:w="2010" w:type="dxa"/>
          </w:tcPr>
          <w:p w14:paraId="33629504" w14:textId="77777777" w:rsidR="00703A8C" w:rsidRPr="00A00579" w:rsidRDefault="00703A8C" w:rsidP="00703A8C">
            <w:pPr>
              <w:pStyle w:val="a6"/>
              <w:jc w:val="center"/>
              <w:rPr>
                <w:rFonts w:ascii="Times New Roman" w:hAnsi="Times New Roman" w:cs="Times New Roman"/>
                <w:sz w:val="24"/>
                <w:szCs w:val="24"/>
              </w:rPr>
            </w:pPr>
            <w:r w:rsidRPr="00A00579">
              <w:rPr>
                <w:rFonts w:ascii="Times New Roman" w:hAnsi="Times New Roman" w:cs="Times New Roman"/>
                <w:sz w:val="24"/>
                <w:szCs w:val="24"/>
              </w:rPr>
              <w:t>2</w:t>
            </w:r>
          </w:p>
        </w:tc>
        <w:tc>
          <w:tcPr>
            <w:tcW w:w="2743" w:type="dxa"/>
            <w:vMerge/>
          </w:tcPr>
          <w:p w14:paraId="67FB99AF" w14:textId="77777777" w:rsidR="00703A8C" w:rsidRPr="00A00579" w:rsidRDefault="00703A8C" w:rsidP="00703A8C">
            <w:pPr>
              <w:pStyle w:val="a6"/>
              <w:ind w:right="-113"/>
              <w:rPr>
                <w:rFonts w:ascii="Times New Roman" w:hAnsi="Times New Roman" w:cs="Times New Roman"/>
                <w:color w:val="FF0000"/>
                <w:sz w:val="24"/>
                <w:szCs w:val="24"/>
              </w:rPr>
            </w:pPr>
          </w:p>
        </w:tc>
      </w:tr>
      <w:tr w:rsidR="00703A8C" w:rsidRPr="00A00579" w14:paraId="28AE7EB1" w14:textId="77777777" w:rsidTr="002B3CE8">
        <w:tc>
          <w:tcPr>
            <w:tcW w:w="2784" w:type="dxa"/>
            <w:vMerge w:val="restart"/>
          </w:tcPr>
          <w:p w14:paraId="559A22E3" w14:textId="13904BEE" w:rsidR="00703A8C" w:rsidRPr="00A00579" w:rsidRDefault="00703A8C" w:rsidP="00703A8C">
            <w:pPr>
              <w:pStyle w:val="a6"/>
              <w:rPr>
                <w:rFonts w:ascii="Times New Roman" w:hAnsi="Times New Roman" w:cs="Times New Roman"/>
                <w:sz w:val="24"/>
                <w:szCs w:val="24"/>
              </w:rPr>
            </w:pPr>
            <w:r w:rsidRPr="00A00579">
              <w:rPr>
                <w:rFonts w:ascii="Times New Roman" w:hAnsi="Times New Roman" w:cs="Times New Roman"/>
                <w:sz w:val="24"/>
                <w:szCs w:val="24"/>
              </w:rPr>
              <w:t xml:space="preserve">Тема </w:t>
            </w:r>
            <w:r w:rsidR="00724377">
              <w:rPr>
                <w:rFonts w:ascii="Times New Roman" w:hAnsi="Times New Roman" w:cs="Times New Roman"/>
                <w:sz w:val="24"/>
                <w:szCs w:val="24"/>
              </w:rPr>
              <w:t>7</w:t>
            </w:r>
            <w:r w:rsidRPr="00A00579">
              <w:rPr>
                <w:rFonts w:ascii="Times New Roman" w:hAnsi="Times New Roman" w:cs="Times New Roman"/>
                <w:sz w:val="24"/>
                <w:szCs w:val="24"/>
              </w:rPr>
              <w:t xml:space="preserve"> Финансовые риски и способы защиты от них</w:t>
            </w:r>
          </w:p>
        </w:tc>
        <w:tc>
          <w:tcPr>
            <w:tcW w:w="7597" w:type="dxa"/>
          </w:tcPr>
          <w:p w14:paraId="153947AB" w14:textId="77777777" w:rsidR="00703A8C" w:rsidRPr="00A00579" w:rsidRDefault="00703A8C" w:rsidP="00703A8C">
            <w:pPr>
              <w:pStyle w:val="a6"/>
              <w:rPr>
                <w:rFonts w:ascii="Times New Roman" w:hAnsi="Times New Roman" w:cs="Times New Roman"/>
                <w:sz w:val="24"/>
                <w:szCs w:val="24"/>
              </w:rPr>
            </w:pPr>
            <w:r w:rsidRPr="00A00579">
              <w:rPr>
                <w:rFonts w:ascii="Times New Roman" w:hAnsi="Times New Roman" w:cs="Times New Roman"/>
                <w:b/>
                <w:sz w:val="24"/>
                <w:szCs w:val="24"/>
              </w:rPr>
              <w:t>Содержание учебного материала</w:t>
            </w:r>
          </w:p>
        </w:tc>
        <w:tc>
          <w:tcPr>
            <w:tcW w:w="2010" w:type="dxa"/>
          </w:tcPr>
          <w:p w14:paraId="517F1F7F" w14:textId="77777777" w:rsidR="00703A8C" w:rsidRPr="00A00579" w:rsidRDefault="00703A8C" w:rsidP="00703A8C">
            <w:pPr>
              <w:pStyle w:val="a6"/>
              <w:jc w:val="center"/>
              <w:rPr>
                <w:rFonts w:ascii="Times New Roman" w:hAnsi="Times New Roman" w:cs="Times New Roman"/>
                <w:b/>
                <w:sz w:val="24"/>
                <w:szCs w:val="24"/>
              </w:rPr>
            </w:pPr>
            <w:r w:rsidRPr="00A00579">
              <w:rPr>
                <w:rFonts w:ascii="Times New Roman" w:hAnsi="Times New Roman" w:cs="Times New Roman"/>
                <w:b/>
                <w:sz w:val="24"/>
                <w:szCs w:val="24"/>
              </w:rPr>
              <w:t>2</w:t>
            </w:r>
          </w:p>
        </w:tc>
        <w:tc>
          <w:tcPr>
            <w:tcW w:w="2743" w:type="dxa"/>
            <w:vMerge w:val="restart"/>
          </w:tcPr>
          <w:p w14:paraId="14E823B4" w14:textId="34858DE8" w:rsidR="00703A8C" w:rsidRPr="00A00579" w:rsidRDefault="00703A8C" w:rsidP="00703A8C">
            <w:pPr>
              <w:pStyle w:val="a6"/>
              <w:ind w:right="-113"/>
              <w:rPr>
                <w:rFonts w:ascii="Times New Roman" w:hAnsi="Times New Roman" w:cs="Times New Roman"/>
                <w:color w:val="FF0000"/>
                <w:sz w:val="24"/>
                <w:szCs w:val="24"/>
              </w:rPr>
            </w:pPr>
            <w:r w:rsidRPr="00703A8C">
              <w:rPr>
                <w:rFonts w:ascii="Times New Roman" w:hAnsi="Times New Roman" w:cs="Times New Roman"/>
                <w:sz w:val="24"/>
                <w:szCs w:val="24"/>
              </w:rPr>
              <w:t>ОК.01, ОК.02, ОК.03, ОК.04, ОК.05, ОК.06, ОК.07, ОК.08</w:t>
            </w:r>
          </w:p>
        </w:tc>
      </w:tr>
      <w:tr w:rsidR="00703A8C" w:rsidRPr="00A00579" w14:paraId="160B0209" w14:textId="77777777" w:rsidTr="002B3CE8">
        <w:tc>
          <w:tcPr>
            <w:tcW w:w="2784" w:type="dxa"/>
            <w:vMerge/>
          </w:tcPr>
          <w:p w14:paraId="493F1F05" w14:textId="77777777" w:rsidR="00703A8C" w:rsidRPr="00A00579" w:rsidRDefault="00703A8C" w:rsidP="00703A8C">
            <w:pPr>
              <w:pStyle w:val="a6"/>
              <w:rPr>
                <w:rFonts w:ascii="Times New Roman" w:hAnsi="Times New Roman" w:cs="Times New Roman"/>
                <w:sz w:val="24"/>
                <w:szCs w:val="24"/>
              </w:rPr>
            </w:pPr>
          </w:p>
        </w:tc>
        <w:tc>
          <w:tcPr>
            <w:tcW w:w="7597" w:type="dxa"/>
          </w:tcPr>
          <w:p w14:paraId="1595F10A" w14:textId="77777777" w:rsidR="00703A8C" w:rsidRPr="00A00579" w:rsidRDefault="00703A8C" w:rsidP="00703A8C">
            <w:pPr>
              <w:rPr>
                <w:color w:val="000000"/>
                <w:sz w:val="24"/>
                <w:szCs w:val="24"/>
              </w:rPr>
            </w:pPr>
            <w:r w:rsidRPr="00A00579">
              <w:rPr>
                <w:sz w:val="24"/>
                <w:szCs w:val="24"/>
              </w:rPr>
              <w:t xml:space="preserve">33 Инфляция. Экономический кризис. Банкротство финансовой организации. </w:t>
            </w:r>
            <w:r w:rsidRPr="00A00579">
              <w:rPr>
                <w:rStyle w:val="FontStyle16"/>
              </w:rPr>
              <w:t>Финансовая пирамида, понятие и признаки. Известные финансовые пирамиды в РФ и мире</w:t>
            </w:r>
          </w:p>
        </w:tc>
        <w:tc>
          <w:tcPr>
            <w:tcW w:w="2010" w:type="dxa"/>
          </w:tcPr>
          <w:p w14:paraId="344CC787" w14:textId="77777777" w:rsidR="00703A8C" w:rsidRPr="00A00579" w:rsidRDefault="00703A8C" w:rsidP="00703A8C">
            <w:pPr>
              <w:pStyle w:val="a6"/>
              <w:jc w:val="center"/>
              <w:rPr>
                <w:rFonts w:ascii="Times New Roman" w:hAnsi="Times New Roman" w:cs="Times New Roman"/>
                <w:sz w:val="24"/>
                <w:szCs w:val="24"/>
              </w:rPr>
            </w:pPr>
            <w:r w:rsidRPr="00A00579">
              <w:rPr>
                <w:rFonts w:ascii="Times New Roman" w:hAnsi="Times New Roman" w:cs="Times New Roman"/>
                <w:sz w:val="24"/>
                <w:szCs w:val="24"/>
              </w:rPr>
              <w:t>1</w:t>
            </w:r>
          </w:p>
        </w:tc>
        <w:tc>
          <w:tcPr>
            <w:tcW w:w="2743" w:type="dxa"/>
            <w:vMerge/>
          </w:tcPr>
          <w:p w14:paraId="008F570B" w14:textId="77777777" w:rsidR="00703A8C" w:rsidRPr="00A00579" w:rsidRDefault="00703A8C" w:rsidP="00703A8C">
            <w:pPr>
              <w:pStyle w:val="a6"/>
              <w:ind w:right="-113"/>
              <w:rPr>
                <w:rFonts w:ascii="Times New Roman" w:hAnsi="Times New Roman" w:cs="Times New Roman"/>
                <w:color w:val="FF0000"/>
                <w:sz w:val="24"/>
                <w:szCs w:val="24"/>
              </w:rPr>
            </w:pPr>
          </w:p>
        </w:tc>
      </w:tr>
      <w:tr w:rsidR="00703A8C" w:rsidRPr="00A00579" w14:paraId="67B35544" w14:textId="77777777" w:rsidTr="002B3CE8">
        <w:tc>
          <w:tcPr>
            <w:tcW w:w="2784" w:type="dxa"/>
          </w:tcPr>
          <w:p w14:paraId="3F59E039" w14:textId="77777777" w:rsidR="00703A8C" w:rsidRPr="00A00579" w:rsidRDefault="00703A8C" w:rsidP="00703A8C">
            <w:pPr>
              <w:pStyle w:val="a6"/>
              <w:rPr>
                <w:rFonts w:ascii="Times New Roman" w:hAnsi="Times New Roman" w:cs="Times New Roman"/>
                <w:sz w:val="24"/>
                <w:szCs w:val="24"/>
              </w:rPr>
            </w:pPr>
          </w:p>
        </w:tc>
        <w:tc>
          <w:tcPr>
            <w:tcW w:w="7597" w:type="dxa"/>
          </w:tcPr>
          <w:p w14:paraId="75FBBE96" w14:textId="77777777" w:rsidR="00703A8C" w:rsidRPr="00A00579" w:rsidRDefault="00703A8C" w:rsidP="00703A8C">
            <w:pPr>
              <w:rPr>
                <w:sz w:val="24"/>
                <w:szCs w:val="24"/>
              </w:rPr>
            </w:pPr>
            <w:r w:rsidRPr="00A00579">
              <w:rPr>
                <w:rStyle w:val="FontStyle16"/>
              </w:rPr>
              <w:t xml:space="preserve">34. Понятие и признаки финансового мошенничества. Виды </w:t>
            </w:r>
            <w:r w:rsidRPr="00A00579">
              <w:rPr>
                <w:rStyle w:val="FontStyle16"/>
              </w:rPr>
              <w:lastRenderedPageBreak/>
              <w:t>финансового мошенничества. Виды и способы защиты от финансового мошенничества. Правила личной финансовой безопасности. Как распознать мошенников, предлагающих услуги.</w:t>
            </w:r>
          </w:p>
        </w:tc>
        <w:tc>
          <w:tcPr>
            <w:tcW w:w="2010" w:type="dxa"/>
          </w:tcPr>
          <w:p w14:paraId="55CB7AC6" w14:textId="77777777" w:rsidR="00703A8C" w:rsidRPr="00A00579" w:rsidRDefault="00703A8C" w:rsidP="00703A8C">
            <w:pPr>
              <w:pStyle w:val="a6"/>
              <w:jc w:val="center"/>
              <w:rPr>
                <w:rFonts w:ascii="Times New Roman" w:hAnsi="Times New Roman" w:cs="Times New Roman"/>
                <w:sz w:val="24"/>
                <w:szCs w:val="24"/>
              </w:rPr>
            </w:pPr>
            <w:r w:rsidRPr="00A00579">
              <w:rPr>
                <w:rFonts w:ascii="Times New Roman" w:hAnsi="Times New Roman" w:cs="Times New Roman"/>
                <w:sz w:val="24"/>
                <w:szCs w:val="24"/>
              </w:rPr>
              <w:lastRenderedPageBreak/>
              <w:t>1</w:t>
            </w:r>
          </w:p>
        </w:tc>
        <w:tc>
          <w:tcPr>
            <w:tcW w:w="2743" w:type="dxa"/>
            <w:vMerge/>
          </w:tcPr>
          <w:p w14:paraId="7A31E88D" w14:textId="77777777" w:rsidR="00703A8C" w:rsidRPr="00A00579" w:rsidRDefault="00703A8C" w:rsidP="00703A8C">
            <w:pPr>
              <w:pStyle w:val="a6"/>
              <w:ind w:right="-113"/>
              <w:rPr>
                <w:rFonts w:ascii="Times New Roman" w:hAnsi="Times New Roman" w:cs="Times New Roman"/>
                <w:color w:val="FF0000"/>
                <w:sz w:val="24"/>
                <w:szCs w:val="24"/>
              </w:rPr>
            </w:pPr>
          </w:p>
        </w:tc>
      </w:tr>
      <w:tr w:rsidR="00703A8C" w:rsidRPr="00A00579" w14:paraId="6EC3FBD1" w14:textId="77777777" w:rsidTr="002B3CE8">
        <w:tc>
          <w:tcPr>
            <w:tcW w:w="2784" w:type="dxa"/>
          </w:tcPr>
          <w:p w14:paraId="65DB0F35" w14:textId="77777777" w:rsidR="00703A8C" w:rsidRPr="00A00579" w:rsidRDefault="00703A8C" w:rsidP="00703A8C">
            <w:pPr>
              <w:pStyle w:val="a6"/>
              <w:rPr>
                <w:rFonts w:ascii="Times New Roman" w:hAnsi="Times New Roman" w:cs="Times New Roman"/>
                <w:sz w:val="24"/>
                <w:szCs w:val="24"/>
              </w:rPr>
            </w:pPr>
          </w:p>
        </w:tc>
        <w:tc>
          <w:tcPr>
            <w:tcW w:w="7597" w:type="dxa"/>
          </w:tcPr>
          <w:p w14:paraId="1FE3479C" w14:textId="77777777" w:rsidR="00703A8C" w:rsidRPr="00A00579" w:rsidRDefault="00703A8C" w:rsidP="00703A8C">
            <w:pPr>
              <w:rPr>
                <w:rStyle w:val="FontStyle16"/>
              </w:rPr>
            </w:pPr>
            <w:r w:rsidRPr="00A00579">
              <w:rPr>
                <w:sz w:val="24"/>
                <w:szCs w:val="24"/>
              </w:rPr>
              <w:t>35-36 Дифференцированный зачет</w:t>
            </w:r>
          </w:p>
        </w:tc>
        <w:tc>
          <w:tcPr>
            <w:tcW w:w="2010" w:type="dxa"/>
          </w:tcPr>
          <w:p w14:paraId="6D3EFFF7" w14:textId="77777777" w:rsidR="00703A8C" w:rsidRPr="00A00579" w:rsidRDefault="00703A8C" w:rsidP="00703A8C">
            <w:pPr>
              <w:pStyle w:val="a6"/>
              <w:jc w:val="center"/>
              <w:rPr>
                <w:rFonts w:ascii="Times New Roman" w:hAnsi="Times New Roman" w:cs="Times New Roman"/>
                <w:sz w:val="24"/>
                <w:szCs w:val="24"/>
              </w:rPr>
            </w:pPr>
            <w:r w:rsidRPr="00A00579">
              <w:rPr>
                <w:rFonts w:ascii="Times New Roman" w:hAnsi="Times New Roman" w:cs="Times New Roman"/>
                <w:sz w:val="24"/>
                <w:szCs w:val="24"/>
              </w:rPr>
              <w:t>2</w:t>
            </w:r>
          </w:p>
        </w:tc>
        <w:tc>
          <w:tcPr>
            <w:tcW w:w="2743" w:type="dxa"/>
          </w:tcPr>
          <w:p w14:paraId="24EE8DD5" w14:textId="77777777" w:rsidR="00703A8C" w:rsidRPr="00A00579" w:rsidRDefault="00703A8C" w:rsidP="00703A8C">
            <w:pPr>
              <w:pStyle w:val="a6"/>
              <w:ind w:right="-113"/>
              <w:rPr>
                <w:rFonts w:ascii="Times New Roman" w:hAnsi="Times New Roman" w:cs="Times New Roman"/>
                <w:color w:val="FF0000"/>
                <w:sz w:val="24"/>
                <w:szCs w:val="24"/>
              </w:rPr>
            </w:pPr>
          </w:p>
        </w:tc>
      </w:tr>
      <w:tr w:rsidR="00703A8C" w:rsidRPr="00A00579" w14:paraId="41A8FC02" w14:textId="77777777" w:rsidTr="002B3CE8">
        <w:tc>
          <w:tcPr>
            <w:tcW w:w="2784" w:type="dxa"/>
          </w:tcPr>
          <w:p w14:paraId="6FA08027" w14:textId="77777777" w:rsidR="00703A8C" w:rsidRPr="00A00579" w:rsidRDefault="00703A8C" w:rsidP="00703A8C">
            <w:pPr>
              <w:pStyle w:val="a6"/>
              <w:rPr>
                <w:rFonts w:ascii="Times New Roman" w:hAnsi="Times New Roman" w:cs="Times New Roman"/>
                <w:sz w:val="24"/>
                <w:szCs w:val="24"/>
              </w:rPr>
            </w:pPr>
            <w:r w:rsidRPr="00A00579">
              <w:rPr>
                <w:rFonts w:ascii="Times New Roman" w:hAnsi="Times New Roman" w:cs="Times New Roman"/>
                <w:sz w:val="24"/>
                <w:szCs w:val="24"/>
              </w:rPr>
              <w:t xml:space="preserve"> </w:t>
            </w:r>
          </w:p>
        </w:tc>
        <w:tc>
          <w:tcPr>
            <w:tcW w:w="7597" w:type="dxa"/>
          </w:tcPr>
          <w:p w14:paraId="7B61427D" w14:textId="77777777" w:rsidR="00703A8C" w:rsidRPr="00A00579" w:rsidRDefault="00703A8C" w:rsidP="00703A8C">
            <w:pPr>
              <w:pStyle w:val="a6"/>
              <w:rPr>
                <w:rFonts w:ascii="Times New Roman" w:hAnsi="Times New Roman" w:cs="Times New Roman"/>
                <w:sz w:val="24"/>
                <w:szCs w:val="24"/>
              </w:rPr>
            </w:pPr>
            <w:r w:rsidRPr="00A00579">
              <w:rPr>
                <w:rFonts w:ascii="Times New Roman" w:hAnsi="Times New Roman" w:cs="Times New Roman"/>
                <w:sz w:val="24"/>
                <w:szCs w:val="24"/>
              </w:rPr>
              <w:t>Промежуточная аттестация в форме дифференцированного зачета</w:t>
            </w:r>
          </w:p>
        </w:tc>
        <w:tc>
          <w:tcPr>
            <w:tcW w:w="2010" w:type="dxa"/>
          </w:tcPr>
          <w:p w14:paraId="5D40AC05" w14:textId="77777777" w:rsidR="00703A8C" w:rsidRPr="00A00579" w:rsidRDefault="00703A8C" w:rsidP="00703A8C">
            <w:pPr>
              <w:pStyle w:val="a6"/>
              <w:jc w:val="center"/>
              <w:rPr>
                <w:rFonts w:ascii="Times New Roman" w:hAnsi="Times New Roman" w:cs="Times New Roman"/>
                <w:b/>
                <w:sz w:val="24"/>
                <w:szCs w:val="24"/>
              </w:rPr>
            </w:pPr>
            <w:r w:rsidRPr="00A00579">
              <w:rPr>
                <w:rFonts w:ascii="Times New Roman" w:hAnsi="Times New Roman" w:cs="Times New Roman"/>
                <w:b/>
                <w:sz w:val="24"/>
                <w:szCs w:val="24"/>
              </w:rPr>
              <w:t>2</w:t>
            </w:r>
          </w:p>
        </w:tc>
        <w:tc>
          <w:tcPr>
            <w:tcW w:w="2743" w:type="dxa"/>
          </w:tcPr>
          <w:p w14:paraId="15142A57" w14:textId="77777777" w:rsidR="00703A8C" w:rsidRPr="00A00579" w:rsidRDefault="00703A8C" w:rsidP="00703A8C">
            <w:pPr>
              <w:pStyle w:val="a6"/>
              <w:ind w:right="-113"/>
              <w:rPr>
                <w:rFonts w:ascii="Times New Roman" w:hAnsi="Times New Roman" w:cs="Times New Roman"/>
                <w:color w:val="FF0000"/>
                <w:sz w:val="24"/>
                <w:szCs w:val="24"/>
              </w:rPr>
            </w:pPr>
          </w:p>
        </w:tc>
      </w:tr>
      <w:tr w:rsidR="00703A8C" w:rsidRPr="00A00579" w14:paraId="5F08D048" w14:textId="77777777" w:rsidTr="002B3CE8">
        <w:tc>
          <w:tcPr>
            <w:tcW w:w="2784" w:type="dxa"/>
          </w:tcPr>
          <w:p w14:paraId="0AD8BF9B" w14:textId="77777777" w:rsidR="00703A8C" w:rsidRPr="00A00579" w:rsidRDefault="00703A8C" w:rsidP="00703A8C">
            <w:pPr>
              <w:pStyle w:val="a6"/>
              <w:rPr>
                <w:rFonts w:ascii="Times New Roman" w:hAnsi="Times New Roman" w:cs="Times New Roman"/>
                <w:sz w:val="24"/>
                <w:szCs w:val="24"/>
              </w:rPr>
            </w:pPr>
          </w:p>
        </w:tc>
        <w:tc>
          <w:tcPr>
            <w:tcW w:w="7597" w:type="dxa"/>
          </w:tcPr>
          <w:p w14:paraId="383B5FD9" w14:textId="77777777" w:rsidR="00703A8C" w:rsidRPr="00A00579" w:rsidRDefault="00703A8C" w:rsidP="00703A8C">
            <w:pPr>
              <w:pStyle w:val="a6"/>
              <w:rPr>
                <w:rFonts w:ascii="Times New Roman" w:hAnsi="Times New Roman" w:cs="Times New Roman"/>
                <w:b/>
                <w:sz w:val="24"/>
                <w:szCs w:val="24"/>
              </w:rPr>
            </w:pPr>
            <w:r w:rsidRPr="00A00579">
              <w:rPr>
                <w:rFonts w:ascii="Times New Roman" w:hAnsi="Times New Roman" w:cs="Times New Roman"/>
                <w:b/>
                <w:sz w:val="24"/>
                <w:szCs w:val="24"/>
              </w:rPr>
              <w:t>Всего часов</w:t>
            </w:r>
          </w:p>
        </w:tc>
        <w:tc>
          <w:tcPr>
            <w:tcW w:w="2010" w:type="dxa"/>
          </w:tcPr>
          <w:p w14:paraId="58D8C6B2" w14:textId="77777777" w:rsidR="00703A8C" w:rsidRPr="00A00579" w:rsidRDefault="00703A8C" w:rsidP="00703A8C">
            <w:pPr>
              <w:pStyle w:val="a6"/>
              <w:jc w:val="center"/>
              <w:rPr>
                <w:rFonts w:ascii="Times New Roman" w:hAnsi="Times New Roman" w:cs="Times New Roman"/>
                <w:b/>
                <w:sz w:val="24"/>
                <w:szCs w:val="24"/>
              </w:rPr>
            </w:pPr>
            <w:r w:rsidRPr="00A00579">
              <w:rPr>
                <w:rFonts w:ascii="Times New Roman" w:hAnsi="Times New Roman" w:cs="Times New Roman"/>
                <w:b/>
                <w:sz w:val="24"/>
                <w:szCs w:val="24"/>
              </w:rPr>
              <w:t>36</w:t>
            </w:r>
          </w:p>
        </w:tc>
        <w:tc>
          <w:tcPr>
            <w:tcW w:w="2743" w:type="dxa"/>
          </w:tcPr>
          <w:p w14:paraId="0F4B83B8" w14:textId="77777777" w:rsidR="00703A8C" w:rsidRPr="00A00579" w:rsidRDefault="00703A8C" w:rsidP="00703A8C">
            <w:pPr>
              <w:pStyle w:val="a6"/>
              <w:ind w:right="-113"/>
              <w:rPr>
                <w:rFonts w:ascii="Times New Roman" w:hAnsi="Times New Roman" w:cs="Times New Roman"/>
                <w:b/>
                <w:color w:val="FF0000"/>
                <w:sz w:val="24"/>
                <w:szCs w:val="24"/>
              </w:rPr>
            </w:pPr>
          </w:p>
        </w:tc>
      </w:tr>
      <w:tr w:rsidR="00703A8C" w:rsidRPr="00A00579" w14:paraId="564EFA94" w14:textId="77777777" w:rsidTr="002B3CE8">
        <w:tc>
          <w:tcPr>
            <w:tcW w:w="2784" w:type="dxa"/>
          </w:tcPr>
          <w:p w14:paraId="702B3AF6" w14:textId="77777777" w:rsidR="00703A8C" w:rsidRPr="00A00579" w:rsidRDefault="00703A8C" w:rsidP="00703A8C">
            <w:pPr>
              <w:pStyle w:val="a6"/>
              <w:rPr>
                <w:rFonts w:ascii="Times New Roman" w:hAnsi="Times New Roman" w:cs="Times New Roman"/>
                <w:sz w:val="24"/>
                <w:szCs w:val="24"/>
              </w:rPr>
            </w:pPr>
          </w:p>
        </w:tc>
        <w:tc>
          <w:tcPr>
            <w:tcW w:w="7597" w:type="dxa"/>
          </w:tcPr>
          <w:p w14:paraId="4581E348" w14:textId="77777777" w:rsidR="00703A8C" w:rsidRPr="00A00579" w:rsidRDefault="00703A8C" w:rsidP="00703A8C">
            <w:pPr>
              <w:pStyle w:val="a6"/>
              <w:rPr>
                <w:rFonts w:ascii="Times New Roman" w:hAnsi="Times New Roman" w:cs="Times New Roman"/>
                <w:b/>
                <w:sz w:val="24"/>
                <w:szCs w:val="24"/>
              </w:rPr>
            </w:pPr>
            <w:r w:rsidRPr="00A00579">
              <w:rPr>
                <w:rFonts w:ascii="Times New Roman" w:hAnsi="Times New Roman" w:cs="Times New Roman"/>
                <w:b/>
                <w:sz w:val="24"/>
                <w:szCs w:val="24"/>
              </w:rPr>
              <w:t>в том числе:</w:t>
            </w:r>
          </w:p>
          <w:p w14:paraId="22F91AFF" w14:textId="77777777" w:rsidR="00703A8C" w:rsidRPr="00A00579" w:rsidRDefault="00703A8C" w:rsidP="00703A8C">
            <w:pPr>
              <w:pStyle w:val="a6"/>
              <w:rPr>
                <w:rFonts w:ascii="Times New Roman" w:hAnsi="Times New Roman" w:cs="Times New Roman"/>
                <w:b/>
                <w:sz w:val="24"/>
                <w:szCs w:val="24"/>
              </w:rPr>
            </w:pPr>
            <w:r w:rsidRPr="00A00579">
              <w:rPr>
                <w:rFonts w:ascii="Times New Roman" w:hAnsi="Times New Roman" w:cs="Times New Roman"/>
                <w:b/>
                <w:sz w:val="24"/>
                <w:szCs w:val="24"/>
              </w:rPr>
              <w:t>теоретическое обучение</w:t>
            </w:r>
          </w:p>
        </w:tc>
        <w:tc>
          <w:tcPr>
            <w:tcW w:w="2010" w:type="dxa"/>
          </w:tcPr>
          <w:p w14:paraId="498D7A4F" w14:textId="77777777" w:rsidR="00703A8C" w:rsidRPr="00A00579" w:rsidRDefault="00703A8C" w:rsidP="00703A8C">
            <w:pPr>
              <w:pStyle w:val="a6"/>
              <w:jc w:val="center"/>
              <w:rPr>
                <w:rFonts w:ascii="Times New Roman" w:hAnsi="Times New Roman" w:cs="Times New Roman"/>
                <w:b/>
                <w:sz w:val="24"/>
                <w:szCs w:val="24"/>
              </w:rPr>
            </w:pPr>
            <w:r w:rsidRPr="00A00579">
              <w:rPr>
                <w:rFonts w:ascii="Times New Roman" w:hAnsi="Times New Roman" w:cs="Times New Roman"/>
                <w:b/>
                <w:sz w:val="24"/>
                <w:szCs w:val="24"/>
              </w:rPr>
              <w:t>16</w:t>
            </w:r>
          </w:p>
        </w:tc>
        <w:tc>
          <w:tcPr>
            <w:tcW w:w="2743" w:type="dxa"/>
          </w:tcPr>
          <w:p w14:paraId="539A0216" w14:textId="77777777" w:rsidR="00703A8C" w:rsidRPr="00A00579" w:rsidRDefault="00703A8C" w:rsidP="00703A8C">
            <w:pPr>
              <w:pStyle w:val="a6"/>
              <w:ind w:right="-113"/>
              <w:rPr>
                <w:rFonts w:ascii="Times New Roman" w:hAnsi="Times New Roman" w:cs="Times New Roman"/>
                <w:b/>
                <w:color w:val="FF0000"/>
                <w:sz w:val="24"/>
                <w:szCs w:val="24"/>
              </w:rPr>
            </w:pPr>
          </w:p>
        </w:tc>
      </w:tr>
      <w:tr w:rsidR="00703A8C" w:rsidRPr="00A00579" w14:paraId="5F22E6CB" w14:textId="77777777" w:rsidTr="002B3CE8">
        <w:tc>
          <w:tcPr>
            <w:tcW w:w="2784" w:type="dxa"/>
          </w:tcPr>
          <w:p w14:paraId="2EEFF1E2" w14:textId="77777777" w:rsidR="00703A8C" w:rsidRPr="00A00579" w:rsidRDefault="00703A8C" w:rsidP="00703A8C">
            <w:pPr>
              <w:pStyle w:val="a6"/>
              <w:rPr>
                <w:rFonts w:ascii="Times New Roman" w:hAnsi="Times New Roman" w:cs="Times New Roman"/>
                <w:sz w:val="24"/>
                <w:szCs w:val="24"/>
              </w:rPr>
            </w:pPr>
          </w:p>
        </w:tc>
        <w:tc>
          <w:tcPr>
            <w:tcW w:w="7597" w:type="dxa"/>
          </w:tcPr>
          <w:p w14:paraId="461F3714" w14:textId="77777777" w:rsidR="00703A8C" w:rsidRPr="00A00579" w:rsidRDefault="00703A8C" w:rsidP="00703A8C">
            <w:pPr>
              <w:pStyle w:val="a6"/>
              <w:rPr>
                <w:rFonts w:ascii="Times New Roman" w:hAnsi="Times New Roman" w:cs="Times New Roman"/>
                <w:b/>
                <w:sz w:val="24"/>
                <w:szCs w:val="24"/>
              </w:rPr>
            </w:pPr>
            <w:r w:rsidRPr="00A00579">
              <w:rPr>
                <w:rFonts w:ascii="Times New Roman" w:hAnsi="Times New Roman" w:cs="Times New Roman"/>
                <w:b/>
                <w:sz w:val="24"/>
                <w:szCs w:val="24"/>
              </w:rPr>
              <w:t>практических занятий</w:t>
            </w:r>
          </w:p>
        </w:tc>
        <w:tc>
          <w:tcPr>
            <w:tcW w:w="2010" w:type="dxa"/>
          </w:tcPr>
          <w:p w14:paraId="3690DB26" w14:textId="77777777" w:rsidR="00703A8C" w:rsidRPr="00A00579" w:rsidRDefault="00703A8C" w:rsidP="00703A8C">
            <w:pPr>
              <w:pStyle w:val="a6"/>
              <w:jc w:val="center"/>
              <w:rPr>
                <w:rFonts w:ascii="Times New Roman" w:hAnsi="Times New Roman" w:cs="Times New Roman"/>
                <w:b/>
                <w:sz w:val="24"/>
                <w:szCs w:val="24"/>
              </w:rPr>
            </w:pPr>
            <w:r w:rsidRPr="00A00579">
              <w:rPr>
                <w:rFonts w:ascii="Times New Roman" w:hAnsi="Times New Roman" w:cs="Times New Roman"/>
                <w:b/>
                <w:sz w:val="24"/>
                <w:szCs w:val="24"/>
              </w:rPr>
              <w:t>18</w:t>
            </w:r>
          </w:p>
        </w:tc>
        <w:tc>
          <w:tcPr>
            <w:tcW w:w="2743" w:type="dxa"/>
          </w:tcPr>
          <w:p w14:paraId="6E341552" w14:textId="77777777" w:rsidR="00703A8C" w:rsidRPr="00A00579" w:rsidRDefault="00703A8C" w:rsidP="00703A8C">
            <w:pPr>
              <w:pStyle w:val="a6"/>
              <w:ind w:right="-113"/>
              <w:rPr>
                <w:rFonts w:ascii="Times New Roman" w:hAnsi="Times New Roman" w:cs="Times New Roman"/>
                <w:b/>
                <w:color w:val="FF0000"/>
                <w:sz w:val="24"/>
                <w:szCs w:val="24"/>
              </w:rPr>
            </w:pPr>
          </w:p>
        </w:tc>
      </w:tr>
      <w:tr w:rsidR="00703A8C" w:rsidRPr="00E5042E" w14:paraId="7C2B1EA1" w14:textId="77777777" w:rsidTr="002B3CE8">
        <w:tc>
          <w:tcPr>
            <w:tcW w:w="2784" w:type="dxa"/>
          </w:tcPr>
          <w:p w14:paraId="58FCEB43" w14:textId="77777777" w:rsidR="00703A8C" w:rsidRPr="00A00579" w:rsidRDefault="00703A8C" w:rsidP="00703A8C">
            <w:pPr>
              <w:pStyle w:val="a6"/>
              <w:rPr>
                <w:rFonts w:ascii="Times New Roman" w:hAnsi="Times New Roman" w:cs="Times New Roman"/>
                <w:sz w:val="24"/>
                <w:szCs w:val="24"/>
              </w:rPr>
            </w:pPr>
          </w:p>
        </w:tc>
        <w:tc>
          <w:tcPr>
            <w:tcW w:w="7597" w:type="dxa"/>
          </w:tcPr>
          <w:p w14:paraId="79DA4A4B" w14:textId="77777777" w:rsidR="00703A8C" w:rsidRPr="00A00579" w:rsidRDefault="00703A8C" w:rsidP="00703A8C">
            <w:pPr>
              <w:pStyle w:val="a6"/>
              <w:rPr>
                <w:rFonts w:ascii="Times New Roman" w:hAnsi="Times New Roman" w:cs="Times New Roman"/>
                <w:b/>
                <w:sz w:val="24"/>
                <w:szCs w:val="24"/>
              </w:rPr>
            </w:pPr>
            <w:r w:rsidRPr="00A00579">
              <w:rPr>
                <w:rFonts w:ascii="Times New Roman" w:hAnsi="Times New Roman" w:cs="Times New Roman"/>
                <w:b/>
                <w:sz w:val="24"/>
                <w:szCs w:val="24"/>
              </w:rPr>
              <w:t>Самостоятельная работа</w:t>
            </w:r>
          </w:p>
        </w:tc>
        <w:tc>
          <w:tcPr>
            <w:tcW w:w="2010" w:type="dxa"/>
          </w:tcPr>
          <w:p w14:paraId="46612119" w14:textId="77777777" w:rsidR="00703A8C" w:rsidRPr="00E5042E" w:rsidRDefault="00703A8C" w:rsidP="00703A8C">
            <w:pPr>
              <w:pStyle w:val="a6"/>
              <w:jc w:val="center"/>
              <w:rPr>
                <w:rFonts w:ascii="Times New Roman" w:hAnsi="Times New Roman" w:cs="Times New Roman"/>
                <w:b/>
                <w:sz w:val="24"/>
                <w:szCs w:val="24"/>
              </w:rPr>
            </w:pPr>
            <w:r w:rsidRPr="00A00579">
              <w:rPr>
                <w:rFonts w:ascii="Times New Roman" w:hAnsi="Times New Roman" w:cs="Times New Roman"/>
                <w:b/>
                <w:sz w:val="24"/>
                <w:szCs w:val="24"/>
              </w:rPr>
              <w:t>0</w:t>
            </w:r>
          </w:p>
        </w:tc>
        <w:tc>
          <w:tcPr>
            <w:tcW w:w="2743" w:type="dxa"/>
          </w:tcPr>
          <w:p w14:paraId="173F8DAF" w14:textId="77777777" w:rsidR="00703A8C" w:rsidRPr="00A00579" w:rsidRDefault="00703A8C" w:rsidP="00703A8C">
            <w:pPr>
              <w:pStyle w:val="a6"/>
              <w:ind w:right="-113"/>
              <w:rPr>
                <w:rFonts w:ascii="Times New Roman" w:hAnsi="Times New Roman" w:cs="Times New Roman"/>
                <w:b/>
                <w:color w:val="FF0000"/>
                <w:sz w:val="24"/>
                <w:szCs w:val="24"/>
              </w:rPr>
            </w:pPr>
          </w:p>
        </w:tc>
      </w:tr>
    </w:tbl>
    <w:p w14:paraId="1D42FF33" w14:textId="77777777" w:rsidR="00683603" w:rsidRDefault="00683603" w:rsidP="007411C4">
      <w:pPr>
        <w:pStyle w:val="a6"/>
        <w:rPr>
          <w:rFonts w:ascii="Times New Roman" w:hAnsi="Times New Roman" w:cs="Times New Roman"/>
          <w:sz w:val="28"/>
          <w:szCs w:val="28"/>
        </w:rPr>
      </w:pPr>
    </w:p>
    <w:p w14:paraId="2E4512FB" w14:textId="77777777" w:rsidR="00683603" w:rsidRDefault="00683603" w:rsidP="007411C4">
      <w:pPr>
        <w:pStyle w:val="a6"/>
        <w:rPr>
          <w:rFonts w:ascii="Times New Roman" w:hAnsi="Times New Roman" w:cs="Times New Roman"/>
          <w:sz w:val="28"/>
          <w:szCs w:val="28"/>
        </w:rPr>
      </w:pPr>
    </w:p>
    <w:p w14:paraId="2AF5FDA7" w14:textId="77777777"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14:paraId="3A10BAAC" w14:textId="77777777" w:rsidR="00382D42" w:rsidRDefault="00104F19" w:rsidP="00E20F08">
      <w:pPr>
        <w:contextualSpacing/>
        <w:jc w:val="center"/>
        <w:outlineLvl w:val="0"/>
        <w:rPr>
          <w:b/>
          <w:bCs/>
          <w:sz w:val="28"/>
          <w:szCs w:val="28"/>
        </w:rPr>
      </w:pPr>
      <w:bookmarkStart w:id="19" w:name="_Toc146184111"/>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bookmarkEnd w:id="19"/>
    </w:p>
    <w:p w14:paraId="2ED62B82" w14:textId="77777777" w:rsidR="00104F19" w:rsidRDefault="00104F19" w:rsidP="00A77C2E">
      <w:pPr>
        <w:contextualSpacing/>
        <w:jc w:val="center"/>
        <w:rPr>
          <w:b/>
          <w:bCs/>
          <w:sz w:val="28"/>
          <w:szCs w:val="28"/>
        </w:rPr>
      </w:pPr>
      <w:r>
        <w:rPr>
          <w:b/>
          <w:bCs/>
          <w:sz w:val="28"/>
          <w:szCs w:val="28"/>
        </w:rPr>
        <w:t xml:space="preserve"> </w:t>
      </w:r>
      <w:r w:rsidR="00382D42">
        <w:rPr>
          <w:b/>
          <w:sz w:val="28"/>
          <w:szCs w:val="28"/>
        </w:rPr>
        <w:t xml:space="preserve">УЧЕБНОЙ </w:t>
      </w:r>
      <w:r w:rsidR="000E25C6">
        <w:rPr>
          <w:b/>
          <w:sz w:val="28"/>
          <w:szCs w:val="28"/>
        </w:rPr>
        <w:t>ДИСЦИПЛИНЫ</w:t>
      </w:r>
    </w:p>
    <w:p w14:paraId="694FD797" w14:textId="77777777" w:rsidR="00104F19" w:rsidRPr="003E4002" w:rsidRDefault="00104F19" w:rsidP="003E4002">
      <w:pPr>
        <w:pStyle w:val="a6"/>
        <w:rPr>
          <w:rFonts w:ascii="Times New Roman" w:hAnsi="Times New Roman" w:cs="Times New Roman"/>
          <w:sz w:val="28"/>
          <w:szCs w:val="28"/>
        </w:rPr>
      </w:pPr>
    </w:p>
    <w:p w14:paraId="370EB2FE" w14:textId="77777777"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49F58CC5" w14:textId="77777777" w:rsidR="003E4002" w:rsidRPr="00C14B52" w:rsidRDefault="003E4002" w:rsidP="00E37105">
      <w:pPr>
        <w:pStyle w:val="a6"/>
        <w:ind w:firstLine="567"/>
        <w:rPr>
          <w:rFonts w:ascii="Times New Roman" w:hAnsi="Times New Roman" w:cs="Times New Roman"/>
          <w:b/>
          <w:i/>
          <w:sz w:val="28"/>
          <w:szCs w:val="28"/>
        </w:rPr>
      </w:pPr>
      <w:r>
        <w:rPr>
          <w:rFonts w:ascii="Times New Roman" w:hAnsi="Times New Roman" w:cs="Times New Roman"/>
          <w:sz w:val="28"/>
          <w:szCs w:val="28"/>
        </w:rPr>
        <w:t xml:space="preserve">Реализация </w:t>
      </w:r>
      <w:r w:rsidRPr="00C14B52">
        <w:rPr>
          <w:rFonts w:ascii="Times New Roman" w:hAnsi="Times New Roman" w:cs="Times New Roman"/>
          <w:sz w:val="28"/>
          <w:szCs w:val="28"/>
        </w:rPr>
        <w:t xml:space="preserve">рабочей программы </w:t>
      </w:r>
      <w:r w:rsidR="002B3CE8" w:rsidRPr="00C14B52">
        <w:rPr>
          <w:rFonts w:ascii="Times New Roman" w:hAnsi="Times New Roman" w:cs="Times New Roman"/>
          <w:sz w:val="28"/>
          <w:szCs w:val="28"/>
        </w:rPr>
        <w:t>учебной</w:t>
      </w:r>
      <w:r w:rsidRPr="00C14B52">
        <w:rPr>
          <w:rFonts w:ascii="Times New Roman" w:hAnsi="Times New Roman" w:cs="Times New Roman"/>
          <w:sz w:val="28"/>
          <w:szCs w:val="28"/>
        </w:rPr>
        <w:t xml:space="preserve"> дисциплины требует наличия учебного кабинета</w:t>
      </w:r>
      <w:r w:rsidRPr="00C14B52">
        <w:rPr>
          <w:rFonts w:ascii="Times New Roman" w:hAnsi="Times New Roman" w:cs="Times New Roman"/>
          <w:b/>
          <w:i/>
          <w:sz w:val="28"/>
          <w:szCs w:val="28"/>
        </w:rPr>
        <w:t>.</w:t>
      </w:r>
      <w:r w:rsidR="00E37105" w:rsidRPr="00C14B52">
        <w:rPr>
          <w:rFonts w:ascii="Times New Roman" w:hAnsi="Times New Roman" w:cs="Times New Roman"/>
          <w:b/>
          <w:i/>
          <w:sz w:val="28"/>
          <w:szCs w:val="28"/>
        </w:rPr>
        <w:t xml:space="preserve"> </w:t>
      </w:r>
    </w:p>
    <w:p w14:paraId="6C263AE1" w14:textId="77777777" w:rsidR="003E4002" w:rsidRPr="00B66947"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14:paraId="11ADB75D" w14:textId="77777777"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5060145F" w14:textId="77777777" w:rsidR="003E4002" w:rsidRPr="00B66947" w:rsidRDefault="003E4002" w:rsidP="003E4002">
      <w:pPr>
        <w:pStyle w:val="Default"/>
        <w:numPr>
          <w:ilvl w:val="0"/>
          <w:numId w:val="3"/>
        </w:numPr>
        <w:ind w:left="426"/>
        <w:jc w:val="both"/>
        <w:rPr>
          <w:color w:val="auto"/>
          <w:sz w:val="28"/>
          <w:szCs w:val="28"/>
        </w:rPr>
      </w:pPr>
      <w:r w:rsidRPr="00B66947">
        <w:rPr>
          <w:color w:val="auto"/>
          <w:sz w:val="28"/>
          <w:szCs w:val="28"/>
        </w:rPr>
        <w:t>учебная доска;</w:t>
      </w:r>
    </w:p>
    <w:p w14:paraId="10FA5316" w14:textId="77777777" w:rsidR="003E4002" w:rsidRPr="00E37105" w:rsidRDefault="003E4002" w:rsidP="003E400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6E522CE9" w14:textId="77777777"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6191D024"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p>
    <w:p w14:paraId="31EAEBB1"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проектор;</w:t>
      </w:r>
    </w:p>
    <w:p w14:paraId="1C60AD62" w14:textId="77777777" w:rsidR="003E4002" w:rsidRPr="00B66947" w:rsidRDefault="00E37105" w:rsidP="003E4002">
      <w:pPr>
        <w:pStyle w:val="Default"/>
        <w:numPr>
          <w:ilvl w:val="0"/>
          <w:numId w:val="4"/>
        </w:numPr>
        <w:ind w:left="426"/>
        <w:jc w:val="both"/>
        <w:rPr>
          <w:color w:val="auto"/>
          <w:sz w:val="28"/>
          <w:szCs w:val="28"/>
        </w:rPr>
      </w:pPr>
      <w:r>
        <w:rPr>
          <w:color w:val="auto"/>
          <w:sz w:val="28"/>
          <w:szCs w:val="28"/>
        </w:rPr>
        <w:t>интерактивная доска</w:t>
      </w:r>
      <w:r w:rsidR="003E4002" w:rsidRPr="00B66947">
        <w:rPr>
          <w:color w:val="auto"/>
          <w:sz w:val="28"/>
          <w:szCs w:val="28"/>
        </w:rPr>
        <w:t>.</w:t>
      </w:r>
    </w:p>
    <w:p w14:paraId="43E85866" w14:textId="77777777"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14:paraId="43942C0D" w14:textId="77777777"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w:t>
      </w:r>
      <w:r w:rsidR="00E23D2E">
        <w:rPr>
          <w:bCs/>
          <w:color w:val="auto"/>
          <w:sz w:val="28"/>
          <w:szCs w:val="28"/>
        </w:rPr>
        <w:t>рабочей программы</w:t>
      </w:r>
      <w:r w:rsidRPr="00B66947">
        <w:rPr>
          <w:bCs/>
          <w:color w:val="auto"/>
          <w:sz w:val="28"/>
          <w:szCs w:val="28"/>
        </w:rPr>
        <w:t>.</w:t>
      </w:r>
    </w:p>
    <w:p w14:paraId="266AD740" w14:textId="77777777" w:rsidR="0030029F" w:rsidRDefault="0030029F" w:rsidP="003E4002">
      <w:pPr>
        <w:pStyle w:val="a6"/>
        <w:rPr>
          <w:rFonts w:ascii="Times New Roman" w:hAnsi="Times New Roman" w:cs="Times New Roman"/>
          <w:b/>
          <w:sz w:val="28"/>
          <w:szCs w:val="28"/>
        </w:rPr>
      </w:pPr>
    </w:p>
    <w:p w14:paraId="6BD074A2" w14:textId="77777777" w:rsidR="003E4002"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sidR="00E23D2E">
        <w:rPr>
          <w:rFonts w:ascii="Times New Roman" w:hAnsi="Times New Roman" w:cs="Times New Roman"/>
          <w:b/>
          <w:sz w:val="28"/>
          <w:szCs w:val="28"/>
        </w:rPr>
        <w:t>реализации рабочей программы</w:t>
      </w:r>
    </w:p>
    <w:p w14:paraId="37176882" w14:textId="77777777" w:rsidR="003E4002" w:rsidRPr="0030029F" w:rsidRDefault="003E4002" w:rsidP="003E4002">
      <w:pPr>
        <w:pStyle w:val="a6"/>
        <w:rPr>
          <w:rFonts w:ascii="Times New Roman" w:hAnsi="Times New Roman" w:cs="Times New Roman"/>
          <w:sz w:val="28"/>
          <w:szCs w:val="28"/>
        </w:rPr>
      </w:pPr>
      <w:r>
        <w:rPr>
          <w:rFonts w:ascii="Times New Roman" w:hAnsi="Times New Roman" w:cs="Times New Roman"/>
          <w:sz w:val="28"/>
          <w:szCs w:val="28"/>
        </w:rPr>
        <w:t xml:space="preserve">3.2.1. </w:t>
      </w:r>
      <w:r w:rsidRPr="0030029F">
        <w:rPr>
          <w:rFonts w:ascii="Times New Roman" w:hAnsi="Times New Roman" w:cs="Times New Roman"/>
          <w:sz w:val="28"/>
          <w:szCs w:val="28"/>
        </w:rPr>
        <w:t>Основные печатные и электронные издания</w:t>
      </w:r>
    </w:p>
    <w:p w14:paraId="18110E3C" w14:textId="77777777" w:rsidR="0030029F" w:rsidRPr="0030029F" w:rsidRDefault="0030029F" w:rsidP="0030029F">
      <w:pPr>
        <w:widowControl/>
        <w:numPr>
          <w:ilvl w:val="0"/>
          <w:numId w:val="15"/>
        </w:numPr>
        <w:autoSpaceDE/>
        <w:autoSpaceDN/>
        <w:spacing w:after="200" w:line="276" w:lineRule="auto"/>
        <w:ind w:left="0" w:firstLine="709"/>
        <w:contextualSpacing/>
        <w:jc w:val="both"/>
        <w:rPr>
          <w:rFonts w:eastAsia="Calibri"/>
          <w:sz w:val="28"/>
          <w:szCs w:val="28"/>
        </w:rPr>
      </w:pPr>
      <w:bookmarkStart w:id="20" w:name="_Hlk59301110"/>
      <w:r w:rsidRPr="0030029F">
        <w:rPr>
          <w:rFonts w:eastAsia="Calibri"/>
          <w:sz w:val="28"/>
          <w:szCs w:val="28"/>
        </w:rPr>
        <w:t>Жданова А.О., Савицкая Е.В. Финансовая грамотность: материалы для обучающихся. СПО. – М.: ВАКО, 2020 – 400 с.</w:t>
      </w:r>
    </w:p>
    <w:p w14:paraId="615BC074" w14:textId="77777777" w:rsidR="0030029F" w:rsidRPr="0030029F" w:rsidRDefault="0030029F" w:rsidP="0030029F">
      <w:pPr>
        <w:widowControl/>
        <w:numPr>
          <w:ilvl w:val="0"/>
          <w:numId w:val="15"/>
        </w:numPr>
        <w:autoSpaceDE/>
        <w:autoSpaceDN/>
        <w:spacing w:after="200" w:line="276" w:lineRule="auto"/>
        <w:ind w:left="0" w:firstLine="709"/>
        <w:contextualSpacing/>
        <w:jc w:val="both"/>
        <w:rPr>
          <w:rFonts w:eastAsia="Calibri"/>
          <w:sz w:val="28"/>
          <w:szCs w:val="28"/>
        </w:rPr>
      </w:pPr>
      <w:r w:rsidRPr="0030029F">
        <w:rPr>
          <w:rFonts w:eastAsia="Calibri"/>
          <w:sz w:val="28"/>
          <w:szCs w:val="28"/>
        </w:rPr>
        <w:t>Жданова А.О., Зятьков М.А. Финансовая грамотность: учебная программа. СПО. – М.: ВАКО, 2020 – 32 с.</w:t>
      </w:r>
    </w:p>
    <w:bookmarkEnd w:id="20"/>
    <w:p w14:paraId="17F305DF" w14:textId="77777777" w:rsidR="0030029F" w:rsidRPr="0030029F" w:rsidRDefault="0030029F" w:rsidP="0030029F">
      <w:pPr>
        <w:ind w:firstLine="709"/>
        <w:contextualSpacing/>
        <w:jc w:val="both"/>
        <w:rPr>
          <w:b/>
          <w:sz w:val="28"/>
          <w:szCs w:val="28"/>
        </w:rPr>
      </w:pPr>
    </w:p>
    <w:p w14:paraId="61350CC8" w14:textId="77777777" w:rsidR="0030029F" w:rsidRPr="0030029F" w:rsidRDefault="0030029F" w:rsidP="0030029F">
      <w:pPr>
        <w:pStyle w:val="a6"/>
        <w:rPr>
          <w:rFonts w:ascii="Times New Roman" w:hAnsi="Times New Roman" w:cs="Times New Roman"/>
          <w:sz w:val="28"/>
          <w:szCs w:val="28"/>
        </w:rPr>
      </w:pPr>
      <w:r w:rsidRPr="0030029F">
        <w:rPr>
          <w:rFonts w:ascii="Times New Roman" w:hAnsi="Times New Roman" w:cs="Times New Roman"/>
          <w:sz w:val="28"/>
          <w:szCs w:val="28"/>
        </w:rPr>
        <w:t xml:space="preserve">3.2.2. </w:t>
      </w:r>
      <w:proofErr w:type="spellStart"/>
      <w:r w:rsidRPr="0030029F">
        <w:rPr>
          <w:rFonts w:ascii="Times New Roman" w:hAnsi="Times New Roman" w:cs="Times New Roman"/>
          <w:sz w:val="28"/>
          <w:szCs w:val="28"/>
        </w:rPr>
        <w:t>Доплнительные</w:t>
      </w:r>
      <w:proofErr w:type="spellEnd"/>
      <w:r w:rsidRPr="0030029F">
        <w:rPr>
          <w:rFonts w:ascii="Times New Roman" w:hAnsi="Times New Roman" w:cs="Times New Roman"/>
          <w:sz w:val="28"/>
          <w:szCs w:val="28"/>
        </w:rPr>
        <w:t xml:space="preserve"> источники </w:t>
      </w:r>
    </w:p>
    <w:p w14:paraId="4B384D84" w14:textId="77777777" w:rsidR="0030029F" w:rsidRPr="0030029F" w:rsidRDefault="0030029F" w:rsidP="0030029F">
      <w:pPr>
        <w:widowControl/>
        <w:numPr>
          <w:ilvl w:val="0"/>
          <w:numId w:val="16"/>
        </w:numPr>
        <w:autoSpaceDE/>
        <w:autoSpaceDN/>
        <w:spacing w:after="200" w:line="276" w:lineRule="auto"/>
        <w:ind w:left="0" w:firstLine="709"/>
        <w:contextualSpacing/>
        <w:jc w:val="both"/>
        <w:rPr>
          <w:rFonts w:eastAsia="Calibri"/>
          <w:sz w:val="28"/>
          <w:szCs w:val="28"/>
        </w:rPr>
      </w:pPr>
      <w:proofErr w:type="spellStart"/>
      <w:r w:rsidRPr="0030029F">
        <w:rPr>
          <w:rFonts w:eastAsia="Calibri"/>
          <w:sz w:val="28"/>
          <w:szCs w:val="28"/>
        </w:rPr>
        <w:t>Богдашевский</w:t>
      </w:r>
      <w:proofErr w:type="spellEnd"/>
      <w:r w:rsidRPr="0030029F">
        <w:rPr>
          <w:rFonts w:eastAsia="Calibri"/>
          <w:sz w:val="28"/>
          <w:szCs w:val="28"/>
        </w:rPr>
        <w:t xml:space="preserve">, А. Основы финансовой грамотности: Краткий курс / А. </w:t>
      </w:r>
      <w:proofErr w:type="spellStart"/>
      <w:r w:rsidRPr="0030029F">
        <w:rPr>
          <w:rFonts w:eastAsia="Calibri"/>
          <w:sz w:val="28"/>
          <w:szCs w:val="28"/>
        </w:rPr>
        <w:t>Богдашевский</w:t>
      </w:r>
      <w:proofErr w:type="spellEnd"/>
      <w:r w:rsidRPr="0030029F">
        <w:rPr>
          <w:rFonts w:eastAsia="Calibri"/>
          <w:sz w:val="28"/>
          <w:szCs w:val="28"/>
        </w:rPr>
        <w:t xml:space="preserve">. — Москва: Альпина Паблишер, 2018. — 304 c. — ISBN 978-5-9614-6626-3. — Текст: электронный // Электронный ресурс цифровой образовательной среды СПО </w:t>
      </w:r>
      <w:proofErr w:type="spellStart"/>
      <w:r w:rsidRPr="0030029F">
        <w:rPr>
          <w:rFonts w:eastAsia="Calibri"/>
          <w:sz w:val="28"/>
          <w:szCs w:val="28"/>
        </w:rPr>
        <w:t>PROFобразование</w:t>
      </w:r>
      <w:proofErr w:type="spellEnd"/>
      <w:r w:rsidRPr="0030029F">
        <w:rPr>
          <w:rFonts w:eastAsia="Calibri"/>
          <w:sz w:val="28"/>
          <w:szCs w:val="28"/>
        </w:rPr>
        <w:t xml:space="preserve">: [сайт]. — URL: </w:t>
      </w:r>
      <w:hyperlink r:id="rId9" w:history="1">
        <w:r w:rsidRPr="0030029F">
          <w:rPr>
            <w:rStyle w:val="ae"/>
            <w:rFonts w:eastAsia="Calibri"/>
            <w:sz w:val="28"/>
            <w:szCs w:val="28"/>
          </w:rPr>
          <w:t>https://profspo.ru/books/82629</w:t>
        </w:r>
      </w:hyperlink>
    </w:p>
    <w:p w14:paraId="4A029A44" w14:textId="77777777" w:rsidR="0030029F" w:rsidRPr="0030029F" w:rsidRDefault="0030029F" w:rsidP="0030029F">
      <w:pPr>
        <w:widowControl/>
        <w:numPr>
          <w:ilvl w:val="0"/>
          <w:numId w:val="16"/>
        </w:numPr>
        <w:autoSpaceDE/>
        <w:autoSpaceDN/>
        <w:spacing w:after="200" w:line="276" w:lineRule="auto"/>
        <w:ind w:left="0" w:firstLine="709"/>
        <w:contextualSpacing/>
        <w:jc w:val="both"/>
        <w:rPr>
          <w:rFonts w:eastAsia="Calibri"/>
          <w:sz w:val="28"/>
          <w:szCs w:val="28"/>
        </w:rPr>
      </w:pPr>
      <w:r w:rsidRPr="0030029F">
        <w:rPr>
          <w:rFonts w:eastAsia="Calibri"/>
          <w:sz w:val="28"/>
          <w:szCs w:val="28"/>
        </w:rPr>
        <w:t>Основы экономики: учебное пособие для СПО / Р. А. Галиахметов, Н. Г. Соколова, Э. Н. Тихонова [и др.]</w:t>
      </w:r>
      <w:proofErr w:type="gramStart"/>
      <w:r w:rsidRPr="0030029F">
        <w:rPr>
          <w:rFonts w:eastAsia="Calibri"/>
          <w:sz w:val="28"/>
          <w:szCs w:val="28"/>
        </w:rPr>
        <w:t xml:space="preserve"> ;</w:t>
      </w:r>
      <w:proofErr w:type="gramEnd"/>
      <w:r w:rsidRPr="0030029F">
        <w:rPr>
          <w:rFonts w:eastAsia="Calibri"/>
          <w:sz w:val="28"/>
          <w:szCs w:val="28"/>
        </w:rPr>
        <w:t xml:space="preserve"> под редакцией Н. Г. Соколовой. — Саратов, Москва</w:t>
      </w:r>
      <w:proofErr w:type="gramStart"/>
      <w:r w:rsidRPr="0030029F">
        <w:rPr>
          <w:rFonts w:eastAsia="Calibri"/>
          <w:sz w:val="28"/>
          <w:szCs w:val="28"/>
        </w:rPr>
        <w:t xml:space="preserve"> :</w:t>
      </w:r>
      <w:proofErr w:type="gramEnd"/>
      <w:r w:rsidRPr="0030029F">
        <w:rPr>
          <w:rFonts w:eastAsia="Calibri"/>
          <w:sz w:val="28"/>
          <w:szCs w:val="28"/>
        </w:rPr>
        <w:t xml:space="preserve"> Профобразование, Ай </w:t>
      </w:r>
      <w:proofErr w:type="gramStart"/>
      <w:r w:rsidRPr="0030029F">
        <w:rPr>
          <w:rFonts w:eastAsia="Calibri"/>
          <w:sz w:val="28"/>
          <w:szCs w:val="28"/>
        </w:rPr>
        <w:t>Пи Ар</w:t>
      </w:r>
      <w:proofErr w:type="gramEnd"/>
      <w:r w:rsidRPr="0030029F">
        <w:rPr>
          <w:rFonts w:eastAsia="Calibri"/>
          <w:sz w:val="28"/>
          <w:szCs w:val="28"/>
        </w:rPr>
        <w:t xml:space="preserve"> Медиа, 2021. — 373 c. — ISBN 978-5-4488-0911-8, 978-5-4497-0757-4.Текст</w:t>
      </w:r>
      <w:proofErr w:type="gramStart"/>
      <w:r w:rsidRPr="0030029F">
        <w:rPr>
          <w:rFonts w:eastAsia="Calibri"/>
          <w:sz w:val="28"/>
          <w:szCs w:val="28"/>
        </w:rPr>
        <w:t xml:space="preserve"> :</w:t>
      </w:r>
      <w:proofErr w:type="gramEnd"/>
      <w:r w:rsidRPr="0030029F">
        <w:rPr>
          <w:rFonts w:eastAsia="Calibri"/>
          <w:sz w:val="28"/>
          <w:szCs w:val="28"/>
        </w:rPr>
        <w:t xml:space="preserve"> электронный // Электронный ресурс цифровой образовательной среды СПО </w:t>
      </w:r>
      <w:proofErr w:type="spellStart"/>
      <w:r w:rsidRPr="0030029F">
        <w:rPr>
          <w:rFonts w:eastAsia="Calibri"/>
          <w:sz w:val="28"/>
          <w:szCs w:val="28"/>
        </w:rPr>
        <w:t>PROFобразование</w:t>
      </w:r>
      <w:proofErr w:type="spellEnd"/>
      <w:r w:rsidRPr="0030029F">
        <w:rPr>
          <w:rFonts w:eastAsia="Calibri"/>
          <w:sz w:val="28"/>
          <w:szCs w:val="28"/>
        </w:rPr>
        <w:t xml:space="preserve"> : [сайт]. — URL: </w:t>
      </w:r>
      <w:hyperlink r:id="rId10" w:history="1">
        <w:r w:rsidRPr="0030029F">
          <w:rPr>
            <w:rStyle w:val="ae"/>
            <w:rFonts w:eastAsia="Calibri"/>
            <w:sz w:val="28"/>
            <w:szCs w:val="28"/>
          </w:rPr>
          <w:t>https://profspo.ru/books/99374</w:t>
        </w:r>
      </w:hyperlink>
    </w:p>
    <w:p w14:paraId="60E51052" w14:textId="77777777" w:rsidR="0030029F" w:rsidRPr="0030029F" w:rsidRDefault="0030029F" w:rsidP="0030029F">
      <w:pPr>
        <w:widowControl/>
        <w:numPr>
          <w:ilvl w:val="0"/>
          <w:numId w:val="16"/>
        </w:numPr>
        <w:autoSpaceDE/>
        <w:autoSpaceDN/>
        <w:spacing w:after="200" w:line="276" w:lineRule="auto"/>
        <w:ind w:left="0" w:firstLine="709"/>
        <w:contextualSpacing/>
        <w:jc w:val="both"/>
        <w:rPr>
          <w:rFonts w:eastAsia="Calibri"/>
          <w:sz w:val="28"/>
          <w:szCs w:val="28"/>
        </w:rPr>
      </w:pPr>
      <w:r w:rsidRPr="0030029F">
        <w:rPr>
          <w:rFonts w:eastAsia="Calibri"/>
          <w:sz w:val="28"/>
          <w:szCs w:val="28"/>
        </w:rPr>
        <w:t>Финансовая грамотность: учебник / Ю. Р. Туманян, О. А. Ищенко-</w:t>
      </w:r>
      <w:proofErr w:type="spellStart"/>
      <w:r w:rsidRPr="0030029F">
        <w:rPr>
          <w:rFonts w:eastAsia="Calibri"/>
          <w:sz w:val="28"/>
          <w:szCs w:val="28"/>
        </w:rPr>
        <w:t>Падукова</w:t>
      </w:r>
      <w:proofErr w:type="spellEnd"/>
      <w:r w:rsidRPr="0030029F">
        <w:rPr>
          <w:rFonts w:eastAsia="Calibri"/>
          <w:sz w:val="28"/>
          <w:szCs w:val="28"/>
        </w:rPr>
        <w:t xml:space="preserve">, А. Н. Козлов [и др.]. — Ростов-на-Дону, Таганрог: Издательство Южного федерального университета, 2020. — 212 c. — ISBN 978-5-9275-3558-3. — Текст: электронный // Электронный ресурс цифровой образовательной среды СПО </w:t>
      </w:r>
      <w:proofErr w:type="spellStart"/>
      <w:r w:rsidRPr="0030029F">
        <w:rPr>
          <w:rFonts w:eastAsia="Calibri"/>
          <w:sz w:val="28"/>
          <w:szCs w:val="28"/>
        </w:rPr>
        <w:t>PROFобразование</w:t>
      </w:r>
      <w:proofErr w:type="spellEnd"/>
      <w:r w:rsidRPr="0030029F">
        <w:rPr>
          <w:rFonts w:eastAsia="Calibri"/>
          <w:sz w:val="28"/>
          <w:szCs w:val="28"/>
        </w:rPr>
        <w:t xml:space="preserve">: [сайт]. — URL: </w:t>
      </w:r>
      <w:hyperlink r:id="rId11" w:history="1">
        <w:r w:rsidRPr="0030029F">
          <w:rPr>
            <w:rStyle w:val="ae"/>
            <w:rFonts w:eastAsia="Calibri"/>
            <w:sz w:val="28"/>
            <w:szCs w:val="28"/>
          </w:rPr>
          <w:t>https://profspo.ru/books/107990</w:t>
        </w:r>
      </w:hyperlink>
    </w:p>
    <w:p w14:paraId="4EB01006" w14:textId="77777777" w:rsidR="00A77C2E" w:rsidRPr="00B66947" w:rsidRDefault="00A77C2E" w:rsidP="00A77C2E">
      <w:pPr>
        <w:pStyle w:val="a6"/>
        <w:jc w:val="both"/>
        <w:rPr>
          <w:rFonts w:ascii="Times New Roman" w:hAnsi="Times New Roman" w:cs="Times New Roman"/>
          <w:b/>
          <w:sz w:val="28"/>
          <w:szCs w:val="28"/>
        </w:rPr>
      </w:pPr>
      <w:r>
        <w:rPr>
          <w:rFonts w:ascii="Times New Roman" w:hAnsi="Times New Roman" w:cs="Times New Roman"/>
          <w:b/>
          <w:sz w:val="28"/>
          <w:szCs w:val="28"/>
        </w:rPr>
        <w:lastRenderedPageBreak/>
        <w:t>2</w:t>
      </w:r>
      <w:r w:rsidRPr="00B66947">
        <w:rPr>
          <w:rFonts w:ascii="Times New Roman" w:hAnsi="Times New Roman" w:cs="Times New Roman"/>
          <w:b/>
          <w:sz w:val="28"/>
          <w:szCs w:val="28"/>
        </w:rPr>
        <w:t>.3. Основные образовательные технологии</w:t>
      </w:r>
    </w:p>
    <w:p w14:paraId="5363A825" w14:textId="77777777" w:rsidR="00A77C2E" w:rsidRPr="0030029F" w:rsidRDefault="00A77C2E" w:rsidP="00A77C2E">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w:t>
      </w:r>
      <w:r w:rsidRPr="0030029F">
        <w:rPr>
          <w:rFonts w:ascii="Times New Roman" w:hAnsi="Times New Roman" w:cs="Times New Roman"/>
          <w:sz w:val="28"/>
          <w:szCs w:val="28"/>
        </w:rPr>
        <w:t>технологии: информационно-коммуникационные технологии, технологии разноуровневого обучения, проблемного обучения, технологии личностно-ориенти</w:t>
      </w:r>
      <w:r w:rsidR="0030029F">
        <w:rPr>
          <w:rFonts w:ascii="Times New Roman" w:hAnsi="Times New Roman" w:cs="Times New Roman"/>
          <w:sz w:val="28"/>
          <w:szCs w:val="28"/>
        </w:rPr>
        <w:t>рованного обучения и воспитания</w:t>
      </w:r>
      <w:r w:rsidR="0030029F" w:rsidRPr="0030029F">
        <w:rPr>
          <w:rFonts w:ascii="Times New Roman" w:hAnsi="Times New Roman" w:cs="Times New Roman"/>
          <w:sz w:val="28"/>
          <w:szCs w:val="28"/>
        </w:rPr>
        <w:t>.</w:t>
      </w:r>
    </w:p>
    <w:p w14:paraId="313677D9" w14:textId="77777777" w:rsidR="00E23D2E" w:rsidRPr="00B66947" w:rsidRDefault="00A77C2E" w:rsidP="00E23D2E">
      <w:pPr>
        <w:ind w:firstLine="567"/>
        <w:jc w:val="both"/>
        <w:rPr>
          <w:sz w:val="28"/>
          <w:szCs w:val="28"/>
        </w:rPr>
      </w:pPr>
      <w:r w:rsidRPr="00B66947">
        <w:rPr>
          <w:sz w:val="28"/>
          <w:szCs w:val="28"/>
        </w:rPr>
        <w:t xml:space="preserve">Допустимо применение дистанционных образовательных технологий. </w:t>
      </w:r>
      <w:r w:rsidR="00E23D2E" w:rsidRPr="00B66947">
        <w:rPr>
          <w:sz w:val="28"/>
          <w:szCs w:val="28"/>
        </w:rPr>
        <w:t xml:space="preserve">Использование </w:t>
      </w:r>
      <w:r w:rsidR="00E23D2E">
        <w:rPr>
          <w:sz w:val="28"/>
          <w:szCs w:val="28"/>
        </w:rPr>
        <w:t xml:space="preserve">информационных </w:t>
      </w:r>
      <w:r w:rsidR="00E23D2E" w:rsidRPr="00B66947">
        <w:rPr>
          <w:sz w:val="28"/>
          <w:szCs w:val="28"/>
        </w:rPr>
        <w:t xml:space="preserve">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11A08299" w14:textId="77777777" w:rsidR="00E23D2E" w:rsidRDefault="00E23D2E" w:rsidP="003E4002">
      <w:pPr>
        <w:pStyle w:val="a6"/>
        <w:rPr>
          <w:rFonts w:ascii="Times New Roman" w:hAnsi="Times New Roman" w:cs="Times New Roman"/>
          <w:sz w:val="28"/>
          <w:szCs w:val="28"/>
        </w:rPr>
      </w:pPr>
    </w:p>
    <w:p w14:paraId="55BED4FD" w14:textId="77777777" w:rsidR="00E23D2E" w:rsidRDefault="00E23D2E" w:rsidP="003E4002">
      <w:pPr>
        <w:pStyle w:val="a6"/>
        <w:rPr>
          <w:rFonts w:ascii="Times New Roman" w:hAnsi="Times New Roman" w:cs="Times New Roman"/>
          <w:sz w:val="28"/>
          <w:szCs w:val="28"/>
        </w:rPr>
      </w:pPr>
    </w:p>
    <w:p w14:paraId="14FDCA99" w14:textId="77777777" w:rsidR="0030029F" w:rsidRDefault="0030029F" w:rsidP="00A77C2E">
      <w:pPr>
        <w:pStyle w:val="a6"/>
        <w:jc w:val="center"/>
        <w:rPr>
          <w:rFonts w:ascii="Times New Roman" w:hAnsi="Times New Roman" w:cs="Times New Roman"/>
          <w:b/>
          <w:sz w:val="28"/>
          <w:szCs w:val="28"/>
        </w:rPr>
      </w:pPr>
      <w:r>
        <w:rPr>
          <w:rFonts w:ascii="Times New Roman" w:hAnsi="Times New Roman" w:cs="Times New Roman"/>
          <w:b/>
          <w:sz w:val="28"/>
          <w:szCs w:val="28"/>
        </w:rPr>
        <w:t>.</w:t>
      </w:r>
    </w:p>
    <w:p w14:paraId="67521D81" w14:textId="77777777" w:rsidR="0030029F" w:rsidRDefault="0030029F">
      <w:pPr>
        <w:widowControl/>
        <w:autoSpaceDE/>
        <w:autoSpaceDN/>
        <w:spacing w:after="200" w:line="276" w:lineRule="auto"/>
        <w:rPr>
          <w:rFonts w:eastAsiaTheme="minorHAnsi"/>
          <w:b/>
          <w:sz w:val="28"/>
          <w:szCs w:val="28"/>
        </w:rPr>
      </w:pPr>
      <w:r>
        <w:rPr>
          <w:b/>
          <w:sz w:val="28"/>
          <w:szCs w:val="28"/>
        </w:rPr>
        <w:br w:type="page"/>
      </w:r>
    </w:p>
    <w:p w14:paraId="5442DA78" w14:textId="77777777" w:rsidR="00104F19" w:rsidRDefault="00104F19" w:rsidP="00E20F08">
      <w:pPr>
        <w:pStyle w:val="a6"/>
        <w:jc w:val="center"/>
        <w:outlineLvl w:val="0"/>
        <w:rPr>
          <w:rFonts w:ascii="Times New Roman" w:hAnsi="Times New Roman" w:cs="Times New Roman"/>
          <w:sz w:val="24"/>
          <w:szCs w:val="24"/>
        </w:rPr>
      </w:pPr>
      <w:bookmarkStart w:id="21" w:name="_Toc146184112"/>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bookmarkEnd w:id="21"/>
    </w:p>
    <w:p w14:paraId="23C40A0F" w14:textId="77777777" w:rsidR="00104F19" w:rsidRDefault="00104F19" w:rsidP="00296418">
      <w:pPr>
        <w:pStyle w:val="a6"/>
        <w:jc w:val="both"/>
        <w:rPr>
          <w:rFonts w:ascii="Times New Roman" w:hAnsi="Times New Roman" w:cs="Times New Roman"/>
          <w:sz w:val="24"/>
          <w:szCs w:val="24"/>
        </w:rPr>
      </w:pPr>
    </w:p>
    <w:p w14:paraId="32C29A79" w14:textId="77777777"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6EACD032" w14:textId="77777777"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w:t>
      </w:r>
      <w:r w:rsidRPr="0030029F">
        <w:rPr>
          <w:rStyle w:val="c0"/>
          <w:rFonts w:ascii="Times New Roman" w:hAnsi="Times New Roman" w:cs="Times New Roman"/>
          <w:color w:val="000000"/>
          <w:sz w:val="28"/>
          <w:szCs w:val="28"/>
        </w:rPr>
        <w:t xml:space="preserve">результатам изучения содержания </w:t>
      </w:r>
      <w:r w:rsidR="00E23D2E" w:rsidRPr="0030029F">
        <w:rPr>
          <w:rStyle w:val="c0"/>
          <w:rFonts w:ascii="Times New Roman" w:hAnsi="Times New Roman" w:cs="Times New Roman"/>
          <w:color w:val="000000"/>
          <w:sz w:val="28"/>
          <w:szCs w:val="28"/>
        </w:rPr>
        <w:t>учебной</w:t>
      </w:r>
      <w:r w:rsidR="00180A54" w:rsidRPr="0030029F">
        <w:rPr>
          <w:rStyle w:val="c0"/>
          <w:rFonts w:ascii="Times New Roman" w:hAnsi="Times New Roman" w:cs="Times New Roman"/>
          <w:color w:val="000000"/>
          <w:sz w:val="28"/>
          <w:szCs w:val="28"/>
        </w:rPr>
        <w:t xml:space="preserve"> дисциплины</w:t>
      </w:r>
      <w:r w:rsidRPr="0030029F">
        <w:rPr>
          <w:rStyle w:val="c0"/>
          <w:rFonts w:ascii="Times New Roman" w:hAnsi="Times New Roman" w:cs="Times New Roman"/>
          <w:color w:val="000000"/>
          <w:sz w:val="28"/>
          <w:szCs w:val="28"/>
        </w:rPr>
        <w:t xml:space="preserve"> в форме </w:t>
      </w:r>
      <w:r w:rsidRPr="0030029F">
        <w:rPr>
          <w:rStyle w:val="c0"/>
          <w:rFonts w:ascii="Times New Roman" w:hAnsi="Times New Roman" w:cs="Times New Roman"/>
          <w:sz w:val="28"/>
          <w:szCs w:val="28"/>
        </w:rPr>
        <w:t>дифференцированного зачёта.</w:t>
      </w:r>
    </w:p>
    <w:p w14:paraId="76BC0FDD"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27B97B4F" w14:textId="77777777" w:rsidR="00E23D2E" w:rsidRDefault="00E23D2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936"/>
        <w:gridCol w:w="3685"/>
        <w:gridCol w:w="2516"/>
      </w:tblGrid>
      <w:tr w:rsidR="00552FE1" w:rsidRPr="00AC4A67" w14:paraId="00F63AD0" w14:textId="77777777" w:rsidTr="003751FB">
        <w:tc>
          <w:tcPr>
            <w:tcW w:w="3936" w:type="dxa"/>
            <w:vAlign w:val="center"/>
          </w:tcPr>
          <w:p w14:paraId="11BC6071" w14:textId="77777777" w:rsidR="00552FE1" w:rsidRPr="00D141FA" w:rsidRDefault="00552FE1">
            <w:pPr>
              <w:jc w:val="center"/>
              <w:rPr>
                <w:b/>
                <w:bCs/>
                <w:sz w:val="24"/>
                <w:szCs w:val="24"/>
              </w:rPr>
            </w:pPr>
            <w:bookmarkStart w:id="22" w:name="_Hlk146142134"/>
            <w:r w:rsidRPr="00D141FA">
              <w:rPr>
                <w:b/>
                <w:bCs/>
                <w:sz w:val="24"/>
                <w:szCs w:val="24"/>
              </w:rPr>
              <w:t>Результаты обучения</w:t>
            </w:r>
          </w:p>
          <w:p w14:paraId="02CC8142" w14:textId="77777777" w:rsidR="00552FE1" w:rsidRPr="00D141FA" w:rsidRDefault="00552FE1">
            <w:pPr>
              <w:jc w:val="center"/>
              <w:rPr>
                <w:b/>
                <w:bCs/>
                <w:sz w:val="24"/>
                <w:szCs w:val="24"/>
              </w:rPr>
            </w:pPr>
            <w:r w:rsidRPr="00D141FA">
              <w:rPr>
                <w:b/>
                <w:bCs/>
                <w:sz w:val="24"/>
                <w:szCs w:val="24"/>
              </w:rPr>
              <w:t>(освоенные умения, усвоенные знания,</w:t>
            </w:r>
          </w:p>
          <w:p w14:paraId="7A8768E9" w14:textId="77777777" w:rsidR="00552FE1" w:rsidRPr="00D141FA" w:rsidRDefault="00552FE1">
            <w:pPr>
              <w:pStyle w:val="a6"/>
              <w:jc w:val="center"/>
              <w:rPr>
                <w:rFonts w:ascii="Times New Roman" w:hAnsi="Times New Roman" w:cs="Times New Roman"/>
                <w:sz w:val="24"/>
                <w:szCs w:val="24"/>
              </w:rPr>
            </w:pPr>
            <w:r w:rsidRPr="00D141FA">
              <w:rPr>
                <w:rFonts w:ascii="Times New Roman" w:hAnsi="Times New Roman" w:cs="Times New Roman"/>
                <w:b/>
                <w:bCs/>
                <w:sz w:val="24"/>
                <w:szCs w:val="24"/>
              </w:rPr>
              <w:t>общие и профессиональные компетенции)</w:t>
            </w:r>
          </w:p>
        </w:tc>
        <w:tc>
          <w:tcPr>
            <w:tcW w:w="3685" w:type="dxa"/>
            <w:vAlign w:val="center"/>
          </w:tcPr>
          <w:p w14:paraId="37D0ABBB" w14:textId="77777777" w:rsidR="00552FE1" w:rsidRPr="00D141FA" w:rsidRDefault="00552FE1">
            <w:pPr>
              <w:pStyle w:val="a6"/>
              <w:jc w:val="center"/>
              <w:rPr>
                <w:rFonts w:ascii="Times New Roman" w:hAnsi="Times New Roman" w:cs="Times New Roman"/>
                <w:b/>
                <w:sz w:val="24"/>
                <w:szCs w:val="24"/>
              </w:rPr>
            </w:pPr>
            <w:r w:rsidRPr="00D141FA">
              <w:rPr>
                <w:rFonts w:ascii="Times New Roman" w:hAnsi="Times New Roman" w:cs="Times New Roman"/>
                <w:b/>
                <w:sz w:val="24"/>
                <w:szCs w:val="24"/>
              </w:rPr>
              <w:t>Критерии оценки</w:t>
            </w:r>
          </w:p>
        </w:tc>
        <w:tc>
          <w:tcPr>
            <w:tcW w:w="2516" w:type="dxa"/>
            <w:vAlign w:val="center"/>
          </w:tcPr>
          <w:p w14:paraId="5B5903DE" w14:textId="77777777" w:rsidR="00552FE1" w:rsidRPr="00D141FA" w:rsidRDefault="00552FE1">
            <w:pPr>
              <w:pStyle w:val="a6"/>
              <w:jc w:val="center"/>
              <w:rPr>
                <w:rFonts w:ascii="Times New Roman" w:hAnsi="Times New Roman" w:cs="Times New Roman"/>
                <w:b/>
                <w:sz w:val="24"/>
                <w:szCs w:val="24"/>
              </w:rPr>
            </w:pPr>
            <w:r w:rsidRPr="00D141FA">
              <w:rPr>
                <w:rFonts w:ascii="Times New Roman" w:hAnsi="Times New Roman" w:cs="Times New Roman"/>
                <w:b/>
                <w:sz w:val="24"/>
                <w:szCs w:val="24"/>
              </w:rPr>
              <w:t>Методы оценки</w:t>
            </w:r>
          </w:p>
        </w:tc>
      </w:tr>
      <w:tr w:rsidR="00D141FA" w:rsidRPr="00AC4A67" w14:paraId="52989BBA" w14:textId="77777777" w:rsidTr="003751FB">
        <w:tc>
          <w:tcPr>
            <w:tcW w:w="3936" w:type="dxa"/>
          </w:tcPr>
          <w:p w14:paraId="19E45F50" w14:textId="580743D7" w:rsidR="00D141FA" w:rsidRPr="00D141FA" w:rsidRDefault="00D141FA" w:rsidP="00D141FA">
            <w:pPr>
              <w:rPr>
                <w:b/>
                <w:bCs/>
                <w:sz w:val="24"/>
                <w:szCs w:val="24"/>
              </w:rPr>
            </w:pPr>
            <w:r w:rsidRPr="00D141FA">
              <w:rPr>
                <w:sz w:val="24"/>
                <w:szCs w:val="24"/>
              </w:rPr>
              <w:t>Знания:</w:t>
            </w:r>
          </w:p>
        </w:tc>
        <w:tc>
          <w:tcPr>
            <w:tcW w:w="3685" w:type="dxa"/>
            <w:vAlign w:val="center"/>
          </w:tcPr>
          <w:p w14:paraId="69293ABB" w14:textId="77777777" w:rsidR="00D141FA" w:rsidRPr="00D141FA" w:rsidRDefault="00D141FA" w:rsidP="00D141FA">
            <w:pPr>
              <w:pStyle w:val="a6"/>
              <w:jc w:val="center"/>
              <w:rPr>
                <w:rFonts w:ascii="Times New Roman" w:hAnsi="Times New Roman" w:cs="Times New Roman"/>
                <w:b/>
                <w:sz w:val="24"/>
                <w:szCs w:val="24"/>
              </w:rPr>
            </w:pPr>
          </w:p>
        </w:tc>
        <w:tc>
          <w:tcPr>
            <w:tcW w:w="2516" w:type="dxa"/>
            <w:vAlign w:val="center"/>
          </w:tcPr>
          <w:p w14:paraId="6DBEFA63" w14:textId="77777777" w:rsidR="00D141FA" w:rsidRPr="00D141FA" w:rsidRDefault="00D141FA" w:rsidP="00D141FA">
            <w:pPr>
              <w:pStyle w:val="a6"/>
              <w:jc w:val="center"/>
              <w:rPr>
                <w:rFonts w:ascii="Times New Roman" w:hAnsi="Times New Roman" w:cs="Times New Roman"/>
                <w:b/>
                <w:sz w:val="24"/>
                <w:szCs w:val="24"/>
              </w:rPr>
            </w:pPr>
          </w:p>
        </w:tc>
      </w:tr>
      <w:tr w:rsidR="00D141FA" w:rsidRPr="00AC4A67" w14:paraId="77502521" w14:textId="77777777" w:rsidTr="003751FB">
        <w:tc>
          <w:tcPr>
            <w:tcW w:w="3936" w:type="dxa"/>
          </w:tcPr>
          <w:p w14:paraId="013AE4E7" w14:textId="07F4D312" w:rsidR="00D141FA" w:rsidRPr="00A00579" w:rsidRDefault="00D141FA" w:rsidP="00D141FA">
            <w:pPr>
              <w:pStyle w:val="a6"/>
              <w:rPr>
                <w:rFonts w:ascii="Times New Roman" w:hAnsi="Times New Roman" w:cs="Times New Roman"/>
                <w:color w:val="FF0000"/>
                <w:sz w:val="24"/>
                <w:szCs w:val="24"/>
              </w:rPr>
            </w:pPr>
            <w:r w:rsidRPr="00955444">
              <w:rPr>
                <w:rFonts w:ascii="Times New Roman" w:hAnsi="Times New Roman"/>
                <w:bCs/>
                <w:sz w:val="24"/>
                <w:szCs w:val="24"/>
              </w:rPr>
              <w:t>основные источники информации и ресурсы для решения задач и проблем в профессиональном и/или социальном контексте</w:t>
            </w:r>
          </w:p>
        </w:tc>
        <w:tc>
          <w:tcPr>
            <w:tcW w:w="3685" w:type="dxa"/>
          </w:tcPr>
          <w:p w14:paraId="4B6C3342" w14:textId="6CC98369" w:rsidR="00D141FA" w:rsidRPr="00D141FA" w:rsidRDefault="00D141FA" w:rsidP="00D141FA">
            <w:pPr>
              <w:pStyle w:val="a6"/>
              <w:rPr>
                <w:rFonts w:ascii="Times New Roman" w:hAnsi="Times New Roman"/>
                <w:bCs/>
                <w:sz w:val="24"/>
                <w:szCs w:val="24"/>
              </w:rPr>
            </w:pPr>
            <w:r w:rsidRPr="00D141FA">
              <w:rPr>
                <w:rFonts w:ascii="Times New Roman" w:hAnsi="Times New Roman"/>
                <w:bCs/>
                <w:sz w:val="24"/>
                <w:szCs w:val="24"/>
              </w:rPr>
              <w:t>Ориентируется в источниках информации и ресурсах для решения задач и проблем в профессиональном и социальном контексте</w:t>
            </w:r>
          </w:p>
        </w:tc>
        <w:tc>
          <w:tcPr>
            <w:tcW w:w="2516" w:type="dxa"/>
            <w:vMerge w:val="restart"/>
          </w:tcPr>
          <w:p w14:paraId="177CDCF3" w14:textId="77777777" w:rsidR="00D141FA" w:rsidRPr="00D141FA" w:rsidRDefault="00D141FA" w:rsidP="00D141FA">
            <w:pPr>
              <w:pStyle w:val="a6"/>
              <w:rPr>
                <w:rFonts w:ascii="Times New Roman" w:hAnsi="Times New Roman"/>
                <w:bCs/>
                <w:iCs/>
                <w:sz w:val="24"/>
                <w:szCs w:val="24"/>
              </w:rPr>
            </w:pPr>
            <w:r w:rsidRPr="00D141FA">
              <w:rPr>
                <w:rFonts w:ascii="Times New Roman" w:hAnsi="Times New Roman"/>
                <w:bCs/>
                <w:iCs/>
                <w:sz w:val="24"/>
                <w:szCs w:val="24"/>
              </w:rPr>
              <w:t>- тестирование;</w:t>
            </w:r>
          </w:p>
          <w:p w14:paraId="2C350ABB" w14:textId="77777777" w:rsidR="00D141FA" w:rsidRPr="00D141FA" w:rsidRDefault="00D141FA" w:rsidP="00D141FA">
            <w:pPr>
              <w:pStyle w:val="a6"/>
              <w:rPr>
                <w:rFonts w:ascii="Times New Roman" w:hAnsi="Times New Roman"/>
                <w:bCs/>
                <w:iCs/>
                <w:sz w:val="24"/>
                <w:szCs w:val="24"/>
              </w:rPr>
            </w:pPr>
            <w:r w:rsidRPr="00D141FA">
              <w:rPr>
                <w:rFonts w:ascii="Times New Roman" w:hAnsi="Times New Roman"/>
                <w:bCs/>
                <w:iCs/>
                <w:sz w:val="24"/>
                <w:szCs w:val="24"/>
              </w:rPr>
              <w:t>- проверка и защита докладов/сообщений;</w:t>
            </w:r>
          </w:p>
          <w:p w14:paraId="10F738F1" w14:textId="09E9611C" w:rsidR="00D141FA" w:rsidRPr="00D141FA" w:rsidRDefault="00D141FA" w:rsidP="00D141FA">
            <w:pPr>
              <w:pStyle w:val="a6"/>
              <w:rPr>
                <w:rFonts w:ascii="Times New Roman" w:hAnsi="Times New Roman"/>
                <w:bCs/>
                <w:iCs/>
                <w:sz w:val="24"/>
                <w:szCs w:val="24"/>
              </w:rPr>
            </w:pPr>
            <w:r w:rsidRPr="00D141FA">
              <w:rPr>
                <w:rFonts w:ascii="Times New Roman" w:hAnsi="Times New Roman"/>
                <w:bCs/>
                <w:iCs/>
                <w:sz w:val="24"/>
                <w:szCs w:val="24"/>
              </w:rPr>
              <w:t>- фронтальный и индивидуальный опросы</w:t>
            </w:r>
          </w:p>
        </w:tc>
      </w:tr>
      <w:tr w:rsidR="00D141FA" w:rsidRPr="00AC4A67" w14:paraId="65AA60A2" w14:textId="77777777" w:rsidTr="003751FB">
        <w:tc>
          <w:tcPr>
            <w:tcW w:w="3936" w:type="dxa"/>
          </w:tcPr>
          <w:p w14:paraId="58AD49F0" w14:textId="633976E2" w:rsidR="00D141FA" w:rsidRPr="00A00579" w:rsidRDefault="00D141FA" w:rsidP="00D141FA">
            <w:pPr>
              <w:pStyle w:val="a6"/>
              <w:rPr>
                <w:rFonts w:ascii="Times New Roman" w:hAnsi="Times New Roman" w:cs="Times New Roman"/>
                <w:color w:val="FF0000"/>
                <w:sz w:val="24"/>
                <w:szCs w:val="24"/>
              </w:rPr>
            </w:pPr>
            <w:r w:rsidRPr="00315F34">
              <w:rPr>
                <w:rFonts w:ascii="Times New Roman" w:hAnsi="Times New Roman"/>
                <w:bCs/>
                <w:iCs/>
                <w:sz w:val="24"/>
                <w:szCs w:val="24"/>
              </w:rPr>
              <w:t xml:space="preserve">порядок применения </w:t>
            </w:r>
            <w:r>
              <w:rPr>
                <w:rFonts w:ascii="Times New Roman" w:hAnsi="Times New Roman"/>
                <w:bCs/>
                <w:iCs/>
                <w:sz w:val="24"/>
                <w:szCs w:val="24"/>
              </w:rPr>
              <w:t xml:space="preserve">современных средств </w:t>
            </w:r>
            <w:r w:rsidRPr="00315F34">
              <w:rPr>
                <w:rFonts w:ascii="Times New Roman" w:hAnsi="Times New Roman"/>
                <w:bCs/>
                <w:iCs/>
                <w:sz w:val="24"/>
                <w:szCs w:val="24"/>
              </w:rPr>
              <w:t>и программное обеспечение в профессиональной деятельности в том числе с использованием цифровых средств.</w:t>
            </w:r>
          </w:p>
        </w:tc>
        <w:tc>
          <w:tcPr>
            <w:tcW w:w="3685" w:type="dxa"/>
          </w:tcPr>
          <w:p w14:paraId="0AFA6C35" w14:textId="3BCF1D16" w:rsidR="00D141FA" w:rsidRPr="00D141FA" w:rsidRDefault="00D141FA" w:rsidP="00D141FA">
            <w:pPr>
              <w:pStyle w:val="a6"/>
              <w:rPr>
                <w:rFonts w:ascii="Times New Roman" w:hAnsi="Times New Roman"/>
                <w:bCs/>
                <w:sz w:val="24"/>
                <w:szCs w:val="24"/>
              </w:rPr>
            </w:pPr>
            <w:r>
              <w:rPr>
                <w:rFonts w:ascii="Times New Roman" w:hAnsi="Times New Roman"/>
                <w:bCs/>
                <w:sz w:val="24"/>
                <w:szCs w:val="24"/>
              </w:rPr>
              <w:t>Демонстрирует правильный порядок</w:t>
            </w:r>
            <w:r w:rsidRPr="00315F34">
              <w:rPr>
                <w:rFonts w:ascii="Times New Roman" w:hAnsi="Times New Roman"/>
                <w:bCs/>
                <w:iCs/>
                <w:sz w:val="24"/>
                <w:szCs w:val="24"/>
              </w:rPr>
              <w:t xml:space="preserve"> применения </w:t>
            </w:r>
            <w:r>
              <w:rPr>
                <w:rFonts w:ascii="Times New Roman" w:hAnsi="Times New Roman"/>
                <w:bCs/>
                <w:iCs/>
                <w:sz w:val="24"/>
                <w:szCs w:val="24"/>
              </w:rPr>
              <w:t>современных средств, п</w:t>
            </w:r>
            <w:r w:rsidRPr="00315F34">
              <w:rPr>
                <w:rFonts w:ascii="Times New Roman" w:hAnsi="Times New Roman"/>
                <w:bCs/>
                <w:iCs/>
                <w:sz w:val="24"/>
                <w:szCs w:val="24"/>
              </w:rPr>
              <w:t>рограммн</w:t>
            </w:r>
            <w:r>
              <w:rPr>
                <w:rFonts w:ascii="Times New Roman" w:hAnsi="Times New Roman"/>
                <w:bCs/>
                <w:iCs/>
                <w:sz w:val="24"/>
                <w:szCs w:val="24"/>
              </w:rPr>
              <w:t>ого</w:t>
            </w:r>
            <w:r w:rsidRPr="00315F34">
              <w:rPr>
                <w:rFonts w:ascii="Times New Roman" w:hAnsi="Times New Roman"/>
                <w:bCs/>
                <w:iCs/>
                <w:sz w:val="24"/>
                <w:szCs w:val="24"/>
              </w:rPr>
              <w:t xml:space="preserve"> обеспечени</w:t>
            </w:r>
            <w:r>
              <w:rPr>
                <w:rFonts w:ascii="Times New Roman" w:hAnsi="Times New Roman"/>
                <w:bCs/>
                <w:iCs/>
                <w:sz w:val="24"/>
                <w:szCs w:val="24"/>
              </w:rPr>
              <w:t xml:space="preserve">я, </w:t>
            </w:r>
            <w:r w:rsidRPr="00315F34">
              <w:rPr>
                <w:rFonts w:ascii="Times New Roman" w:hAnsi="Times New Roman"/>
                <w:bCs/>
                <w:iCs/>
                <w:sz w:val="24"/>
                <w:szCs w:val="24"/>
              </w:rPr>
              <w:t>в том числе с использованием цифровых средств</w:t>
            </w:r>
          </w:p>
        </w:tc>
        <w:tc>
          <w:tcPr>
            <w:tcW w:w="2516" w:type="dxa"/>
            <w:vMerge/>
          </w:tcPr>
          <w:p w14:paraId="2C481DC2" w14:textId="3F378AAA" w:rsidR="00D141FA" w:rsidRPr="00A00579" w:rsidRDefault="00D141FA" w:rsidP="00D141FA">
            <w:pPr>
              <w:pStyle w:val="a6"/>
              <w:rPr>
                <w:rFonts w:ascii="Times New Roman" w:hAnsi="Times New Roman"/>
                <w:color w:val="FF0000"/>
                <w:sz w:val="24"/>
                <w:szCs w:val="24"/>
              </w:rPr>
            </w:pPr>
          </w:p>
        </w:tc>
      </w:tr>
      <w:tr w:rsidR="00D141FA" w:rsidRPr="00AC4A67" w14:paraId="65830278" w14:textId="77777777" w:rsidTr="003751FB">
        <w:tc>
          <w:tcPr>
            <w:tcW w:w="3936" w:type="dxa"/>
          </w:tcPr>
          <w:p w14:paraId="7FA54D10" w14:textId="77777777" w:rsidR="00D141FA" w:rsidRDefault="00D141FA" w:rsidP="00D141FA">
            <w:pPr>
              <w:pStyle w:val="a6"/>
              <w:rPr>
                <w:rFonts w:ascii="Times New Roman" w:hAnsi="Times New Roman"/>
                <w:bCs/>
                <w:sz w:val="24"/>
                <w:szCs w:val="24"/>
              </w:rPr>
            </w:pPr>
            <w:r w:rsidRPr="00315F34">
              <w:rPr>
                <w:rFonts w:ascii="Times New Roman" w:hAnsi="Times New Roman"/>
                <w:bCs/>
                <w:iCs/>
                <w:sz w:val="24"/>
                <w:szCs w:val="24"/>
              </w:rPr>
              <w:t xml:space="preserve">содержание актуальной нормативно-правовой документации; </w:t>
            </w:r>
            <w:r w:rsidRPr="00315F34">
              <w:rPr>
                <w:rFonts w:ascii="Times New Roman" w:hAnsi="Times New Roman"/>
                <w:bCs/>
                <w:sz w:val="24"/>
                <w:szCs w:val="24"/>
              </w:rPr>
              <w:t>основы предпринимательской деятельности; основы финансовой грамотности; кредитные банковские продукты</w:t>
            </w:r>
            <w:r>
              <w:rPr>
                <w:rFonts w:ascii="Times New Roman" w:hAnsi="Times New Roman"/>
                <w:bCs/>
                <w:sz w:val="24"/>
                <w:szCs w:val="24"/>
              </w:rPr>
              <w:t>;</w:t>
            </w:r>
          </w:p>
          <w:p w14:paraId="544A19CA" w14:textId="038A6517" w:rsidR="00D141FA" w:rsidRPr="00A00579" w:rsidRDefault="00D141FA" w:rsidP="00D141FA">
            <w:pPr>
              <w:pStyle w:val="a6"/>
              <w:rPr>
                <w:rFonts w:ascii="Times New Roman" w:hAnsi="Times New Roman"/>
                <w:color w:val="FF0000"/>
                <w:sz w:val="24"/>
                <w:szCs w:val="24"/>
              </w:rPr>
            </w:pPr>
            <w:r w:rsidRPr="00EB0C7C">
              <w:rPr>
                <w:rFonts w:ascii="Times New Roman" w:hAnsi="Times New Roman"/>
                <w:sz w:val="24"/>
                <w:szCs w:val="24"/>
              </w:rPr>
              <w:t>правила грамотного и безопасного поведения при взаимодействии с финансовыми институтами (банки, фондовый рынок, налоговая служба, страховые компании, валютный рынок)</w:t>
            </w:r>
          </w:p>
        </w:tc>
        <w:tc>
          <w:tcPr>
            <w:tcW w:w="3685" w:type="dxa"/>
          </w:tcPr>
          <w:p w14:paraId="346EF68C" w14:textId="77777777" w:rsidR="00D141FA" w:rsidRDefault="00D141FA" w:rsidP="00D141FA">
            <w:pPr>
              <w:pStyle w:val="a6"/>
              <w:rPr>
                <w:rFonts w:ascii="Times New Roman" w:hAnsi="Times New Roman"/>
                <w:bCs/>
                <w:iCs/>
                <w:sz w:val="24"/>
                <w:szCs w:val="24"/>
              </w:rPr>
            </w:pPr>
            <w:r>
              <w:rPr>
                <w:rFonts w:ascii="Times New Roman" w:hAnsi="Times New Roman"/>
                <w:bCs/>
                <w:sz w:val="24"/>
                <w:szCs w:val="24"/>
              </w:rPr>
              <w:t>Ориентируется в</w:t>
            </w:r>
            <w:r w:rsidRPr="00315F34">
              <w:rPr>
                <w:rFonts w:ascii="Times New Roman" w:hAnsi="Times New Roman"/>
                <w:bCs/>
                <w:iCs/>
                <w:sz w:val="24"/>
                <w:szCs w:val="24"/>
              </w:rPr>
              <w:t xml:space="preserve"> нормативно-правовой документации</w:t>
            </w:r>
            <w:r w:rsidR="00C1445A">
              <w:rPr>
                <w:rFonts w:ascii="Times New Roman" w:hAnsi="Times New Roman"/>
                <w:bCs/>
                <w:iCs/>
                <w:sz w:val="24"/>
                <w:szCs w:val="24"/>
              </w:rPr>
              <w:t xml:space="preserve"> регламентирующей правовую базу;</w:t>
            </w:r>
          </w:p>
          <w:p w14:paraId="30D5B31B" w14:textId="77777777" w:rsidR="00C1445A" w:rsidRDefault="00C1445A" w:rsidP="00D141FA">
            <w:pPr>
              <w:pStyle w:val="a6"/>
              <w:rPr>
                <w:rFonts w:ascii="Times New Roman" w:hAnsi="Times New Roman"/>
                <w:bCs/>
                <w:sz w:val="24"/>
                <w:szCs w:val="24"/>
              </w:rPr>
            </w:pPr>
            <w:r>
              <w:rPr>
                <w:rFonts w:ascii="Times New Roman" w:hAnsi="Times New Roman"/>
                <w:bCs/>
                <w:sz w:val="24"/>
                <w:szCs w:val="24"/>
              </w:rPr>
              <w:t>Способность определить банковские продукты, описать их особенности для профессиональной и деятельности и для управления личными финансами;</w:t>
            </w:r>
          </w:p>
          <w:p w14:paraId="39CC4CA6" w14:textId="190ABE3E" w:rsidR="00C1445A" w:rsidRPr="00D141FA" w:rsidRDefault="00C1445A" w:rsidP="00D141FA">
            <w:pPr>
              <w:pStyle w:val="a6"/>
              <w:rPr>
                <w:rFonts w:ascii="Times New Roman" w:hAnsi="Times New Roman"/>
                <w:bCs/>
                <w:sz w:val="24"/>
                <w:szCs w:val="24"/>
              </w:rPr>
            </w:pPr>
            <w:r>
              <w:rPr>
                <w:rFonts w:ascii="Times New Roman" w:hAnsi="Times New Roman"/>
                <w:bCs/>
                <w:sz w:val="24"/>
                <w:szCs w:val="24"/>
              </w:rPr>
              <w:t xml:space="preserve">Демонстрирует знания для безопасного поведения  </w:t>
            </w:r>
            <w:r w:rsidRPr="00EB0C7C">
              <w:rPr>
                <w:rFonts w:ascii="Times New Roman" w:hAnsi="Times New Roman"/>
                <w:sz w:val="24"/>
                <w:szCs w:val="24"/>
              </w:rPr>
              <w:t>при взаимодействии с финансовыми институтами</w:t>
            </w:r>
          </w:p>
        </w:tc>
        <w:tc>
          <w:tcPr>
            <w:tcW w:w="2516" w:type="dxa"/>
            <w:vMerge/>
          </w:tcPr>
          <w:p w14:paraId="6A1FEAE3" w14:textId="701E39E7" w:rsidR="00D141FA" w:rsidRPr="00A00579" w:rsidRDefault="00D141FA" w:rsidP="00D141FA">
            <w:pPr>
              <w:pStyle w:val="a6"/>
              <w:rPr>
                <w:rFonts w:ascii="Times New Roman" w:hAnsi="Times New Roman"/>
                <w:color w:val="FF0000"/>
                <w:sz w:val="24"/>
                <w:szCs w:val="24"/>
              </w:rPr>
            </w:pPr>
          </w:p>
        </w:tc>
      </w:tr>
      <w:tr w:rsidR="003751FB" w:rsidRPr="00AC4A67" w14:paraId="4AEC3055" w14:textId="77777777" w:rsidTr="003751FB">
        <w:tc>
          <w:tcPr>
            <w:tcW w:w="3936" w:type="dxa"/>
          </w:tcPr>
          <w:p w14:paraId="6E02A708" w14:textId="3F2464D4" w:rsidR="003751FB" w:rsidRPr="00A00579" w:rsidRDefault="003751FB" w:rsidP="003751FB">
            <w:pPr>
              <w:pStyle w:val="a6"/>
              <w:rPr>
                <w:rFonts w:ascii="Times New Roman" w:hAnsi="Times New Roman"/>
                <w:color w:val="FF0000"/>
                <w:sz w:val="24"/>
                <w:szCs w:val="24"/>
              </w:rPr>
            </w:pPr>
            <w:r>
              <w:rPr>
                <w:rFonts w:ascii="Times New Roman" w:hAnsi="Times New Roman"/>
                <w:bCs/>
                <w:sz w:val="24"/>
                <w:szCs w:val="24"/>
              </w:rPr>
              <w:t xml:space="preserve">Особенности работы в малых и больших группах, работы в коллективе и команде </w:t>
            </w:r>
          </w:p>
        </w:tc>
        <w:tc>
          <w:tcPr>
            <w:tcW w:w="3685" w:type="dxa"/>
          </w:tcPr>
          <w:p w14:paraId="76CEDE41" w14:textId="6CBC98F4" w:rsidR="003751FB" w:rsidRPr="003751FB" w:rsidRDefault="003751FB" w:rsidP="003751FB">
            <w:pPr>
              <w:pStyle w:val="a6"/>
              <w:rPr>
                <w:rFonts w:ascii="Times New Roman" w:hAnsi="Times New Roman"/>
                <w:bCs/>
                <w:sz w:val="24"/>
                <w:szCs w:val="24"/>
              </w:rPr>
            </w:pPr>
            <w:r w:rsidRPr="003751FB">
              <w:rPr>
                <w:rFonts w:ascii="Times New Roman" w:hAnsi="Times New Roman"/>
                <w:bCs/>
                <w:sz w:val="24"/>
                <w:szCs w:val="24"/>
              </w:rPr>
              <w:t xml:space="preserve">Способен охарактеризовать </w:t>
            </w:r>
            <w:r>
              <w:rPr>
                <w:rFonts w:ascii="Times New Roman" w:hAnsi="Times New Roman"/>
                <w:bCs/>
                <w:sz w:val="24"/>
                <w:szCs w:val="24"/>
              </w:rPr>
              <w:t xml:space="preserve">особенности работы в малых и больших группах, работы в </w:t>
            </w:r>
            <w:r>
              <w:rPr>
                <w:rFonts w:ascii="Times New Roman" w:hAnsi="Times New Roman"/>
                <w:bCs/>
                <w:sz w:val="24"/>
                <w:szCs w:val="24"/>
              </w:rPr>
              <w:lastRenderedPageBreak/>
              <w:t>коллективе и команде</w:t>
            </w:r>
          </w:p>
        </w:tc>
        <w:tc>
          <w:tcPr>
            <w:tcW w:w="2516" w:type="dxa"/>
            <w:vMerge/>
          </w:tcPr>
          <w:p w14:paraId="1BB35C64" w14:textId="77777777" w:rsidR="003751FB" w:rsidRPr="00A00579" w:rsidRDefault="003751FB" w:rsidP="003751FB">
            <w:pPr>
              <w:pStyle w:val="a6"/>
              <w:rPr>
                <w:rFonts w:ascii="Times New Roman" w:hAnsi="Times New Roman"/>
                <w:color w:val="FF0000"/>
                <w:sz w:val="24"/>
                <w:szCs w:val="24"/>
              </w:rPr>
            </w:pPr>
          </w:p>
        </w:tc>
      </w:tr>
      <w:tr w:rsidR="003751FB" w:rsidRPr="00AC4A67" w14:paraId="132D66FC" w14:textId="77777777" w:rsidTr="003751FB">
        <w:tc>
          <w:tcPr>
            <w:tcW w:w="3936" w:type="dxa"/>
          </w:tcPr>
          <w:p w14:paraId="62071C12" w14:textId="7ED26659" w:rsidR="003751FB" w:rsidRPr="00A00579" w:rsidRDefault="003751FB" w:rsidP="003751FB">
            <w:pPr>
              <w:pStyle w:val="a6"/>
              <w:rPr>
                <w:rFonts w:ascii="Times New Roman" w:hAnsi="Times New Roman" w:cs="Times New Roman"/>
                <w:color w:val="FF0000"/>
                <w:sz w:val="24"/>
                <w:szCs w:val="24"/>
              </w:rPr>
            </w:pPr>
            <w:r w:rsidRPr="00955444">
              <w:rPr>
                <w:rFonts w:ascii="Times New Roman" w:eastAsia="Times New Roman" w:hAnsi="Times New Roman" w:cs="Times New Roman"/>
                <w:iCs/>
                <w:sz w:val="24"/>
                <w:szCs w:val="24"/>
              </w:rPr>
              <w:lastRenderedPageBreak/>
              <w:t>особенности социального и культурного контекста</w:t>
            </w:r>
            <w:r>
              <w:rPr>
                <w:rFonts w:ascii="Times New Roman" w:eastAsia="Times New Roman" w:hAnsi="Times New Roman" w:cs="Times New Roman"/>
                <w:iCs/>
                <w:sz w:val="24"/>
                <w:szCs w:val="24"/>
              </w:rPr>
              <w:t>:</w:t>
            </w:r>
            <w:r w:rsidRPr="00955444">
              <w:rPr>
                <w:rFonts w:ascii="Times New Roman" w:eastAsia="Times New Roman" w:hAnsi="Times New Roman" w:cs="Times New Roman"/>
                <w:iCs/>
                <w:sz w:val="24"/>
                <w:szCs w:val="24"/>
              </w:rPr>
              <w:t xml:space="preserve"> правила оформления документов и построения устных сообщений</w:t>
            </w:r>
          </w:p>
        </w:tc>
        <w:tc>
          <w:tcPr>
            <w:tcW w:w="3685" w:type="dxa"/>
          </w:tcPr>
          <w:p w14:paraId="45CCCDA8" w14:textId="6432394F" w:rsidR="003751FB" w:rsidRPr="003751FB" w:rsidRDefault="003751FB" w:rsidP="003751FB">
            <w:pPr>
              <w:pStyle w:val="a6"/>
              <w:rPr>
                <w:rFonts w:ascii="Times New Roman" w:eastAsia="Times New Roman" w:hAnsi="Times New Roman" w:cs="Times New Roman"/>
                <w:iCs/>
                <w:sz w:val="24"/>
                <w:szCs w:val="24"/>
              </w:rPr>
            </w:pPr>
            <w:r w:rsidRPr="003751FB">
              <w:rPr>
                <w:rFonts w:ascii="Times New Roman" w:eastAsia="Times New Roman" w:hAnsi="Times New Roman" w:cs="Times New Roman"/>
                <w:iCs/>
                <w:sz w:val="24"/>
                <w:szCs w:val="24"/>
              </w:rPr>
              <w:t>Демонстрирует знание правил</w:t>
            </w:r>
            <w:r w:rsidRPr="00955444">
              <w:rPr>
                <w:rFonts w:ascii="Times New Roman" w:eastAsia="Times New Roman" w:hAnsi="Times New Roman" w:cs="Times New Roman"/>
                <w:iCs/>
                <w:sz w:val="24"/>
                <w:szCs w:val="24"/>
              </w:rPr>
              <w:t xml:space="preserve"> оформления документов и построения устных сообщений</w:t>
            </w:r>
          </w:p>
        </w:tc>
        <w:tc>
          <w:tcPr>
            <w:tcW w:w="2516" w:type="dxa"/>
            <w:vMerge/>
          </w:tcPr>
          <w:p w14:paraId="5CFA8E2E" w14:textId="77777777" w:rsidR="003751FB" w:rsidRPr="00A00579" w:rsidRDefault="003751FB" w:rsidP="003751FB">
            <w:pPr>
              <w:pStyle w:val="a6"/>
              <w:rPr>
                <w:rFonts w:ascii="Times New Roman" w:hAnsi="Times New Roman" w:cs="Times New Roman"/>
                <w:i/>
                <w:color w:val="FF0000"/>
                <w:sz w:val="24"/>
                <w:szCs w:val="24"/>
              </w:rPr>
            </w:pPr>
          </w:p>
        </w:tc>
      </w:tr>
      <w:tr w:rsidR="003751FB" w:rsidRPr="00AC4A67" w14:paraId="6F248002" w14:textId="77777777" w:rsidTr="003751FB">
        <w:tc>
          <w:tcPr>
            <w:tcW w:w="3936" w:type="dxa"/>
          </w:tcPr>
          <w:p w14:paraId="4FD49714" w14:textId="15B24C0D" w:rsidR="003751FB" w:rsidRPr="00A00579" w:rsidRDefault="003751FB" w:rsidP="003751FB">
            <w:pPr>
              <w:pStyle w:val="a6"/>
              <w:rPr>
                <w:rFonts w:ascii="Times New Roman" w:hAnsi="Times New Roman"/>
                <w:color w:val="FF0000"/>
                <w:sz w:val="24"/>
                <w:szCs w:val="24"/>
              </w:rPr>
            </w:pPr>
            <w:r w:rsidRPr="000F75F5">
              <w:rPr>
                <w:rFonts w:ascii="Times New Roman" w:hAnsi="Times New Roman"/>
                <w:bCs/>
                <w:iCs/>
                <w:sz w:val="24"/>
                <w:szCs w:val="24"/>
              </w:rPr>
              <w:t>значимость профессиональной деятельности по специальности; стандарты антикоррупционного поведения и последствия его нарушения</w:t>
            </w:r>
          </w:p>
        </w:tc>
        <w:tc>
          <w:tcPr>
            <w:tcW w:w="3685" w:type="dxa"/>
          </w:tcPr>
          <w:p w14:paraId="6EFA03F7" w14:textId="4B8E4512" w:rsidR="003751FB" w:rsidRPr="003751FB" w:rsidRDefault="003751FB" w:rsidP="003751FB">
            <w:pPr>
              <w:pStyle w:val="a6"/>
              <w:rPr>
                <w:rFonts w:ascii="Times New Roman" w:eastAsia="Times New Roman" w:hAnsi="Times New Roman" w:cs="Times New Roman"/>
                <w:iCs/>
                <w:sz w:val="24"/>
                <w:szCs w:val="24"/>
              </w:rPr>
            </w:pPr>
            <w:r w:rsidRPr="003751FB">
              <w:rPr>
                <w:rFonts w:ascii="Times New Roman" w:eastAsia="Times New Roman" w:hAnsi="Times New Roman" w:cs="Times New Roman"/>
                <w:iCs/>
                <w:sz w:val="24"/>
                <w:szCs w:val="24"/>
              </w:rPr>
              <w:t>Демонстрирует понимание значимости профессиональной деятельности по специальности</w:t>
            </w:r>
            <w:r>
              <w:rPr>
                <w:rFonts w:ascii="Times New Roman" w:eastAsia="Times New Roman" w:hAnsi="Times New Roman" w:cs="Times New Roman"/>
                <w:iCs/>
                <w:sz w:val="24"/>
                <w:szCs w:val="24"/>
              </w:rPr>
              <w:t>;</w:t>
            </w:r>
          </w:p>
          <w:p w14:paraId="29B4C9B0" w14:textId="2E64BCF6" w:rsidR="003751FB" w:rsidRPr="003751FB" w:rsidRDefault="003751FB" w:rsidP="003751FB">
            <w:pPr>
              <w:pStyle w:val="a6"/>
              <w:rPr>
                <w:rFonts w:ascii="Times New Roman" w:eastAsia="Times New Roman" w:hAnsi="Times New Roman" w:cs="Times New Roman"/>
                <w:iCs/>
                <w:sz w:val="24"/>
                <w:szCs w:val="24"/>
              </w:rPr>
            </w:pPr>
            <w:r w:rsidRPr="003751FB">
              <w:rPr>
                <w:rFonts w:ascii="Times New Roman" w:eastAsia="Times New Roman" w:hAnsi="Times New Roman" w:cs="Times New Roman"/>
                <w:iCs/>
                <w:sz w:val="24"/>
                <w:szCs w:val="24"/>
              </w:rPr>
              <w:t>Способен охарактеризовать стандарты антикоррупционного поведения и последствия его нарушения</w:t>
            </w:r>
          </w:p>
        </w:tc>
        <w:tc>
          <w:tcPr>
            <w:tcW w:w="2516" w:type="dxa"/>
            <w:vMerge/>
          </w:tcPr>
          <w:p w14:paraId="3F851286" w14:textId="52A04F13" w:rsidR="003751FB" w:rsidRPr="00A00579" w:rsidRDefault="003751FB" w:rsidP="003751FB">
            <w:pPr>
              <w:pStyle w:val="a6"/>
              <w:rPr>
                <w:rFonts w:ascii="Times New Roman" w:hAnsi="Times New Roman"/>
                <w:color w:val="FF0000"/>
                <w:sz w:val="24"/>
                <w:szCs w:val="24"/>
              </w:rPr>
            </w:pPr>
          </w:p>
        </w:tc>
      </w:tr>
      <w:tr w:rsidR="003751FB" w:rsidRPr="00AC4A67" w14:paraId="2B8B2D71" w14:textId="77777777" w:rsidTr="003751FB">
        <w:tc>
          <w:tcPr>
            <w:tcW w:w="3936" w:type="dxa"/>
          </w:tcPr>
          <w:p w14:paraId="1E2DBB85" w14:textId="7645E9F3" w:rsidR="003751FB" w:rsidRPr="00A00579" w:rsidRDefault="003751FB" w:rsidP="003751FB">
            <w:pPr>
              <w:pStyle w:val="a6"/>
              <w:rPr>
                <w:rFonts w:ascii="Times New Roman" w:hAnsi="Times New Roman"/>
                <w:color w:val="FF0000"/>
                <w:sz w:val="24"/>
                <w:szCs w:val="24"/>
              </w:rPr>
            </w:pPr>
            <w:r w:rsidRPr="000F75F5">
              <w:rPr>
                <w:rFonts w:ascii="Times New Roman" w:hAnsi="Times New Roman"/>
                <w:bCs/>
                <w:iCs/>
                <w:sz w:val="24"/>
                <w:szCs w:val="24"/>
              </w:rPr>
              <w:t>основные ресурсы, задействованные в профессиональной деятельности; принципы бережливого производства;</w:t>
            </w:r>
          </w:p>
        </w:tc>
        <w:tc>
          <w:tcPr>
            <w:tcW w:w="3685" w:type="dxa"/>
          </w:tcPr>
          <w:p w14:paraId="5B7F9237" w14:textId="7D97C487" w:rsidR="003751FB" w:rsidRPr="00B807EE" w:rsidRDefault="00B807EE" w:rsidP="003751FB">
            <w:pPr>
              <w:pStyle w:val="a6"/>
              <w:rPr>
                <w:rFonts w:ascii="Times New Roman" w:eastAsia="Times New Roman" w:hAnsi="Times New Roman" w:cs="Times New Roman"/>
                <w:iCs/>
                <w:sz w:val="24"/>
                <w:szCs w:val="24"/>
              </w:rPr>
            </w:pPr>
            <w:r w:rsidRPr="00B807EE">
              <w:rPr>
                <w:rFonts w:ascii="Times New Roman" w:eastAsia="Times New Roman" w:hAnsi="Times New Roman" w:cs="Times New Roman"/>
                <w:iCs/>
                <w:sz w:val="24"/>
                <w:szCs w:val="24"/>
              </w:rPr>
              <w:t>Демонстрирует знание принципов бережливого производства</w:t>
            </w:r>
          </w:p>
        </w:tc>
        <w:tc>
          <w:tcPr>
            <w:tcW w:w="2516" w:type="dxa"/>
            <w:vMerge/>
          </w:tcPr>
          <w:p w14:paraId="62C49B6A" w14:textId="4D2292F7" w:rsidR="003751FB" w:rsidRPr="00A00579" w:rsidRDefault="003751FB" w:rsidP="003751FB">
            <w:pPr>
              <w:pStyle w:val="a6"/>
              <w:rPr>
                <w:rFonts w:ascii="Times New Roman" w:hAnsi="Times New Roman"/>
                <w:color w:val="FF0000"/>
                <w:sz w:val="24"/>
                <w:szCs w:val="24"/>
              </w:rPr>
            </w:pPr>
          </w:p>
        </w:tc>
      </w:tr>
      <w:tr w:rsidR="003751FB" w:rsidRPr="00AC4A67" w14:paraId="78BDFA36" w14:textId="77777777" w:rsidTr="003751FB">
        <w:tc>
          <w:tcPr>
            <w:tcW w:w="3936" w:type="dxa"/>
          </w:tcPr>
          <w:p w14:paraId="155B0C2A" w14:textId="5ADEB386" w:rsidR="003751FB" w:rsidRPr="00A00579" w:rsidRDefault="003751FB" w:rsidP="003751FB">
            <w:pPr>
              <w:pStyle w:val="a6"/>
              <w:rPr>
                <w:rFonts w:ascii="Times New Roman" w:hAnsi="Times New Roman" w:cs="Times New Roman"/>
                <w:color w:val="FF0000"/>
                <w:sz w:val="24"/>
                <w:szCs w:val="24"/>
              </w:rPr>
            </w:pPr>
            <w:r w:rsidRPr="000F75F5">
              <w:rPr>
                <w:rFonts w:ascii="Times New Roman" w:hAnsi="Times New Roman"/>
                <w:iCs/>
                <w:sz w:val="24"/>
                <w:szCs w:val="24"/>
              </w:rPr>
              <w:t>условия профессиональной деятельности и зоны риска физического здоровья для специальности;</w:t>
            </w:r>
          </w:p>
        </w:tc>
        <w:tc>
          <w:tcPr>
            <w:tcW w:w="3685" w:type="dxa"/>
          </w:tcPr>
          <w:p w14:paraId="60EE5F01" w14:textId="631F1D22" w:rsidR="003751FB" w:rsidRPr="00B807EE" w:rsidRDefault="00B807EE" w:rsidP="003751FB">
            <w:pPr>
              <w:pStyle w:val="a6"/>
              <w:rPr>
                <w:rFonts w:ascii="Times New Roman" w:eastAsia="Times New Roman" w:hAnsi="Times New Roman" w:cs="Times New Roman"/>
                <w:iCs/>
                <w:sz w:val="24"/>
                <w:szCs w:val="24"/>
              </w:rPr>
            </w:pPr>
            <w:r w:rsidRPr="00B807EE">
              <w:rPr>
                <w:rFonts w:ascii="Times New Roman" w:eastAsia="Times New Roman" w:hAnsi="Times New Roman" w:cs="Times New Roman"/>
                <w:iCs/>
                <w:sz w:val="24"/>
                <w:szCs w:val="24"/>
              </w:rPr>
              <w:t>Демонстрирует з</w:t>
            </w:r>
            <w:r>
              <w:rPr>
                <w:rFonts w:ascii="Times New Roman" w:eastAsia="Times New Roman" w:hAnsi="Times New Roman" w:cs="Times New Roman"/>
                <w:iCs/>
                <w:sz w:val="24"/>
                <w:szCs w:val="24"/>
              </w:rPr>
              <w:t>н</w:t>
            </w:r>
            <w:r w:rsidRPr="00B807EE">
              <w:rPr>
                <w:rFonts w:ascii="Times New Roman" w:eastAsia="Times New Roman" w:hAnsi="Times New Roman" w:cs="Times New Roman"/>
                <w:iCs/>
                <w:sz w:val="24"/>
                <w:szCs w:val="24"/>
              </w:rPr>
              <w:t>ание условий профессиональной деятельности</w:t>
            </w:r>
          </w:p>
        </w:tc>
        <w:tc>
          <w:tcPr>
            <w:tcW w:w="2516" w:type="dxa"/>
            <w:vMerge/>
          </w:tcPr>
          <w:p w14:paraId="46A9BCD4" w14:textId="426CF86E" w:rsidR="003751FB" w:rsidRPr="00A00579" w:rsidRDefault="003751FB" w:rsidP="003751FB">
            <w:pPr>
              <w:pStyle w:val="a6"/>
              <w:rPr>
                <w:rFonts w:ascii="Times New Roman" w:hAnsi="Times New Roman"/>
                <w:color w:val="FF0000"/>
                <w:sz w:val="24"/>
                <w:szCs w:val="24"/>
              </w:rPr>
            </w:pPr>
          </w:p>
        </w:tc>
      </w:tr>
      <w:tr w:rsidR="003751FB" w:rsidRPr="00AC4A67" w14:paraId="63369EAA" w14:textId="77777777" w:rsidTr="003751FB">
        <w:tc>
          <w:tcPr>
            <w:tcW w:w="3936" w:type="dxa"/>
          </w:tcPr>
          <w:p w14:paraId="2B34EAB8" w14:textId="554CD836" w:rsidR="003751FB" w:rsidRPr="00B807EE" w:rsidRDefault="003751FB" w:rsidP="003751FB">
            <w:pPr>
              <w:pStyle w:val="a6"/>
              <w:rPr>
                <w:rFonts w:ascii="Times New Roman" w:hAnsi="Times New Roman"/>
                <w:iCs/>
                <w:sz w:val="24"/>
                <w:szCs w:val="24"/>
              </w:rPr>
            </w:pPr>
            <w:r w:rsidRPr="00B807EE">
              <w:rPr>
                <w:rFonts w:ascii="Times New Roman" w:hAnsi="Times New Roman"/>
                <w:iCs/>
                <w:sz w:val="24"/>
                <w:szCs w:val="24"/>
              </w:rPr>
              <w:t>Умения:</w:t>
            </w:r>
          </w:p>
        </w:tc>
        <w:tc>
          <w:tcPr>
            <w:tcW w:w="3685" w:type="dxa"/>
          </w:tcPr>
          <w:p w14:paraId="281D6D7C" w14:textId="19B170DE" w:rsidR="003751FB" w:rsidRPr="00A00579" w:rsidRDefault="003751FB" w:rsidP="003751FB">
            <w:pPr>
              <w:pStyle w:val="a6"/>
              <w:rPr>
                <w:rFonts w:ascii="Times New Roman" w:hAnsi="Times New Roman" w:cs="Times New Roman"/>
                <w:i/>
                <w:color w:val="FF0000"/>
                <w:sz w:val="24"/>
                <w:szCs w:val="24"/>
              </w:rPr>
            </w:pPr>
          </w:p>
        </w:tc>
        <w:tc>
          <w:tcPr>
            <w:tcW w:w="2516" w:type="dxa"/>
            <w:vMerge w:val="restart"/>
          </w:tcPr>
          <w:p w14:paraId="47C208FB" w14:textId="77777777" w:rsidR="003751FB" w:rsidRPr="00D141FA" w:rsidRDefault="003751FB" w:rsidP="003751FB">
            <w:pPr>
              <w:pStyle w:val="a6"/>
              <w:rPr>
                <w:rFonts w:ascii="Times New Roman" w:hAnsi="Times New Roman"/>
                <w:bCs/>
                <w:iCs/>
                <w:sz w:val="24"/>
                <w:szCs w:val="24"/>
              </w:rPr>
            </w:pPr>
            <w:r w:rsidRPr="00D141FA">
              <w:rPr>
                <w:rFonts w:ascii="Times New Roman" w:hAnsi="Times New Roman"/>
                <w:bCs/>
                <w:iCs/>
                <w:sz w:val="24"/>
                <w:szCs w:val="24"/>
              </w:rPr>
              <w:t>- наблюдение за выполнением практических занятий;</w:t>
            </w:r>
          </w:p>
          <w:p w14:paraId="79DF520F" w14:textId="77777777" w:rsidR="003751FB" w:rsidRPr="00D141FA" w:rsidRDefault="003751FB" w:rsidP="003751FB">
            <w:pPr>
              <w:pStyle w:val="a6"/>
              <w:rPr>
                <w:rFonts w:ascii="Times New Roman" w:hAnsi="Times New Roman"/>
                <w:bCs/>
                <w:iCs/>
                <w:sz w:val="24"/>
                <w:szCs w:val="24"/>
              </w:rPr>
            </w:pPr>
            <w:r w:rsidRPr="00D141FA">
              <w:rPr>
                <w:rFonts w:ascii="Times New Roman" w:hAnsi="Times New Roman"/>
                <w:bCs/>
                <w:iCs/>
                <w:sz w:val="24"/>
                <w:szCs w:val="24"/>
              </w:rPr>
              <w:t>- защита практических занятий;</w:t>
            </w:r>
          </w:p>
          <w:p w14:paraId="56B119C6" w14:textId="075C083B" w:rsidR="003751FB" w:rsidRPr="00D141FA" w:rsidRDefault="003751FB" w:rsidP="003751FB">
            <w:pPr>
              <w:pStyle w:val="a6"/>
              <w:rPr>
                <w:rFonts w:ascii="Times New Roman" w:hAnsi="Times New Roman"/>
                <w:bCs/>
                <w:iCs/>
                <w:sz w:val="24"/>
                <w:szCs w:val="24"/>
              </w:rPr>
            </w:pPr>
            <w:r w:rsidRPr="00D141FA">
              <w:rPr>
                <w:rFonts w:ascii="Times New Roman" w:hAnsi="Times New Roman"/>
                <w:bCs/>
                <w:iCs/>
                <w:sz w:val="24"/>
                <w:szCs w:val="24"/>
              </w:rPr>
              <w:t>- проверка и защита докладов/сообщений</w:t>
            </w:r>
          </w:p>
        </w:tc>
      </w:tr>
      <w:tr w:rsidR="003751FB" w:rsidRPr="00AC4A67" w14:paraId="1E783D85" w14:textId="77777777" w:rsidTr="003751FB">
        <w:tc>
          <w:tcPr>
            <w:tcW w:w="3936" w:type="dxa"/>
          </w:tcPr>
          <w:p w14:paraId="4171C283" w14:textId="7876F4C9" w:rsidR="003751FB" w:rsidRPr="00A00579" w:rsidRDefault="003751FB" w:rsidP="003751FB">
            <w:pPr>
              <w:pStyle w:val="a6"/>
              <w:rPr>
                <w:rFonts w:ascii="Times New Roman" w:hAnsi="Times New Roman"/>
                <w:color w:val="FF0000"/>
                <w:sz w:val="24"/>
                <w:szCs w:val="24"/>
              </w:rPr>
            </w:pPr>
            <w:r w:rsidRPr="00955444">
              <w:rPr>
                <w:rFonts w:ascii="Times New Roman" w:hAnsi="Times New Roman"/>
                <w:iCs/>
                <w:sz w:val="24"/>
                <w:szCs w:val="24"/>
              </w:rPr>
              <w:t>выявлять и эффективно искать информацию, необходимую для решения задачи и/или проблемы;</w:t>
            </w:r>
          </w:p>
        </w:tc>
        <w:tc>
          <w:tcPr>
            <w:tcW w:w="3685" w:type="dxa"/>
          </w:tcPr>
          <w:p w14:paraId="444004DD" w14:textId="3865B34A" w:rsidR="003751FB" w:rsidRPr="00B807EE" w:rsidRDefault="00B807EE" w:rsidP="003751FB">
            <w:pPr>
              <w:pStyle w:val="a6"/>
              <w:rPr>
                <w:rFonts w:ascii="Times New Roman" w:hAnsi="Times New Roman"/>
                <w:iCs/>
                <w:sz w:val="24"/>
                <w:szCs w:val="24"/>
              </w:rPr>
            </w:pPr>
            <w:r w:rsidRPr="00B807EE">
              <w:rPr>
                <w:rFonts w:ascii="Times New Roman" w:hAnsi="Times New Roman"/>
                <w:iCs/>
                <w:sz w:val="24"/>
                <w:szCs w:val="24"/>
              </w:rPr>
              <w:t>Осуществляет поиск и отбор</w:t>
            </w:r>
            <w:r w:rsidRPr="00955444">
              <w:rPr>
                <w:rFonts w:ascii="Times New Roman" w:hAnsi="Times New Roman"/>
                <w:iCs/>
                <w:sz w:val="24"/>
                <w:szCs w:val="24"/>
              </w:rPr>
              <w:t xml:space="preserve"> информаци</w:t>
            </w:r>
            <w:r>
              <w:rPr>
                <w:rFonts w:ascii="Times New Roman" w:hAnsi="Times New Roman"/>
                <w:iCs/>
                <w:sz w:val="24"/>
                <w:szCs w:val="24"/>
              </w:rPr>
              <w:t>и</w:t>
            </w:r>
            <w:r w:rsidRPr="00955444">
              <w:rPr>
                <w:rFonts w:ascii="Times New Roman" w:hAnsi="Times New Roman"/>
                <w:iCs/>
                <w:sz w:val="24"/>
                <w:szCs w:val="24"/>
              </w:rPr>
              <w:t>, необходим</w:t>
            </w:r>
            <w:r>
              <w:rPr>
                <w:rFonts w:ascii="Times New Roman" w:hAnsi="Times New Roman"/>
                <w:iCs/>
                <w:sz w:val="24"/>
                <w:szCs w:val="24"/>
              </w:rPr>
              <w:t>ой</w:t>
            </w:r>
            <w:r w:rsidRPr="00955444">
              <w:rPr>
                <w:rFonts w:ascii="Times New Roman" w:hAnsi="Times New Roman"/>
                <w:iCs/>
                <w:sz w:val="24"/>
                <w:szCs w:val="24"/>
              </w:rPr>
              <w:t xml:space="preserve"> для решения задачи и/или проблемы</w:t>
            </w:r>
            <w:r w:rsidRPr="00B807EE">
              <w:rPr>
                <w:rFonts w:ascii="Times New Roman" w:hAnsi="Times New Roman"/>
                <w:iCs/>
                <w:sz w:val="24"/>
                <w:szCs w:val="24"/>
              </w:rPr>
              <w:t xml:space="preserve"> </w:t>
            </w:r>
          </w:p>
        </w:tc>
        <w:tc>
          <w:tcPr>
            <w:tcW w:w="2516" w:type="dxa"/>
            <w:vMerge/>
          </w:tcPr>
          <w:p w14:paraId="3C3D8085" w14:textId="77777777" w:rsidR="003751FB" w:rsidRPr="00A00579" w:rsidRDefault="003751FB" w:rsidP="003751FB">
            <w:pPr>
              <w:pStyle w:val="a6"/>
              <w:rPr>
                <w:rFonts w:ascii="Times New Roman" w:hAnsi="Times New Roman" w:cs="Times New Roman"/>
                <w:i/>
                <w:color w:val="FF0000"/>
                <w:sz w:val="24"/>
                <w:szCs w:val="24"/>
              </w:rPr>
            </w:pPr>
          </w:p>
        </w:tc>
      </w:tr>
      <w:tr w:rsidR="003751FB" w:rsidRPr="00AC4A67" w14:paraId="1157D8F6" w14:textId="77777777" w:rsidTr="003751FB">
        <w:tc>
          <w:tcPr>
            <w:tcW w:w="3936" w:type="dxa"/>
          </w:tcPr>
          <w:p w14:paraId="05DCCA92" w14:textId="0699B8F6" w:rsidR="003751FB" w:rsidRPr="00A00579" w:rsidRDefault="003751FB" w:rsidP="003751FB">
            <w:pPr>
              <w:pStyle w:val="a6"/>
              <w:rPr>
                <w:rFonts w:ascii="Times New Roman" w:hAnsi="Times New Roman" w:cs="Times New Roman"/>
                <w:color w:val="FF0000"/>
                <w:sz w:val="24"/>
                <w:szCs w:val="24"/>
              </w:rPr>
            </w:pPr>
            <w:r w:rsidRPr="00315F34">
              <w:rPr>
                <w:rFonts w:ascii="Times New Roman" w:hAnsi="Times New Roman"/>
                <w:iCs/>
                <w:sz w:val="24"/>
                <w:szCs w:val="24"/>
              </w:rPr>
              <w:t>использовать различные цифровые средства для решения профессиональных задач</w:t>
            </w:r>
            <w:r w:rsidRPr="00315F34">
              <w:rPr>
                <w:iCs/>
                <w:sz w:val="24"/>
                <w:szCs w:val="24"/>
              </w:rPr>
              <w:t xml:space="preserve"> </w:t>
            </w:r>
          </w:p>
        </w:tc>
        <w:tc>
          <w:tcPr>
            <w:tcW w:w="3685" w:type="dxa"/>
          </w:tcPr>
          <w:p w14:paraId="0253FFCF" w14:textId="192E5916" w:rsidR="003751FB" w:rsidRPr="00B807EE" w:rsidRDefault="00B807EE" w:rsidP="003751FB">
            <w:pPr>
              <w:pStyle w:val="a6"/>
              <w:rPr>
                <w:rFonts w:ascii="Times New Roman" w:hAnsi="Times New Roman"/>
                <w:iCs/>
                <w:sz w:val="24"/>
                <w:szCs w:val="24"/>
              </w:rPr>
            </w:pPr>
            <w:r w:rsidRPr="00B807EE">
              <w:rPr>
                <w:rFonts w:ascii="Times New Roman" w:hAnsi="Times New Roman"/>
                <w:iCs/>
                <w:sz w:val="24"/>
                <w:szCs w:val="24"/>
              </w:rPr>
              <w:t xml:space="preserve">Демонстрирует умение пользоваться </w:t>
            </w:r>
            <w:r w:rsidRPr="00315F34">
              <w:rPr>
                <w:rFonts w:ascii="Times New Roman" w:hAnsi="Times New Roman"/>
                <w:iCs/>
                <w:sz w:val="24"/>
                <w:szCs w:val="24"/>
              </w:rPr>
              <w:t>цифровы</w:t>
            </w:r>
            <w:r>
              <w:rPr>
                <w:rFonts w:ascii="Times New Roman" w:hAnsi="Times New Roman"/>
                <w:iCs/>
                <w:sz w:val="24"/>
                <w:szCs w:val="24"/>
              </w:rPr>
              <w:t>ми</w:t>
            </w:r>
            <w:r w:rsidRPr="00315F34">
              <w:rPr>
                <w:rFonts w:ascii="Times New Roman" w:hAnsi="Times New Roman"/>
                <w:iCs/>
                <w:sz w:val="24"/>
                <w:szCs w:val="24"/>
              </w:rPr>
              <w:t xml:space="preserve"> средства</w:t>
            </w:r>
            <w:r>
              <w:rPr>
                <w:rFonts w:ascii="Times New Roman" w:hAnsi="Times New Roman"/>
                <w:iCs/>
                <w:sz w:val="24"/>
                <w:szCs w:val="24"/>
              </w:rPr>
              <w:t>ми</w:t>
            </w:r>
            <w:r w:rsidRPr="00315F34">
              <w:rPr>
                <w:rFonts w:ascii="Times New Roman" w:hAnsi="Times New Roman"/>
                <w:iCs/>
                <w:sz w:val="24"/>
                <w:szCs w:val="24"/>
              </w:rPr>
              <w:t xml:space="preserve"> для решения профессиональных задач</w:t>
            </w:r>
          </w:p>
        </w:tc>
        <w:tc>
          <w:tcPr>
            <w:tcW w:w="2516" w:type="dxa"/>
            <w:vMerge/>
          </w:tcPr>
          <w:p w14:paraId="6B896796" w14:textId="77777777" w:rsidR="003751FB" w:rsidRPr="00A00579" w:rsidRDefault="003751FB" w:rsidP="003751FB">
            <w:pPr>
              <w:pStyle w:val="a6"/>
              <w:rPr>
                <w:rFonts w:ascii="Times New Roman" w:hAnsi="Times New Roman" w:cs="Times New Roman"/>
                <w:color w:val="FF0000"/>
                <w:sz w:val="24"/>
                <w:szCs w:val="24"/>
              </w:rPr>
            </w:pPr>
          </w:p>
        </w:tc>
      </w:tr>
      <w:tr w:rsidR="003751FB" w:rsidRPr="00AC4A67" w14:paraId="737C5C5A" w14:textId="77777777" w:rsidTr="003751FB">
        <w:tc>
          <w:tcPr>
            <w:tcW w:w="3936" w:type="dxa"/>
          </w:tcPr>
          <w:p w14:paraId="335BF3EE" w14:textId="77777777" w:rsidR="003751FB" w:rsidRDefault="003751FB" w:rsidP="003751FB">
            <w:pPr>
              <w:suppressAutoHyphens/>
            </w:pPr>
            <w:r w:rsidRPr="00315F34">
              <w:rPr>
                <w:bCs/>
                <w:iCs/>
                <w:sz w:val="24"/>
                <w:szCs w:val="24"/>
              </w:rPr>
              <w:t xml:space="preserve">определять актуальность нормативно-правовой документации в профессиональной деятельности; </w:t>
            </w:r>
          </w:p>
          <w:p w14:paraId="722B1C52" w14:textId="627BAD9C" w:rsidR="003751FB" w:rsidRPr="00A00579" w:rsidRDefault="003751FB" w:rsidP="003751FB">
            <w:pPr>
              <w:pStyle w:val="a6"/>
              <w:rPr>
                <w:rFonts w:ascii="Times New Roman" w:hAnsi="Times New Roman" w:cs="Times New Roman"/>
                <w:color w:val="FF0000"/>
                <w:sz w:val="24"/>
                <w:szCs w:val="24"/>
              </w:rPr>
            </w:pPr>
            <w:r w:rsidRPr="00315F34">
              <w:rPr>
                <w:rFonts w:ascii="Times New Roman" w:hAnsi="Times New Roman"/>
                <w:bCs/>
                <w:sz w:val="24"/>
                <w:szCs w:val="24"/>
              </w:rPr>
              <w:t xml:space="preserve">рассчитывать размеры выплат по процентным ставкам кредитования; </w:t>
            </w:r>
            <w:r w:rsidRPr="00315F34">
              <w:rPr>
                <w:rFonts w:ascii="Times New Roman" w:hAnsi="Times New Roman"/>
                <w:iCs/>
                <w:sz w:val="24"/>
                <w:szCs w:val="24"/>
              </w:rPr>
              <w:t>определять источники финансирования</w:t>
            </w:r>
            <w:r>
              <w:rPr>
                <w:iCs/>
                <w:sz w:val="24"/>
                <w:szCs w:val="24"/>
              </w:rPr>
              <w:t xml:space="preserve">; </w:t>
            </w:r>
            <w:r w:rsidRPr="00EB0C7C">
              <w:rPr>
                <w:rFonts w:ascii="Times New Roman" w:hAnsi="Times New Roman"/>
                <w:sz w:val="24"/>
                <w:szCs w:val="24"/>
              </w:rPr>
              <w:t>применять на практике правила грамотного и безопасного поведения при взаимодействии с финансовыми институтами (банки, фондовый рынок, налоговая служба, страховые компании, валютный рынок)</w:t>
            </w:r>
          </w:p>
        </w:tc>
        <w:tc>
          <w:tcPr>
            <w:tcW w:w="3685" w:type="dxa"/>
          </w:tcPr>
          <w:p w14:paraId="7D2DBB1C" w14:textId="77777777" w:rsidR="00B807EE" w:rsidRDefault="00B807EE" w:rsidP="003751FB">
            <w:pPr>
              <w:pStyle w:val="a6"/>
              <w:rPr>
                <w:rFonts w:ascii="Times New Roman" w:hAnsi="Times New Roman"/>
                <w:iCs/>
                <w:sz w:val="24"/>
                <w:szCs w:val="24"/>
              </w:rPr>
            </w:pPr>
            <w:r w:rsidRPr="00B807EE">
              <w:rPr>
                <w:rFonts w:ascii="Times New Roman" w:hAnsi="Times New Roman"/>
                <w:iCs/>
                <w:sz w:val="24"/>
                <w:szCs w:val="24"/>
              </w:rPr>
              <w:t>Использует актуальн</w:t>
            </w:r>
            <w:r>
              <w:rPr>
                <w:rFonts w:ascii="Times New Roman" w:hAnsi="Times New Roman"/>
                <w:iCs/>
                <w:sz w:val="24"/>
                <w:szCs w:val="24"/>
              </w:rPr>
              <w:t>ую</w:t>
            </w:r>
            <w:r w:rsidRPr="00B807EE">
              <w:rPr>
                <w:rFonts w:ascii="Times New Roman" w:hAnsi="Times New Roman"/>
                <w:iCs/>
                <w:sz w:val="24"/>
                <w:szCs w:val="24"/>
              </w:rPr>
              <w:t xml:space="preserve"> нормативно-правов</w:t>
            </w:r>
            <w:r>
              <w:rPr>
                <w:rFonts w:ascii="Times New Roman" w:hAnsi="Times New Roman"/>
                <w:iCs/>
                <w:sz w:val="24"/>
                <w:szCs w:val="24"/>
              </w:rPr>
              <w:t xml:space="preserve">ую </w:t>
            </w:r>
            <w:r w:rsidRPr="00B807EE">
              <w:rPr>
                <w:rFonts w:ascii="Times New Roman" w:hAnsi="Times New Roman"/>
                <w:iCs/>
                <w:sz w:val="24"/>
                <w:szCs w:val="24"/>
              </w:rPr>
              <w:t>документаци</w:t>
            </w:r>
            <w:r>
              <w:rPr>
                <w:rFonts w:ascii="Times New Roman" w:hAnsi="Times New Roman"/>
                <w:iCs/>
                <w:sz w:val="24"/>
                <w:szCs w:val="24"/>
              </w:rPr>
              <w:t>ю</w:t>
            </w:r>
            <w:r w:rsidRPr="00B807EE">
              <w:rPr>
                <w:rFonts w:ascii="Times New Roman" w:hAnsi="Times New Roman"/>
                <w:iCs/>
                <w:sz w:val="24"/>
                <w:szCs w:val="24"/>
              </w:rPr>
              <w:t xml:space="preserve"> в профессиональной деятельности</w:t>
            </w:r>
            <w:r>
              <w:rPr>
                <w:rFonts w:ascii="Times New Roman" w:hAnsi="Times New Roman"/>
                <w:iCs/>
                <w:sz w:val="24"/>
                <w:szCs w:val="24"/>
              </w:rPr>
              <w:t xml:space="preserve">; </w:t>
            </w:r>
          </w:p>
          <w:p w14:paraId="1299C4A2" w14:textId="2D16E5D3" w:rsidR="003751FB" w:rsidRDefault="00B807EE" w:rsidP="003751FB">
            <w:pPr>
              <w:pStyle w:val="a6"/>
              <w:rPr>
                <w:rFonts w:ascii="Times New Roman" w:hAnsi="Times New Roman"/>
                <w:iCs/>
                <w:sz w:val="24"/>
                <w:szCs w:val="24"/>
              </w:rPr>
            </w:pPr>
            <w:r>
              <w:rPr>
                <w:rFonts w:ascii="Times New Roman" w:hAnsi="Times New Roman"/>
                <w:iCs/>
                <w:sz w:val="24"/>
                <w:szCs w:val="24"/>
              </w:rPr>
              <w:t xml:space="preserve">выполняет расчеты размеров выплат по процентным ставкам кредитования; </w:t>
            </w:r>
          </w:p>
          <w:p w14:paraId="7B47BA8E" w14:textId="77777777" w:rsidR="00B807EE" w:rsidRDefault="00B807EE" w:rsidP="003751FB">
            <w:pPr>
              <w:pStyle w:val="a6"/>
              <w:rPr>
                <w:rFonts w:ascii="Times New Roman" w:hAnsi="Times New Roman"/>
                <w:iCs/>
                <w:sz w:val="24"/>
                <w:szCs w:val="24"/>
              </w:rPr>
            </w:pPr>
            <w:r>
              <w:rPr>
                <w:rFonts w:ascii="Times New Roman" w:hAnsi="Times New Roman"/>
                <w:iCs/>
                <w:sz w:val="24"/>
                <w:szCs w:val="24"/>
              </w:rPr>
              <w:t>грамотно определяет источники финансирования;</w:t>
            </w:r>
          </w:p>
          <w:p w14:paraId="0F8A51A3" w14:textId="33505D45" w:rsidR="00B807EE" w:rsidRDefault="00B807EE" w:rsidP="003751FB">
            <w:pPr>
              <w:pStyle w:val="a6"/>
              <w:rPr>
                <w:rFonts w:ascii="Times New Roman" w:hAnsi="Times New Roman"/>
                <w:iCs/>
                <w:sz w:val="24"/>
                <w:szCs w:val="24"/>
              </w:rPr>
            </w:pPr>
            <w:r>
              <w:rPr>
                <w:rFonts w:ascii="Times New Roman" w:hAnsi="Times New Roman"/>
                <w:iCs/>
                <w:sz w:val="24"/>
                <w:szCs w:val="24"/>
              </w:rPr>
              <w:t xml:space="preserve">Демонстрирует навыки грамотного и безопасного </w:t>
            </w:r>
            <w:r w:rsidRPr="00EB0C7C">
              <w:rPr>
                <w:rFonts w:ascii="Times New Roman" w:hAnsi="Times New Roman"/>
                <w:sz w:val="24"/>
                <w:szCs w:val="24"/>
              </w:rPr>
              <w:t>поведения при взаимодействии с финансовыми институтами</w:t>
            </w:r>
          </w:p>
          <w:p w14:paraId="7AEA7683" w14:textId="31D4525D" w:rsidR="00B807EE" w:rsidRPr="00B807EE" w:rsidRDefault="00B807EE" w:rsidP="003751FB">
            <w:pPr>
              <w:pStyle w:val="a6"/>
              <w:rPr>
                <w:rFonts w:ascii="Times New Roman" w:hAnsi="Times New Roman"/>
                <w:iCs/>
                <w:sz w:val="24"/>
                <w:szCs w:val="24"/>
              </w:rPr>
            </w:pPr>
          </w:p>
        </w:tc>
        <w:tc>
          <w:tcPr>
            <w:tcW w:w="2516" w:type="dxa"/>
            <w:vMerge/>
          </w:tcPr>
          <w:p w14:paraId="0FD18231" w14:textId="77777777" w:rsidR="003751FB" w:rsidRPr="00A00579" w:rsidRDefault="003751FB" w:rsidP="003751FB">
            <w:pPr>
              <w:pStyle w:val="a6"/>
              <w:rPr>
                <w:rFonts w:ascii="Times New Roman" w:hAnsi="Times New Roman" w:cs="Times New Roman"/>
                <w:color w:val="FF0000"/>
                <w:sz w:val="24"/>
                <w:szCs w:val="24"/>
              </w:rPr>
            </w:pPr>
          </w:p>
        </w:tc>
      </w:tr>
      <w:tr w:rsidR="003751FB" w:rsidRPr="00AC4A67" w14:paraId="33186019" w14:textId="77777777" w:rsidTr="003751FB">
        <w:tc>
          <w:tcPr>
            <w:tcW w:w="3936" w:type="dxa"/>
          </w:tcPr>
          <w:p w14:paraId="04EFDEA3" w14:textId="2EDE1DB1" w:rsidR="003751FB" w:rsidRPr="00A00579" w:rsidRDefault="003751FB" w:rsidP="003751FB">
            <w:pPr>
              <w:pStyle w:val="a6"/>
              <w:rPr>
                <w:rFonts w:ascii="Times New Roman" w:hAnsi="Times New Roman" w:cs="Times New Roman"/>
                <w:color w:val="FF0000"/>
                <w:sz w:val="24"/>
                <w:szCs w:val="24"/>
              </w:rPr>
            </w:pPr>
            <w:r w:rsidRPr="00315F34">
              <w:rPr>
                <w:rFonts w:ascii="Times New Roman" w:hAnsi="Times New Roman"/>
                <w:bCs/>
                <w:spacing w:val="-4"/>
                <w:sz w:val="24"/>
                <w:szCs w:val="24"/>
              </w:rPr>
              <w:t>взаимодействовать с коллегами, руководством, клиентами в ходе профессиональной деятельности</w:t>
            </w:r>
          </w:p>
        </w:tc>
        <w:tc>
          <w:tcPr>
            <w:tcW w:w="3685" w:type="dxa"/>
          </w:tcPr>
          <w:p w14:paraId="013CC319" w14:textId="54D93CBB" w:rsidR="003751FB" w:rsidRPr="001963B1" w:rsidRDefault="001963B1" w:rsidP="003751FB">
            <w:pPr>
              <w:pStyle w:val="a6"/>
              <w:rPr>
                <w:rFonts w:ascii="Times New Roman" w:hAnsi="Times New Roman"/>
                <w:iCs/>
                <w:sz w:val="24"/>
                <w:szCs w:val="24"/>
              </w:rPr>
            </w:pPr>
            <w:r w:rsidRPr="001963B1">
              <w:rPr>
                <w:rFonts w:ascii="Times New Roman" w:hAnsi="Times New Roman"/>
                <w:iCs/>
                <w:sz w:val="24"/>
                <w:szCs w:val="24"/>
              </w:rPr>
              <w:t>Осуществляет коммуникации в соответствии с полученными знаниями и практическим опытом</w:t>
            </w:r>
          </w:p>
        </w:tc>
        <w:tc>
          <w:tcPr>
            <w:tcW w:w="2516" w:type="dxa"/>
            <w:vMerge/>
          </w:tcPr>
          <w:p w14:paraId="13154C2F" w14:textId="77777777" w:rsidR="003751FB" w:rsidRPr="00A00579" w:rsidRDefault="003751FB" w:rsidP="003751FB">
            <w:pPr>
              <w:pStyle w:val="a6"/>
              <w:rPr>
                <w:rFonts w:ascii="Times New Roman" w:hAnsi="Times New Roman" w:cs="Times New Roman"/>
                <w:color w:val="FF0000"/>
                <w:sz w:val="24"/>
                <w:szCs w:val="24"/>
              </w:rPr>
            </w:pPr>
          </w:p>
        </w:tc>
      </w:tr>
      <w:tr w:rsidR="003751FB" w:rsidRPr="00AC4A67" w14:paraId="1886BF2E" w14:textId="77777777" w:rsidTr="003751FB">
        <w:tc>
          <w:tcPr>
            <w:tcW w:w="3936" w:type="dxa"/>
          </w:tcPr>
          <w:p w14:paraId="492B66D3" w14:textId="64176FD2" w:rsidR="003751FB" w:rsidRPr="00A00579" w:rsidRDefault="003751FB" w:rsidP="003751FB">
            <w:pPr>
              <w:pStyle w:val="a6"/>
              <w:rPr>
                <w:rFonts w:ascii="Times New Roman" w:hAnsi="Times New Roman" w:cs="Times New Roman"/>
                <w:color w:val="FF0000"/>
                <w:sz w:val="24"/>
                <w:szCs w:val="24"/>
              </w:rPr>
            </w:pPr>
            <w:r w:rsidRPr="00315F34">
              <w:rPr>
                <w:rFonts w:ascii="Times New Roman" w:hAnsi="Times New Roman"/>
                <w:iCs/>
                <w:sz w:val="24"/>
                <w:szCs w:val="24"/>
              </w:rPr>
              <w:t xml:space="preserve">грамотно </w:t>
            </w:r>
            <w:r w:rsidRPr="00955444">
              <w:rPr>
                <w:rFonts w:ascii="Times New Roman" w:hAnsi="Times New Roman"/>
                <w:iCs/>
                <w:sz w:val="24"/>
                <w:szCs w:val="24"/>
              </w:rPr>
              <w:t xml:space="preserve">излагать свои мысли и оформлять документы по профессиональной тематике на государственном языке, </w:t>
            </w:r>
            <w:r w:rsidRPr="00315F34">
              <w:rPr>
                <w:rFonts w:ascii="Times New Roman" w:hAnsi="Times New Roman"/>
                <w:iCs/>
                <w:sz w:val="24"/>
                <w:szCs w:val="24"/>
              </w:rPr>
              <w:t xml:space="preserve">проявлять </w:t>
            </w:r>
            <w:r w:rsidRPr="00315F34">
              <w:rPr>
                <w:rFonts w:ascii="Times New Roman" w:hAnsi="Times New Roman"/>
                <w:iCs/>
                <w:sz w:val="24"/>
                <w:szCs w:val="24"/>
              </w:rPr>
              <w:lastRenderedPageBreak/>
              <w:t>толерантность в рабочем коллективе</w:t>
            </w:r>
          </w:p>
        </w:tc>
        <w:tc>
          <w:tcPr>
            <w:tcW w:w="3685" w:type="dxa"/>
          </w:tcPr>
          <w:p w14:paraId="211496A4" w14:textId="5AE8C0D0" w:rsidR="003751FB" w:rsidRPr="001963B1" w:rsidRDefault="001963B1" w:rsidP="003751FB">
            <w:pPr>
              <w:pStyle w:val="a6"/>
              <w:rPr>
                <w:rFonts w:ascii="Times New Roman" w:hAnsi="Times New Roman"/>
                <w:iCs/>
                <w:sz w:val="24"/>
                <w:szCs w:val="24"/>
              </w:rPr>
            </w:pPr>
            <w:r>
              <w:rPr>
                <w:rFonts w:ascii="Times New Roman" w:hAnsi="Times New Roman"/>
                <w:iCs/>
                <w:sz w:val="24"/>
                <w:szCs w:val="24"/>
              </w:rPr>
              <w:lastRenderedPageBreak/>
              <w:t>Грамотно излагает свою точку зрения с приведением аргументов</w:t>
            </w:r>
          </w:p>
        </w:tc>
        <w:tc>
          <w:tcPr>
            <w:tcW w:w="2516" w:type="dxa"/>
            <w:vMerge/>
          </w:tcPr>
          <w:p w14:paraId="2DE3D59D" w14:textId="77777777" w:rsidR="003751FB" w:rsidRPr="00A00579" w:rsidRDefault="003751FB" w:rsidP="003751FB">
            <w:pPr>
              <w:pStyle w:val="a6"/>
              <w:rPr>
                <w:rFonts w:ascii="Times New Roman" w:hAnsi="Times New Roman" w:cs="Times New Roman"/>
                <w:color w:val="FF0000"/>
                <w:sz w:val="24"/>
                <w:szCs w:val="24"/>
              </w:rPr>
            </w:pPr>
          </w:p>
        </w:tc>
      </w:tr>
      <w:tr w:rsidR="003751FB" w:rsidRPr="00AC4A67" w14:paraId="1BBB6D4B" w14:textId="77777777" w:rsidTr="003751FB">
        <w:tc>
          <w:tcPr>
            <w:tcW w:w="3936" w:type="dxa"/>
          </w:tcPr>
          <w:p w14:paraId="046104B5" w14:textId="7229C2DF" w:rsidR="003751FB" w:rsidRPr="00A00579" w:rsidRDefault="003751FB" w:rsidP="003751FB">
            <w:pPr>
              <w:pStyle w:val="a6"/>
              <w:rPr>
                <w:rFonts w:ascii="Times New Roman" w:hAnsi="Times New Roman" w:cs="Times New Roman"/>
                <w:color w:val="FF0000"/>
                <w:sz w:val="24"/>
                <w:szCs w:val="24"/>
              </w:rPr>
            </w:pPr>
            <w:r w:rsidRPr="000F75F5">
              <w:rPr>
                <w:rFonts w:ascii="Times New Roman" w:hAnsi="Times New Roman"/>
                <w:bCs/>
                <w:iCs/>
                <w:sz w:val="24"/>
                <w:szCs w:val="24"/>
              </w:rPr>
              <w:lastRenderedPageBreak/>
              <w:t>описывать значимость своей специальности; применять стандарты антикоррупционного поведения</w:t>
            </w:r>
          </w:p>
        </w:tc>
        <w:tc>
          <w:tcPr>
            <w:tcW w:w="3685" w:type="dxa"/>
          </w:tcPr>
          <w:p w14:paraId="18FE41B0" w14:textId="63136FF5" w:rsidR="003751FB" w:rsidRPr="001963B1" w:rsidRDefault="001963B1" w:rsidP="003751FB">
            <w:pPr>
              <w:pStyle w:val="a6"/>
              <w:rPr>
                <w:rFonts w:ascii="Times New Roman" w:hAnsi="Times New Roman"/>
                <w:bCs/>
                <w:iCs/>
                <w:sz w:val="24"/>
                <w:szCs w:val="24"/>
              </w:rPr>
            </w:pPr>
            <w:r w:rsidRPr="001963B1">
              <w:rPr>
                <w:rFonts w:ascii="Times New Roman" w:hAnsi="Times New Roman"/>
                <w:bCs/>
                <w:iCs/>
                <w:sz w:val="24"/>
                <w:szCs w:val="24"/>
              </w:rPr>
              <w:t xml:space="preserve">Демонстрирует правильное применение </w:t>
            </w:r>
            <w:r w:rsidRPr="000F75F5">
              <w:rPr>
                <w:rFonts w:ascii="Times New Roman" w:hAnsi="Times New Roman"/>
                <w:bCs/>
                <w:iCs/>
                <w:sz w:val="24"/>
                <w:szCs w:val="24"/>
              </w:rPr>
              <w:t>стандар</w:t>
            </w:r>
            <w:r>
              <w:rPr>
                <w:rFonts w:ascii="Times New Roman" w:hAnsi="Times New Roman"/>
                <w:bCs/>
                <w:iCs/>
                <w:sz w:val="24"/>
                <w:szCs w:val="24"/>
              </w:rPr>
              <w:t>тов</w:t>
            </w:r>
            <w:r w:rsidRPr="000F75F5">
              <w:rPr>
                <w:rFonts w:ascii="Times New Roman" w:hAnsi="Times New Roman"/>
                <w:bCs/>
                <w:iCs/>
                <w:sz w:val="24"/>
                <w:szCs w:val="24"/>
              </w:rPr>
              <w:t xml:space="preserve"> антикоррупционного поведения</w:t>
            </w:r>
          </w:p>
        </w:tc>
        <w:tc>
          <w:tcPr>
            <w:tcW w:w="2516" w:type="dxa"/>
            <w:vMerge/>
          </w:tcPr>
          <w:p w14:paraId="6D2ABDAC" w14:textId="77777777" w:rsidR="003751FB" w:rsidRPr="00A00579" w:rsidRDefault="003751FB" w:rsidP="003751FB">
            <w:pPr>
              <w:pStyle w:val="a6"/>
              <w:rPr>
                <w:rFonts w:ascii="Times New Roman" w:hAnsi="Times New Roman" w:cs="Times New Roman"/>
                <w:color w:val="FF0000"/>
                <w:sz w:val="24"/>
                <w:szCs w:val="24"/>
              </w:rPr>
            </w:pPr>
          </w:p>
        </w:tc>
      </w:tr>
      <w:tr w:rsidR="003751FB" w:rsidRPr="00AC4A67" w14:paraId="2B7BC03E" w14:textId="77777777" w:rsidTr="003751FB">
        <w:tc>
          <w:tcPr>
            <w:tcW w:w="3936" w:type="dxa"/>
          </w:tcPr>
          <w:p w14:paraId="005C88D4" w14:textId="27C5815B" w:rsidR="003751FB" w:rsidRPr="00A00579" w:rsidRDefault="003751FB" w:rsidP="003751FB">
            <w:pPr>
              <w:pStyle w:val="a6"/>
              <w:rPr>
                <w:rFonts w:ascii="Times New Roman" w:hAnsi="Times New Roman" w:cs="Times New Roman"/>
                <w:color w:val="FF0000"/>
                <w:sz w:val="24"/>
                <w:szCs w:val="24"/>
              </w:rPr>
            </w:pPr>
            <w:r w:rsidRPr="000F75F5">
              <w:rPr>
                <w:rFonts w:ascii="Times New Roman" w:hAnsi="Times New Roman"/>
                <w:bCs/>
                <w:iCs/>
                <w:sz w:val="24"/>
                <w:szCs w:val="24"/>
              </w:rPr>
              <w:t xml:space="preserve">определять направления ресурсосбережения в рамках профессиональной деятельности по специальности осуществлять работу с соблюдением принципов бережливого производства; </w:t>
            </w:r>
          </w:p>
        </w:tc>
        <w:tc>
          <w:tcPr>
            <w:tcW w:w="3685" w:type="dxa"/>
          </w:tcPr>
          <w:p w14:paraId="78F9D16D" w14:textId="49BB214C" w:rsidR="003751FB" w:rsidRPr="001963B1" w:rsidRDefault="001963B1" w:rsidP="003751FB">
            <w:pPr>
              <w:pStyle w:val="a6"/>
              <w:rPr>
                <w:rFonts w:ascii="Times New Roman" w:hAnsi="Times New Roman"/>
                <w:bCs/>
                <w:iCs/>
                <w:sz w:val="24"/>
                <w:szCs w:val="24"/>
              </w:rPr>
            </w:pPr>
            <w:r>
              <w:rPr>
                <w:rFonts w:ascii="Times New Roman" w:hAnsi="Times New Roman"/>
                <w:bCs/>
                <w:iCs/>
                <w:sz w:val="24"/>
                <w:szCs w:val="24"/>
              </w:rPr>
              <w:t>Демонстрирует соблюдение норм экологической и экономической безопасности</w:t>
            </w:r>
          </w:p>
        </w:tc>
        <w:tc>
          <w:tcPr>
            <w:tcW w:w="2516" w:type="dxa"/>
            <w:vMerge/>
          </w:tcPr>
          <w:p w14:paraId="22E44D71" w14:textId="77777777" w:rsidR="003751FB" w:rsidRPr="00A00579" w:rsidRDefault="003751FB" w:rsidP="003751FB">
            <w:pPr>
              <w:pStyle w:val="a6"/>
              <w:rPr>
                <w:rFonts w:ascii="Times New Roman" w:hAnsi="Times New Roman" w:cs="Times New Roman"/>
                <w:color w:val="FF0000"/>
                <w:sz w:val="24"/>
                <w:szCs w:val="24"/>
              </w:rPr>
            </w:pPr>
          </w:p>
        </w:tc>
      </w:tr>
      <w:tr w:rsidR="003751FB" w:rsidRPr="00AC4A67" w14:paraId="680DD3DE" w14:textId="77777777" w:rsidTr="003751FB">
        <w:tc>
          <w:tcPr>
            <w:tcW w:w="3936" w:type="dxa"/>
          </w:tcPr>
          <w:p w14:paraId="458ADC58" w14:textId="5F004F42" w:rsidR="003751FB" w:rsidRPr="001963B1" w:rsidRDefault="003751FB" w:rsidP="003751FB">
            <w:pPr>
              <w:pStyle w:val="a6"/>
              <w:rPr>
                <w:rFonts w:ascii="Times New Roman" w:hAnsi="Times New Roman" w:cs="Times New Roman"/>
                <w:sz w:val="24"/>
                <w:szCs w:val="24"/>
              </w:rPr>
            </w:pPr>
            <w:r w:rsidRPr="001963B1">
              <w:rPr>
                <w:rFonts w:ascii="Times New Roman" w:hAnsi="Times New Roman"/>
                <w:iCs/>
                <w:sz w:val="24"/>
                <w:szCs w:val="24"/>
              </w:rPr>
              <w:t xml:space="preserve">применять рациональные приемы двигательных функций в профессиональной деятельности; </w:t>
            </w:r>
          </w:p>
        </w:tc>
        <w:tc>
          <w:tcPr>
            <w:tcW w:w="3685" w:type="dxa"/>
          </w:tcPr>
          <w:p w14:paraId="7B34034B" w14:textId="008CC4C0" w:rsidR="003751FB" w:rsidRPr="001963B1" w:rsidRDefault="001963B1" w:rsidP="003751FB">
            <w:pPr>
              <w:pStyle w:val="a6"/>
              <w:rPr>
                <w:rFonts w:ascii="Times New Roman" w:hAnsi="Times New Roman" w:cs="Times New Roman"/>
                <w:sz w:val="24"/>
                <w:szCs w:val="24"/>
              </w:rPr>
            </w:pPr>
            <w:r>
              <w:rPr>
                <w:rFonts w:ascii="Times New Roman" w:hAnsi="Times New Roman" w:cs="Times New Roman"/>
                <w:sz w:val="24"/>
                <w:szCs w:val="24"/>
              </w:rPr>
              <w:t xml:space="preserve">Демонстрирует правильное применение </w:t>
            </w:r>
            <w:r w:rsidRPr="001963B1">
              <w:rPr>
                <w:rFonts w:ascii="Times New Roman" w:hAnsi="Times New Roman"/>
                <w:iCs/>
                <w:sz w:val="24"/>
                <w:szCs w:val="24"/>
              </w:rPr>
              <w:t>рациональны</w:t>
            </w:r>
            <w:r>
              <w:rPr>
                <w:rFonts w:ascii="Times New Roman" w:hAnsi="Times New Roman"/>
                <w:iCs/>
                <w:sz w:val="24"/>
                <w:szCs w:val="24"/>
              </w:rPr>
              <w:t>х</w:t>
            </w:r>
            <w:r w:rsidRPr="001963B1">
              <w:rPr>
                <w:rFonts w:ascii="Times New Roman" w:hAnsi="Times New Roman"/>
                <w:iCs/>
                <w:sz w:val="24"/>
                <w:szCs w:val="24"/>
              </w:rPr>
              <w:t xml:space="preserve"> прием</w:t>
            </w:r>
            <w:r>
              <w:rPr>
                <w:rFonts w:ascii="Times New Roman" w:hAnsi="Times New Roman"/>
                <w:iCs/>
                <w:sz w:val="24"/>
                <w:szCs w:val="24"/>
              </w:rPr>
              <w:t>ов</w:t>
            </w:r>
            <w:r w:rsidRPr="001963B1">
              <w:rPr>
                <w:rFonts w:ascii="Times New Roman" w:hAnsi="Times New Roman"/>
                <w:iCs/>
                <w:sz w:val="24"/>
                <w:szCs w:val="24"/>
              </w:rPr>
              <w:t xml:space="preserve"> двигательных функций в профессиональной деятельности</w:t>
            </w:r>
          </w:p>
        </w:tc>
        <w:tc>
          <w:tcPr>
            <w:tcW w:w="2516" w:type="dxa"/>
          </w:tcPr>
          <w:p w14:paraId="156F4098" w14:textId="77777777" w:rsidR="003751FB" w:rsidRPr="00A00579" w:rsidRDefault="003751FB" w:rsidP="003751FB">
            <w:pPr>
              <w:pStyle w:val="a6"/>
              <w:rPr>
                <w:rFonts w:ascii="Times New Roman" w:hAnsi="Times New Roman" w:cs="Times New Roman"/>
                <w:color w:val="FF0000"/>
                <w:sz w:val="24"/>
                <w:szCs w:val="24"/>
              </w:rPr>
            </w:pPr>
          </w:p>
        </w:tc>
      </w:tr>
      <w:tr w:rsidR="003751FB" w:rsidRPr="00AC4A67" w14:paraId="2C04E3DF" w14:textId="77777777" w:rsidTr="003751FB">
        <w:tc>
          <w:tcPr>
            <w:tcW w:w="3936" w:type="dxa"/>
            <w:vAlign w:val="center"/>
          </w:tcPr>
          <w:p w14:paraId="7585E4E1" w14:textId="0B69307D" w:rsidR="003751FB" w:rsidRPr="001963B1" w:rsidRDefault="003751FB" w:rsidP="003751FB">
            <w:pPr>
              <w:pStyle w:val="a6"/>
              <w:rPr>
                <w:rFonts w:ascii="Times New Roman" w:hAnsi="Times New Roman" w:cs="Times New Roman"/>
                <w:sz w:val="24"/>
                <w:szCs w:val="24"/>
              </w:rPr>
            </w:pPr>
            <w:r w:rsidRPr="001963B1">
              <w:rPr>
                <w:rFonts w:ascii="Times New Roman" w:hAnsi="Times New Roman" w:cs="Times New Roman"/>
                <w:sz w:val="24"/>
                <w:szCs w:val="24"/>
              </w:rPr>
              <w:t>Общие компетенции:</w:t>
            </w:r>
          </w:p>
        </w:tc>
        <w:tc>
          <w:tcPr>
            <w:tcW w:w="3685" w:type="dxa"/>
          </w:tcPr>
          <w:p w14:paraId="2CAA87E5" w14:textId="77777777" w:rsidR="003751FB" w:rsidRPr="001963B1" w:rsidRDefault="003751FB" w:rsidP="003751FB">
            <w:pPr>
              <w:pStyle w:val="a6"/>
              <w:rPr>
                <w:rFonts w:ascii="Times New Roman" w:hAnsi="Times New Roman" w:cs="Times New Roman"/>
                <w:sz w:val="24"/>
                <w:szCs w:val="24"/>
              </w:rPr>
            </w:pPr>
          </w:p>
        </w:tc>
        <w:tc>
          <w:tcPr>
            <w:tcW w:w="2516" w:type="dxa"/>
          </w:tcPr>
          <w:p w14:paraId="252C3548" w14:textId="77777777" w:rsidR="003751FB" w:rsidRPr="00A00579" w:rsidRDefault="003751FB" w:rsidP="003751FB">
            <w:pPr>
              <w:pStyle w:val="a6"/>
              <w:rPr>
                <w:rFonts w:ascii="Times New Roman" w:hAnsi="Times New Roman" w:cs="Times New Roman"/>
                <w:color w:val="FF0000"/>
                <w:sz w:val="24"/>
                <w:szCs w:val="24"/>
              </w:rPr>
            </w:pPr>
          </w:p>
        </w:tc>
      </w:tr>
      <w:tr w:rsidR="003751FB" w:rsidRPr="00AC4A67" w14:paraId="2C693D59" w14:textId="77777777" w:rsidTr="003751FB">
        <w:tc>
          <w:tcPr>
            <w:tcW w:w="3936" w:type="dxa"/>
          </w:tcPr>
          <w:p w14:paraId="52A6BE3F" w14:textId="0AB95A44" w:rsidR="003751FB" w:rsidRPr="001963B1" w:rsidRDefault="003751FB" w:rsidP="003751FB">
            <w:pPr>
              <w:pStyle w:val="a6"/>
              <w:rPr>
                <w:rFonts w:ascii="Times New Roman" w:hAnsi="Times New Roman" w:cs="Times New Roman"/>
                <w:sz w:val="24"/>
                <w:szCs w:val="24"/>
              </w:rPr>
            </w:pPr>
            <w:r w:rsidRPr="001963B1">
              <w:rPr>
                <w:rFonts w:ascii="Times New Roman" w:hAnsi="Times New Roman" w:cs="Times New Roman"/>
                <w:sz w:val="24"/>
                <w:szCs w:val="24"/>
              </w:rPr>
              <w:t>ОК.01, ОК.02, ОК.03, ОК.04, ОК.05, ОК.06, ОК.07, ОК.08</w:t>
            </w:r>
          </w:p>
        </w:tc>
        <w:tc>
          <w:tcPr>
            <w:tcW w:w="3685" w:type="dxa"/>
          </w:tcPr>
          <w:p w14:paraId="61DD67BA" w14:textId="77777777" w:rsidR="003751FB" w:rsidRPr="001963B1" w:rsidRDefault="003751FB" w:rsidP="003751FB">
            <w:pPr>
              <w:pStyle w:val="a6"/>
              <w:rPr>
                <w:rFonts w:ascii="Times New Roman" w:hAnsi="Times New Roman" w:cs="Times New Roman"/>
                <w:sz w:val="24"/>
                <w:szCs w:val="24"/>
              </w:rPr>
            </w:pPr>
          </w:p>
        </w:tc>
        <w:tc>
          <w:tcPr>
            <w:tcW w:w="2516" w:type="dxa"/>
          </w:tcPr>
          <w:p w14:paraId="05E1398B" w14:textId="77777777" w:rsidR="003751FB" w:rsidRPr="00A00579" w:rsidRDefault="003751FB" w:rsidP="003751FB">
            <w:pPr>
              <w:pStyle w:val="a6"/>
              <w:rPr>
                <w:rFonts w:ascii="Times New Roman" w:hAnsi="Times New Roman" w:cs="Times New Roman"/>
                <w:color w:val="FF0000"/>
                <w:sz w:val="24"/>
                <w:szCs w:val="24"/>
              </w:rPr>
            </w:pPr>
          </w:p>
        </w:tc>
      </w:tr>
      <w:bookmarkEnd w:id="22"/>
    </w:tbl>
    <w:p w14:paraId="57CD920E" w14:textId="77777777" w:rsidR="00180A54" w:rsidRPr="00B66947" w:rsidRDefault="00180A54" w:rsidP="00180A54">
      <w:pPr>
        <w:pStyle w:val="a6"/>
        <w:jc w:val="both"/>
        <w:rPr>
          <w:rFonts w:ascii="Times New Roman" w:hAnsi="Times New Roman" w:cs="Times New Roman"/>
          <w:sz w:val="28"/>
          <w:szCs w:val="28"/>
        </w:rPr>
      </w:pPr>
    </w:p>
    <w:p w14:paraId="04690D57" w14:textId="77777777" w:rsidR="00104F19" w:rsidRDefault="00104F19" w:rsidP="00296418">
      <w:pPr>
        <w:pStyle w:val="a6"/>
        <w:jc w:val="both"/>
        <w:rPr>
          <w:rFonts w:ascii="Times New Roman" w:hAnsi="Times New Roman" w:cs="Times New Roman"/>
          <w:sz w:val="24"/>
          <w:szCs w:val="24"/>
        </w:rPr>
      </w:pPr>
    </w:p>
    <w:p w14:paraId="4D316572" w14:textId="77777777" w:rsidR="00104F19" w:rsidRDefault="00104F19" w:rsidP="00296418">
      <w:pPr>
        <w:pStyle w:val="a6"/>
        <w:jc w:val="both"/>
        <w:rPr>
          <w:rFonts w:ascii="Times New Roman" w:hAnsi="Times New Roman" w:cs="Times New Roman"/>
          <w:sz w:val="24"/>
          <w:szCs w:val="24"/>
        </w:rPr>
      </w:pPr>
    </w:p>
    <w:sectPr w:rsidR="00104F19"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083AA6" w14:textId="77777777" w:rsidR="00461CDF" w:rsidRDefault="00461CDF" w:rsidP="00A3234E">
      <w:r>
        <w:separator/>
      </w:r>
    </w:p>
  </w:endnote>
  <w:endnote w:type="continuationSeparator" w:id="0">
    <w:p w14:paraId="411276FD" w14:textId="77777777" w:rsidR="00461CDF" w:rsidRDefault="00461CDF"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5A2FD4" w14:textId="77777777" w:rsidR="00461CDF" w:rsidRDefault="00461CDF" w:rsidP="00A3234E">
      <w:r>
        <w:separator/>
      </w:r>
    </w:p>
  </w:footnote>
  <w:footnote w:type="continuationSeparator" w:id="0">
    <w:p w14:paraId="7DB7CBF6" w14:textId="77777777" w:rsidR="00461CDF" w:rsidRDefault="00461CDF"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A58792E"/>
    <w:multiLevelType w:val="hybridMultilevel"/>
    <w:tmpl w:val="2A928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31004CC"/>
    <w:multiLevelType w:val="multilevel"/>
    <w:tmpl w:val="CE4E156E"/>
    <w:lvl w:ilvl="0">
      <w:start w:val="1"/>
      <w:numFmt w:val="decimal"/>
      <w:lvlText w:val="%1."/>
      <w:lvlJc w:val="left"/>
      <w:pPr>
        <w:ind w:left="720" w:hanging="360"/>
      </w:pPr>
      <w:rPr>
        <w:rFonts w:hint="default"/>
      </w:rPr>
    </w:lvl>
    <w:lvl w:ilvl="1">
      <w:start w:val="2"/>
      <w:numFmt w:val="decimal"/>
      <w:isLgl/>
      <w:lvlText w:val="%1.%2."/>
      <w:lvlJc w:val="left"/>
      <w:pPr>
        <w:ind w:left="1114" w:hanging="405"/>
      </w:pPr>
      <w:rPr>
        <w:rFonts w:hint="default"/>
      </w:rPr>
    </w:lvl>
    <w:lvl w:ilvl="2">
      <w:start w:val="1"/>
      <w:numFmt w:val="decimalZero"/>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7">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3"/>
  </w:num>
  <w:num w:numId="4">
    <w:abstractNumId w:val="5"/>
  </w:num>
  <w:num w:numId="5">
    <w:abstractNumId w:val="14"/>
  </w:num>
  <w:num w:numId="6">
    <w:abstractNumId w:val="10"/>
  </w:num>
  <w:num w:numId="7">
    <w:abstractNumId w:val="0"/>
  </w:num>
  <w:num w:numId="8">
    <w:abstractNumId w:val="8"/>
  </w:num>
  <w:num w:numId="9">
    <w:abstractNumId w:val="4"/>
  </w:num>
  <w:num w:numId="10">
    <w:abstractNumId w:val="12"/>
  </w:num>
  <w:num w:numId="11">
    <w:abstractNumId w:val="2"/>
  </w:num>
  <w:num w:numId="12">
    <w:abstractNumId w:val="11"/>
  </w:num>
  <w:num w:numId="13">
    <w:abstractNumId w:val="7"/>
  </w:num>
  <w:num w:numId="14">
    <w:abstractNumId w:val="9"/>
  </w:num>
  <w:num w:numId="15">
    <w:abstractNumId w:val="6"/>
  </w:num>
  <w:num w:numId="16">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72C5"/>
    <w:rsid w:val="00060226"/>
    <w:rsid w:val="00074113"/>
    <w:rsid w:val="0007558E"/>
    <w:rsid w:val="0009264C"/>
    <w:rsid w:val="00092B68"/>
    <w:rsid w:val="000C067E"/>
    <w:rsid w:val="000E25C6"/>
    <w:rsid w:val="000E6D06"/>
    <w:rsid w:val="000E76D7"/>
    <w:rsid w:val="000F2003"/>
    <w:rsid w:val="000F580A"/>
    <w:rsid w:val="00103CCC"/>
    <w:rsid w:val="001048D7"/>
    <w:rsid w:val="00104F19"/>
    <w:rsid w:val="001050CA"/>
    <w:rsid w:val="0010607C"/>
    <w:rsid w:val="001279B6"/>
    <w:rsid w:val="00127AEF"/>
    <w:rsid w:val="00144450"/>
    <w:rsid w:val="00144FC6"/>
    <w:rsid w:val="00145AAF"/>
    <w:rsid w:val="00145AE4"/>
    <w:rsid w:val="00180A54"/>
    <w:rsid w:val="00183351"/>
    <w:rsid w:val="001963B1"/>
    <w:rsid w:val="0019795F"/>
    <w:rsid w:val="001B334E"/>
    <w:rsid w:val="001B5608"/>
    <w:rsid w:val="001D0939"/>
    <w:rsid w:val="001E5F52"/>
    <w:rsid w:val="00213969"/>
    <w:rsid w:val="00216FB2"/>
    <w:rsid w:val="0022433F"/>
    <w:rsid w:val="00231D9A"/>
    <w:rsid w:val="002434F2"/>
    <w:rsid w:val="00266AA5"/>
    <w:rsid w:val="00271849"/>
    <w:rsid w:val="00296418"/>
    <w:rsid w:val="002B3CE8"/>
    <w:rsid w:val="002D5A85"/>
    <w:rsid w:val="002D681E"/>
    <w:rsid w:val="002E7239"/>
    <w:rsid w:val="002F502B"/>
    <w:rsid w:val="0030029F"/>
    <w:rsid w:val="0030446A"/>
    <w:rsid w:val="00324DD9"/>
    <w:rsid w:val="00327B6E"/>
    <w:rsid w:val="0035075A"/>
    <w:rsid w:val="003558C6"/>
    <w:rsid w:val="0036410F"/>
    <w:rsid w:val="00374B34"/>
    <w:rsid w:val="003751FB"/>
    <w:rsid w:val="00382D42"/>
    <w:rsid w:val="00384835"/>
    <w:rsid w:val="00386D80"/>
    <w:rsid w:val="003A5BB8"/>
    <w:rsid w:val="003B192B"/>
    <w:rsid w:val="003B6D3A"/>
    <w:rsid w:val="003B7859"/>
    <w:rsid w:val="003C5672"/>
    <w:rsid w:val="003E4002"/>
    <w:rsid w:val="00401D7D"/>
    <w:rsid w:val="004152DC"/>
    <w:rsid w:val="004222B6"/>
    <w:rsid w:val="00426AE0"/>
    <w:rsid w:val="004426D9"/>
    <w:rsid w:val="00444C79"/>
    <w:rsid w:val="00446423"/>
    <w:rsid w:val="00450D28"/>
    <w:rsid w:val="00453702"/>
    <w:rsid w:val="004610ED"/>
    <w:rsid w:val="00461BA3"/>
    <w:rsid w:val="00461CDF"/>
    <w:rsid w:val="004639DE"/>
    <w:rsid w:val="004763EA"/>
    <w:rsid w:val="00492963"/>
    <w:rsid w:val="00497BD2"/>
    <w:rsid w:val="004A0D99"/>
    <w:rsid w:val="004C3D2A"/>
    <w:rsid w:val="004C597A"/>
    <w:rsid w:val="004C6FBB"/>
    <w:rsid w:val="004D24A9"/>
    <w:rsid w:val="004D2792"/>
    <w:rsid w:val="004D7656"/>
    <w:rsid w:val="004F0B25"/>
    <w:rsid w:val="004F4833"/>
    <w:rsid w:val="00500267"/>
    <w:rsid w:val="005064C9"/>
    <w:rsid w:val="00520794"/>
    <w:rsid w:val="00527818"/>
    <w:rsid w:val="0053398E"/>
    <w:rsid w:val="0053662C"/>
    <w:rsid w:val="0054321C"/>
    <w:rsid w:val="00550D73"/>
    <w:rsid w:val="00552FE1"/>
    <w:rsid w:val="005538CF"/>
    <w:rsid w:val="0055662F"/>
    <w:rsid w:val="00565B55"/>
    <w:rsid w:val="00567E74"/>
    <w:rsid w:val="0058246E"/>
    <w:rsid w:val="0058541E"/>
    <w:rsid w:val="00597EC0"/>
    <w:rsid w:val="005A287A"/>
    <w:rsid w:val="005A2AB6"/>
    <w:rsid w:val="005A5CE4"/>
    <w:rsid w:val="005A65E9"/>
    <w:rsid w:val="005C5DA2"/>
    <w:rsid w:val="005E142F"/>
    <w:rsid w:val="005F107D"/>
    <w:rsid w:val="005F6862"/>
    <w:rsid w:val="006324E1"/>
    <w:rsid w:val="00663847"/>
    <w:rsid w:val="00664E4B"/>
    <w:rsid w:val="00683603"/>
    <w:rsid w:val="00691C76"/>
    <w:rsid w:val="006961B7"/>
    <w:rsid w:val="006A6A3C"/>
    <w:rsid w:val="006C0B16"/>
    <w:rsid w:val="006C4E76"/>
    <w:rsid w:val="006E4A2B"/>
    <w:rsid w:val="006E5AE8"/>
    <w:rsid w:val="006F3A0F"/>
    <w:rsid w:val="006F50F0"/>
    <w:rsid w:val="006F6869"/>
    <w:rsid w:val="00703A8C"/>
    <w:rsid w:val="0070406B"/>
    <w:rsid w:val="00716E1A"/>
    <w:rsid w:val="007216AF"/>
    <w:rsid w:val="00722A54"/>
    <w:rsid w:val="00724377"/>
    <w:rsid w:val="007259B1"/>
    <w:rsid w:val="00732AEC"/>
    <w:rsid w:val="007411C4"/>
    <w:rsid w:val="00743E2F"/>
    <w:rsid w:val="007531BA"/>
    <w:rsid w:val="00757983"/>
    <w:rsid w:val="00762419"/>
    <w:rsid w:val="0076380B"/>
    <w:rsid w:val="00771EC9"/>
    <w:rsid w:val="00772F0C"/>
    <w:rsid w:val="0078574A"/>
    <w:rsid w:val="00787323"/>
    <w:rsid w:val="00790778"/>
    <w:rsid w:val="007921A3"/>
    <w:rsid w:val="00795FC2"/>
    <w:rsid w:val="007A075F"/>
    <w:rsid w:val="007A339A"/>
    <w:rsid w:val="007B3E82"/>
    <w:rsid w:val="007B642A"/>
    <w:rsid w:val="007B708D"/>
    <w:rsid w:val="007D0D62"/>
    <w:rsid w:val="007D21F8"/>
    <w:rsid w:val="007E1E41"/>
    <w:rsid w:val="007E63E7"/>
    <w:rsid w:val="007F2BC6"/>
    <w:rsid w:val="00800ED1"/>
    <w:rsid w:val="0081226F"/>
    <w:rsid w:val="008366CC"/>
    <w:rsid w:val="008376D4"/>
    <w:rsid w:val="008430B2"/>
    <w:rsid w:val="008520BA"/>
    <w:rsid w:val="00867118"/>
    <w:rsid w:val="0087273A"/>
    <w:rsid w:val="00883C3D"/>
    <w:rsid w:val="00887B9F"/>
    <w:rsid w:val="008B5C05"/>
    <w:rsid w:val="008D25ED"/>
    <w:rsid w:val="008E0FBB"/>
    <w:rsid w:val="008E12CF"/>
    <w:rsid w:val="008E695E"/>
    <w:rsid w:val="008E7F9D"/>
    <w:rsid w:val="008F0DC7"/>
    <w:rsid w:val="008F3B9B"/>
    <w:rsid w:val="008F6DE7"/>
    <w:rsid w:val="00924B54"/>
    <w:rsid w:val="00937386"/>
    <w:rsid w:val="00951E59"/>
    <w:rsid w:val="00955444"/>
    <w:rsid w:val="00956386"/>
    <w:rsid w:val="009614D1"/>
    <w:rsid w:val="009A4F8A"/>
    <w:rsid w:val="009C5557"/>
    <w:rsid w:val="009C6B2C"/>
    <w:rsid w:val="009C7187"/>
    <w:rsid w:val="009C7465"/>
    <w:rsid w:val="009D363F"/>
    <w:rsid w:val="009D447E"/>
    <w:rsid w:val="009D664B"/>
    <w:rsid w:val="009E3BF3"/>
    <w:rsid w:val="009F2458"/>
    <w:rsid w:val="009F5817"/>
    <w:rsid w:val="009F7AA1"/>
    <w:rsid w:val="00A00579"/>
    <w:rsid w:val="00A12FD1"/>
    <w:rsid w:val="00A31322"/>
    <w:rsid w:val="00A3234E"/>
    <w:rsid w:val="00A32D1E"/>
    <w:rsid w:val="00A36CAE"/>
    <w:rsid w:val="00A40E29"/>
    <w:rsid w:val="00A5164B"/>
    <w:rsid w:val="00A51A4A"/>
    <w:rsid w:val="00A571AA"/>
    <w:rsid w:val="00A60A9E"/>
    <w:rsid w:val="00A6656F"/>
    <w:rsid w:val="00A67300"/>
    <w:rsid w:val="00A67D71"/>
    <w:rsid w:val="00A70CDC"/>
    <w:rsid w:val="00A77827"/>
    <w:rsid w:val="00A77C2E"/>
    <w:rsid w:val="00A80705"/>
    <w:rsid w:val="00A96503"/>
    <w:rsid w:val="00AA5BD1"/>
    <w:rsid w:val="00AB004E"/>
    <w:rsid w:val="00AB420E"/>
    <w:rsid w:val="00AC4A67"/>
    <w:rsid w:val="00AD136F"/>
    <w:rsid w:val="00AF7079"/>
    <w:rsid w:val="00B07669"/>
    <w:rsid w:val="00B1416B"/>
    <w:rsid w:val="00B14AA7"/>
    <w:rsid w:val="00B25DE1"/>
    <w:rsid w:val="00B2620F"/>
    <w:rsid w:val="00B37B1A"/>
    <w:rsid w:val="00B43B96"/>
    <w:rsid w:val="00B617E6"/>
    <w:rsid w:val="00B65571"/>
    <w:rsid w:val="00B66947"/>
    <w:rsid w:val="00B7310C"/>
    <w:rsid w:val="00B807EE"/>
    <w:rsid w:val="00B831A4"/>
    <w:rsid w:val="00B856DF"/>
    <w:rsid w:val="00BB138A"/>
    <w:rsid w:val="00BB7DED"/>
    <w:rsid w:val="00BD791A"/>
    <w:rsid w:val="00BF41BC"/>
    <w:rsid w:val="00BF5D14"/>
    <w:rsid w:val="00BF681A"/>
    <w:rsid w:val="00C06560"/>
    <w:rsid w:val="00C1445A"/>
    <w:rsid w:val="00C14B52"/>
    <w:rsid w:val="00C23EF9"/>
    <w:rsid w:val="00C40B81"/>
    <w:rsid w:val="00C44ABE"/>
    <w:rsid w:val="00C51F7D"/>
    <w:rsid w:val="00C5327B"/>
    <w:rsid w:val="00C82E63"/>
    <w:rsid w:val="00C83BB7"/>
    <w:rsid w:val="00C8616D"/>
    <w:rsid w:val="00C870D4"/>
    <w:rsid w:val="00C91F43"/>
    <w:rsid w:val="00C945A3"/>
    <w:rsid w:val="00CA21CE"/>
    <w:rsid w:val="00CA3C08"/>
    <w:rsid w:val="00CA3E6D"/>
    <w:rsid w:val="00CA6DAB"/>
    <w:rsid w:val="00CB6FC6"/>
    <w:rsid w:val="00CC02CE"/>
    <w:rsid w:val="00CC3AB2"/>
    <w:rsid w:val="00CD1785"/>
    <w:rsid w:val="00CE1BDC"/>
    <w:rsid w:val="00CF0F44"/>
    <w:rsid w:val="00D141FA"/>
    <w:rsid w:val="00D15F97"/>
    <w:rsid w:val="00D20C5A"/>
    <w:rsid w:val="00D465DD"/>
    <w:rsid w:val="00D57ACB"/>
    <w:rsid w:val="00D75DD3"/>
    <w:rsid w:val="00D76A4B"/>
    <w:rsid w:val="00D90BED"/>
    <w:rsid w:val="00DA383D"/>
    <w:rsid w:val="00DB6D1C"/>
    <w:rsid w:val="00DC05DA"/>
    <w:rsid w:val="00DC3F6C"/>
    <w:rsid w:val="00DC6052"/>
    <w:rsid w:val="00DD2C24"/>
    <w:rsid w:val="00DD2E15"/>
    <w:rsid w:val="00DE299D"/>
    <w:rsid w:val="00DE721A"/>
    <w:rsid w:val="00DF2386"/>
    <w:rsid w:val="00DF5C5D"/>
    <w:rsid w:val="00E01072"/>
    <w:rsid w:val="00E06472"/>
    <w:rsid w:val="00E1775B"/>
    <w:rsid w:val="00E20F08"/>
    <w:rsid w:val="00E2148A"/>
    <w:rsid w:val="00E23D2E"/>
    <w:rsid w:val="00E37105"/>
    <w:rsid w:val="00E37EA1"/>
    <w:rsid w:val="00E443B1"/>
    <w:rsid w:val="00E5042E"/>
    <w:rsid w:val="00E63863"/>
    <w:rsid w:val="00E656F8"/>
    <w:rsid w:val="00E67A96"/>
    <w:rsid w:val="00E9025A"/>
    <w:rsid w:val="00EC4E9C"/>
    <w:rsid w:val="00EC5A26"/>
    <w:rsid w:val="00ED1FB0"/>
    <w:rsid w:val="00ED3255"/>
    <w:rsid w:val="00ED328A"/>
    <w:rsid w:val="00EE5808"/>
    <w:rsid w:val="00EE7FF8"/>
    <w:rsid w:val="00F0030A"/>
    <w:rsid w:val="00F06184"/>
    <w:rsid w:val="00F23557"/>
    <w:rsid w:val="00F2604E"/>
    <w:rsid w:val="00F322A4"/>
    <w:rsid w:val="00F332E4"/>
    <w:rsid w:val="00F56768"/>
    <w:rsid w:val="00F71C48"/>
    <w:rsid w:val="00F80C7B"/>
    <w:rsid w:val="00F85207"/>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26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9"/>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uiPriority w:val="99"/>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character" w:customStyle="1" w:styleId="FontStyle16">
    <w:name w:val="Font Style16"/>
    <w:rsid w:val="00E01072"/>
    <w:rPr>
      <w:rFonts w:ascii="Times New Roman" w:hAnsi="Times New Roman" w:cs="Times New Roman"/>
      <w:color w:val="000000"/>
      <w:sz w:val="24"/>
      <w:szCs w:val="24"/>
    </w:rPr>
  </w:style>
  <w:style w:type="paragraph" w:customStyle="1" w:styleId="Style7">
    <w:name w:val="Style7"/>
    <w:basedOn w:val="a"/>
    <w:rsid w:val="00E01072"/>
    <w:pPr>
      <w:adjustRightInd w:val="0"/>
      <w:jc w:val="both"/>
    </w:pPr>
    <w:rPr>
      <w:sz w:val="24"/>
      <w:szCs w:val="24"/>
      <w:lang w:eastAsia="ru-RU"/>
    </w:rPr>
  </w:style>
  <w:style w:type="paragraph" w:styleId="afa">
    <w:name w:val="TOC Heading"/>
    <w:basedOn w:val="1"/>
    <w:next w:val="a"/>
    <w:uiPriority w:val="39"/>
    <w:unhideWhenUsed/>
    <w:qFormat/>
    <w:rsid w:val="002E7239"/>
    <w:pPr>
      <w:keepLines/>
      <w:spacing w:before="480" w:after="0" w:line="276" w:lineRule="auto"/>
      <w:outlineLvl w:val="9"/>
    </w:pPr>
    <w:rPr>
      <w:rFonts w:asciiTheme="majorHAnsi" w:eastAsiaTheme="majorEastAsia" w:hAnsiTheme="majorHAnsi" w:cstheme="majorBidi"/>
      <w:color w:val="C77C0E" w:themeColor="accent1" w:themeShade="BF"/>
      <w:kern w:val="0"/>
      <w:sz w:val="28"/>
      <w:szCs w:val="28"/>
      <w:lang w:eastAsia="ru-RU"/>
    </w:rPr>
  </w:style>
  <w:style w:type="paragraph" w:styleId="14">
    <w:name w:val="toc 1"/>
    <w:basedOn w:val="a"/>
    <w:next w:val="a"/>
    <w:autoRedefine/>
    <w:uiPriority w:val="39"/>
    <w:unhideWhenUsed/>
    <w:rsid w:val="002E7239"/>
    <w:pPr>
      <w:spacing w:after="100"/>
    </w:pPr>
  </w:style>
  <w:style w:type="paragraph" w:styleId="afb">
    <w:name w:val="Balloon Text"/>
    <w:basedOn w:val="a"/>
    <w:link w:val="afc"/>
    <w:uiPriority w:val="99"/>
    <w:semiHidden/>
    <w:unhideWhenUsed/>
    <w:rsid w:val="002E7239"/>
    <w:rPr>
      <w:rFonts w:ascii="Tahoma" w:hAnsi="Tahoma" w:cs="Tahoma"/>
      <w:sz w:val="16"/>
      <w:szCs w:val="16"/>
    </w:rPr>
  </w:style>
  <w:style w:type="character" w:customStyle="1" w:styleId="afc">
    <w:name w:val="Текст выноски Знак"/>
    <w:basedOn w:val="a0"/>
    <w:link w:val="afb"/>
    <w:uiPriority w:val="99"/>
    <w:semiHidden/>
    <w:rsid w:val="002E7239"/>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9"/>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uiPriority w:val="99"/>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character" w:customStyle="1" w:styleId="FontStyle16">
    <w:name w:val="Font Style16"/>
    <w:rsid w:val="00E01072"/>
    <w:rPr>
      <w:rFonts w:ascii="Times New Roman" w:hAnsi="Times New Roman" w:cs="Times New Roman"/>
      <w:color w:val="000000"/>
      <w:sz w:val="24"/>
      <w:szCs w:val="24"/>
    </w:rPr>
  </w:style>
  <w:style w:type="paragraph" w:customStyle="1" w:styleId="Style7">
    <w:name w:val="Style7"/>
    <w:basedOn w:val="a"/>
    <w:rsid w:val="00E01072"/>
    <w:pPr>
      <w:adjustRightInd w:val="0"/>
      <w:jc w:val="both"/>
    </w:pPr>
    <w:rPr>
      <w:sz w:val="24"/>
      <w:szCs w:val="24"/>
      <w:lang w:eastAsia="ru-RU"/>
    </w:rPr>
  </w:style>
  <w:style w:type="paragraph" w:styleId="afa">
    <w:name w:val="TOC Heading"/>
    <w:basedOn w:val="1"/>
    <w:next w:val="a"/>
    <w:uiPriority w:val="39"/>
    <w:unhideWhenUsed/>
    <w:qFormat/>
    <w:rsid w:val="002E7239"/>
    <w:pPr>
      <w:keepLines/>
      <w:spacing w:before="480" w:after="0" w:line="276" w:lineRule="auto"/>
      <w:outlineLvl w:val="9"/>
    </w:pPr>
    <w:rPr>
      <w:rFonts w:asciiTheme="majorHAnsi" w:eastAsiaTheme="majorEastAsia" w:hAnsiTheme="majorHAnsi" w:cstheme="majorBidi"/>
      <w:color w:val="C77C0E" w:themeColor="accent1" w:themeShade="BF"/>
      <w:kern w:val="0"/>
      <w:sz w:val="28"/>
      <w:szCs w:val="28"/>
      <w:lang w:eastAsia="ru-RU"/>
    </w:rPr>
  </w:style>
  <w:style w:type="paragraph" w:styleId="14">
    <w:name w:val="toc 1"/>
    <w:basedOn w:val="a"/>
    <w:next w:val="a"/>
    <w:autoRedefine/>
    <w:uiPriority w:val="39"/>
    <w:unhideWhenUsed/>
    <w:rsid w:val="002E7239"/>
    <w:pPr>
      <w:spacing w:after="100"/>
    </w:pPr>
  </w:style>
  <w:style w:type="paragraph" w:styleId="afb">
    <w:name w:val="Balloon Text"/>
    <w:basedOn w:val="a"/>
    <w:link w:val="afc"/>
    <w:uiPriority w:val="99"/>
    <w:semiHidden/>
    <w:unhideWhenUsed/>
    <w:rsid w:val="002E7239"/>
    <w:rPr>
      <w:rFonts w:ascii="Tahoma" w:hAnsi="Tahoma" w:cs="Tahoma"/>
      <w:sz w:val="16"/>
      <w:szCs w:val="16"/>
    </w:rPr>
  </w:style>
  <w:style w:type="character" w:customStyle="1" w:styleId="afc">
    <w:name w:val="Текст выноски Знак"/>
    <w:basedOn w:val="a0"/>
    <w:link w:val="afb"/>
    <w:uiPriority w:val="99"/>
    <w:semiHidden/>
    <w:rsid w:val="002E7239"/>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rofspo.ru/books/107990" TargetMode="External"/><Relationship Id="rId5" Type="http://schemas.openxmlformats.org/officeDocument/2006/relationships/settings" Target="settings.xml"/><Relationship Id="rId10" Type="http://schemas.openxmlformats.org/officeDocument/2006/relationships/hyperlink" Target="https://profspo.ru/books/99374" TargetMode="External"/><Relationship Id="rId4" Type="http://schemas.microsoft.com/office/2007/relationships/stylesWithEffects" Target="stylesWithEffects.xml"/><Relationship Id="rId9" Type="http://schemas.openxmlformats.org/officeDocument/2006/relationships/hyperlink" Target="https://profspo.ru/books/82629"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B85A23-0154-45FC-916C-21B1D3E3C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14</Pages>
  <Words>2864</Words>
  <Characters>16328</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2023-08-28T09:50:00Z</dcterms:created>
  <dcterms:modified xsi:type="dcterms:W3CDTF">2024-09-27T13:23:00Z</dcterms:modified>
</cp:coreProperties>
</file>