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EE08AD" w:rsidRPr="003C4DB8" w:rsidRDefault="00EE08AD" w:rsidP="003C4DB8">
      <w:pPr>
        <w:spacing w:after="0" w:line="240" w:lineRule="auto"/>
        <w:ind w:left="5812"/>
        <w:rPr>
          <w:rFonts w:ascii="Times New Roman" w:eastAsia="Calibri" w:hAnsi="Times New Roman"/>
          <w:sz w:val="28"/>
          <w:szCs w:val="28"/>
        </w:rPr>
      </w:pPr>
      <w:r w:rsidRPr="00EE08AD">
        <w:rPr>
          <w:rFonts w:ascii="Times New Roman" w:eastAsia="Calibri" w:hAnsi="Times New Roman"/>
          <w:sz w:val="28"/>
          <w:szCs w:val="28"/>
        </w:rPr>
        <w:t>от 31.08.2022 № 580</w:t>
      </w:r>
    </w:p>
    <w:p w:rsidR="003C4DB8" w:rsidRPr="003C4DB8" w:rsidRDefault="003C4DB8" w:rsidP="003C4DB8">
      <w:pPr>
        <w:spacing w:after="0" w:line="240" w:lineRule="auto"/>
        <w:ind w:left="5812"/>
        <w:rPr>
          <w:rFonts w:ascii="Times New Roman" w:eastAsia="Calibri" w:hAnsi="Times New Roman"/>
          <w:b/>
          <w:sz w:val="28"/>
          <w:szCs w:val="28"/>
        </w:rPr>
      </w:pP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DB60CB">
      <w:pPr>
        <w:spacing w:after="0" w:line="240" w:lineRule="auto"/>
        <w:jc w:val="center"/>
        <w:rPr>
          <w:rFonts w:ascii="Times New Roman" w:hAnsi="Times New Roman"/>
          <w:b/>
          <w:sz w:val="28"/>
          <w:szCs w:val="28"/>
        </w:rPr>
      </w:pPr>
      <w:r w:rsidRPr="003C4DB8">
        <w:rPr>
          <w:rFonts w:ascii="Times New Roman" w:hAnsi="Times New Roman"/>
          <w:b/>
          <w:sz w:val="28"/>
          <w:szCs w:val="28"/>
        </w:rPr>
        <w:t>РАБОЧАЯ ПРОГРАММА</w:t>
      </w:r>
    </w:p>
    <w:p w:rsidR="005D3B46" w:rsidRPr="003C4DB8" w:rsidRDefault="005D3B46" w:rsidP="00DB60CB">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15783C" w:rsidRPr="002A3B1E" w:rsidRDefault="0015783C" w:rsidP="00DB60CB">
      <w:pPr>
        <w:ind w:firstLine="540"/>
        <w:jc w:val="center"/>
        <w:rPr>
          <w:rFonts w:ascii="Times New Roman" w:hAnsi="Times New Roman"/>
          <w:b/>
          <w:color w:val="000000"/>
          <w:sz w:val="28"/>
          <w:szCs w:val="28"/>
        </w:rPr>
      </w:pPr>
      <w:r w:rsidRPr="002A3B1E">
        <w:rPr>
          <w:rFonts w:ascii="Times New Roman" w:hAnsi="Times New Roman"/>
          <w:b/>
          <w:sz w:val="28"/>
          <w:szCs w:val="28"/>
        </w:rPr>
        <w:t>ОУДБ.03 ИНОСТРАННЫЙ ЯЗЫК</w:t>
      </w:r>
      <w:r w:rsidR="00C01563">
        <w:rPr>
          <w:rFonts w:ascii="Times New Roman" w:hAnsi="Times New Roman"/>
          <w:b/>
          <w:sz w:val="28"/>
          <w:szCs w:val="28"/>
        </w:rPr>
        <w:t xml:space="preserve"> (НЕМЕЦКИЙ</w:t>
      </w:r>
      <w:r w:rsidR="00B762D0">
        <w:rPr>
          <w:rFonts w:ascii="Times New Roman" w:hAnsi="Times New Roman"/>
          <w:b/>
          <w:sz w:val="28"/>
          <w:szCs w:val="28"/>
        </w:rPr>
        <w:t>)</w:t>
      </w:r>
    </w:p>
    <w:p w:rsidR="00394CDE" w:rsidRDefault="00394CDE" w:rsidP="002814BC">
      <w:pPr>
        <w:spacing w:after="0" w:line="240" w:lineRule="auto"/>
        <w:rPr>
          <w:rFonts w:ascii="Times New Roman" w:hAnsi="Times New Roman"/>
          <w:color w:val="000000"/>
          <w:sz w:val="28"/>
          <w:szCs w:val="28"/>
        </w:rPr>
      </w:pPr>
    </w:p>
    <w:p w:rsidR="002814BC" w:rsidRPr="003C4DB8" w:rsidRDefault="002814BC" w:rsidP="002814BC">
      <w:pPr>
        <w:spacing w:after="0" w:line="240" w:lineRule="auto"/>
        <w:rPr>
          <w:rFonts w:ascii="Times New Roman" w:hAnsi="Times New Roman"/>
          <w:sz w:val="28"/>
          <w:szCs w:val="28"/>
        </w:rPr>
      </w:pPr>
    </w:p>
    <w:p w:rsidR="004F478C" w:rsidRDefault="004F478C" w:rsidP="004F478C">
      <w:pPr>
        <w:spacing w:after="0" w:line="240" w:lineRule="auto"/>
        <w:jc w:val="center"/>
        <w:rPr>
          <w:rFonts w:ascii="Times New Roman" w:hAnsi="Times New Roman"/>
          <w:sz w:val="28"/>
          <w:szCs w:val="28"/>
          <w:lang w:eastAsia="en-US"/>
        </w:rPr>
      </w:pPr>
      <w:r>
        <w:rPr>
          <w:rFonts w:ascii="Times New Roman" w:hAnsi="Times New Roman"/>
          <w:sz w:val="28"/>
          <w:szCs w:val="28"/>
        </w:rPr>
        <w:t xml:space="preserve">Специальность </w:t>
      </w:r>
      <w:r>
        <w:rPr>
          <w:rFonts w:ascii="Times New Roman" w:hAnsi="Times New Roman"/>
          <w:sz w:val="28"/>
          <w:szCs w:val="28"/>
          <w:lang w:eastAsia="en-US"/>
        </w:rPr>
        <w:t xml:space="preserve">29.02.04 Конструирование, моделирование </w:t>
      </w:r>
    </w:p>
    <w:p w:rsidR="004F478C" w:rsidRDefault="004F478C" w:rsidP="004F478C">
      <w:pPr>
        <w:spacing w:after="0" w:line="240" w:lineRule="auto"/>
        <w:jc w:val="center"/>
        <w:rPr>
          <w:rFonts w:ascii="Times New Roman" w:hAnsi="Times New Roman"/>
          <w:color w:val="FF0000"/>
          <w:sz w:val="28"/>
          <w:szCs w:val="28"/>
        </w:rPr>
      </w:pPr>
      <w:r>
        <w:rPr>
          <w:rFonts w:ascii="Times New Roman" w:hAnsi="Times New Roman"/>
          <w:sz w:val="28"/>
          <w:szCs w:val="28"/>
          <w:lang w:eastAsia="en-US"/>
        </w:rPr>
        <w:t>и технология швейных изделий</w:t>
      </w: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Default="005D3B46" w:rsidP="005D3B46">
      <w:pPr>
        <w:spacing w:after="0" w:line="240" w:lineRule="auto"/>
        <w:rPr>
          <w:rFonts w:ascii="Times New Roman" w:hAnsi="Times New Roman"/>
          <w:sz w:val="28"/>
          <w:szCs w:val="28"/>
        </w:rPr>
      </w:pPr>
    </w:p>
    <w:p w:rsidR="00EE08AD" w:rsidRPr="003C4DB8" w:rsidRDefault="00EE08AD" w:rsidP="005D3B46">
      <w:pPr>
        <w:spacing w:after="0" w:line="240" w:lineRule="auto"/>
        <w:rPr>
          <w:rFonts w:ascii="Times New Roman" w:hAnsi="Times New Roman"/>
          <w:sz w:val="28"/>
          <w:szCs w:val="28"/>
        </w:rPr>
      </w:pPr>
    </w:p>
    <w:p w:rsidR="00651E93" w:rsidRDefault="00651E93" w:rsidP="005D3B46">
      <w:pPr>
        <w:spacing w:after="0" w:line="240" w:lineRule="auto"/>
        <w:jc w:val="center"/>
        <w:rPr>
          <w:rFonts w:ascii="Times New Roman" w:hAnsi="Times New Roman"/>
          <w:sz w:val="28"/>
          <w:szCs w:val="28"/>
        </w:rPr>
      </w:pPr>
    </w:p>
    <w:p w:rsidR="00651E93" w:rsidRDefault="00651E93" w:rsidP="005D3B46">
      <w:pPr>
        <w:spacing w:after="0" w:line="240" w:lineRule="auto"/>
        <w:jc w:val="center"/>
        <w:rPr>
          <w:rFonts w:ascii="Times New Roman" w:hAnsi="Times New Roman"/>
          <w:sz w:val="28"/>
          <w:szCs w:val="28"/>
        </w:rPr>
      </w:pPr>
    </w:p>
    <w:p w:rsidR="00651E93" w:rsidRDefault="00651E93" w:rsidP="005D3B46">
      <w:pPr>
        <w:spacing w:after="0" w:line="240" w:lineRule="auto"/>
        <w:jc w:val="center"/>
        <w:rPr>
          <w:rFonts w:ascii="Times New Roman" w:hAnsi="Times New Roman"/>
          <w:sz w:val="28"/>
          <w:szCs w:val="28"/>
        </w:rPr>
      </w:pPr>
    </w:p>
    <w:p w:rsidR="00651E93" w:rsidRDefault="00651E93" w:rsidP="005D3B46">
      <w:pPr>
        <w:spacing w:after="0" w:line="240" w:lineRule="auto"/>
        <w:jc w:val="center"/>
        <w:rPr>
          <w:rFonts w:ascii="Times New Roman" w:hAnsi="Times New Roman"/>
          <w:sz w:val="28"/>
          <w:szCs w:val="28"/>
        </w:rPr>
      </w:pPr>
    </w:p>
    <w:p w:rsidR="00651E93" w:rsidRDefault="00651E93" w:rsidP="005D3B46">
      <w:pPr>
        <w:spacing w:after="0" w:line="240" w:lineRule="auto"/>
        <w:jc w:val="center"/>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D8240D" w:rsidRDefault="00D8240D" w:rsidP="002122D1">
      <w:pPr>
        <w:spacing w:after="0" w:line="240" w:lineRule="auto"/>
        <w:ind w:firstLine="567"/>
        <w:jc w:val="both"/>
        <w:rPr>
          <w:rFonts w:ascii="Times New Roman" w:hAnsi="Times New Roman"/>
          <w:sz w:val="28"/>
          <w:szCs w:val="28"/>
        </w:rPr>
      </w:pP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t>Рабочая п</w:t>
      </w:r>
      <w:r w:rsidR="0015783C">
        <w:rPr>
          <w:rFonts w:ascii="Times New Roman" w:hAnsi="Times New Roman"/>
          <w:sz w:val="28"/>
          <w:szCs w:val="28"/>
        </w:rPr>
        <w:t>рограмма учебно</w:t>
      </w:r>
      <w:r w:rsidR="00360638">
        <w:rPr>
          <w:rFonts w:ascii="Times New Roman" w:hAnsi="Times New Roman"/>
          <w:sz w:val="28"/>
          <w:szCs w:val="28"/>
        </w:rPr>
        <w:t>го</w:t>
      </w:r>
      <w:r w:rsidR="0015783C">
        <w:rPr>
          <w:rFonts w:ascii="Times New Roman" w:hAnsi="Times New Roman"/>
          <w:sz w:val="28"/>
          <w:szCs w:val="28"/>
        </w:rPr>
        <w:t xml:space="preserve"> </w:t>
      </w:r>
      <w:r w:rsidR="00360638">
        <w:rPr>
          <w:rFonts w:ascii="Times New Roman" w:hAnsi="Times New Roman"/>
          <w:sz w:val="28"/>
          <w:szCs w:val="28"/>
        </w:rPr>
        <w:t>предмета</w:t>
      </w:r>
      <w:r w:rsidR="0015783C">
        <w:rPr>
          <w:rFonts w:ascii="Times New Roman" w:hAnsi="Times New Roman"/>
          <w:sz w:val="28"/>
          <w:szCs w:val="28"/>
        </w:rPr>
        <w:t xml:space="preserve"> ОУДБ.03 Иностранный язык</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3320C4" w:rsidRDefault="003320C4" w:rsidP="002122D1">
      <w:pPr>
        <w:pStyle w:val="ConsPlusTitle"/>
        <w:ind w:left="426"/>
        <w:jc w:val="both"/>
        <w:rPr>
          <w:b w:val="0"/>
          <w:sz w:val="28"/>
          <w:szCs w:val="28"/>
        </w:rPr>
      </w:pPr>
    </w:p>
    <w:p w:rsidR="00A0752E" w:rsidRPr="002122D1" w:rsidRDefault="00A0752E"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9C46EA">
        <w:rPr>
          <w:rFonts w:ascii="Times New Roman" w:hAnsi="Times New Roman"/>
          <w:color w:val="000000"/>
          <w:sz w:val="28"/>
          <w:szCs w:val="28"/>
        </w:rPr>
        <w:t>и</w:t>
      </w:r>
      <w:r w:rsidRPr="002122D1">
        <w:rPr>
          <w:rFonts w:ascii="Times New Roman" w:hAnsi="Times New Roman"/>
          <w:color w:val="000000"/>
          <w:sz w:val="28"/>
          <w:szCs w:val="28"/>
        </w:rPr>
        <w:t xml:space="preserve">: </w:t>
      </w:r>
    </w:p>
    <w:p w:rsidR="006A6639" w:rsidRPr="002122D1" w:rsidRDefault="00D8240D"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Тарасова А.В., </w:t>
      </w:r>
      <w:r w:rsidR="009C46EA">
        <w:rPr>
          <w:rFonts w:ascii="Times New Roman" w:hAnsi="Times New Roman"/>
          <w:color w:val="000000"/>
          <w:sz w:val="28"/>
          <w:szCs w:val="28"/>
        </w:rPr>
        <w:t>Макарова Е.В.</w:t>
      </w:r>
      <w:r w:rsidR="006A6639" w:rsidRPr="002122D1">
        <w:rPr>
          <w:rFonts w:ascii="Times New Roman" w:hAnsi="Times New Roman"/>
          <w:color w:val="000000"/>
          <w:sz w:val="28"/>
          <w:szCs w:val="28"/>
        </w:rPr>
        <w:t>,</w:t>
      </w:r>
      <w:r>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sidR="009C46EA">
        <w:rPr>
          <w:rFonts w:ascii="Times New Roman" w:hAnsi="Times New Roman"/>
          <w:sz w:val="28"/>
          <w:szCs w:val="28"/>
        </w:rPr>
        <w:t>и</w:t>
      </w:r>
      <w:r w:rsidR="006A6639"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EE08AD" w:rsidRDefault="006A6639" w:rsidP="00EE08AD">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предметной цикловой комиссией общеобразовательных учебных дисциплин,</w:t>
      </w:r>
      <w:r w:rsidR="00360638">
        <w:rPr>
          <w:rFonts w:ascii="Times New Roman" w:hAnsi="Times New Roman"/>
          <w:color w:val="000000"/>
          <w:sz w:val="28"/>
          <w:szCs w:val="28"/>
        </w:rPr>
        <w:t xml:space="preserve"> 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EE08AD">
        <w:rPr>
          <w:rFonts w:ascii="Times New Roman" w:eastAsia="Calibri" w:hAnsi="Times New Roman"/>
          <w:sz w:val="28"/>
          <w:szCs w:val="28"/>
        </w:rPr>
        <w:t xml:space="preserve"> </w:t>
      </w:r>
      <w:r w:rsidR="00EE08AD" w:rsidRPr="00EE08AD">
        <w:rPr>
          <w:rFonts w:ascii="Times New Roman" w:eastAsia="Calibri" w:hAnsi="Times New Roman"/>
          <w:sz w:val="28"/>
          <w:szCs w:val="28"/>
        </w:rPr>
        <w:t>г., протокол № 1 от 31.08.2022 г.</w:t>
      </w:r>
    </w:p>
    <w:p w:rsidR="0095485B" w:rsidRPr="00AB7084" w:rsidRDefault="0095485B" w:rsidP="006A6639">
      <w:pPr>
        <w:pStyle w:val="Style136"/>
        <w:widowControl/>
        <w:tabs>
          <w:tab w:val="left" w:leader="underscore" w:pos="7824"/>
        </w:tabs>
        <w:jc w:val="both"/>
        <w:rPr>
          <w:rStyle w:val="FontStyle368"/>
          <w:sz w:val="24"/>
          <w:szCs w:val="24"/>
        </w:rPr>
      </w:pPr>
      <w:bookmarkStart w:id="0" w:name="_GoBack"/>
      <w:bookmarkEnd w:id="0"/>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Pr="007E0506" w:rsidRDefault="0015783C"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E7939" w:rsidP="00F47BC3">
            <w:pPr>
              <w:spacing w:after="0" w:line="240" w:lineRule="auto"/>
              <w:jc w:val="center"/>
              <w:rPr>
                <w:rFonts w:ascii="Times New Roman" w:hAnsi="Times New Roman"/>
                <w:b/>
                <w:sz w:val="28"/>
                <w:szCs w:val="28"/>
              </w:rPr>
            </w:pPr>
            <w:r w:rsidRPr="00F47BC3">
              <w:rPr>
                <w:rFonts w:ascii="Times New Roman" w:hAnsi="Times New Roman"/>
                <w:b/>
                <w:sz w:val="28"/>
                <w:szCs w:val="28"/>
              </w:rPr>
              <w:t>Стр.</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F51E94" w:rsidP="00F47BC3">
            <w:pPr>
              <w:spacing w:after="240" w:line="240" w:lineRule="auto"/>
              <w:jc w:val="center"/>
              <w:rPr>
                <w:rFonts w:ascii="Times New Roman" w:hAnsi="Times New Roman"/>
                <w:b/>
                <w:sz w:val="28"/>
                <w:szCs w:val="28"/>
              </w:rPr>
            </w:pPr>
            <w:r>
              <w:rPr>
                <w:rFonts w:ascii="Times New Roman" w:hAnsi="Times New Roman"/>
                <w:b/>
                <w:sz w:val="28"/>
                <w:szCs w:val="28"/>
              </w:rPr>
              <w:t>6</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634290" w:rsidP="00634290">
            <w:pPr>
              <w:spacing w:after="240" w:line="240" w:lineRule="auto"/>
              <w:jc w:val="center"/>
              <w:rPr>
                <w:rFonts w:ascii="Times New Roman" w:hAnsi="Times New Roman"/>
                <w:b/>
                <w:sz w:val="28"/>
                <w:szCs w:val="28"/>
              </w:rPr>
            </w:pPr>
            <w:r>
              <w:rPr>
                <w:rFonts w:ascii="Times New Roman" w:hAnsi="Times New Roman"/>
                <w:b/>
                <w:sz w:val="28"/>
                <w:szCs w:val="28"/>
              </w:rPr>
              <w:t>14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634290" w:rsidP="00F47BC3">
            <w:pPr>
              <w:spacing w:after="240" w:line="240" w:lineRule="auto"/>
              <w:jc w:val="center"/>
              <w:rPr>
                <w:rFonts w:ascii="Times New Roman" w:hAnsi="Times New Roman"/>
                <w:b/>
                <w:sz w:val="28"/>
                <w:szCs w:val="28"/>
              </w:rPr>
            </w:pPr>
            <w:r>
              <w:rPr>
                <w:rFonts w:ascii="Times New Roman" w:hAnsi="Times New Roman"/>
                <w:b/>
                <w:sz w:val="28"/>
                <w:szCs w:val="28"/>
              </w:rPr>
              <w:t>19</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p>
    <w:p w:rsidR="00A93707" w:rsidRDefault="00221940" w:rsidP="0015783C">
      <w:pPr>
        <w:suppressAutoHyphens/>
        <w:spacing w:after="0" w:line="240" w:lineRule="auto"/>
        <w:jc w:val="center"/>
        <w:rPr>
          <w:rFonts w:ascii="Times New Roman" w:hAnsi="Times New Roman"/>
          <w:b/>
          <w:sz w:val="28"/>
          <w:szCs w:val="28"/>
        </w:rPr>
      </w:pPr>
      <w:r>
        <w:rPr>
          <w:rFonts w:ascii="Times New Roman" w:hAnsi="Times New Roman"/>
          <w:b/>
          <w:sz w:val="28"/>
          <w:szCs w:val="28"/>
        </w:rPr>
        <w:t>ОУДБ.03 ИНОСТРАННЫЙ ЯЗЫК (НЕМЕЦКИЙ</w:t>
      </w:r>
      <w:r w:rsidR="004B5754">
        <w:rPr>
          <w:rFonts w:ascii="Times New Roman" w:hAnsi="Times New Roman"/>
          <w:b/>
          <w:sz w:val="28"/>
          <w:szCs w:val="28"/>
        </w:rPr>
        <w:t>)</w:t>
      </w:r>
    </w:p>
    <w:p w:rsidR="0015783C" w:rsidRPr="0015783C" w:rsidRDefault="0015783C" w:rsidP="0015783C">
      <w:pPr>
        <w:suppressAutoHyphens/>
        <w:spacing w:after="0" w:line="240" w:lineRule="auto"/>
        <w:jc w:val="both"/>
        <w:rPr>
          <w:rFonts w:ascii="Times New Roman" w:hAnsi="Times New Roman"/>
          <w:b/>
          <w:sz w:val="24"/>
          <w:szCs w:val="24"/>
        </w:rPr>
      </w:pPr>
    </w:p>
    <w:p w:rsidR="00394CDE" w:rsidRPr="00F47BC3" w:rsidRDefault="00A96D58" w:rsidP="0015783C">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677B35" w:rsidRPr="00677B35" w:rsidRDefault="00457FB3" w:rsidP="004F478C">
      <w:pPr>
        <w:spacing w:after="0" w:line="240" w:lineRule="auto"/>
        <w:ind w:firstLine="709"/>
        <w:jc w:val="both"/>
        <w:rPr>
          <w:rFonts w:ascii="Times New Roman" w:hAnsi="Times New Roman"/>
          <w:sz w:val="28"/>
          <w:szCs w:val="28"/>
        </w:rPr>
      </w:pPr>
      <w:r w:rsidRPr="00457FB3">
        <w:rPr>
          <w:rFonts w:ascii="Times New Roman" w:hAnsi="Times New Roman"/>
          <w:sz w:val="28"/>
          <w:szCs w:val="28"/>
        </w:rPr>
        <w:tab/>
      </w:r>
      <w:r w:rsidR="00A96D58" w:rsidRPr="00F47BC3">
        <w:rPr>
          <w:rFonts w:ascii="Times New Roman" w:hAnsi="Times New Roman"/>
          <w:sz w:val="28"/>
          <w:szCs w:val="28"/>
        </w:rPr>
        <w:t xml:space="preserve">Рабочая программа учебного предмета </w:t>
      </w:r>
      <w:r w:rsidR="0015783C">
        <w:rPr>
          <w:rFonts w:ascii="Times New Roman" w:hAnsi="Times New Roman"/>
          <w:sz w:val="28"/>
          <w:szCs w:val="28"/>
        </w:rPr>
        <w:t>ОУДБ.03 Иностранный язык</w:t>
      </w:r>
      <w:r w:rsidR="00221940">
        <w:rPr>
          <w:rFonts w:ascii="Times New Roman" w:hAnsi="Times New Roman"/>
          <w:sz w:val="28"/>
          <w:szCs w:val="28"/>
        </w:rPr>
        <w:t xml:space="preserve"> (немец</w:t>
      </w:r>
      <w:r w:rsidR="004B5754">
        <w:rPr>
          <w:rFonts w:ascii="Times New Roman" w:hAnsi="Times New Roman"/>
          <w:sz w:val="28"/>
          <w:szCs w:val="28"/>
        </w:rPr>
        <w:t>кий)</w:t>
      </w:r>
      <w:r w:rsidR="0015783C">
        <w:rPr>
          <w:rFonts w:ascii="Times New Roman" w:hAnsi="Times New Roman"/>
          <w:sz w:val="28"/>
          <w:szCs w:val="28"/>
        </w:rPr>
        <w:t xml:space="preserve"> </w:t>
      </w:r>
      <w:r w:rsidR="00A96D58" w:rsidRPr="00F47BC3">
        <w:rPr>
          <w:rFonts w:ascii="Times New Roman" w:hAnsi="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4F478C" w:rsidRPr="004F478C">
        <w:rPr>
          <w:rFonts w:ascii="Times New Roman" w:hAnsi="Times New Roman"/>
          <w:sz w:val="28"/>
          <w:szCs w:val="28"/>
        </w:rPr>
        <w:t xml:space="preserve">Специальность 29.02.04 </w:t>
      </w:r>
      <w:r w:rsidR="004F478C">
        <w:rPr>
          <w:rFonts w:ascii="Times New Roman" w:hAnsi="Times New Roman"/>
          <w:sz w:val="28"/>
          <w:szCs w:val="28"/>
        </w:rPr>
        <w:t xml:space="preserve">Конструирование, моделирование  </w:t>
      </w:r>
      <w:r w:rsidR="004F478C" w:rsidRPr="004F478C">
        <w:rPr>
          <w:rFonts w:ascii="Times New Roman" w:hAnsi="Times New Roman"/>
          <w:sz w:val="28"/>
          <w:szCs w:val="28"/>
        </w:rPr>
        <w:t>и технология швейных изделий</w:t>
      </w:r>
    </w:p>
    <w:p w:rsidR="00A96D58" w:rsidRPr="00F47BC3" w:rsidRDefault="00A96D58" w:rsidP="004B5754">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4B5754">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15783C">
        <w:rPr>
          <w:rFonts w:ascii="Times New Roman" w:hAnsi="Times New Roman"/>
          <w:sz w:val="28"/>
          <w:szCs w:val="28"/>
        </w:rPr>
        <w:t xml:space="preserve"> ОУДБ.03 Иностранный язык</w:t>
      </w:r>
      <w:r w:rsidR="000A3529">
        <w:rPr>
          <w:rFonts w:ascii="Times New Roman" w:hAnsi="Times New Roman"/>
          <w:sz w:val="28"/>
          <w:szCs w:val="28"/>
        </w:rPr>
        <w:t xml:space="preserve"> (немецкий</w:t>
      </w:r>
      <w:r w:rsidR="00C95F23">
        <w:rPr>
          <w:rFonts w:ascii="Times New Roman" w:hAnsi="Times New Roman"/>
          <w:sz w:val="28"/>
          <w:szCs w:val="28"/>
        </w:rPr>
        <w:t xml:space="preserve">)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0E0E1C" w:rsidRPr="00F47BC3" w:rsidRDefault="00394CDE" w:rsidP="004B5754">
      <w:pPr>
        <w:spacing w:after="0" w:line="240" w:lineRule="auto"/>
        <w:ind w:firstLine="709"/>
        <w:jc w:val="both"/>
        <w:rPr>
          <w:rFonts w:ascii="Times New Roman" w:hAnsi="Times New Roman"/>
          <w:sz w:val="28"/>
          <w:szCs w:val="28"/>
          <w:highlight w:val="yellow"/>
        </w:rPr>
      </w:pPr>
      <w:r w:rsidRPr="004B50C0">
        <w:rPr>
          <w:rFonts w:ascii="Times New Roman" w:hAnsi="Times New Roman"/>
          <w:sz w:val="28"/>
          <w:szCs w:val="28"/>
        </w:rPr>
        <w:t>Рабочая програм</w:t>
      </w:r>
      <w:r w:rsidR="004B50C0" w:rsidRPr="004B50C0">
        <w:rPr>
          <w:rFonts w:ascii="Times New Roman" w:hAnsi="Times New Roman"/>
          <w:sz w:val="28"/>
          <w:szCs w:val="28"/>
        </w:rPr>
        <w:t>ма учебного предмета «Иностранный язык</w:t>
      </w:r>
      <w:r w:rsidRPr="004B50C0">
        <w:rPr>
          <w:rFonts w:ascii="Times New Roman" w:hAnsi="Times New Roman"/>
          <w:sz w:val="28"/>
          <w:szCs w:val="28"/>
        </w:rPr>
        <w:t>» имеет межпредметную связь с общеобразовательными учебными предметами</w:t>
      </w:r>
      <w:r w:rsidR="004B50C0" w:rsidRPr="004B50C0">
        <w:rPr>
          <w:rFonts w:ascii="Times New Roman" w:hAnsi="Times New Roman"/>
          <w:sz w:val="28"/>
          <w:szCs w:val="28"/>
        </w:rPr>
        <w:t xml:space="preserve"> «История», «География», «Русский язык», «Литература»</w:t>
      </w:r>
      <w:r w:rsidR="004F478C">
        <w:rPr>
          <w:rFonts w:ascii="Times New Roman" w:hAnsi="Times New Roman"/>
          <w:sz w:val="28"/>
          <w:szCs w:val="28"/>
        </w:rPr>
        <w:t>.</w:t>
      </w:r>
      <w:r w:rsidR="004F478C" w:rsidRPr="00F47BC3">
        <w:rPr>
          <w:rFonts w:ascii="Times New Roman" w:hAnsi="Times New Roman"/>
          <w:sz w:val="28"/>
          <w:szCs w:val="28"/>
          <w:highlight w:val="yellow"/>
        </w:rPr>
        <w:t xml:space="preserve"> </w:t>
      </w: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Освоение программы учебного предмета</w:t>
      </w:r>
      <w:r w:rsidR="004B50C0">
        <w:rPr>
          <w:sz w:val="28"/>
          <w:szCs w:val="28"/>
        </w:rPr>
        <w:t xml:space="preserve"> ОУДБ.03 Иностранный язык</w:t>
      </w:r>
      <w:r w:rsidR="004A1C74">
        <w:rPr>
          <w:sz w:val="28"/>
          <w:szCs w:val="28"/>
        </w:rPr>
        <w:t xml:space="preserve"> (немец</w:t>
      </w:r>
      <w:r w:rsidR="004B5754">
        <w:rPr>
          <w:sz w:val="28"/>
          <w:szCs w:val="28"/>
        </w:rPr>
        <w:t>кий)</w:t>
      </w:r>
      <w:r w:rsidR="004B50C0">
        <w:rPr>
          <w:sz w:val="28"/>
          <w:szCs w:val="28"/>
        </w:rPr>
        <w:t xml:space="preserve">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r w:rsidR="004B50C0">
        <w:rPr>
          <w:color w:val="auto"/>
          <w:sz w:val="28"/>
          <w:szCs w:val="28"/>
        </w:rPr>
        <w:t>.</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w:t>
      </w:r>
      <w:r w:rsidR="004B50C0">
        <w:rPr>
          <w:bCs/>
          <w:color w:val="auto"/>
          <w:sz w:val="28"/>
          <w:szCs w:val="28"/>
        </w:rPr>
        <w:t>новным разделам курса иностранного языка</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презентации по разделам курса</w:t>
      </w:r>
      <w:r w:rsidR="004B50C0">
        <w:rPr>
          <w:bCs/>
          <w:color w:val="auto"/>
          <w:sz w:val="28"/>
          <w:szCs w:val="28"/>
        </w:rPr>
        <w:t xml:space="preserve"> иностранного языка</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DB60CB" w:rsidRDefault="00DB60CB" w:rsidP="00710374">
      <w:pPr>
        <w:spacing w:after="0" w:line="240" w:lineRule="auto"/>
        <w:ind w:firstLine="709"/>
        <w:jc w:val="both"/>
        <w:rPr>
          <w:rFonts w:ascii="Times New Roman" w:hAnsi="Times New Roman"/>
          <w:b/>
          <w:sz w:val="28"/>
          <w:szCs w:val="28"/>
        </w:rPr>
      </w:pPr>
    </w:p>
    <w:p w:rsidR="004B5754" w:rsidRDefault="00DB60CB" w:rsidP="00DB60CB">
      <w:pPr>
        <w:spacing w:after="0" w:line="240" w:lineRule="auto"/>
        <w:ind w:firstLine="709"/>
        <w:rPr>
          <w:rFonts w:ascii="Times New Roman" w:hAnsi="Times New Roman"/>
          <w:b/>
          <w:sz w:val="28"/>
          <w:szCs w:val="28"/>
        </w:rPr>
      </w:pPr>
      <w:r>
        <w:rPr>
          <w:rFonts w:ascii="Times New Roman" w:hAnsi="Times New Roman"/>
          <w:b/>
          <w:sz w:val="28"/>
          <w:szCs w:val="28"/>
        </w:rPr>
        <w:t xml:space="preserve"> </w:t>
      </w:r>
    </w:p>
    <w:p w:rsidR="00677B35" w:rsidRDefault="00677B35" w:rsidP="00DB60CB">
      <w:pPr>
        <w:spacing w:after="0" w:line="240" w:lineRule="auto"/>
        <w:ind w:firstLine="709"/>
        <w:rPr>
          <w:rFonts w:ascii="Times New Roman" w:hAnsi="Times New Roman"/>
          <w:b/>
          <w:sz w:val="28"/>
          <w:szCs w:val="28"/>
        </w:rPr>
      </w:pPr>
    </w:p>
    <w:p w:rsidR="000E0E1C" w:rsidRPr="00710374" w:rsidRDefault="0033461F" w:rsidP="00DB60CB">
      <w:pPr>
        <w:spacing w:after="0" w:line="240" w:lineRule="auto"/>
        <w:ind w:firstLine="709"/>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00457FB3" w:rsidRPr="00457FB3">
        <w:rPr>
          <w:rFonts w:ascii="Times New Roman" w:hAnsi="Times New Roman"/>
          <w:b/>
          <w:sz w:val="28"/>
          <w:szCs w:val="28"/>
        </w:rPr>
        <w:t xml:space="preserve"> </w:t>
      </w:r>
      <w:r w:rsidR="008915F3" w:rsidRPr="00710374">
        <w:rPr>
          <w:rFonts w:ascii="Times New Roman" w:hAnsi="Times New Roman"/>
          <w:b/>
          <w:bCs/>
          <w:sz w:val="28"/>
          <w:szCs w:val="28"/>
        </w:rPr>
        <w:t>обеспечение</w:t>
      </w:r>
    </w:p>
    <w:p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r w:rsidR="00DE0FB9">
        <w:rPr>
          <w:rFonts w:ascii="Times New Roman" w:hAnsi="Times New Roman"/>
          <w:sz w:val="28"/>
          <w:szCs w:val="28"/>
        </w:rPr>
        <w:t>:</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1. Воронина Г.И., Карелина И.В. Немецкий язык.10 – 11 классы. – М.: Просвещение, 2019.</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2. Кравченко А.П. Немецкий язык для колледжей: учебное пособие. – Ростов н/Д.: Феникс, 2017.</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Дополнительная литература:</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1. Бажуткина Н.В., Синельщикова Л.В. Не</w:t>
      </w:r>
      <w:r w:rsidR="000866C2">
        <w:rPr>
          <w:rFonts w:ascii="Times New Roman" w:hAnsi="Times New Roman"/>
          <w:sz w:val="28"/>
          <w:szCs w:val="28"/>
        </w:rPr>
        <w:t>мецкий язык для колледжей. – Ро</w:t>
      </w:r>
      <w:r w:rsidRPr="00DE0FB9">
        <w:rPr>
          <w:rFonts w:ascii="Times New Roman" w:hAnsi="Times New Roman"/>
          <w:sz w:val="28"/>
          <w:szCs w:val="28"/>
        </w:rPr>
        <w:t>стов н/Д: Феникс, 2022.</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 xml:space="preserve">2. Басова Н.В., Коноплева Т.Г. Немецкий язык для колледжей: </w:t>
      </w:r>
      <w:r w:rsidRPr="00DE0FB9">
        <w:rPr>
          <w:rFonts w:ascii="Times New Roman" w:hAnsi="Times New Roman"/>
          <w:sz w:val="28"/>
          <w:szCs w:val="28"/>
          <w:lang w:val="en-US"/>
        </w:rPr>
        <w:t>Deutsch</w:t>
      </w:r>
      <w:r w:rsidRPr="00DE0FB9">
        <w:rPr>
          <w:rFonts w:ascii="Times New Roman" w:hAnsi="Times New Roman"/>
          <w:sz w:val="28"/>
          <w:szCs w:val="28"/>
        </w:rPr>
        <w:t xml:space="preserve"> </w:t>
      </w:r>
      <w:r w:rsidRPr="00DE0FB9">
        <w:rPr>
          <w:rFonts w:ascii="Times New Roman" w:hAnsi="Times New Roman"/>
          <w:sz w:val="28"/>
          <w:szCs w:val="28"/>
          <w:lang w:val="en-US"/>
        </w:rPr>
        <w:t>f</w:t>
      </w:r>
      <w:r w:rsidRPr="00DE0FB9">
        <w:rPr>
          <w:rFonts w:ascii="Times New Roman" w:hAnsi="Times New Roman"/>
          <w:sz w:val="28"/>
          <w:szCs w:val="28"/>
        </w:rPr>
        <w:t>ü</w:t>
      </w:r>
      <w:r w:rsidRPr="00DE0FB9">
        <w:rPr>
          <w:rFonts w:ascii="Times New Roman" w:hAnsi="Times New Roman"/>
          <w:sz w:val="28"/>
          <w:szCs w:val="28"/>
          <w:lang w:val="en-US"/>
        </w:rPr>
        <w:t>r</w:t>
      </w:r>
      <w:r w:rsidRPr="00DE0FB9">
        <w:rPr>
          <w:rFonts w:ascii="Times New Roman" w:hAnsi="Times New Roman"/>
          <w:sz w:val="28"/>
          <w:szCs w:val="28"/>
        </w:rPr>
        <w:t xml:space="preserve"> </w:t>
      </w:r>
      <w:r w:rsidRPr="00DE0FB9">
        <w:rPr>
          <w:rFonts w:ascii="Times New Roman" w:hAnsi="Times New Roman"/>
          <w:sz w:val="28"/>
          <w:szCs w:val="28"/>
          <w:lang w:val="en-US"/>
        </w:rPr>
        <w:t>Colleges</w:t>
      </w:r>
      <w:r w:rsidRPr="00DE0FB9">
        <w:rPr>
          <w:rFonts w:ascii="Times New Roman" w:hAnsi="Times New Roman"/>
          <w:sz w:val="28"/>
          <w:szCs w:val="28"/>
        </w:rPr>
        <w:t>: учебник. – М.: КНОРУС, 2020.</w:t>
      </w:r>
    </w:p>
    <w:p w:rsidR="0033461F" w:rsidRPr="00DE0FB9" w:rsidRDefault="0033461F" w:rsidP="00DE0FB9">
      <w:pPr>
        <w:spacing w:after="0" w:line="240" w:lineRule="auto"/>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w:t>
      </w:r>
      <w:r w:rsidR="000866C2">
        <w:rPr>
          <w:rFonts w:ascii="Times New Roman" w:hAnsi="Times New Roman"/>
          <w:b/>
          <w:sz w:val="28"/>
          <w:szCs w:val="28"/>
        </w:rPr>
        <w:t xml:space="preserve"> </w:t>
      </w:r>
      <w:r w:rsidR="00015A2A" w:rsidRPr="00710374">
        <w:rPr>
          <w:rFonts w:ascii="Times New Roman" w:hAnsi="Times New Roman"/>
          <w:b/>
          <w:sz w:val="28"/>
          <w:szCs w:val="28"/>
        </w:rPr>
        <w:t>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w:t>
      </w:r>
      <w:r w:rsidR="000866C2">
        <w:rPr>
          <w:rFonts w:ascii="Times New Roman" w:hAnsi="Times New Roman"/>
          <w:sz w:val="28"/>
          <w:szCs w:val="28"/>
        </w:rPr>
        <w:t xml:space="preserve"> </w:t>
      </w:r>
      <w:r w:rsidRPr="00710374">
        <w:rPr>
          <w:rFonts w:ascii="Times New Roman" w:hAnsi="Times New Roman"/>
          <w:sz w:val="28"/>
          <w:szCs w:val="28"/>
        </w:rPr>
        <w:t>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4B50C0" w:rsidRPr="004B50C0">
        <w:rPr>
          <w:rStyle w:val="c0"/>
          <w:sz w:val="28"/>
          <w:szCs w:val="28"/>
        </w:rPr>
        <w:t>дифференцированного зачета</w:t>
      </w:r>
      <w:r w:rsidRPr="004B50C0">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EB6B9B">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EA161F"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4B50C0" w:rsidRPr="000124AA">
        <w:rPr>
          <w:rFonts w:ascii="Times New Roman" w:hAnsi="Times New Roman"/>
          <w:sz w:val="28"/>
          <w:szCs w:val="28"/>
        </w:rPr>
        <w:t>При реализации рабочей программы используются следующие технологии:</w:t>
      </w:r>
      <w:r w:rsidR="00DB60CB">
        <w:rPr>
          <w:rFonts w:ascii="Times New Roman" w:hAnsi="Times New Roman"/>
          <w:sz w:val="28"/>
          <w:szCs w:val="28"/>
        </w:rPr>
        <w:t xml:space="preserve"> </w:t>
      </w:r>
      <w:r w:rsidR="004B50C0" w:rsidRPr="000124AA">
        <w:rPr>
          <w:rFonts w:ascii="Times New Roman" w:hAnsi="Times New Roman"/>
          <w:sz w:val="28"/>
          <w:szCs w:val="28"/>
        </w:rPr>
        <w:t>информационно-коммуникационные технологии, учебного проектирования (метод проектов), технология личностно-ориентированного обучения и воспитания, игровые технологии.</w:t>
      </w:r>
    </w:p>
    <w:p w:rsidR="00043359"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705CCD" w:rsidRDefault="00705CCD"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333CFA" w:rsidRDefault="00333CFA" w:rsidP="00333CFA">
      <w:pPr>
        <w:spacing w:after="0" w:line="240" w:lineRule="auto"/>
        <w:rPr>
          <w:rFonts w:ascii="Times New Roman" w:hAnsi="Times New Roman"/>
          <w:sz w:val="28"/>
          <w:szCs w:val="28"/>
        </w:rPr>
      </w:pPr>
    </w:p>
    <w:p w:rsidR="00F00969" w:rsidRPr="00710374" w:rsidRDefault="004E5D93" w:rsidP="000866C2">
      <w:pPr>
        <w:spacing w:after="0" w:line="240" w:lineRule="auto"/>
        <w:jc w:val="center"/>
        <w:rPr>
          <w:rFonts w:ascii="Times New Roman" w:hAnsi="Times New Roman"/>
          <w:b/>
          <w:sz w:val="28"/>
          <w:szCs w:val="28"/>
        </w:rPr>
      </w:pPr>
      <w:r w:rsidRPr="00710374">
        <w:rPr>
          <w:rFonts w:ascii="Times New Roman" w:hAnsi="Times New Roman"/>
          <w:b/>
          <w:sz w:val="28"/>
          <w:szCs w:val="28"/>
        </w:rPr>
        <w:t>1. ПЛАНИРУЕМЫЕ РЕЗУЛЬТАТЫ ОСВОЕНИЯ</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EA161F" w:rsidRPr="00F47BC3" w:rsidRDefault="008E6C99" w:rsidP="00EA161F">
      <w:pPr>
        <w:pStyle w:val="Default"/>
        <w:ind w:firstLine="709"/>
        <w:jc w:val="both"/>
        <w:rPr>
          <w:sz w:val="28"/>
          <w:szCs w:val="28"/>
        </w:rPr>
      </w:pPr>
      <w:r>
        <w:rPr>
          <w:sz w:val="28"/>
          <w:szCs w:val="28"/>
        </w:rPr>
        <w:t>Освоение содержания учебного предмета</w:t>
      </w:r>
      <w:r w:rsidR="00EA161F" w:rsidRPr="00F47BC3">
        <w:rPr>
          <w:sz w:val="28"/>
          <w:szCs w:val="28"/>
        </w:rPr>
        <w:t xml:space="preserve"> обеспечивает достижение следующих результатов:</w:t>
      </w:r>
    </w:p>
    <w:p w:rsidR="00F51E94" w:rsidRPr="00F47BC3" w:rsidRDefault="00EA161F" w:rsidP="00EA161F">
      <w:pPr>
        <w:jc w:val="both"/>
        <w:rPr>
          <w:rFonts w:ascii="Times New Roman" w:hAnsi="Times New Roman"/>
          <w:b/>
          <w:i/>
          <w:sz w:val="28"/>
          <w:szCs w:val="28"/>
        </w:rPr>
      </w:pPr>
      <w:r w:rsidRPr="00F47BC3">
        <w:rPr>
          <w:rFonts w:ascii="Times New Roman" w:hAnsi="Times New Roman"/>
          <w:b/>
          <w:i/>
          <w:sz w:val="28"/>
          <w:szCs w:val="28"/>
        </w:rPr>
        <w:t xml:space="preserve">Личностных, </w:t>
      </w:r>
      <w:r w:rsidRPr="00F47BC3">
        <w:rPr>
          <w:rFonts w:ascii="Times New Roman" w:hAnsi="Times New Roman"/>
          <w:sz w:val="28"/>
          <w:szCs w:val="28"/>
        </w:rPr>
        <w:t>с учетом рабочей программы воспитания</w:t>
      </w:r>
      <w:r w:rsidRPr="00F47BC3">
        <w:rPr>
          <w:rFonts w:ascii="Times New Roman" w:hAnsi="Times New Roman"/>
          <w:b/>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0"/>
        <w:gridCol w:w="3507"/>
      </w:tblGrid>
      <w:tr w:rsidR="00EA161F" w:rsidRPr="00EA161F" w:rsidTr="00EA161F">
        <w:trPr>
          <w:trHeight w:val="192"/>
        </w:trPr>
        <w:tc>
          <w:tcPr>
            <w:tcW w:w="3270" w:type="pct"/>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p>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i/>
                <w:iCs/>
                <w:sz w:val="28"/>
                <w:szCs w:val="28"/>
              </w:rPr>
              <w:t>(дескрипторы)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Код личностных результатов реализации программы воспитания</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i/>
                <w:iCs/>
                <w:sz w:val="28"/>
                <w:szCs w:val="28"/>
              </w:rPr>
            </w:pPr>
            <w:r w:rsidRPr="00EA161F">
              <w:rPr>
                <w:rFonts w:ascii="Times New Roman" w:hAnsi="Times New Roman"/>
                <w:sz w:val="28"/>
                <w:szCs w:val="28"/>
              </w:rPr>
              <w:t>Осознающий себя гражданином и защитником великой страны.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3</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4</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5</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6</w:t>
            </w:r>
          </w:p>
        </w:tc>
      </w:tr>
      <w:tr w:rsidR="00EA161F" w:rsidRPr="00EA161F" w:rsidTr="00EA161F">
        <w:trPr>
          <w:trHeight w:val="357"/>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Осознающий приоритетную ценность личности человека; уважающий собственную и чужую </w:t>
            </w:r>
            <w:r w:rsidRPr="00EA161F">
              <w:rPr>
                <w:rFonts w:ascii="Times New Roman" w:hAnsi="Times New Roman"/>
                <w:sz w:val="28"/>
                <w:szCs w:val="28"/>
              </w:rPr>
              <w:lastRenderedPageBreak/>
              <w:t xml:space="preserve">уникальность в различных ситуациях, во всех формах и видах деятельности.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lastRenderedPageBreak/>
              <w:t>ЛР 7</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lastRenderedPageBreak/>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8</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10</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11</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12</w:t>
            </w:r>
          </w:p>
        </w:tc>
      </w:tr>
      <w:tr w:rsidR="00EA161F" w:rsidRPr="00EA161F" w:rsidTr="00A82170">
        <w:trPr>
          <w:trHeight w:val="192"/>
        </w:trPr>
        <w:tc>
          <w:tcPr>
            <w:tcW w:w="5000" w:type="pct"/>
            <w:gridSpan w:val="2"/>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определенные отраслевыми требованиями к деловым качествам личности</w:t>
            </w:r>
          </w:p>
        </w:tc>
      </w:tr>
      <w:tr w:rsidR="00EA161F" w:rsidRPr="00EA161F" w:rsidTr="00EA161F">
        <w:trPr>
          <w:trHeight w:val="635"/>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Выполняющий профессиональные навыки в гостиничной сфере</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13</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14</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Соблюдающий в своей деятельности этические принципы честности, открытости, противодейсвия  коррупции и экстремизму, уважительного отношения к результатам  собственного и чужого труда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15</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16</w:t>
            </w:r>
          </w:p>
        </w:tc>
      </w:tr>
      <w:tr w:rsidR="00EA161F" w:rsidRPr="00EA161F" w:rsidTr="00A82170">
        <w:trPr>
          <w:trHeight w:val="192"/>
        </w:trPr>
        <w:tc>
          <w:tcPr>
            <w:tcW w:w="5000" w:type="pct"/>
            <w:gridSpan w:val="2"/>
          </w:tcPr>
          <w:p w:rsidR="00EA161F" w:rsidRPr="00EA161F" w:rsidRDefault="00EA161F" w:rsidP="00EA161F">
            <w:pPr>
              <w:spacing w:after="0" w:line="240" w:lineRule="auto"/>
              <w:ind w:firstLine="33"/>
              <w:jc w:val="center"/>
              <w:rPr>
                <w:rFonts w:ascii="Times New Roman" w:hAnsi="Times New Roman"/>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r>
            <w:r w:rsidRPr="00EA161F">
              <w:rPr>
                <w:rFonts w:ascii="Times New Roman" w:hAnsi="Times New Roman"/>
                <w:b/>
                <w:bCs/>
                <w:sz w:val="28"/>
                <w:szCs w:val="28"/>
              </w:rPr>
              <w:lastRenderedPageBreak/>
              <w:t xml:space="preserve">определенные субъектом Российской Федерации </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lastRenderedPageBreak/>
              <w:t>Готовый к профессиональному самосовершенствованию и труду на благо родного края, в целях развития Вологодской области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17</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Способный к самостоятельному решению вопросов жизнеустройства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18</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20</w:t>
            </w:r>
          </w:p>
        </w:tc>
      </w:tr>
    </w:tbl>
    <w:p w:rsidR="00EA161F" w:rsidRDefault="00EA161F" w:rsidP="00D2178D">
      <w:pPr>
        <w:pStyle w:val="af3"/>
        <w:shd w:val="clear" w:color="auto" w:fill="FFFFFF"/>
        <w:spacing w:before="0" w:beforeAutospacing="0" w:after="0" w:afterAutospacing="0"/>
        <w:jc w:val="both"/>
        <w:rPr>
          <w:i/>
          <w:color w:val="FF0000"/>
          <w:sz w:val="28"/>
          <w:szCs w:val="28"/>
        </w:rPr>
      </w:pPr>
      <w:r w:rsidRPr="00196D53">
        <w:rPr>
          <w:b/>
          <w:color w:val="000000"/>
          <w:sz w:val="28"/>
          <w:szCs w:val="28"/>
        </w:rPr>
        <w:t>Личностные результаты освоения общеобразовательной учебно</w:t>
      </w:r>
      <w:r w:rsidR="008E6C99">
        <w:rPr>
          <w:b/>
          <w:color w:val="000000"/>
          <w:sz w:val="28"/>
          <w:szCs w:val="28"/>
        </w:rPr>
        <w:t>го предмета</w:t>
      </w:r>
      <w:r w:rsidR="004B5754">
        <w:rPr>
          <w:b/>
          <w:color w:val="000000"/>
          <w:sz w:val="28"/>
          <w:szCs w:val="28"/>
        </w:rPr>
        <w:t xml:space="preserve"> должны</w:t>
      </w:r>
      <w:r w:rsidRPr="00196D53">
        <w:rPr>
          <w:b/>
          <w:color w:val="000000"/>
          <w:sz w:val="28"/>
          <w:szCs w:val="28"/>
        </w:rPr>
        <w:t xml:space="preserve"> отражать</w:t>
      </w:r>
      <w:r w:rsidRPr="00196D53">
        <w:rPr>
          <w:color w:val="000000"/>
          <w:sz w:val="28"/>
          <w:szCs w:val="28"/>
        </w:rPr>
        <w:t>:</w:t>
      </w:r>
      <w:r w:rsidR="00EB1A67">
        <w:rPr>
          <w:color w:val="000000"/>
          <w:sz w:val="28"/>
          <w:szCs w:val="28"/>
        </w:rPr>
        <w:t xml:space="preserve"> </w:t>
      </w:r>
    </w:p>
    <w:p w:rsidR="002A50D2" w:rsidRPr="002A50D2" w:rsidRDefault="002A50D2" w:rsidP="00D2178D">
      <w:pPr>
        <w:jc w:val="both"/>
        <w:rPr>
          <w:rFonts w:ascii="Times New Roman" w:hAnsi="Times New Roman"/>
          <w:sz w:val="28"/>
          <w:szCs w:val="28"/>
        </w:rPr>
      </w:pPr>
      <w:bookmarkStart w:id="1" w:name="sub_9"/>
      <w:r w:rsidRPr="002A50D2">
        <w:rPr>
          <w:rFonts w:ascii="Times New Roman" w:hAnsi="Times New Roman"/>
          <w:sz w:val="28"/>
          <w:szCs w:val="28"/>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2A50D2" w:rsidRPr="002A50D2" w:rsidRDefault="002A50D2" w:rsidP="00D2178D">
      <w:pPr>
        <w:jc w:val="both"/>
        <w:rPr>
          <w:rFonts w:ascii="Times New Roman" w:hAnsi="Times New Roman"/>
          <w:sz w:val="28"/>
          <w:szCs w:val="28"/>
        </w:rPr>
      </w:pPr>
      <w:bookmarkStart w:id="2" w:name="sub_10"/>
      <w:bookmarkEnd w:id="1"/>
      <w:r w:rsidRPr="002A50D2">
        <w:rPr>
          <w:rFonts w:ascii="Times New Roman" w:hAnsi="Times New Roman"/>
          <w:sz w:val="28"/>
          <w:szCs w:val="28"/>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A82170" w:rsidRPr="002A50D2" w:rsidRDefault="00A82170" w:rsidP="00D2178D">
      <w:pPr>
        <w:jc w:val="both"/>
        <w:rPr>
          <w:rFonts w:ascii="Times New Roman" w:hAnsi="Times New Roman"/>
          <w:sz w:val="28"/>
          <w:szCs w:val="28"/>
        </w:rPr>
      </w:pPr>
      <w:bookmarkStart w:id="3" w:name="sub_13"/>
      <w:bookmarkEnd w:id="2"/>
      <w:r w:rsidRPr="002A50D2">
        <w:rPr>
          <w:rFonts w:ascii="Times New Roman" w:hAnsi="Times New Roman"/>
          <w:sz w:val="28"/>
          <w:szCs w:val="28"/>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82170" w:rsidRPr="002A50D2" w:rsidRDefault="00A82170" w:rsidP="00D2178D">
      <w:pPr>
        <w:jc w:val="both"/>
        <w:rPr>
          <w:rFonts w:ascii="Times New Roman" w:hAnsi="Times New Roman"/>
          <w:sz w:val="28"/>
          <w:szCs w:val="28"/>
        </w:rPr>
      </w:pPr>
      <w:bookmarkStart w:id="4" w:name="sub_15"/>
      <w:bookmarkEnd w:id="3"/>
      <w:r w:rsidRPr="002A50D2">
        <w:rPr>
          <w:rFonts w:ascii="Times New Roman" w:hAnsi="Times New Roman"/>
          <w:sz w:val="28"/>
          <w:szCs w:val="28"/>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A82170" w:rsidRPr="002A50D2" w:rsidRDefault="00A82170" w:rsidP="00D2178D">
      <w:pPr>
        <w:jc w:val="both"/>
        <w:rPr>
          <w:rFonts w:ascii="Times New Roman" w:hAnsi="Times New Roman"/>
          <w:sz w:val="28"/>
          <w:szCs w:val="28"/>
        </w:rPr>
      </w:pPr>
      <w:bookmarkStart w:id="5" w:name="sub_16"/>
      <w:bookmarkEnd w:id="4"/>
      <w:r w:rsidRPr="002A50D2">
        <w:rPr>
          <w:rFonts w:ascii="Times New Roman" w:hAnsi="Times New Roman"/>
          <w:sz w:val="28"/>
          <w:szCs w:val="28"/>
        </w:rPr>
        <w:t>8) нравственное сознание и поведение на основе усвоения общечеловеческих ценностей;</w:t>
      </w:r>
    </w:p>
    <w:p w:rsidR="00A82170" w:rsidRPr="002A50D2" w:rsidRDefault="00A82170" w:rsidP="00D2178D">
      <w:pPr>
        <w:jc w:val="both"/>
        <w:rPr>
          <w:rFonts w:ascii="Times New Roman" w:hAnsi="Times New Roman"/>
          <w:sz w:val="28"/>
          <w:szCs w:val="28"/>
        </w:rPr>
      </w:pPr>
      <w:bookmarkStart w:id="6" w:name="sub_17"/>
      <w:bookmarkEnd w:id="5"/>
      <w:r w:rsidRPr="002A50D2">
        <w:rPr>
          <w:rFonts w:ascii="Times New Roman" w:hAnsi="Times New Roman"/>
          <w:sz w:val="28"/>
          <w:szCs w:val="28"/>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82170" w:rsidRPr="002A50D2" w:rsidRDefault="00A82170" w:rsidP="00D2178D">
      <w:pPr>
        <w:jc w:val="both"/>
        <w:rPr>
          <w:rFonts w:ascii="Times New Roman" w:hAnsi="Times New Roman"/>
          <w:sz w:val="28"/>
          <w:szCs w:val="28"/>
        </w:rPr>
      </w:pPr>
      <w:bookmarkStart w:id="7" w:name="sub_18"/>
      <w:bookmarkEnd w:id="6"/>
      <w:r w:rsidRPr="002A50D2">
        <w:rPr>
          <w:rFonts w:ascii="Times New Roman" w:hAnsi="Times New Roman"/>
          <w:sz w:val="28"/>
          <w:szCs w:val="28"/>
        </w:rPr>
        <w:t>10) эстетическое отношение к миру, включая эстетику быта, научного и технического творчества, спорта, общественных отношений;</w:t>
      </w:r>
    </w:p>
    <w:p w:rsidR="00A82170" w:rsidRPr="002A50D2" w:rsidRDefault="00A82170" w:rsidP="00D2178D">
      <w:pPr>
        <w:jc w:val="both"/>
        <w:rPr>
          <w:rFonts w:ascii="Times New Roman" w:hAnsi="Times New Roman"/>
          <w:sz w:val="28"/>
          <w:szCs w:val="28"/>
        </w:rPr>
      </w:pPr>
      <w:bookmarkStart w:id="8" w:name="sub_19"/>
      <w:bookmarkEnd w:id="7"/>
      <w:r w:rsidRPr="002A50D2">
        <w:rPr>
          <w:rFonts w:ascii="Times New Roman" w:hAnsi="Times New Roman"/>
          <w:sz w:val="28"/>
          <w:szCs w:val="28"/>
        </w:rPr>
        <w:lastRenderedPageBreak/>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A82170" w:rsidRPr="002A50D2" w:rsidRDefault="00A82170" w:rsidP="00D2178D">
      <w:pPr>
        <w:jc w:val="both"/>
        <w:rPr>
          <w:rFonts w:ascii="Times New Roman" w:hAnsi="Times New Roman"/>
          <w:sz w:val="28"/>
          <w:szCs w:val="28"/>
        </w:rPr>
      </w:pPr>
      <w:bookmarkStart w:id="9" w:name="sub_20"/>
      <w:bookmarkEnd w:id="8"/>
      <w:r w:rsidRPr="002A50D2">
        <w:rPr>
          <w:rFonts w:ascii="Times New Roman" w:hAnsi="Times New Roman"/>
          <w:sz w:val="28"/>
          <w:szCs w:val="28"/>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bookmarkEnd w:id="9"/>
    <w:p w:rsidR="00A82170" w:rsidRPr="00196D53" w:rsidRDefault="00A82170" w:rsidP="00D2178D">
      <w:pPr>
        <w:pStyle w:val="af3"/>
        <w:shd w:val="clear" w:color="auto" w:fill="FFFFFF"/>
        <w:spacing w:before="0" w:beforeAutospacing="0" w:after="0" w:afterAutospacing="0"/>
        <w:jc w:val="both"/>
        <w:rPr>
          <w:color w:val="000000"/>
          <w:sz w:val="28"/>
          <w:szCs w:val="28"/>
        </w:rPr>
      </w:pPr>
    </w:p>
    <w:p w:rsidR="00F56F8D" w:rsidRDefault="00D8240D" w:rsidP="00D2178D">
      <w:pPr>
        <w:pStyle w:val="af3"/>
        <w:shd w:val="clear" w:color="auto" w:fill="FFFFFF"/>
        <w:spacing w:before="0" w:beforeAutospacing="0" w:after="0" w:afterAutospacing="0"/>
        <w:jc w:val="both"/>
        <w:rPr>
          <w:color w:val="000000"/>
          <w:sz w:val="28"/>
          <w:szCs w:val="28"/>
        </w:rPr>
      </w:pPr>
      <w:r>
        <w:rPr>
          <w:b/>
          <w:color w:val="000000"/>
          <w:sz w:val="28"/>
          <w:szCs w:val="28"/>
        </w:rPr>
        <w:t xml:space="preserve">Требования к метапредметным </w:t>
      </w:r>
      <w:r w:rsidR="00EA161F" w:rsidRPr="005676E3">
        <w:rPr>
          <w:b/>
          <w:color w:val="000000"/>
          <w:sz w:val="28"/>
          <w:szCs w:val="28"/>
        </w:rPr>
        <w:t xml:space="preserve">результатам </w:t>
      </w:r>
      <w:r>
        <w:rPr>
          <w:b/>
          <w:color w:val="000000"/>
          <w:sz w:val="28"/>
          <w:szCs w:val="28"/>
        </w:rPr>
        <w:t xml:space="preserve">при освоении общеобразовательного </w:t>
      </w:r>
      <w:r w:rsidR="00EA161F" w:rsidRPr="005676E3">
        <w:rPr>
          <w:b/>
          <w:color w:val="000000"/>
          <w:sz w:val="28"/>
          <w:szCs w:val="28"/>
        </w:rPr>
        <w:t>учебно</w:t>
      </w:r>
      <w:r w:rsidR="008E6C99">
        <w:rPr>
          <w:b/>
          <w:color w:val="000000"/>
          <w:sz w:val="28"/>
          <w:szCs w:val="28"/>
        </w:rPr>
        <w:t>го предмета</w:t>
      </w:r>
      <w:r w:rsidR="00EA161F">
        <w:rPr>
          <w:b/>
          <w:color w:val="000000"/>
          <w:sz w:val="28"/>
          <w:szCs w:val="28"/>
        </w:rPr>
        <w:t xml:space="preserve"> </w:t>
      </w:r>
      <w:r>
        <w:rPr>
          <w:b/>
          <w:color w:val="000000"/>
          <w:sz w:val="28"/>
          <w:szCs w:val="28"/>
        </w:rPr>
        <w:t>включают</w:t>
      </w:r>
      <w:r w:rsidR="00EA161F">
        <w:rPr>
          <w:b/>
          <w:color w:val="000000"/>
          <w:sz w:val="28"/>
          <w:szCs w:val="28"/>
        </w:rPr>
        <w:t>:</w:t>
      </w:r>
      <w:r w:rsidR="00EB1A67">
        <w:rPr>
          <w:color w:val="000000"/>
          <w:sz w:val="28"/>
          <w:szCs w:val="28"/>
        </w:rPr>
        <w:t xml:space="preserve"> </w:t>
      </w:r>
      <w:bookmarkStart w:id="10" w:name="sub_27"/>
    </w:p>
    <w:p w:rsidR="00F56F8D" w:rsidRPr="00F56F8D" w:rsidRDefault="00F56F8D" w:rsidP="00D2178D">
      <w:pPr>
        <w:pStyle w:val="af3"/>
        <w:shd w:val="clear" w:color="auto" w:fill="FFFFFF"/>
        <w:spacing w:before="0" w:beforeAutospacing="0" w:after="0" w:afterAutospacing="0"/>
        <w:jc w:val="both"/>
        <w:rPr>
          <w:sz w:val="28"/>
          <w:szCs w:val="28"/>
        </w:rPr>
      </w:pPr>
      <w:r w:rsidRPr="00F56F8D">
        <w:rPr>
          <w:sz w:val="28"/>
          <w:szCs w:val="28"/>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56F8D" w:rsidRPr="00F56F8D" w:rsidRDefault="00F56F8D" w:rsidP="00D2178D">
      <w:pPr>
        <w:jc w:val="both"/>
        <w:rPr>
          <w:rFonts w:ascii="Times New Roman" w:hAnsi="Times New Roman"/>
          <w:sz w:val="28"/>
          <w:szCs w:val="28"/>
        </w:rPr>
      </w:pPr>
      <w:bookmarkStart w:id="11" w:name="sub_28"/>
      <w:bookmarkEnd w:id="10"/>
      <w:r w:rsidRPr="00F56F8D">
        <w:rPr>
          <w:rFonts w:ascii="Times New Roman" w:hAnsi="Times New Roman"/>
          <w:sz w:val="28"/>
          <w:szCs w:val="28"/>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56F8D" w:rsidRPr="00F56F8D" w:rsidRDefault="00F56F8D" w:rsidP="00D2178D">
      <w:pPr>
        <w:jc w:val="both"/>
        <w:rPr>
          <w:rFonts w:ascii="Times New Roman" w:hAnsi="Times New Roman"/>
          <w:sz w:val="28"/>
          <w:szCs w:val="28"/>
        </w:rPr>
      </w:pPr>
      <w:bookmarkStart w:id="12" w:name="sub_29"/>
      <w:bookmarkEnd w:id="11"/>
      <w:r w:rsidRPr="00F56F8D">
        <w:rPr>
          <w:rFonts w:ascii="Times New Roman" w:hAnsi="Times New Roman"/>
          <w:sz w:val="28"/>
          <w:szCs w:val="28"/>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56F8D" w:rsidRPr="00F56F8D" w:rsidRDefault="00F56F8D" w:rsidP="00D2178D">
      <w:pPr>
        <w:jc w:val="both"/>
        <w:rPr>
          <w:rFonts w:ascii="Times New Roman" w:hAnsi="Times New Roman"/>
          <w:sz w:val="28"/>
          <w:szCs w:val="28"/>
        </w:rPr>
      </w:pPr>
      <w:bookmarkStart w:id="13" w:name="sub_32"/>
      <w:bookmarkEnd w:id="12"/>
      <w:r w:rsidRPr="00F56F8D">
        <w:rPr>
          <w:rFonts w:ascii="Times New Roman" w:hAnsi="Times New Roman"/>
          <w:sz w:val="28"/>
          <w:szCs w:val="28"/>
        </w:rPr>
        <w:t>8) владение языковыми средствами - умение ясно, логично и точно излагать свою точку зрения, использовать адекватные языковые средства;</w:t>
      </w:r>
    </w:p>
    <w:p w:rsidR="00F56F8D" w:rsidRPr="00F56F8D" w:rsidRDefault="00F56F8D" w:rsidP="00D2178D">
      <w:pPr>
        <w:jc w:val="both"/>
        <w:rPr>
          <w:rFonts w:ascii="Times New Roman" w:hAnsi="Times New Roman"/>
          <w:sz w:val="28"/>
          <w:szCs w:val="28"/>
        </w:rPr>
      </w:pPr>
      <w:bookmarkStart w:id="14" w:name="sub_33"/>
      <w:bookmarkEnd w:id="13"/>
      <w:r w:rsidRPr="00F56F8D">
        <w:rPr>
          <w:rFonts w:ascii="Times New Roman" w:hAnsi="Times New Roman"/>
          <w:sz w:val="28"/>
          <w:szCs w:val="28"/>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14"/>
    <w:p w:rsidR="00EA161F" w:rsidRPr="005676E3" w:rsidRDefault="00EA161F" w:rsidP="00D2178D">
      <w:pPr>
        <w:pStyle w:val="af3"/>
        <w:shd w:val="clear" w:color="auto" w:fill="FFFFFF"/>
        <w:spacing w:before="0" w:beforeAutospacing="0" w:after="0" w:afterAutospacing="0"/>
        <w:jc w:val="both"/>
        <w:rPr>
          <w:i/>
          <w:color w:val="000000"/>
          <w:sz w:val="28"/>
          <w:szCs w:val="28"/>
        </w:rPr>
      </w:pPr>
      <w:r w:rsidRPr="005676E3">
        <w:rPr>
          <w:i/>
          <w:color w:val="000000"/>
          <w:sz w:val="28"/>
          <w:szCs w:val="28"/>
        </w:rPr>
        <w:t>Метапредметные результаты освоения общеобразовательной учебной дисциплины должны отражать:</w:t>
      </w:r>
    </w:p>
    <w:p w:rsidR="00EA161F" w:rsidRPr="00196D53" w:rsidRDefault="00EA161F" w:rsidP="00D2178D">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оценивать важность/новизну информации, определять свое отношение к ней</w:t>
      </w:r>
    </w:p>
    <w:p w:rsidR="00EA161F" w:rsidRPr="00196D53" w:rsidRDefault="00EA161F" w:rsidP="00D2178D">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описывать явления, события, излагать факты в письме личного и делового характера;</w:t>
      </w:r>
    </w:p>
    <w:p w:rsidR="00EA161F" w:rsidRPr="00196D53" w:rsidRDefault="00EA161F" w:rsidP="00D2178D">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заполнять различные виды анкет, сообщать сведения о себе в форме, принятой в стране/странах изучаемого языка</w:t>
      </w:r>
      <w:r w:rsidR="004D1060">
        <w:rPr>
          <w:color w:val="000000"/>
          <w:sz w:val="28"/>
          <w:szCs w:val="28"/>
        </w:rPr>
        <w:t>.</w:t>
      </w:r>
    </w:p>
    <w:p w:rsidR="00D8240D" w:rsidRPr="005676E3" w:rsidRDefault="00EA161F" w:rsidP="00802F69">
      <w:pPr>
        <w:pStyle w:val="af3"/>
        <w:shd w:val="clear" w:color="auto" w:fill="FFFFFF"/>
        <w:spacing w:before="0" w:beforeAutospacing="0" w:after="0" w:afterAutospacing="0"/>
        <w:jc w:val="both"/>
        <w:rPr>
          <w:b/>
          <w:color w:val="000000"/>
          <w:sz w:val="28"/>
          <w:szCs w:val="28"/>
        </w:rPr>
      </w:pPr>
      <w:r w:rsidRPr="005676E3">
        <w:rPr>
          <w:b/>
          <w:color w:val="000000"/>
          <w:sz w:val="28"/>
          <w:szCs w:val="28"/>
        </w:rPr>
        <w:lastRenderedPageBreak/>
        <w:t xml:space="preserve">Требования к </w:t>
      </w:r>
      <w:r w:rsidR="00D8240D">
        <w:rPr>
          <w:b/>
          <w:color w:val="000000"/>
          <w:sz w:val="28"/>
          <w:szCs w:val="28"/>
        </w:rPr>
        <w:t xml:space="preserve">предметным </w:t>
      </w:r>
      <w:r w:rsidRPr="005676E3">
        <w:rPr>
          <w:b/>
          <w:color w:val="000000"/>
          <w:sz w:val="28"/>
          <w:szCs w:val="28"/>
        </w:rPr>
        <w:t>результа</w:t>
      </w:r>
      <w:r w:rsidR="008E6C99">
        <w:rPr>
          <w:b/>
          <w:color w:val="000000"/>
          <w:sz w:val="28"/>
          <w:szCs w:val="28"/>
        </w:rPr>
        <w:t>там освоения общеобразовательного</w:t>
      </w:r>
      <w:r w:rsidRPr="005676E3">
        <w:rPr>
          <w:b/>
          <w:color w:val="000000"/>
          <w:sz w:val="28"/>
          <w:szCs w:val="28"/>
        </w:rPr>
        <w:t xml:space="preserve"> учебн</w:t>
      </w:r>
      <w:r w:rsidR="008E6C99">
        <w:rPr>
          <w:b/>
          <w:color w:val="000000"/>
          <w:sz w:val="28"/>
          <w:szCs w:val="28"/>
        </w:rPr>
        <w:t>ого предмета</w:t>
      </w:r>
      <w:r w:rsidR="00513C88">
        <w:rPr>
          <w:b/>
          <w:color w:val="000000"/>
          <w:sz w:val="28"/>
          <w:szCs w:val="28"/>
        </w:rPr>
        <w:t xml:space="preserve"> </w:t>
      </w:r>
      <w:r w:rsidR="00D8240D">
        <w:rPr>
          <w:b/>
          <w:color w:val="000000"/>
          <w:sz w:val="28"/>
          <w:szCs w:val="28"/>
        </w:rPr>
        <w:t>включают</w:t>
      </w:r>
      <w:r w:rsidRPr="005676E3">
        <w:rPr>
          <w:b/>
          <w:color w:val="000000"/>
          <w:sz w:val="28"/>
          <w:szCs w:val="28"/>
        </w:rPr>
        <w:t>:</w:t>
      </w:r>
    </w:p>
    <w:p w:rsidR="00705CCD"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владение знаниями о социокул</w:t>
      </w:r>
      <w:r w:rsidR="00EB505A">
        <w:rPr>
          <w:color w:val="000000"/>
          <w:sz w:val="28"/>
          <w:szCs w:val="28"/>
        </w:rPr>
        <w:t>ьтурной специфике немецкоговорящих</w:t>
      </w:r>
      <w:r w:rsidRPr="00196D53">
        <w:rPr>
          <w:color w:val="000000"/>
          <w:sz w:val="28"/>
          <w:szCs w:val="28"/>
        </w:rPr>
        <w:t xml:space="preserve"> стран и умение строить свое речевое и неречевое поведение адекватно этой специфике; умение выделять общее и различное в культуре родной страны</w:t>
      </w:r>
      <w:r w:rsidR="00705CCD">
        <w:rPr>
          <w:color w:val="000000"/>
          <w:sz w:val="28"/>
          <w:szCs w:val="28"/>
        </w:rPr>
        <w:t>/</w:t>
      </w:r>
      <w:r w:rsidRPr="00196D53">
        <w:rPr>
          <w:color w:val="000000"/>
          <w:sz w:val="28"/>
          <w:szCs w:val="28"/>
        </w:rPr>
        <w:t>стран</w:t>
      </w:r>
      <w:r w:rsidR="00705CCD">
        <w:rPr>
          <w:color w:val="000000"/>
          <w:sz w:val="28"/>
          <w:szCs w:val="28"/>
        </w:rPr>
        <w:t xml:space="preserve"> изучаемого языка</w:t>
      </w:r>
      <w:r w:rsidRPr="00196D53">
        <w:rPr>
          <w:color w:val="000000"/>
          <w:sz w:val="28"/>
          <w:szCs w:val="28"/>
        </w:rPr>
        <w:t xml:space="preserve">; </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 xml:space="preserve">достижение порогового уровня владения </w:t>
      </w:r>
      <w:r w:rsidR="00705CCD">
        <w:rPr>
          <w:color w:val="000000"/>
          <w:sz w:val="28"/>
          <w:szCs w:val="28"/>
        </w:rPr>
        <w:t>иностранны</w:t>
      </w:r>
      <w:r w:rsidRPr="00196D53">
        <w:rPr>
          <w:color w:val="000000"/>
          <w:sz w:val="28"/>
          <w:szCs w:val="28"/>
        </w:rPr>
        <w:t>м языком, позволяющего выпускникам общаться в устной и письменной</w:t>
      </w:r>
      <w:r w:rsidR="00EB505A">
        <w:rPr>
          <w:color w:val="000000"/>
          <w:sz w:val="28"/>
          <w:szCs w:val="28"/>
        </w:rPr>
        <w:t xml:space="preserve"> формах как с носителями немец</w:t>
      </w:r>
      <w:r w:rsidRPr="00196D53">
        <w:rPr>
          <w:color w:val="000000"/>
          <w:sz w:val="28"/>
          <w:szCs w:val="28"/>
        </w:rPr>
        <w:t>кого языка, так и с представителями других стран, использующими данный язык как средство общения;</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w:t>
      </w:r>
      <w:r w:rsidR="00EB505A">
        <w:rPr>
          <w:color w:val="000000"/>
          <w:sz w:val="28"/>
          <w:szCs w:val="28"/>
        </w:rPr>
        <w:t>ость умения использовать немец</w:t>
      </w:r>
      <w:r w:rsidRPr="00196D53">
        <w:rPr>
          <w:color w:val="000000"/>
          <w:sz w:val="28"/>
          <w:szCs w:val="28"/>
        </w:rPr>
        <w:t>кий язык как средство д</w:t>
      </w:r>
      <w:r w:rsidR="00EB505A">
        <w:rPr>
          <w:color w:val="000000"/>
          <w:sz w:val="28"/>
          <w:szCs w:val="28"/>
        </w:rPr>
        <w:t>ля получения информации из немецко</w:t>
      </w:r>
      <w:r w:rsidRPr="00196D53">
        <w:rPr>
          <w:color w:val="000000"/>
          <w:sz w:val="28"/>
          <w:szCs w:val="28"/>
        </w:rPr>
        <w:t>язычных источников в образовательных и самообразовательных целях</w:t>
      </w:r>
    </w:p>
    <w:p w:rsidR="0030656A" w:rsidRPr="00196D53" w:rsidRDefault="0030656A" w:rsidP="0030656A">
      <w:pPr>
        <w:pStyle w:val="af3"/>
        <w:shd w:val="clear" w:color="auto" w:fill="FFFFFF"/>
        <w:suppressAutoHyphens/>
        <w:autoSpaceDN w:val="0"/>
        <w:spacing w:before="0" w:beforeAutospacing="0" w:after="0" w:afterAutospacing="0"/>
        <w:contextualSpacing/>
        <w:jc w:val="both"/>
        <w:textAlignment w:val="baseline"/>
        <w:rPr>
          <w:color w:val="000000"/>
          <w:sz w:val="28"/>
          <w:szCs w:val="28"/>
        </w:rPr>
      </w:pPr>
    </w:p>
    <w:p w:rsidR="00EA161F" w:rsidRPr="005676E3" w:rsidRDefault="00EA161F" w:rsidP="00802F69">
      <w:pPr>
        <w:pStyle w:val="af3"/>
        <w:shd w:val="clear" w:color="auto" w:fill="FFFFFF"/>
        <w:spacing w:before="0" w:beforeAutospacing="0" w:after="0" w:afterAutospacing="0"/>
        <w:jc w:val="both"/>
        <w:rPr>
          <w:i/>
          <w:color w:val="000000"/>
          <w:sz w:val="28"/>
          <w:szCs w:val="28"/>
        </w:rPr>
      </w:pPr>
      <w:r w:rsidRPr="005676E3">
        <w:rPr>
          <w:i/>
          <w:color w:val="000000"/>
          <w:sz w:val="28"/>
          <w:szCs w:val="28"/>
        </w:rPr>
        <w:t>Предметные результаты освоения курса общеобразовательной учебной дисциплины должны отражать:</w:t>
      </w:r>
    </w:p>
    <w:p w:rsidR="00EA161F" w:rsidRPr="00196D53" w:rsidRDefault="00EA161F" w:rsidP="00802F69">
      <w:pPr>
        <w:pStyle w:val="af3"/>
        <w:shd w:val="clear" w:color="auto" w:fill="FFFFFF"/>
        <w:spacing w:before="0" w:beforeAutospacing="0" w:after="0" w:afterAutospacing="0"/>
        <w:jc w:val="both"/>
        <w:rPr>
          <w:color w:val="000000"/>
          <w:sz w:val="28"/>
          <w:szCs w:val="28"/>
        </w:rPr>
      </w:pPr>
      <w:r w:rsidRPr="00196D53">
        <w:rPr>
          <w:color w:val="000000"/>
          <w:sz w:val="28"/>
          <w:szCs w:val="28"/>
        </w:rPr>
        <w:t>Обучающийся должен знать:</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лексический (1200-1400 лексических единиц) и грамматический минимум, необходимый для чтения и перевода (со словарем) иностранных текстов общей  направленности</w:t>
      </w:r>
      <w:r w:rsidR="0085076C">
        <w:rPr>
          <w:color w:val="000000"/>
          <w:sz w:val="28"/>
          <w:szCs w:val="28"/>
        </w:rPr>
        <w:t>;</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w:t>
      </w:r>
      <w:r>
        <w:rPr>
          <w:color w:val="000000"/>
          <w:sz w:val="28"/>
          <w:szCs w:val="28"/>
        </w:rPr>
        <w:t>нформацию;</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r>
        <w:rPr>
          <w:color w:val="000000"/>
          <w:sz w:val="28"/>
          <w:szCs w:val="28"/>
        </w:rPr>
        <w:t>.</w:t>
      </w:r>
    </w:p>
    <w:p w:rsidR="00F00969" w:rsidRDefault="00F00969" w:rsidP="00802F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EA161F">
      <w:pPr>
        <w:autoSpaceDE w:val="0"/>
        <w:autoSpaceDN w:val="0"/>
        <w:adjustRightInd w:val="0"/>
        <w:spacing w:after="0" w:line="240" w:lineRule="auto"/>
        <w:ind w:firstLine="567"/>
        <w:jc w:val="center"/>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lastRenderedPageBreak/>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705756" w:rsidRDefault="00705756" w:rsidP="00F00969">
      <w:pPr>
        <w:spacing w:after="0" w:line="240" w:lineRule="auto"/>
        <w:ind w:firstLine="709"/>
        <w:jc w:val="both"/>
        <w:rPr>
          <w:rFonts w:ascii="Times New Roman" w:hAnsi="Times New Roman"/>
          <w:b/>
          <w:sz w:val="28"/>
          <w:szCs w:val="28"/>
        </w:rPr>
      </w:pPr>
    </w:p>
    <w:tbl>
      <w:tblPr>
        <w:tblW w:w="5000" w:type="pct"/>
        <w:tblCellMar>
          <w:left w:w="10" w:type="dxa"/>
          <w:right w:w="10" w:type="dxa"/>
        </w:tblCellMar>
        <w:tblLook w:val="0000" w:firstRow="0" w:lastRow="0" w:firstColumn="0" w:lastColumn="0" w:noHBand="0" w:noVBand="0"/>
      </w:tblPr>
      <w:tblGrid>
        <w:gridCol w:w="2588"/>
        <w:gridCol w:w="3880"/>
        <w:gridCol w:w="4527"/>
        <w:gridCol w:w="3791"/>
      </w:tblGrid>
      <w:tr w:rsidR="00705756" w:rsidRPr="000124AA" w:rsidTr="00A82170">
        <w:tc>
          <w:tcPr>
            <w:tcW w:w="875"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pStyle w:val="Standard"/>
              <w:autoSpaceDE w:val="0"/>
              <w:jc w:val="center"/>
              <w:rPr>
                <w:b/>
                <w:bCs/>
              </w:rPr>
            </w:pPr>
            <w:r w:rsidRPr="000124AA">
              <w:rPr>
                <w:b/>
                <w:bCs/>
              </w:rPr>
              <w:t>Наименование разделов</w:t>
            </w:r>
          </w:p>
        </w:tc>
        <w:tc>
          <w:tcPr>
            <w:tcW w:w="4125"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ind w:firstLine="567"/>
              <w:jc w:val="center"/>
              <w:rPr>
                <w:b/>
                <w:bCs/>
              </w:rPr>
            </w:pPr>
            <w:r>
              <w:rPr>
                <w:b/>
                <w:bCs/>
              </w:rPr>
              <w:t>УУД</w:t>
            </w:r>
          </w:p>
        </w:tc>
      </w:tr>
      <w:tr w:rsidR="00705756" w:rsidRPr="000124AA" w:rsidTr="00A82170">
        <w:tc>
          <w:tcPr>
            <w:tcW w:w="875"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rPr>
                <w:rFonts w:ascii="Times New Roman" w:hAnsi="Times New Roman"/>
                <w:sz w:val="24"/>
                <w:szCs w:val="24"/>
              </w:rPr>
            </w:pP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Предметные</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Метапредметные</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Личностные</w:t>
            </w:r>
          </w:p>
        </w:tc>
      </w:tr>
      <w:tr w:rsidR="00705756" w:rsidRPr="000124AA" w:rsidTr="00A82170">
        <w:trPr>
          <w:trHeight w:val="329"/>
        </w:trPr>
        <w:tc>
          <w:tcPr>
            <w:tcW w:w="87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Разделы</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 xml:space="preserve"> 1-5</w:t>
            </w: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lang w:val="en-US"/>
              </w:rPr>
              <w:t>C</w:t>
            </w:r>
            <w:r w:rsidRPr="000124AA">
              <w:rPr>
                <w:rStyle w:val="af4"/>
                <w:i w:val="0"/>
                <w:iCs w:val="0"/>
              </w:rPr>
              <w:t>тремиться</w:t>
            </w:r>
            <w:r w:rsidR="00B84CBE">
              <w:rPr>
                <w:rStyle w:val="af4"/>
                <w:i w:val="0"/>
                <w:iCs w:val="0"/>
              </w:rPr>
              <w:t xml:space="preserve"> </w:t>
            </w:r>
            <w:r w:rsidRPr="000124AA">
              <w:t>к совершенствованию собственной речи. Развивать</w:t>
            </w:r>
            <w:r w:rsidRPr="000124AA">
              <w:rPr>
                <w:rStyle w:val="af4"/>
                <w:i w:val="0"/>
                <w:iCs w:val="0"/>
              </w:rPr>
              <w:t xml:space="preserve"> уважение </w:t>
            </w:r>
            <w:r w:rsidR="00333CFA">
              <w:t>к немецкому</w:t>
            </w:r>
            <w:r w:rsidRPr="000124AA">
              <w:t xml:space="preserve"> языку, культуре языка. Поддерживать и</w:t>
            </w:r>
            <w:r w:rsidRPr="000124AA">
              <w:rPr>
                <w:rStyle w:val="af4"/>
                <w:i w:val="0"/>
                <w:iCs w:val="0"/>
              </w:rPr>
              <w:t xml:space="preserve">нтерес </w:t>
            </w:r>
            <w:r w:rsidRPr="000124AA">
              <w:t xml:space="preserve">к чтению и письму. Учиться </w:t>
            </w:r>
            <w:r w:rsidRPr="000124AA">
              <w:rPr>
                <w:rStyle w:val="af4"/>
                <w:i w:val="0"/>
                <w:iCs w:val="0"/>
              </w:rPr>
              <w:t xml:space="preserve">эмоционально «проживать» </w:t>
            </w:r>
            <w:r w:rsidRPr="000124AA">
              <w:t>текст и развивать эмоциональность собственной речи.</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705756" w:rsidRPr="000124AA" w:rsidRDefault="00705756" w:rsidP="00A82170">
            <w:pPr>
              <w:pStyle w:val="Standard"/>
            </w:pPr>
            <w:r w:rsidRPr="000124AA">
              <w:t>Иметь представление о возникновении, развитии и применении немецкого языка.</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57"/>
              </w:tabs>
            </w:pPr>
            <w:r w:rsidRPr="000124AA">
              <w:t>Способность вести диалог с другими людьми, достигать в нем взаимопонимания, находить общие цели и сотрудничать для их достижения.</w:t>
            </w:r>
          </w:p>
          <w:p w:rsidR="00705756" w:rsidRPr="000124AA" w:rsidRDefault="00705756" w:rsidP="00A82170">
            <w:pPr>
              <w:pStyle w:val="Standard"/>
              <w:tabs>
                <w:tab w:val="left" w:pos="357"/>
              </w:tabs>
            </w:pPr>
            <w:r w:rsidRPr="000124AA">
              <w:t>Сознательное отношение к непрерывному образованию как условию успешной профессиональной и общественной деятельности.</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124AA">
              <w:rPr>
                <w:b/>
                <w:bCs/>
              </w:rPr>
              <w:t>Раздел 6. Семья и семейные отношения</w:t>
            </w:r>
            <w:r w:rsidR="007403C9">
              <w:rPr>
                <w:b/>
                <w:bCs/>
              </w:rPr>
              <w:t>.</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Textbody"/>
              <w:widowControl w:val="0"/>
              <w:spacing w:after="0"/>
            </w:pPr>
            <w:r w:rsidRPr="000124AA">
              <w:rPr>
                <w:rStyle w:val="af4"/>
                <w:i w:val="0"/>
                <w:iCs w:val="0"/>
              </w:rPr>
              <w:t xml:space="preserve">Понимать </w:t>
            </w:r>
            <w:r w:rsidRPr="000124AA">
              <w:t>эмоции других людей, сочувствовать, сопереживать. О</w:t>
            </w:r>
            <w:r w:rsidRPr="000124AA">
              <w:rPr>
                <w:rStyle w:val="af4"/>
                <w:i w:val="0"/>
                <w:iCs w:val="0"/>
              </w:rPr>
              <w:t xml:space="preserve">бращать внимание </w:t>
            </w:r>
            <w:r w:rsidRPr="000124AA">
              <w:t>на особенности устных и письменных высказываний других людей.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t>Адекватно использовать речь для планирования и регуляции своей деятельности.</w:t>
            </w:r>
          </w:p>
          <w:p w:rsidR="00705756" w:rsidRPr="000124AA" w:rsidRDefault="00705756" w:rsidP="00A82170">
            <w:pPr>
              <w:pStyle w:val="Standard"/>
              <w:autoSpaceDE w:val="0"/>
            </w:pPr>
            <w:r w:rsidRPr="000124AA">
              <w:t>ставить вопросы; обращаться за помощью; формулировать свои затруднения; предлагать помощь и сотрудничество.</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 7.</w:t>
            </w:r>
          </w:p>
          <w:p w:rsidR="00705756" w:rsidRPr="000124AA" w:rsidRDefault="00333CFA"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Германия</w:t>
            </w:r>
            <w:r w:rsidR="007403C9">
              <w:rPr>
                <w:b/>
                <w:bCs/>
              </w:rPr>
              <w:t>.</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Понимать основное содержание 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rPr>
              <w:t xml:space="preserve">Пользоваться </w:t>
            </w:r>
            <w:r w:rsidRPr="000124AA">
              <w:t xml:space="preserve">разными видами чтения: изучающим, просмотровым, ознакомительным; </w:t>
            </w:r>
            <w:r w:rsidRPr="000124AA">
              <w:rPr>
                <w:rStyle w:val="af4"/>
                <w:i w:val="0"/>
                <w:iCs w:val="0"/>
              </w:rPr>
              <w:t xml:space="preserve">извлекать </w:t>
            </w:r>
            <w:r w:rsidRPr="000124AA">
              <w:t>информацию, представленную в разных формах. П</w:t>
            </w:r>
            <w:r w:rsidRPr="000124AA">
              <w:rPr>
                <w:rStyle w:val="af4"/>
                <w:i w:val="0"/>
                <w:iCs w:val="0"/>
              </w:rPr>
              <w:t xml:space="preserve">ерерабатывать </w:t>
            </w:r>
            <w:r w:rsidRPr="000124AA">
              <w:t xml:space="preserve">и </w:t>
            </w:r>
            <w:r w:rsidRPr="000124AA">
              <w:rPr>
                <w:rStyle w:val="af4"/>
                <w:i w:val="0"/>
                <w:iCs w:val="0"/>
              </w:rPr>
              <w:t xml:space="preserve">преобразовывать </w:t>
            </w:r>
            <w:r w:rsidRPr="000124AA">
              <w:t xml:space="preserve">информацию из одной формы в другую (составлять план, таблицу, схему); </w:t>
            </w:r>
            <w:r w:rsidRPr="000124AA">
              <w:rPr>
                <w:rStyle w:val="af4"/>
                <w:i w:val="0"/>
                <w:iCs w:val="0"/>
              </w:rPr>
              <w:t xml:space="preserve">адекватно использовать </w:t>
            </w:r>
            <w:r w:rsidRPr="000124AA">
              <w:t xml:space="preserve">речевые средства для решения различных коммуникативных задач; владеть монологической и диалогической формами речи. </w:t>
            </w:r>
            <w:r w:rsidRPr="000124AA">
              <w:rPr>
                <w:rStyle w:val="af4"/>
                <w:i w:val="0"/>
                <w:iCs w:val="0"/>
              </w:rPr>
              <w:t xml:space="preserve">Высказывать </w:t>
            </w:r>
            <w:r w:rsidRPr="000124AA">
              <w:t xml:space="preserve">свою точку зрения; </w:t>
            </w:r>
            <w:r w:rsidRPr="000124AA">
              <w:rPr>
                <w:rStyle w:val="af4"/>
                <w:i w:val="0"/>
                <w:iCs w:val="0"/>
              </w:rPr>
              <w:t xml:space="preserve">слушать </w:t>
            </w:r>
            <w:r w:rsidRPr="000124AA">
              <w:t xml:space="preserve">и </w:t>
            </w:r>
            <w:r w:rsidRPr="000124AA">
              <w:rPr>
                <w:rStyle w:val="af4"/>
                <w:i w:val="0"/>
                <w:iCs w:val="0"/>
              </w:rPr>
              <w:t xml:space="preserve">слышать </w:t>
            </w:r>
            <w:r w:rsidRPr="000124AA">
              <w:t xml:space="preserve">других, </w:t>
            </w:r>
            <w:r w:rsidRPr="000124AA">
              <w:lastRenderedPageBreak/>
              <w:t xml:space="preserve">вступая с ними в диалог; </w:t>
            </w:r>
            <w:r w:rsidRPr="000124AA">
              <w:rPr>
                <w:rStyle w:val="af4"/>
                <w:i w:val="0"/>
                <w:iCs w:val="0"/>
              </w:rPr>
              <w:t>задавать вопросы</w:t>
            </w:r>
            <w:r w:rsidRPr="000124AA">
              <w:rPr>
                <w:rStyle w:val="StrongEmphasis"/>
                <w:b w:val="0"/>
                <w:bCs w:val="0"/>
              </w:rPr>
              <w:t>.</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lastRenderedPageBreak/>
              <w:t>Проявлять активность во взаимодействии для решения коммуникативных задач слушать и вступать в диалог, участвовать в коллективном обсуждении.</w:t>
            </w:r>
          </w:p>
          <w:p w:rsidR="00705756" w:rsidRPr="000124AA" w:rsidRDefault="00705756" w:rsidP="00A82170">
            <w:pPr>
              <w:pStyle w:val="Standard"/>
              <w:autoSpaceDE w:val="0"/>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shd w:val="clear" w:color="auto" w:fill="FFFFFF"/>
              <w:tabs>
                <w:tab w:val="left" w:pos="357"/>
              </w:tabs>
              <w:autoSpaceDE w:val="0"/>
            </w:pPr>
            <w:r w:rsidRPr="000124AA">
              <w:t xml:space="preserve">Понимать информацию, представленную в текстовой форме; отделять новое знание от известного; ставить вопросы к </w:t>
            </w:r>
            <w:r w:rsidRPr="000124AA">
              <w:lastRenderedPageBreak/>
              <w:t>тексту и искать ответы на них.</w:t>
            </w:r>
          </w:p>
        </w:tc>
      </w:tr>
      <w:tr w:rsidR="00705756" w:rsidRPr="000124AA" w:rsidTr="00B458C2">
        <w:trPr>
          <w:trHeight w:val="329"/>
        </w:trPr>
        <w:tc>
          <w:tcPr>
            <w:tcW w:w="875"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lastRenderedPageBreak/>
              <w:t>Раздел 8.</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Путешествие по своей стране и за рубежом</w:t>
            </w:r>
            <w:r w:rsidR="00EB505A">
              <w:rPr>
                <w:b/>
                <w:bCs/>
              </w:rPr>
              <w:t>.</w:t>
            </w:r>
          </w:p>
        </w:tc>
        <w:tc>
          <w:tcPr>
            <w:tcW w:w="1312" w:type="pct"/>
            <w:tcBorders>
              <w:left w:val="single" w:sz="4" w:space="0" w:color="000000"/>
            </w:tcBorders>
            <w:shd w:val="clear" w:color="auto" w:fill="auto"/>
            <w:tcMar>
              <w:top w:w="0" w:type="dxa"/>
              <w:left w:w="108" w:type="dxa"/>
              <w:bottom w:w="0" w:type="dxa"/>
              <w:right w:w="108" w:type="dxa"/>
            </w:tcMar>
          </w:tcPr>
          <w:p w:rsidR="00705756" w:rsidRPr="000124AA" w:rsidRDefault="00705756" w:rsidP="0051527A">
            <w:pPr>
              <w:pStyle w:val="Textbody"/>
              <w:autoSpaceDE w:val="0"/>
              <w:spacing w:after="0"/>
            </w:pPr>
            <w:r w:rsidRPr="000124AA">
              <w:rPr>
                <w:rStyle w:val="af4"/>
                <w:i w:val="0"/>
                <w:iCs w:val="0"/>
              </w:rPr>
              <w:t>Формировать</w:t>
            </w:r>
            <w:r w:rsidRPr="000124AA">
              <w:t xml:space="preserve">элементарные представления об эстетических и художественных ценностях культуры </w:t>
            </w:r>
            <w:r w:rsidR="0051527A">
              <w:t>англо</w:t>
            </w:r>
            <w:r w:rsidRPr="000124AA">
              <w:t>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tc>
        <w:tc>
          <w:tcPr>
            <w:tcW w:w="1531"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 xml:space="preserve">Уметь анализировать, критически оценивать и применять информацию. </w:t>
            </w:r>
            <w:r w:rsidRPr="000124AA">
              <w:rPr>
                <w:rStyle w:val="af4"/>
                <w:i w:val="0"/>
              </w:rPr>
              <w:t xml:space="preserve">Осуществлять </w:t>
            </w:r>
            <w:r w:rsidRPr="000124AA">
              <w:t xml:space="preserve">анализ и синтез; </w:t>
            </w:r>
            <w:r w:rsidRPr="000124AA">
              <w:rPr>
                <w:rStyle w:val="af4"/>
                <w:i w:val="0"/>
              </w:rPr>
              <w:t xml:space="preserve">устанавливать </w:t>
            </w:r>
            <w:r w:rsidRPr="000124AA">
              <w:t xml:space="preserve">причинно-следственные связи; </w:t>
            </w:r>
            <w:r w:rsidRPr="000124AA">
              <w:rPr>
                <w:rStyle w:val="af4"/>
                <w:i w:val="0"/>
              </w:rPr>
              <w:t xml:space="preserve">строить </w:t>
            </w:r>
            <w:r w:rsidRPr="000124AA">
              <w:t>рассуждения.</w:t>
            </w:r>
          </w:p>
        </w:tc>
        <w:tc>
          <w:tcPr>
            <w:tcW w:w="1282" w:type="pct"/>
            <w:tcBorders>
              <w:left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Выражать свои мысли в устной и письменной речи.</w:t>
            </w:r>
          </w:p>
          <w:p w:rsidR="00705756" w:rsidRPr="000124AA" w:rsidRDefault="00705756" w:rsidP="00A82170">
            <w:pPr>
              <w:pStyle w:val="Standard"/>
            </w:pPr>
            <w:r w:rsidRPr="000124AA">
              <w:t>Слушать и вступать в диалог, участвовать в коллективном обсуждении проблем.</w:t>
            </w:r>
          </w:p>
          <w:p w:rsidR="00705756" w:rsidRPr="000124AA" w:rsidRDefault="00705756" w:rsidP="00A82170">
            <w:pPr>
              <w:pStyle w:val="Standard"/>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autoSpaceDE w:val="0"/>
            </w:pPr>
            <w:r w:rsidRPr="000124AA">
              <w:t>Договариваться и приходить к общему решению совместной деятельности, в том числе в ситуации столкновения интересов.</w:t>
            </w:r>
          </w:p>
        </w:tc>
      </w:tr>
      <w:tr w:rsidR="00AB277C"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AB277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D518BE">
            <w:pPr>
              <w:pStyle w:val="Textbody"/>
              <w:widowControl w:val="0"/>
              <w:spacing w:after="0"/>
            </w:pP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D518BE">
            <w:pPr>
              <w:pStyle w:val="Standard"/>
            </w:pP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277C" w:rsidRPr="000124AA" w:rsidRDefault="00AB277C" w:rsidP="00D518BE">
            <w:pPr>
              <w:pStyle w:val="Standard"/>
              <w:autoSpaceDE w:val="0"/>
            </w:pPr>
          </w:p>
        </w:tc>
      </w:tr>
    </w:tbl>
    <w:p w:rsidR="00705756" w:rsidRDefault="00705756" w:rsidP="00F00969">
      <w:pPr>
        <w:spacing w:after="0" w:line="240" w:lineRule="auto"/>
        <w:ind w:firstLine="709"/>
        <w:jc w:val="both"/>
        <w:rPr>
          <w:rFonts w:ascii="Times New Roman" w:hAnsi="Times New Roman"/>
          <w:b/>
          <w:sz w:val="28"/>
          <w:szCs w:val="28"/>
        </w:rPr>
      </w:pPr>
    </w:p>
    <w:p w:rsidR="00705756" w:rsidRPr="00F00969" w:rsidRDefault="00705756" w:rsidP="00F00969">
      <w:pPr>
        <w:spacing w:after="0" w:line="240" w:lineRule="auto"/>
        <w:ind w:firstLine="709"/>
        <w:jc w:val="both"/>
        <w:rPr>
          <w:rFonts w:ascii="Times New Roman" w:hAnsi="Times New Roman"/>
          <w:b/>
          <w:sz w:val="28"/>
          <w:szCs w:val="28"/>
        </w:rPr>
      </w:pPr>
    </w:p>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BC268A" w:rsidRPr="00C64441" w:rsidRDefault="00BC268A" w:rsidP="00C64441">
      <w:pPr>
        <w:spacing w:after="0" w:line="240" w:lineRule="auto"/>
        <w:jc w:val="center"/>
        <w:rPr>
          <w:rFonts w:ascii="Times New Roman" w:hAnsi="Times New Roman"/>
          <w:b/>
          <w:sz w:val="28"/>
          <w:szCs w:val="28"/>
        </w:rPr>
      </w:pP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rsidTr="004B50C0">
        <w:trPr>
          <w:cantSplit/>
          <w:trHeight w:val="816"/>
        </w:trPr>
        <w:tc>
          <w:tcPr>
            <w:tcW w:w="6804"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rsidTr="004B50C0">
        <w:trPr>
          <w:cantSplit/>
          <w:trHeight w:val="20"/>
        </w:trPr>
        <w:tc>
          <w:tcPr>
            <w:tcW w:w="6804" w:type="dxa"/>
          </w:tcPr>
          <w:p w:rsidR="00710374" w:rsidRPr="00C65E29" w:rsidRDefault="00B7273F" w:rsidP="004B50C0">
            <w:pPr>
              <w:spacing w:after="0" w:line="240" w:lineRule="auto"/>
              <w:rPr>
                <w:rFonts w:ascii="Times New Roman" w:hAnsi="Times New Roman"/>
                <w:sz w:val="28"/>
                <w:szCs w:val="28"/>
              </w:rPr>
            </w:pPr>
            <w:r w:rsidRPr="00B7273F">
              <w:rPr>
                <w:rFonts w:ascii="Times New Roman" w:hAnsi="Times New Roman"/>
                <w:sz w:val="28"/>
                <w:szCs w:val="28"/>
              </w:rPr>
              <w:t>Максимальная учебная нагрузка (всего)</w:t>
            </w:r>
          </w:p>
        </w:tc>
        <w:tc>
          <w:tcPr>
            <w:tcW w:w="2552" w:type="dxa"/>
          </w:tcPr>
          <w:p w:rsidR="00710374" w:rsidRPr="00142F54" w:rsidRDefault="00B84CBE"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176</w:t>
            </w:r>
          </w:p>
        </w:tc>
      </w:tr>
      <w:tr w:rsidR="00710374" w:rsidRPr="00C65E29" w:rsidTr="004B50C0">
        <w:trPr>
          <w:cantSplit/>
          <w:trHeight w:val="20"/>
        </w:trPr>
        <w:tc>
          <w:tcPr>
            <w:tcW w:w="6804" w:type="dxa"/>
          </w:tcPr>
          <w:p w:rsidR="00710374" w:rsidRPr="00C65E29" w:rsidRDefault="00B7273F" w:rsidP="004B50C0">
            <w:pPr>
              <w:spacing w:after="0" w:line="240" w:lineRule="auto"/>
              <w:rPr>
                <w:rFonts w:ascii="Times New Roman" w:hAnsi="Times New Roman"/>
                <w:sz w:val="28"/>
                <w:szCs w:val="28"/>
              </w:rPr>
            </w:pPr>
            <w:r w:rsidRPr="00B7273F">
              <w:rPr>
                <w:rFonts w:ascii="Times New Roman" w:hAnsi="Times New Roman"/>
                <w:sz w:val="28"/>
                <w:szCs w:val="28"/>
              </w:rPr>
              <w:t>Обязательная аудиторная учебная нагрузка (всего),</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710374" w:rsidP="004B50C0">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p>
        </w:tc>
      </w:tr>
      <w:tr w:rsidR="00710374" w:rsidRPr="00C65E29" w:rsidTr="004B50C0">
        <w:trPr>
          <w:cantSplit/>
          <w:trHeight w:val="20"/>
        </w:trPr>
        <w:tc>
          <w:tcPr>
            <w:tcW w:w="6804" w:type="dxa"/>
          </w:tcPr>
          <w:p w:rsidR="00710374" w:rsidRPr="00C65E29" w:rsidRDefault="00363DA4" w:rsidP="004B50C0">
            <w:pPr>
              <w:spacing w:after="0" w:line="240" w:lineRule="auto"/>
              <w:rPr>
                <w:rFonts w:ascii="Times New Roman" w:hAnsi="Times New Roman"/>
                <w:sz w:val="28"/>
                <w:szCs w:val="28"/>
              </w:rPr>
            </w:pPr>
            <w:r>
              <w:rPr>
                <w:rFonts w:ascii="Times New Roman" w:hAnsi="Times New Roman"/>
                <w:sz w:val="28"/>
                <w:szCs w:val="28"/>
              </w:rPr>
              <w:t>л</w:t>
            </w:r>
            <w:r w:rsidR="00710374" w:rsidRPr="00C65E29">
              <w:rPr>
                <w:rFonts w:ascii="Times New Roman" w:hAnsi="Times New Roman"/>
                <w:sz w:val="28"/>
                <w:szCs w:val="28"/>
              </w:rPr>
              <w:t>екции</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C614B4">
              <w:rPr>
                <w:rFonts w:ascii="Times New Roman" w:hAnsi="Times New Roman" w:cs="Times New Roman"/>
                <w:sz w:val="28"/>
                <w:szCs w:val="28"/>
              </w:rPr>
              <w:t>0</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710374" w:rsidRPr="00C65E29" w:rsidRDefault="00C614B4"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107</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710374" w:rsidRPr="00C65E29" w:rsidTr="004B50C0">
        <w:trPr>
          <w:cantSplit/>
          <w:trHeight w:val="387"/>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710374" w:rsidRPr="00C65E29" w:rsidRDefault="000635D8"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295"/>
        </w:trPr>
        <w:tc>
          <w:tcPr>
            <w:tcW w:w="6804" w:type="dxa"/>
          </w:tcPr>
          <w:p w:rsidR="00710374" w:rsidRPr="00C65E29" w:rsidRDefault="00710374" w:rsidP="004B50C0">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710374" w:rsidRPr="00C65E29" w:rsidRDefault="00B84CBE"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59</w:t>
            </w:r>
          </w:p>
        </w:tc>
      </w:tr>
      <w:tr w:rsidR="00710374" w:rsidRPr="00C65E29" w:rsidTr="004B50C0">
        <w:trPr>
          <w:cantSplit/>
          <w:trHeight w:val="20"/>
        </w:trPr>
        <w:tc>
          <w:tcPr>
            <w:tcW w:w="6804" w:type="dxa"/>
          </w:tcPr>
          <w:p w:rsidR="00710374" w:rsidRPr="00217B9F" w:rsidRDefault="0049796B" w:rsidP="000635D8">
            <w:pPr>
              <w:pStyle w:val="Style253"/>
              <w:widowControl/>
              <w:spacing w:line="240" w:lineRule="auto"/>
              <w:rPr>
                <w:rStyle w:val="FontStyle368"/>
                <w:sz w:val="28"/>
                <w:szCs w:val="28"/>
              </w:rPr>
            </w:pPr>
            <w:r w:rsidRPr="0049796B">
              <w:rPr>
                <w:rStyle w:val="FontStyle368"/>
                <w:sz w:val="28"/>
                <w:szCs w:val="28"/>
              </w:rPr>
              <w:t>индивидуальный учебный проект, рефераты, сообщения, конспекты и другие</w:t>
            </w:r>
          </w:p>
        </w:tc>
        <w:tc>
          <w:tcPr>
            <w:tcW w:w="2552" w:type="dxa"/>
            <w:vAlign w:val="center"/>
          </w:tcPr>
          <w:p w:rsidR="00710374" w:rsidRPr="00217B9F" w:rsidRDefault="00710374" w:rsidP="004B50C0">
            <w:pPr>
              <w:spacing w:after="0" w:line="240" w:lineRule="auto"/>
              <w:jc w:val="center"/>
              <w:rPr>
                <w:rFonts w:ascii="Times New Roman" w:hAnsi="Times New Roman"/>
                <w:sz w:val="28"/>
                <w:szCs w:val="28"/>
              </w:rPr>
            </w:pPr>
          </w:p>
        </w:tc>
      </w:tr>
      <w:tr w:rsidR="00710374" w:rsidRPr="00C65E29" w:rsidTr="004B50C0">
        <w:trPr>
          <w:cantSplit/>
          <w:trHeight w:val="20"/>
        </w:trPr>
        <w:tc>
          <w:tcPr>
            <w:tcW w:w="6804" w:type="dxa"/>
          </w:tcPr>
          <w:p w:rsidR="00710374" w:rsidRPr="00677B35" w:rsidRDefault="00710374" w:rsidP="00C614B4">
            <w:pPr>
              <w:pStyle w:val="Style272"/>
              <w:widowControl/>
              <w:tabs>
                <w:tab w:val="left" w:pos="244"/>
              </w:tabs>
              <w:rPr>
                <w:rStyle w:val="FontStyle405"/>
                <w:sz w:val="28"/>
                <w:szCs w:val="28"/>
              </w:rPr>
            </w:pPr>
            <w:r w:rsidRPr="004F1A6E">
              <w:rPr>
                <w:rFonts w:ascii="Times New Roman" w:hAnsi="Times New Roman" w:cs="Times New Roman"/>
                <w:sz w:val="28"/>
                <w:szCs w:val="28"/>
              </w:rPr>
              <w:t xml:space="preserve">Промежуточная аттестация в форме </w:t>
            </w:r>
            <w:r w:rsidR="00677B35">
              <w:rPr>
                <w:rFonts w:ascii="Times New Roman" w:hAnsi="Times New Roman" w:cs="Times New Roman"/>
                <w:b/>
                <w:i/>
                <w:sz w:val="28"/>
                <w:szCs w:val="28"/>
              </w:rPr>
              <w:t>дифференцированного зачета</w:t>
            </w:r>
          </w:p>
        </w:tc>
        <w:tc>
          <w:tcPr>
            <w:tcW w:w="2552" w:type="dxa"/>
          </w:tcPr>
          <w:p w:rsidR="00710374" w:rsidRPr="00677B35" w:rsidRDefault="00677B35" w:rsidP="004B50C0">
            <w:pPr>
              <w:tabs>
                <w:tab w:val="right" w:leader="underscore" w:pos="9639"/>
              </w:tabs>
              <w:spacing w:after="0" w:line="240" w:lineRule="auto"/>
              <w:jc w:val="center"/>
              <w:rPr>
                <w:rFonts w:ascii="Times New Roman" w:hAnsi="Times New Roman"/>
                <w:bCs/>
                <w:sz w:val="28"/>
                <w:szCs w:val="28"/>
              </w:rPr>
            </w:pPr>
            <w:r>
              <w:rPr>
                <w:rFonts w:ascii="Times New Roman" w:hAnsi="Times New Roman"/>
                <w:bCs/>
                <w:sz w:val="28"/>
                <w:szCs w:val="28"/>
              </w:rPr>
              <w:t>2</w:t>
            </w:r>
          </w:p>
        </w:tc>
      </w:tr>
    </w:tbl>
    <w:p w:rsidR="00710374" w:rsidRDefault="00710374" w:rsidP="00710374">
      <w:pPr>
        <w:rPr>
          <w:rFonts w:ascii="Times New Roman" w:hAnsi="Times New Roman"/>
          <w:b/>
          <w:color w:val="FF0000"/>
          <w:sz w:val="24"/>
          <w:szCs w:val="24"/>
        </w:rPr>
      </w:pPr>
    </w:p>
    <w:p w:rsidR="0044119C" w:rsidRPr="00BC268A" w:rsidRDefault="00285368" w:rsidP="0044119C">
      <w:pPr>
        <w:spacing w:line="240" w:lineRule="auto"/>
        <w:ind w:firstLine="567"/>
        <w:jc w:val="center"/>
        <w:rPr>
          <w:rFonts w:ascii="Times New Roman" w:hAnsi="Times New Roman"/>
          <w:b/>
          <w:bCs/>
          <w:sz w:val="28"/>
          <w:szCs w:val="28"/>
        </w:rPr>
      </w:pPr>
      <w:r w:rsidRPr="0044119C">
        <w:rPr>
          <w:rFonts w:ascii="Times New Roman" w:hAnsi="Times New Roman"/>
          <w:b/>
          <w:bCs/>
          <w:sz w:val="28"/>
          <w:szCs w:val="28"/>
        </w:rPr>
        <w:t>2.2. Содержание учебного предмета</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1. Начинаем заново</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1.1.</w:t>
      </w:r>
      <w:r w:rsidR="00BC268A">
        <w:rPr>
          <w:b/>
          <w:sz w:val="28"/>
          <w:szCs w:val="28"/>
        </w:rPr>
        <w:t xml:space="preserve"> </w:t>
      </w:r>
      <w:r w:rsidRPr="0044119C">
        <w:rPr>
          <w:b/>
          <w:sz w:val="28"/>
          <w:szCs w:val="28"/>
        </w:rPr>
        <w:t>Образование, обучение</w:t>
      </w:r>
      <w:r w:rsidR="003A0A07" w:rsidRPr="0044119C">
        <w:rPr>
          <w:b/>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Лекция.</w:t>
      </w:r>
      <w:r w:rsidR="00AC2A8D">
        <w:rPr>
          <w:b/>
          <w:bCs/>
          <w:sz w:val="28"/>
          <w:szCs w:val="28"/>
        </w:rPr>
        <w:t xml:space="preserve"> </w:t>
      </w:r>
      <w:r w:rsidRPr="0044119C">
        <w:rPr>
          <w:bCs/>
          <w:sz w:val="28"/>
          <w:szCs w:val="28"/>
        </w:rPr>
        <w:t xml:space="preserve">Образование в стране изучаемого языка. </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3A0A07" w:rsidRPr="0044119C" w:rsidRDefault="00333CFA"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Образование в Германии</w:t>
      </w:r>
      <w:r w:rsidR="004F1A6E" w:rsidRPr="0044119C">
        <w:rPr>
          <w:bCs/>
          <w:sz w:val="28"/>
          <w:szCs w:val="28"/>
        </w:rPr>
        <w:t>. Введение лекси</w:t>
      </w:r>
      <w:r w:rsidR="003A0A07" w:rsidRPr="0044119C">
        <w:rPr>
          <w:bCs/>
          <w:sz w:val="28"/>
          <w:szCs w:val="28"/>
        </w:rPr>
        <w:t>ческих единиц по теме, тренировка употребления в устной и письменной речи</w:t>
      </w:r>
      <w:r w:rsidR="004F1A6E" w:rsidRPr="0044119C">
        <w:rPr>
          <w:bCs/>
          <w:sz w:val="28"/>
          <w:szCs w:val="28"/>
        </w:rPr>
        <w:t>.</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333CFA">
        <w:rPr>
          <w:bCs/>
          <w:sz w:val="28"/>
          <w:szCs w:val="28"/>
        </w:rPr>
        <w:t xml:space="preserve"> «Образование в Германии</w:t>
      </w:r>
      <w:r w:rsidR="003A0A07" w:rsidRPr="0044119C">
        <w:rPr>
          <w:bCs/>
          <w:sz w:val="28"/>
          <w:szCs w:val="28"/>
        </w:rPr>
        <w:t>», чтение, перевод, выполнение лексических упражнений</w:t>
      </w:r>
      <w:r w:rsidRPr="0044119C">
        <w:rPr>
          <w:bCs/>
          <w:sz w:val="28"/>
          <w:szCs w:val="28"/>
        </w:rPr>
        <w:t>.</w:t>
      </w:r>
      <w:r w:rsidR="003A0A07" w:rsidRPr="0044119C">
        <w:rPr>
          <w:bCs/>
          <w:sz w:val="28"/>
          <w:szCs w:val="28"/>
        </w:rPr>
        <w:t xml:space="preserve"> Практика устной речи.</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Настоящее завершённое время. Выполнение лексико-грамматических упражнений. </w:t>
      </w:r>
      <w:r w:rsidR="003A0A07" w:rsidRPr="0044119C">
        <w:rPr>
          <w:bCs/>
          <w:sz w:val="28"/>
          <w:szCs w:val="28"/>
        </w:rPr>
        <w:t>Практика устной и письменной речи.</w:t>
      </w:r>
    </w:p>
    <w:p w:rsidR="004F1A6E"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диалога-рассуждения</w:t>
      </w:r>
      <w:r w:rsidR="003A0A07" w:rsidRPr="0044119C">
        <w:rPr>
          <w:bCs/>
          <w:sz w:val="28"/>
          <w:szCs w:val="28"/>
        </w:rPr>
        <w:t xml:space="preserve"> по изучаемой теме</w:t>
      </w:r>
      <w:r w:rsidRPr="0044119C">
        <w:rPr>
          <w:bCs/>
          <w:sz w:val="28"/>
          <w:szCs w:val="28"/>
        </w:rPr>
        <w:t>.</w:t>
      </w:r>
      <w:r w:rsidR="003A0A07" w:rsidRPr="0044119C">
        <w:rPr>
          <w:bCs/>
          <w:sz w:val="28"/>
          <w:szCs w:val="28"/>
        </w:rPr>
        <w:t xml:space="preserve"> Практика устной речи.</w:t>
      </w:r>
    </w:p>
    <w:p w:rsidR="004F1A6E" w:rsidRDefault="00D518BE" w:rsidP="00D518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518BE">
        <w:rPr>
          <w:b/>
          <w:bCs/>
          <w:sz w:val="28"/>
          <w:szCs w:val="28"/>
        </w:rPr>
        <w:t>Самостоятельная работа.</w:t>
      </w:r>
      <w:r>
        <w:rPr>
          <w:b/>
          <w:bCs/>
          <w:sz w:val="28"/>
          <w:szCs w:val="28"/>
        </w:rPr>
        <w:t xml:space="preserve"> </w:t>
      </w:r>
      <w:r w:rsidRPr="00D518BE">
        <w:rPr>
          <w:bCs/>
          <w:sz w:val="28"/>
          <w:szCs w:val="28"/>
        </w:rPr>
        <w:t>Выполнение проекта «Образование в стране изучаемого языка».</w:t>
      </w:r>
    </w:p>
    <w:p w:rsidR="003C2D48" w:rsidRPr="00D518BE" w:rsidRDefault="003C2D48" w:rsidP="00D518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4F1A6E" w:rsidRPr="0044119C" w:rsidRDefault="004F1A6E"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2.  Описание человека</w:t>
      </w:r>
      <w:r w:rsidR="00E5734D" w:rsidRPr="0044119C">
        <w:rPr>
          <w:rFonts w:ascii="Times New Roman" w:hAnsi="Times New Roman" w:cs="Times New Roman"/>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Тема 2.1.</w:t>
      </w:r>
      <w:r w:rsidR="00BC268A">
        <w:rPr>
          <w:b/>
          <w:bCs/>
          <w:sz w:val="28"/>
          <w:szCs w:val="28"/>
        </w:rPr>
        <w:t xml:space="preserve"> </w:t>
      </w:r>
      <w:r w:rsidRPr="0044119C">
        <w:rPr>
          <w:b/>
          <w:bCs/>
          <w:sz w:val="28"/>
          <w:szCs w:val="28"/>
        </w:rPr>
        <w:t>Внешность, одежда</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Одежда. Стиль. Тенденции в моде.</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Описание людей, внешность. </w:t>
      </w:r>
      <w:r w:rsidR="003A0A07" w:rsidRPr="0044119C">
        <w:rPr>
          <w:bCs/>
          <w:sz w:val="28"/>
          <w:szCs w:val="28"/>
        </w:rPr>
        <w:t xml:space="preserve">Введение лексических единиц по теме, тренировка употребления в устной и письменной речи. </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E5734D" w:rsidRPr="0044119C">
        <w:rPr>
          <w:bCs/>
          <w:sz w:val="28"/>
          <w:szCs w:val="28"/>
        </w:rPr>
        <w:t xml:space="preserve"> по теме, чтение, перевод, ответы </w:t>
      </w:r>
      <w:r w:rsidR="00142F54" w:rsidRPr="0044119C">
        <w:rPr>
          <w:bCs/>
          <w:sz w:val="28"/>
          <w:szCs w:val="28"/>
        </w:rPr>
        <w:t>на вопросы</w:t>
      </w:r>
      <w:r w:rsidR="00E5734D" w:rsidRPr="0044119C">
        <w:rPr>
          <w:bCs/>
          <w:sz w:val="28"/>
          <w:szCs w:val="28"/>
        </w:rPr>
        <w:t xml:space="preserve"> по тексту</w:t>
      </w:r>
      <w:r w:rsidRPr="0044119C">
        <w:rPr>
          <w:bCs/>
          <w:sz w:val="28"/>
          <w:szCs w:val="28"/>
        </w:rPr>
        <w:t>.</w:t>
      </w:r>
      <w:r w:rsidR="00E5734D" w:rsidRPr="0044119C">
        <w:rPr>
          <w:bCs/>
          <w:sz w:val="28"/>
          <w:szCs w:val="28"/>
        </w:rPr>
        <w:t xml:space="preserve"> Практика устной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 xml:space="preserve">Внешность. Одежда. Функциональный язык (команда, просьба, инструкции). </w:t>
      </w:r>
      <w:r w:rsidR="00E5734D" w:rsidRPr="0044119C">
        <w:rPr>
          <w:bCs/>
          <w:sz w:val="28"/>
          <w:szCs w:val="28"/>
        </w:rPr>
        <w:t>Выполнение лексико-грамматических упражнений.</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Сложные существительные. Выполнение лексико-грамматических упражнений. </w:t>
      </w:r>
      <w:r w:rsidR="00E5734D" w:rsidRPr="0044119C">
        <w:rPr>
          <w:bCs/>
          <w:sz w:val="28"/>
          <w:szCs w:val="28"/>
        </w:rPr>
        <w:t>Практика письменной речи.</w:t>
      </w:r>
    </w:p>
    <w:p w:rsidR="00E5734D"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Одежда. Форма в учебном заведении. Работа с текстом</w:t>
      </w:r>
      <w:r w:rsidR="00BC268A">
        <w:rPr>
          <w:bCs/>
          <w:sz w:val="28"/>
          <w:szCs w:val="28"/>
        </w:rPr>
        <w:t xml:space="preserve">, чтение, перевод, ответы на </w:t>
      </w:r>
      <w:r w:rsidR="00E5734D" w:rsidRPr="0044119C">
        <w:rPr>
          <w:bCs/>
          <w:sz w:val="28"/>
          <w:szCs w:val="28"/>
        </w:rPr>
        <w:t>вопросы по тексту. Практика устной и письменной речи.</w:t>
      </w:r>
    </w:p>
    <w:p w:rsidR="004F1A6E" w:rsidRDefault="003C2D48" w:rsidP="003C2D4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C2D48">
        <w:rPr>
          <w:b/>
          <w:bCs/>
          <w:sz w:val="28"/>
          <w:szCs w:val="28"/>
        </w:rPr>
        <w:t>Самостоятельная работа.</w:t>
      </w:r>
      <w:r>
        <w:rPr>
          <w:bCs/>
          <w:sz w:val="28"/>
          <w:szCs w:val="28"/>
        </w:rPr>
        <w:t xml:space="preserve"> В</w:t>
      </w:r>
      <w:r w:rsidRPr="003C2D48">
        <w:rPr>
          <w:bCs/>
          <w:sz w:val="28"/>
          <w:szCs w:val="28"/>
        </w:rPr>
        <w:t>ыполнение презентации «Тенденции в моде в 21 веке».</w:t>
      </w:r>
    </w:p>
    <w:p w:rsidR="003C2D48" w:rsidRPr="0044119C" w:rsidRDefault="003C2D48" w:rsidP="003C2D4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3.  Физкультура и спорт. Здоровый образ жизни</w:t>
      </w:r>
      <w:r w:rsidR="00E5734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3.1.</w:t>
      </w:r>
      <w:r w:rsidR="00BC268A">
        <w:rPr>
          <w:bCs/>
          <w:sz w:val="28"/>
          <w:szCs w:val="28"/>
        </w:rPr>
        <w:t xml:space="preserve"> </w:t>
      </w:r>
      <w:r w:rsidRPr="0044119C">
        <w:rPr>
          <w:bCs/>
          <w:sz w:val="28"/>
          <w:szCs w:val="28"/>
        </w:rPr>
        <w:t>Человек, здоровье, спорт</w:t>
      </w:r>
      <w:r w:rsidR="00E5734D" w:rsidRPr="0044119C">
        <w:rPr>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Человек, здоровье.</w:t>
      </w:r>
      <w:r w:rsidR="00E5734D" w:rsidRPr="0044119C">
        <w:rPr>
          <w:rFonts w:ascii="Times New Roman" w:hAnsi="Times New Roman" w:cs="Times New Roman"/>
          <w:bCs/>
          <w:sz w:val="28"/>
          <w:szCs w:val="28"/>
        </w:rPr>
        <w:t xml:space="preserve"> Введение лексических единиц по теме, тренировка употребления в устной и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Сослагательное наклонение. </w:t>
      </w:r>
      <w:r w:rsidR="00E5734D" w:rsidRPr="0044119C">
        <w:rPr>
          <w:bCs/>
          <w:sz w:val="28"/>
          <w:szCs w:val="28"/>
        </w:rPr>
        <w:t xml:space="preserve"> Выполнение лексико-грамматических упражнений. Практика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Спорт. Здоровье. </w:t>
      </w:r>
      <w:r w:rsidR="00E5734D" w:rsidRPr="0044119C">
        <w:rPr>
          <w:rFonts w:ascii="Times New Roman" w:hAnsi="Times New Roman" w:cs="Times New Roman"/>
          <w:bCs/>
          <w:sz w:val="28"/>
          <w:szCs w:val="28"/>
        </w:rPr>
        <w:t>Введение лексических единиц по теме, тренировка употребления в устной и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Работа с текстом. </w:t>
      </w:r>
      <w:r w:rsidR="00E5734D" w:rsidRPr="0044119C">
        <w:rPr>
          <w:rFonts w:ascii="Times New Roman" w:hAnsi="Times New Roman" w:cs="Times New Roman"/>
          <w:bCs/>
          <w:sz w:val="28"/>
          <w:szCs w:val="28"/>
        </w:rPr>
        <w:t>«</w:t>
      </w:r>
      <w:r w:rsidRPr="0044119C">
        <w:rPr>
          <w:rFonts w:ascii="Times New Roman" w:hAnsi="Times New Roman" w:cs="Times New Roman"/>
          <w:bCs/>
          <w:sz w:val="28"/>
          <w:szCs w:val="28"/>
        </w:rPr>
        <w:t>Спорт. Виды спо</w:t>
      </w:r>
      <w:r w:rsidR="003C2D48">
        <w:rPr>
          <w:rFonts w:ascii="Times New Roman" w:hAnsi="Times New Roman" w:cs="Times New Roman"/>
          <w:bCs/>
          <w:sz w:val="28"/>
          <w:szCs w:val="28"/>
        </w:rPr>
        <w:t>рта</w:t>
      </w:r>
      <w:r w:rsidR="00E5734D" w:rsidRPr="0044119C">
        <w:rPr>
          <w:rFonts w:ascii="Times New Roman" w:hAnsi="Times New Roman" w:cs="Times New Roman"/>
          <w:bCs/>
          <w:sz w:val="28"/>
          <w:szCs w:val="28"/>
        </w:rPr>
        <w:t>»</w:t>
      </w:r>
      <w:r w:rsidR="003C2D48">
        <w:rPr>
          <w:rFonts w:ascii="Times New Roman" w:hAnsi="Times New Roman" w:cs="Times New Roman"/>
          <w:bCs/>
          <w:sz w:val="28"/>
          <w:szCs w:val="28"/>
        </w:rPr>
        <w:t xml:space="preserve">. </w:t>
      </w:r>
      <w:r w:rsidR="00E5734D" w:rsidRPr="0044119C">
        <w:rPr>
          <w:rFonts w:ascii="Times New Roman" w:hAnsi="Times New Roman" w:cs="Times New Roman"/>
          <w:bCs/>
          <w:sz w:val="28"/>
          <w:szCs w:val="28"/>
        </w:rPr>
        <w:t>Работа с текстом, чтение, перевод, пересказ.</w:t>
      </w:r>
    </w:p>
    <w:p w:rsidR="004F1A6E"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монолога</w:t>
      </w:r>
      <w:r w:rsidR="00E5734D" w:rsidRPr="0044119C">
        <w:rPr>
          <w:rFonts w:ascii="Times New Roman" w:hAnsi="Times New Roman" w:cs="Times New Roman"/>
          <w:bCs/>
          <w:sz w:val="28"/>
          <w:szCs w:val="28"/>
        </w:rPr>
        <w:t xml:space="preserve"> на тему «Спорт в моей жизни»</w:t>
      </w:r>
      <w:r w:rsidRPr="0044119C">
        <w:rPr>
          <w:rFonts w:ascii="Times New Roman" w:hAnsi="Times New Roman" w:cs="Times New Roman"/>
          <w:bCs/>
          <w:sz w:val="28"/>
          <w:szCs w:val="28"/>
        </w:rPr>
        <w:t>.</w:t>
      </w:r>
      <w:r w:rsidR="005217CD" w:rsidRPr="0044119C">
        <w:rPr>
          <w:rFonts w:ascii="Times New Roman" w:hAnsi="Times New Roman" w:cs="Times New Roman"/>
          <w:bCs/>
          <w:sz w:val="28"/>
          <w:szCs w:val="28"/>
        </w:rPr>
        <w:t xml:space="preserve"> Практика устной речи.</w:t>
      </w:r>
    </w:p>
    <w:p w:rsidR="003C2D48" w:rsidRPr="0044119C" w:rsidRDefault="003C2D48" w:rsidP="0044119C">
      <w:pPr>
        <w:pStyle w:val="Style47"/>
        <w:widowControl/>
        <w:jc w:val="both"/>
        <w:rPr>
          <w:rFonts w:ascii="Times New Roman" w:hAnsi="Times New Roman" w:cs="Times New Roman"/>
          <w:bCs/>
          <w:sz w:val="28"/>
          <w:szCs w:val="28"/>
        </w:rPr>
      </w:pPr>
      <w:r w:rsidRPr="003C2D48">
        <w:rPr>
          <w:rFonts w:ascii="Times New Roman" w:hAnsi="Times New Roman" w:cs="Times New Roman"/>
          <w:b/>
          <w:bCs/>
          <w:sz w:val="28"/>
          <w:szCs w:val="28"/>
        </w:rPr>
        <w:t>Самостоятельная работа.</w:t>
      </w:r>
      <w:r>
        <w:rPr>
          <w:rFonts w:ascii="Times New Roman" w:hAnsi="Times New Roman" w:cs="Times New Roman"/>
          <w:bCs/>
          <w:sz w:val="28"/>
          <w:szCs w:val="28"/>
        </w:rPr>
        <w:t xml:space="preserve"> В</w:t>
      </w:r>
      <w:r w:rsidRPr="003C2D48">
        <w:rPr>
          <w:rFonts w:ascii="Times New Roman" w:hAnsi="Times New Roman" w:cs="Times New Roman"/>
          <w:bCs/>
          <w:sz w:val="28"/>
          <w:szCs w:val="28"/>
        </w:rPr>
        <w:t>ыполнение проекта «Мой любимый вид спорта».</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4.  Искусство в стране изучаемого языка</w:t>
      </w:r>
      <w:r w:rsidR="005217C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4.1.</w:t>
      </w:r>
      <w:r w:rsidR="00BC268A">
        <w:rPr>
          <w:bCs/>
          <w:sz w:val="28"/>
          <w:szCs w:val="28"/>
        </w:rPr>
        <w:t xml:space="preserve"> </w:t>
      </w:r>
      <w:r w:rsidRPr="0044119C">
        <w:rPr>
          <w:bCs/>
          <w:sz w:val="28"/>
          <w:szCs w:val="28"/>
        </w:rPr>
        <w:t>Искусство, музыка</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Искусство, музыка.</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Работа с текстом</w:t>
      </w:r>
      <w:r w:rsidR="005217CD"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Настоящее время.</w:t>
      </w:r>
      <w:r w:rsidR="005217CD" w:rsidRPr="0044119C">
        <w:rPr>
          <w:bCs/>
          <w:sz w:val="28"/>
          <w:szCs w:val="28"/>
        </w:rPr>
        <w:t xml:space="preserve"> Выполнение лексико-грамматических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Будущее время.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В</w:t>
      </w:r>
      <w:r w:rsidRPr="0044119C">
        <w:rPr>
          <w:bCs/>
          <w:sz w:val="28"/>
          <w:szCs w:val="28"/>
        </w:rPr>
        <w:t xml:space="preserve">ыдающиеся деятели страны изучаемого языка. </w:t>
      </w:r>
      <w:r w:rsidR="005217CD" w:rsidRPr="0044119C">
        <w:rPr>
          <w:bCs/>
          <w:sz w:val="28"/>
          <w:szCs w:val="28"/>
        </w:rPr>
        <w:t xml:space="preserve"> Работа с текстом, чтение, перевод. Практика устной речи.</w:t>
      </w:r>
    </w:p>
    <w:p w:rsidR="000757D5"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Прошедшее время.</w:t>
      </w:r>
      <w:r w:rsidR="003C2D48">
        <w:rPr>
          <w:bCs/>
          <w:sz w:val="28"/>
          <w:szCs w:val="28"/>
        </w:rPr>
        <w:t xml:space="preserve"> </w:t>
      </w:r>
      <w:r w:rsidRPr="0044119C">
        <w:rPr>
          <w:bCs/>
          <w:sz w:val="28"/>
          <w:szCs w:val="28"/>
        </w:rPr>
        <w:t>Выполнение лексико-грамматических упражнений.</w:t>
      </w:r>
    </w:p>
    <w:p w:rsidR="003C2D48" w:rsidRPr="0044119C"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C2D48">
        <w:rPr>
          <w:b/>
          <w:bCs/>
          <w:sz w:val="28"/>
          <w:szCs w:val="28"/>
        </w:rPr>
        <w:t>Самостоятельная работа.</w:t>
      </w:r>
      <w:r>
        <w:rPr>
          <w:bCs/>
          <w:sz w:val="28"/>
          <w:szCs w:val="28"/>
        </w:rPr>
        <w:t xml:space="preserve"> Н</w:t>
      </w:r>
      <w:r w:rsidRPr="003C2D48">
        <w:rPr>
          <w:bCs/>
          <w:sz w:val="28"/>
          <w:szCs w:val="28"/>
        </w:rPr>
        <w:t>аписание эссе «Музыканты в стране изучаемого языка».</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5.  Распорядок дня студента колледжа</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5.1.</w:t>
      </w:r>
      <w:r w:rsidR="00BC268A">
        <w:rPr>
          <w:b/>
          <w:sz w:val="28"/>
          <w:szCs w:val="28"/>
        </w:rPr>
        <w:t xml:space="preserve"> </w:t>
      </w:r>
      <w:r w:rsidRPr="0044119C">
        <w:rPr>
          <w:b/>
          <w:sz w:val="28"/>
          <w:szCs w:val="28"/>
        </w:rPr>
        <w:t>Организация времени, рабочий день, досуг</w:t>
      </w:r>
      <w:r w:rsidR="005217CD"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Организация времени, рабочий день.</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Придаточные предложения цели.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Рабочий день. </w:t>
      </w:r>
      <w:r w:rsidR="005217CD" w:rsidRPr="0044119C">
        <w:rPr>
          <w:bCs/>
          <w:sz w:val="28"/>
          <w:szCs w:val="28"/>
        </w:rPr>
        <w:t>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Режим дня. Работа с текстом</w:t>
      </w:r>
      <w:r w:rsidR="005217CD" w:rsidRPr="0044119C">
        <w:rPr>
          <w:bCs/>
          <w:sz w:val="28"/>
          <w:szCs w:val="28"/>
        </w:rPr>
        <w:t>, чтение, перевод, пересказ.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Досуг. Увлечения.</w:t>
      </w:r>
      <w:r w:rsidR="00623CD2" w:rsidRPr="00A0752E">
        <w:rPr>
          <w:bCs/>
          <w:sz w:val="28"/>
          <w:szCs w:val="28"/>
        </w:rPr>
        <w:t xml:space="preserve"> </w:t>
      </w:r>
      <w:r w:rsidRPr="0044119C">
        <w:rPr>
          <w:bCs/>
          <w:sz w:val="28"/>
          <w:szCs w:val="28"/>
        </w:rPr>
        <w:t>Работа с текстом</w:t>
      </w:r>
      <w:r w:rsidR="005217CD" w:rsidRPr="0044119C">
        <w:rPr>
          <w:bCs/>
          <w:sz w:val="28"/>
          <w:szCs w:val="28"/>
        </w:rPr>
        <w:t>, чтение, перевод, ответы на вопросы. Практика устной и письменной речи.</w:t>
      </w:r>
    </w:p>
    <w:p w:rsidR="005217CD"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w:t>
      </w:r>
      <w:r w:rsidR="005217CD" w:rsidRPr="0044119C">
        <w:rPr>
          <w:bCs/>
          <w:sz w:val="28"/>
          <w:szCs w:val="28"/>
        </w:rPr>
        <w:t xml:space="preserve"> на тему «Мой день»</w:t>
      </w:r>
      <w:r w:rsidRPr="0044119C">
        <w:rPr>
          <w:bCs/>
          <w:sz w:val="28"/>
          <w:szCs w:val="28"/>
        </w:rPr>
        <w:t>.</w:t>
      </w:r>
      <w:r w:rsidR="003C2D48">
        <w:rPr>
          <w:bCs/>
          <w:sz w:val="28"/>
          <w:szCs w:val="28"/>
        </w:rPr>
        <w:t xml:space="preserve"> </w:t>
      </w:r>
      <w:r w:rsidR="005217CD" w:rsidRPr="0044119C">
        <w:rPr>
          <w:bCs/>
          <w:sz w:val="28"/>
          <w:szCs w:val="28"/>
        </w:rPr>
        <w:t>Практика устной речи.</w:t>
      </w:r>
    </w:p>
    <w:p w:rsidR="003C2D48"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C2D48">
        <w:rPr>
          <w:b/>
          <w:bCs/>
          <w:sz w:val="28"/>
          <w:szCs w:val="28"/>
        </w:rPr>
        <w:t>Самостоятельная работа.</w:t>
      </w:r>
      <w:r>
        <w:rPr>
          <w:bCs/>
          <w:sz w:val="28"/>
          <w:szCs w:val="28"/>
        </w:rPr>
        <w:t xml:space="preserve"> Н</w:t>
      </w:r>
      <w:r w:rsidRPr="003C2D48">
        <w:rPr>
          <w:bCs/>
          <w:sz w:val="28"/>
          <w:szCs w:val="28"/>
        </w:rPr>
        <w:t xml:space="preserve">аписание эссе «Как я провожу свободное время».  </w:t>
      </w:r>
    </w:p>
    <w:p w:rsidR="003C2D48" w:rsidRPr="0044119C"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C2D48">
        <w:rPr>
          <w:bCs/>
          <w:sz w:val="28"/>
          <w:szCs w:val="28"/>
        </w:rPr>
        <w:t xml:space="preserve">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Раздел 6. Семья и семейные отношения</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6.1.</w:t>
      </w:r>
      <w:r w:rsidR="00191242">
        <w:rPr>
          <w:bCs/>
          <w:sz w:val="28"/>
          <w:szCs w:val="28"/>
        </w:rPr>
        <w:t xml:space="preserve"> </w:t>
      </w:r>
      <w:r w:rsidRPr="0044119C">
        <w:rPr>
          <w:bCs/>
          <w:sz w:val="28"/>
          <w:szCs w:val="28"/>
        </w:rPr>
        <w:t>Отношения в семье</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Моя семья. </w:t>
      </w:r>
      <w:r w:rsidR="005217CD" w:rsidRPr="0044119C">
        <w:rPr>
          <w:bCs/>
          <w:sz w:val="28"/>
          <w:szCs w:val="28"/>
        </w:rPr>
        <w:t>Введение лексических единиц по теме, тренировка употребления в устной и письменной речи.</w:t>
      </w:r>
    </w:p>
    <w:p w:rsidR="000757D5" w:rsidRPr="0044119C" w:rsidRDefault="00731D9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Отношения в семье. Работа с текстом, чтение, перевод, выполнение лексических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Модальные глаголы.</w:t>
      </w:r>
      <w:r w:rsidR="003C2D48">
        <w:rPr>
          <w:bCs/>
          <w:sz w:val="28"/>
          <w:szCs w:val="28"/>
        </w:rPr>
        <w:t xml:space="preserve"> </w:t>
      </w:r>
      <w:r w:rsidRPr="0044119C">
        <w:rPr>
          <w:bCs/>
          <w:sz w:val="28"/>
          <w:szCs w:val="28"/>
        </w:rPr>
        <w:t>Выполнение лексико-грамматических упражнений.</w:t>
      </w:r>
      <w:r w:rsidR="003C2D48">
        <w:rPr>
          <w:bCs/>
          <w:sz w:val="28"/>
          <w:szCs w:val="28"/>
        </w:rPr>
        <w:t xml:space="preserve"> </w:t>
      </w:r>
      <w:r w:rsidR="00731D9F"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традиции.  </w:t>
      </w:r>
      <w:r w:rsidR="00731D9F" w:rsidRPr="0044119C">
        <w:rPr>
          <w:bCs/>
          <w:sz w:val="28"/>
          <w:szCs w:val="28"/>
        </w:rPr>
        <w:t>Тренировка и закрепление использования в речи лексических единиц по теме.</w:t>
      </w:r>
    </w:p>
    <w:p w:rsidR="000757D5" w:rsidRDefault="000757D5"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диалога</w:t>
      </w:r>
      <w:r w:rsidR="00731D9F" w:rsidRPr="0044119C">
        <w:rPr>
          <w:rFonts w:ascii="Times New Roman" w:hAnsi="Times New Roman" w:cs="Times New Roman"/>
          <w:bCs/>
          <w:sz w:val="28"/>
          <w:szCs w:val="28"/>
        </w:rPr>
        <w:t xml:space="preserve"> по теме «Моя семья» Практика устной речи.</w:t>
      </w:r>
    </w:p>
    <w:p w:rsidR="003C2D48" w:rsidRPr="0044119C" w:rsidRDefault="003C2D48" w:rsidP="0044119C">
      <w:pPr>
        <w:pStyle w:val="Style47"/>
        <w:widowControl/>
        <w:jc w:val="both"/>
        <w:rPr>
          <w:rFonts w:ascii="Times New Roman" w:hAnsi="Times New Roman" w:cs="Times New Roman"/>
          <w:bCs/>
          <w:sz w:val="28"/>
          <w:szCs w:val="28"/>
        </w:rPr>
      </w:pPr>
      <w:r w:rsidRPr="003C2D48">
        <w:rPr>
          <w:rFonts w:ascii="Times New Roman" w:hAnsi="Times New Roman" w:cs="Times New Roman"/>
          <w:b/>
          <w:bCs/>
          <w:sz w:val="28"/>
          <w:szCs w:val="28"/>
        </w:rPr>
        <w:t>Самостоятельная работа.</w:t>
      </w:r>
      <w:r>
        <w:rPr>
          <w:rFonts w:ascii="Times New Roman" w:hAnsi="Times New Roman" w:cs="Times New Roman"/>
          <w:bCs/>
          <w:sz w:val="28"/>
          <w:szCs w:val="28"/>
        </w:rPr>
        <w:t xml:space="preserve"> В</w:t>
      </w:r>
      <w:r w:rsidRPr="003C2D48">
        <w:rPr>
          <w:rFonts w:ascii="Times New Roman" w:hAnsi="Times New Roman" w:cs="Times New Roman"/>
          <w:bCs/>
          <w:sz w:val="28"/>
          <w:szCs w:val="28"/>
        </w:rPr>
        <w:t>ыполнение проекта «Моё семейное дерево».</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6.2.</w:t>
      </w:r>
      <w:r w:rsidR="00191242">
        <w:rPr>
          <w:b/>
          <w:sz w:val="28"/>
          <w:szCs w:val="28"/>
        </w:rPr>
        <w:t xml:space="preserve"> </w:t>
      </w:r>
      <w:r w:rsidRPr="0044119C">
        <w:rPr>
          <w:b/>
          <w:sz w:val="28"/>
          <w:szCs w:val="28"/>
        </w:rPr>
        <w:t>Чувства и эмоции</w:t>
      </w:r>
      <w:r w:rsidR="007805C3"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7805C3"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Чувства. Положительные и отрицательные эмоции. Работа с текстом</w:t>
      </w:r>
      <w:r w:rsidR="007805C3" w:rsidRPr="0044119C">
        <w:rPr>
          <w:bCs/>
          <w:sz w:val="28"/>
          <w:szCs w:val="28"/>
        </w:rPr>
        <w:t>, чтение, перевод, выполнение лексических упражнений.</w:t>
      </w:r>
    </w:p>
    <w:p w:rsidR="00846BA8"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Сослагательное наклонение. Выполнение лексико-грамматических упражнений.</w:t>
      </w:r>
      <w:r w:rsidR="003C2D48">
        <w:rPr>
          <w:bCs/>
          <w:sz w:val="28"/>
          <w:szCs w:val="28"/>
        </w:rPr>
        <w:t xml:space="preserve"> </w:t>
      </w:r>
      <w:r w:rsidR="00846BA8"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ссоры, разногласия. </w:t>
      </w:r>
      <w:r w:rsidR="00846BA8" w:rsidRPr="0044119C">
        <w:rPr>
          <w:bCs/>
          <w:sz w:val="28"/>
          <w:szCs w:val="28"/>
        </w:rPr>
        <w:t xml:space="preserve">Тренировка </w:t>
      </w:r>
      <w:r w:rsidR="00974768" w:rsidRPr="0044119C">
        <w:rPr>
          <w:bCs/>
          <w:sz w:val="28"/>
          <w:szCs w:val="28"/>
        </w:rPr>
        <w:t xml:space="preserve">и закрепление употребления в речи </w:t>
      </w:r>
      <w:r w:rsidRPr="0044119C">
        <w:rPr>
          <w:bCs/>
          <w:sz w:val="28"/>
          <w:szCs w:val="28"/>
        </w:rPr>
        <w:t>лекси</w:t>
      </w:r>
      <w:r w:rsidR="00974768" w:rsidRPr="0044119C">
        <w:rPr>
          <w:bCs/>
          <w:sz w:val="28"/>
          <w:szCs w:val="28"/>
        </w:rPr>
        <w:t>ческих единиц</w:t>
      </w:r>
      <w:r w:rsidRPr="0044119C">
        <w:rPr>
          <w:bCs/>
          <w:sz w:val="28"/>
          <w:szCs w:val="28"/>
        </w:rPr>
        <w:t xml:space="preserve">.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Отношения с друзьями. </w:t>
      </w:r>
      <w:r w:rsidR="008F4604" w:rsidRPr="0044119C">
        <w:rPr>
          <w:bCs/>
          <w:sz w:val="28"/>
          <w:szCs w:val="28"/>
        </w:rPr>
        <w:t>Работа с текстом, чтение, перевод, ответы на вопросы. 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w:t>
      </w:r>
      <w:r w:rsidR="008F4604" w:rsidRPr="0044119C">
        <w:rPr>
          <w:bCs/>
          <w:sz w:val="28"/>
          <w:szCs w:val="28"/>
        </w:rPr>
        <w:t>ление монолога по теме «Чувства</w:t>
      </w:r>
      <w:r w:rsidRPr="0044119C">
        <w:rPr>
          <w:bCs/>
          <w:sz w:val="28"/>
          <w:szCs w:val="28"/>
        </w:rPr>
        <w:t>.</w:t>
      </w:r>
      <w:r w:rsidR="0049092F">
        <w:rPr>
          <w:bCs/>
          <w:sz w:val="28"/>
          <w:szCs w:val="28"/>
        </w:rPr>
        <w:t xml:space="preserve"> </w:t>
      </w:r>
      <w:r w:rsidR="008F4604" w:rsidRPr="0044119C">
        <w:rPr>
          <w:bCs/>
          <w:sz w:val="28"/>
          <w:szCs w:val="28"/>
        </w:rPr>
        <w:t>Эмоции». Практика устной речи.</w:t>
      </w:r>
    </w:p>
    <w:p w:rsidR="008F4604"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Словообразование.</w:t>
      </w:r>
      <w:r w:rsidR="00191242">
        <w:rPr>
          <w:bCs/>
          <w:sz w:val="28"/>
          <w:szCs w:val="28"/>
        </w:rPr>
        <w:t xml:space="preserve"> </w:t>
      </w:r>
      <w:r w:rsidR="008F4604" w:rsidRPr="0044119C">
        <w:rPr>
          <w:bCs/>
          <w:sz w:val="28"/>
          <w:szCs w:val="28"/>
        </w:rPr>
        <w:t>Выполнение лексико-грамматических упражнений. Практика письменной речи.</w:t>
      </w:r>
    </w:p>
    <w:p w:rsidR="003C2D48" w:rsidRPr="0044119C"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C2D48">
        <w:rPr>
          <w:b/>
          <w:sz w:val="28"/>
          <w:szCs w:val="28"/>
        </w:rPr>
        <w:t>Самостоятельная работа.</w:t>
      </w:r>
      <w:r>
        <w:rPr>
          <w:sz w:val="28"/>
          <w:szCs w:val="28"/>
        </w:rPr>
        <w:t xml:space="preserve"> В</w:t>
      </w:r>
      <w:r w:rsidRPr="003C2D48">
        <w:rPr>
          <w:sz w:val="28"/>
          <w:szCs w:val="28"/>
        </w:rPr>
        <w:t>ыполнение проекта «Как стать хорошим другом».</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6.3.</w:t>
      </w:r>
      <w:r w:rsidR="00191242">
        <w:rPr>
          <w:b/>
          <w:sz w:val="28"/>
          <w:szCs w:val="28"/>
        </w:rPr>
        <w:t xml:space="preserve"> </w:t>
      </w:r>
      <w:r w:rsidRPr="0044119C">
        <w:rPr>
          <w:b/>
          <w:sz w:val="28"/>
          <w:szCs w:val="28"/>
        </w:rPr>
        <w:t>Семейные обычаи, праздники</w:t>
      </w:r>
      <w:r w:rsidR="005635E1"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 xml:space="preserve">Лекция. </w:t>
      </w:r>
      <w:r w:rsidRPr="0044119C">
        <w:rPr>
          <w:bCs/>
          <w:sz w:val="28"/>
          <w:szCs w:val="28"/>
        </w:rPr>
        <w:t xml:space="preserve">Обычаи и праздники в стране изучаемого языка.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обычаи, праздники. </w:t>
      </w:r>
      <w:r w:rsidR="008F4604"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Семейные обычаи, праздники. Работа с текстом</w:t>
      </w:r>
      <w:r w:rsidR="008F4604" w:rsidRPr="0044119C">
        <w:rPr>
          <w:bCs/>
          <w:sz w:val="28"/>
          <w:szCs w:val="28"/>
        </w:rPr>
        <w:t>, чтение, перевод, ответы на вопросы</w:t>
      </w:r>
      <w:r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Весенние и летние праздники в стране изучаемого языка. Работа с текстом.</w:t>
      </w:r>
      <w:r w:rsidR="003C2D48">
        <w:rPr>
          <w:bCs/>
          <w:sz w:val="28"/>
          <w:szCs w:val="28"/>
        </w:rPr>
        <w:t xml:space="preserve"> </w:t>
      </w:r>
      <w:r w:rsidR="008F4604" w:rsidRPr="0044119C">
        <w:rPr>
          <w:bCs/>
          <w:sz w:val="28"/>
          <w:szCs w:val="28"/>
        </w:rPr>
        <w:t>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Видовременная система глагола. Выполнение упражнений и тестовых заданий.</w:t>
      </w:r>
      <w:r w:rsidR="008F4604" w:rsidRPr="0044119C">
        <w:rPr>
          <w:bCs/>
          <w:sz w:val="28"/>
          <w:szCs w:val="28"/>
        </w:rPr>
        <w:t xml:space="preserve"> Практика письменной речи.</w:t>
      </w:r>
    </w:p>
    <w:p w:rsidR="008F4604" w:rsidRDefault="008F4604"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 по теме «Обычаи и праздники в России». Практика устной речи.</w:t>
      </w:r>
    </w:p>
    <w:p w:rsidR="003C2D48" w:rsidRPr="0044119C"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C2D48">
        <w:rPr>
          <w:b/>
          <w:bCs/>
          <w:sz w:val="28"/>
          <w:szCs w:val="28"/>
        </w:rPr>
        <w:t>Самостоятельная работа.</w:t>
      </w:r>
      <w:r>
        <w:rPr>
          <w:bCs/>
          <w:sz w:val="28"/>
          <w:szCs w:val="28"/>
        </w:rPr>
        <w:t xml:space="preserve"> В</w:t>
      </w:r>
      <w:r w:rsidRPr="003C2D48">
        <w:rPr>
          <w:bCs/>
          <w:sz w:val="28"/>
          <w:szCs w:val="28"/>
        </w:rPr>
        <w:t>ыполнение презентации «Мой любимый праздник»</w:t>
      </w:r>
      <w:r>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984D56" w:rsidP="0044119C">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Раздел 7. Германия</w:t>
      </w:r>
      <w:r w:rsidR="005635E1" w:rsidRPr="0044119C">
        <w:rPr>
          <w:rFonts w:ascii="Times New Roman" w:hAnsi="Times New Roman" w:cs="Times New Roman"/>
          <w:b/>
          <w:bCs/>
          <w:sz w:val="28"/>
          <w:szCs w:val="28"/>
        </w:rPr>
        <w:t>.</w:t>
      </w:r>
    </w:p>
    <w:p w:rsidR="000757D5" w:rsidRPr="000B7060" w:rsidRDefault="000757D5" w:rsidP="000B706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7.1.</w:t>
      </w:r>
      <w:r w:rsidR="000B7060">
        <w:rPr>
          <w:b/>
          <w:sz w:val="28"/>
          <w:szCs w:val="28"/>
        </w:rPr>
        <w:t xml:space="preserve"> </w:t>
      </w:r>
      <w:r w:rsidRPr="0044119C">
        <w:rPr>
          <w:b/>
          <w:sz w:val="28"/>
          <w:szCs w:val="28"/>
        </w:rPr>
        <w:t>География, государственное и полити</w:t>
      </w:r>
      <w:r w:rsidR="00984D56">
        <w:rPr>
          <w:b/>
          <w:sz w:val="28"/>
          <w:szCs w:val="28"/>
        </w:rPr>
        <w:t>ческое устройство Германии</w:t>
      </w:r>
      <w:r w:rsidR="005635E1"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Лекция.</w:t>
      </w:r>
      <w:r w:rsidR="00984D56">
        <w:rPr>
          <w:bCs/>
          <w:sz w:val="28"/>
          <w:szCs w:val="28"/>
        </w:rPr>
        <w:t xml:space="preserve">  Герма</w:t>
      </w:r>
      <w:r w:rsidRPr="0044119C">
        <w:rPr>
          <w:bCs/>
          <w:sz w:val="28"/>
          <w:szCs w:val="28"/>
        </w:rPr>
        <w:t>ния. Географическое положение.</w:t>
      </w:r>
      <w:r w:rsidRPr="0044119C">
        <w:rPr>
          <w:sz w:val="28"/>
          <w:szCs w:val="28"/>
        </w:rPr>
        <w:t xml:space="preserve"> Государственное и политическое устройство.</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8F4604" w:rsidRPr="0044119C" w:rsidRDefault="00984D56"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w:t>
      </w:r>
      <w:r w:rsidR="000757D5" w:rsidRPr="0044119C">
        <w:rPr>
          <w:bCs/>
          <w:sz w:val="28"/>
          <w:szCs w:val="28"/>
        </w:rPr>
        <w:t>ания. Географическое положение. Работа с текстом</w:t>
      </w:r>
      <w:r w:rsidR="008F4604" w:rsidRPr="0044119C">
        <w:rPr>
          <w:bCs/>
          <w:sz w:val="28"/>
          <w:szCs w:val="28"/>
        </w:rPr>
        <w:t>, чтение, перевод, ответы на вопросы.</w:t>
      </w:r>
    </w:p>
    <w:p w:rsidR="008F4604" w:rsidRPr="0044119C" w:rsidRDefault="00984D56"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Германия</w:t>
      </w:r>
      <w:r w:rsidR="000757D5" w:rsidRPr="0044119C">
        <w:rPr>
          <w:bCs/>
          <w:sz w:val="28"/>
          <w:szCs w:val="28"/>
        </w:rPr>
        <w:t xml:space="preserve">. Климат.  Погода. </w:t>
      </w:r>
      <w:r w:rsidR="008F4604" w:rsidRPr="0044119C">
        <w:rPr>
          <w:bCs/>
          <w:sz w:val="28"/>
          <w:szCs w:val="28"/>
        </w:rPr>
        <w:t>Работа с текстом, чтение, перевод, пересказ.</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Инфинитив и инговая форма. Выполнение лексико-грамматических упражнений.</w:t>
      </w:r>
    </w:p>
    <w:p w:rsidR="005635E1" w:rsidRPr="0044119C" w:rsidRDefault="007F0710"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Герма</w:t>
      </w:r>
      <w:r w:rsidR="000757D5" w:rsidRPr="0044119C">
        <w:rPr>
          <w:bCs/>
          <w:sz w:val="28"/>
          <w:szCs w:val="28"/>
        </w:rPr>
        <w:t>ния.</w:t>
      </w:r>
      <w:r w:rsidR="000757D5" w:rsidRPr="0044119C">
        <w:rPr>
          <w:sz w:val="28"/>
          <w:szCs w:val="28"/>
        </w:rPr>
        <w:t xml:space="preserve"> Государственное и политическое устройство.</w:t>
      </w:r>
      <w:r w:rsidR="000B7060">
        <w:rPr>
          <w:sz w:val="28"/>
          <w:szCs w:val="28"/>
        </w:rPr>
        <w:t xml:space="preserve"> </w:t>
      </w:r>
      <w:r w:rsidR="005635E1"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Работа с текстом.</w:t>
      </w:r>
    </w:p>
    <w:p w:rsidR="000757D5"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Модальные глаголы. Выполнение лексико-грамматических упражнений.   </w:t>
      </w:r>
      <w:r w:rsidR="005635E1" w:rsidRPr="0044119C">
        <w:rPr>
          <w:bCs/>
          <w:sz w:val="28"/>
          <w:szCs w:val="28"/>
        </w:rPr>
        <w:t>Практика письменной речи.</w:t>
      </w:r>
    </w:p>
    <w:p w:rsidR="000B7060" w:rsidRPr="0044119C" w:rsidRDefault="000B7060"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0B7060">
        <w:rPr>
          <w:b/>
          <w:bCs/>
          <w:sz w:val="28"/>
          <w:szCs w:val="28"/>
        </w:rPr>
        <w:t>Самостоятельная работа.</w:t>
      </w:r>
      <w:r>
        <w:rPr>
          <w:bCs/>
          <w:sz w:val="28"/>
          <w:szCs w:val="28"/>
        </w:rPr>
        <w:t xml:space="preserve"> Составление</w:t>
      </w:r>
      <w:r w:rsidRPr="000B7060">
        <w:rPr>
          <w:bCs/>
          <w:sz w:val="28"/>
          <w:szCs w:val="28"/>
        </w:rPr>
        <w:t xml:space="preserve"> монолог</w:t>
      </w:r>
      <w:r>
        <w:rPr>
          <w:bCs/>
          <w:sz w:val="28"/>
          <w:szCs w:val="28"/>
        </w:rPr>
        <w:t>а</w:t>
      </w:r>
      <w:r w:rsidR="007F0710">
        <w:rPr>
          <w:bCs/>
          <w:sz w:val="28"/>
          <w:szCs w:val="28"/>
        </w:rPr>
        <w:t xml:space="preserve"> на тему «Герма</w:t>
      </w:r>
      <w:r w:rsidRPr="000B7060">
        <w:rPr>
          <w:bCs/>
          <w:sz w:val="28"/>
          <w:szCs w:val="28"/>
        </w:rPr>
        <w:t>ния. Климат. Погода. Государственное и политическое устройство».</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8. Путешествие по своей стране и за рубежом</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8.1.</w:t>
      </w:r>
      <w:r w:rsidR="000D5B01">
        <w:rPr>
          <w:b/>
          <w:sz w:val="28"/>
          <w:szCs w:val="28"/>
        </w:rPr>
        <w:t xml:space="preserve"> </w:t>
      </w:r>
      <w:r w:rsidRPr="0044119C">
        <w:rPr>
          <w:b/>
          <w:sz w:val="28"/>
          <w:szCs w:val="28"/>
        </w:rPr>
        <w:t>Путешествия, туризм</w:t>
      </w:r>
      <w:r w:rsidR="005635E1" w:rsidRPr="0044119C">
        <w:rPr>
          <w:b/>
          <w:sz w:val="28"/>
          <w:szCs w:val="28"/>
        </w:rPr>
        <w:t>.</w:t>
      </w:r>
    </w:p>
    <w:p w:rsidR="005635E1"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Туризм и его значение в жизни человека.</w:t>
      </w:r>
      <w:r w:rsidR="00FF184D">
        <w:rPr>
          <w:bCs/>
          <w:sz w:val="28"/>
          <w:szCs w:val="28"/>
        </w:rPr>
        <w:t xml:space="preserve"> </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Путешествия, туризм: вдали от дома. </w:t>
      </w:r>
      <w:r w:rsidR="0044119C" w:rsidRPr="0044119C">
        <w:rPr>
          <w:bCs/>
          <w:sz w:val="28"/>
          <w:szCs w:val="28"/>
        </w:rPr>
        <w:t>Работа с текстом,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 xml:space="preserve">Способы выражения предпочтений, целей. </w:t>
      </w:r>
      <w:r w:rsidR="0044119C" w:rsidRPr="0044119C">
        <w:rPr>
          <w:bCs/>
          <w:sz w:val="28"/>
          <w:szCs w:val="28"/>
        </w:rPr>
        <w:t>Выполнение лексико-грамматических упражнений.   Практика письменной и устной речи.</w:t>
      </w:r>
    </w:p>
    <w:p w:rsidR="000757D5" w:rsidRPr="0044119C" w:rsidRDefault="00085D3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Путешествие по Берли</w:t>
      </w:r>
      <w:r w:rsidR="000757D5" w:rsidRPr="0044119C">
        <w:rPr>
          <w:bCs/>
          <w:sz w:val="28"/>
          <w:szCs w:val="28"/>
        </w:rPr>
        <w:t>ну. Работа с текстом.</w:t>
      </w:r>
      <w:r w:rsidR="00FF184D">
        <w:rPr>
          <w:bCs/>
          <w:sz w:val="28"/>
          <w:szCs w:val="28"/>
        </w:rPr>
        <w:t xml:space="preserve"> </w:t>
      </w:r>
      <w:r w:rsidR="0044119C" w:rsidRPr="0044119C">
        <w:rPr>
          <w:bCs/>
          <w:sz w:val="28"/>
          <w:szCs w:val="28"/>
        </w:rPr>
        <w:t>Работа с текстом, чтение, перевод, пересказ.</w:t>
      </w:r>
    </w:p>
    <w:p w:rsidR="000757D5" w:rsidRPr="0044119C" w:rsidRDefault="000757D5" w:rsidP="0044119C">
      <w:pPr>
        <w:pStyle w:val="Standard"/>
        <w:tabs>
          <w:tab w:val="left" w:pos="2310"/>
        </w:tabs>
        <w:jc w:val="both"/>
        <w:rPr>
          <w:bCs/>
          <w:sz w:val="28"/>
          <w:szCs w:val="28"/>
        </w:rPr>
      </w:pPr>
      <w:r w:rsidRPr="0044119C">
        <w:rPr>
          <w:bCs/>
          <w:sz w:val="28"/>
          <w:szCs w:val="28"/>
        </w:rPr>
        <w:t>Составление диалога-рассуждения</w:t>
      </w:r>
      <w:r w:rsidR="00085D3F">
        <w:rPr>
          <w:bCs/>
          <w:sz w:val="28"/>
          <w:szCs w:val="28"/>
        </w:rPr>
        <w:t xml:space="preserve"> на тему «Путешествие по Берли</w:t>
      </w:r>
      <w:r w:rsidR="0044119C" w:rsidRPr="0044119C">
        <w:rPr>
          <w:bCs/>
          <w:sz w:val="28"/>
          <w:szCs w:val="28"/>
        </w:rPr>
        <w:t>ну». Практика устной речи.</w:t>
      </w:r>
    </w:p>
    <w:p w:rsidR="000757D5" w:rsidRPr="0044119C" w:rsidRDefault="000757D5" w:rsidP="0044119C">
      <w:pPr>
        <w:pStyle w:val="Standard"/>
        <w:tabs>
          <w:tab w:val="left" w:pos="2310"/>
        </w:tabs>
        <w:jc w:val="both"/>
        <w:rPr>
          <w:bCs/>
          <w:sz w:val="28"/>
          <w:szCs w:val="28"/>
        </w:rPr>
      </w:pPr>
      <w:r w:rsidRPr="0044119C">
        <w:rPr>
          <w:bCs/>
          <w:sz w:val="28"/>
          <w:szCs w:val="28"/>
        </w:rPr>
        <w:t xml:space="preserve">Путешествие по стране изучаемого языка. Культурные особенности. Традиции. </w:t>
      </w:r>
    </w:p>
    <w:p w:rsidR="000757D5" w:rsidRPr="0044119C" w:rsidRDefault="000757D5" w:rsidP="0044119C">
      <w:pPr>
        <w:pStyle w:val="Standard"/>
        <w:tabs>
          <w:tab w:val="left" w:pos="2310"/>
        </w:tabs>
        <w:jc w:val="both"/>
        <w:rPr>
          <w:bCs/>
          <w:sz w:val="28"/>
          <w:szCs w:val="28"/>
        </w:rPr>
      </w:pPr>
      <w:r w:rsidRPr="0044119C">
        <w:rPr>
          <w:bCs/>
          <w:sz w:val="28"/>
          <w:szCs w:val="28"/>
        </w:rPr>
        <w:t>Этикет. Работа с текстом</w:t>
      </w:r>
      <w:r w:rsidR="0044119C" w:rsidRPr="0044119C">
        <w:rPr>
          <w:bCs/>
          <w:sz w:val="28"/>
          <w:szCs w:val="28"/>
        </w:rPr>
        <w:t>, чтение, перевод, ответы на вопросы</w:t>
      </w:r>
      <w:r w:rsidRPr="0044119C">
        <w:rPr>
          <w:bCs/>
          <w:sz w:val="28"/>
          <w:szCs w:val="28"/>
        </w:rPr>
        <w:t xml:space="preserve">. </w:t>
      </w:r>
    </w:p>
    <w:p w:rsidR="000757D5" w:rsidRDefault="0044119C"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Туризм и его значение в жизни человека. </w:t>
      </w:r>
      <w:r w:rsidR="000757D5" w:rsidRPr="0044119C">
        <w:rPr>
          <w:rFonts w:ascii="Times New Roman" w:hAnsi="Times New Roman" w:cs="Times New Roman"/>
          <w:bCs/>
          <w:sz w:val="28"/>
          <w:szCs w:val="28"/>
        </w:rPr>
        <w:t>Выполнение лексико-грамматических упражнений.</w:t>
      </w:r>
    </w:p>
    <w:p w:rsidR="00E92D9F" w:rsidRPr="0044119C" w:rsidRDefault="00E92D9F" w:rsidP="0044119C">
      <w:pPr>
        <w:pStyle w:val="Style47"/>
        <w:widowControl/>
        <w:jc w:val="both"/>
        <w:rPr>
          <w:rFonts w:ascii="Times New Roman" w:hAnsi="Times New Roman" w:cs="Times New Roman"/>
          <w:bCs/>
          <w:sz w:val="28"/>
          <w:szCs w:val="28"/>
        </w:rPr>
      </w:pPr>
      <w:r w:rsidRPr="00E92D9F">
        <w:rPr>
          <w:rFonts w:ascii="Times New Roman" w:hAnsi="Times New Roman" w:cs="Times New Roman"/>
          <w:b/>
          <w:bCs/>
          <w:sz w:val="28"/>
          <w:szCs w:val="28"/>
        </w:rPr>
        <w:lastRenderedPageBreak/>
        <w:t xml:space="preserve">Самостоятельная работа. </w:t>
      </w:r>
      <w:r>
        <w:rPr>
          <w:rFonts w:ascii="Times New Roman" w:hAnsi="Times New Roman" w:cs="Times New Roman"/>
          <w:bCs/>
          <w:sz w:val="28"/>
          <w:szCs w:val="28"/>
        </w:rPr>
        <w:t>Выполнение</w:t>
      </w:r>
      <w:r w:rsidRPr="00E92D9F">
        <w:rPr>
          <w:rFonts w:ascii="Times New Roman" w:hAnsi="Times New Roman" w:cs="Times New Roman"/>
          <w:bCs/>
          <w:sz w:val="28"/>
          <w:szCs w:val="28"/>
        </w:rPr>
        <w:t xml:space="preserve"> проект</w:t>
      </w:r>
      <w:r>
        <w:rPr>
          <w:rFonts w:ascii="Times New Roman" w:hAnsi="Times New Roman" w:cs="Times New Roman"/>
          <w:bCs/>
          <w:sz w:val="28"/>
          <w:szCs w:val="28"/>
        </w:rPr>
        <w:t>а</w:t>
      </w:r>
      <w:r w:rsidRPr="00E92D9F">
        <w:rPr>
          <w:rFonts w:ascii="Times New Roman" w:hAnsi="Times New Roman" w:cs="Times New Roman"/>
          <w:bCs/>
          <w:sz w:val="28"/>
          <w:szCs w:val="28"/>
        </w:rPr>
        <w:t xml:space="preserve"> «Путешествие моей мечты».</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8.2.</w:t>
      </w:r>
      <w:r w:rsidR="00E92D9F">
        <w:rPr>
          <w:bCs/>
          <w:sz w:val="28"/>
          <w:szCs w:val="28"/>
        </w:rPr>
        <w:t xml:space="preserve"> </w:t>
      </w:r>
      <w:r w:rsidRPr="0044119C">
        <w:rPr>
          <w:bCs/>
          <w:sz w:val="28"/>
          <w:szCs w:val="28"/>
        </w:rPr>
        <w:t>Россия</w:t>
      </w:r>
      <w:r w:rsidR="00E92D9F">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Россия. Географическое положение, климат.</w:t>
      </w:r>
      <w:r w:rsidR="00E92D9F">
        <w:rPr>
          <w:sz w:val="28"/>
          <w:szCs w:val="28"/>
        </w:rPr>
        <w:t xml:space="preserve"> </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44119C"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Государственное и политическое устройство.</w:t>
      </w:r>
      <w:r w:rsidR="00E92D9F">
        <w:rPr>
          <w:sz w:val="28"/>
          <w:szCs w:val="28"/>
        </w:rPr>
        <w:t xml:space="preserve"> </w:t>
      </w:r>
      <w:r w:rsidR="000757D5" w:rsidRPr="0044119C">
        <w:rPr>
          <w:bCs/>
          <w:sz w:val="28"/>
          <w:szCs w:val="28"/>
        </w:rPr>
        <w:t>Работа с текстом</w:t>
      </w:r>
      <w:r w:rsidRPr="0044119C">
        <w:rPr>
          <w:bCs/>
          <w:sz w:val="28"/>
          <w:szCs w:val="28"/>
        </w:rPr>
        <w:t>,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Аудирование.</w:t>
      </w:r>
    </w:p>
    <w:p w:rsidR="000757D5"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Работа с текстом</w:t>
      </w:r>
      <w:r w:rsidR="0044119C" w:rsidRPr="0044119C">
        <w:rPr>
          <w:bCs/>
          <w:sz w:val="28"/>
          <w:szCs w:val="28"/>
        </w:rPr>
        <w:t>, чтение, перевод, пересказ</w:t>
      </w:r>
      <w:r w:rsidRPr="0044119C">
        <w:rPr>
          <w:bCs/>
          <w:sz w:val="28"/>
          <w:szCs w:val="28"/>
        </w:rPr>
        <w:t>.</w:t>
      </w:r>
      <w:r w:rsidR="00E92D9F">
        <w:rPr>
          <w:bCs/>
          <w:sz w:val="28"/>
          <w:szCs w:val="28"/>
        </w:rPr>
        <w:t xml:space="preserve"> </w:t>
      </w:r>
      <w:r w:rsidRPr="0044119C">
        <w:rPr>
          <w:bCs/>
          <w:sz w:val="28"/>
          <w:szCs w:val="28"/>
        </w:rPr>
        <w:t>Выполнение лексико-грамматических упражнений.</w:t>
      </w:r>
    </w:p>
    <w:p w:rsidR="000A7B32" w:rsidRDefault="000A7B32"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Повторение изученного материала.</w:t>
      </w:r>
    </w:p>
    <w:p w:rsidR="00E92D9F" w:rsidRPr="0044119C" w:rsidRDefault="00E92D9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92D9F">
        <w:rPr>
          <w:b/>
          <w:bCs/>
          <w:sz w:val="28"/>
          <w:szCs w:val="28"/>
        </w:rPr>
        <w:t>Самостоятельная работа.</w:t>
      </w:r>
      <w:r>
        <w:rPr>
          <w:bCs/>
          <w:sz w:val="28"/>
          <w:szCs w:val="28"/>
        </w:rPr>
        <w:t xml:space="preserve"> Выполнение</w:t>
      </w:r>
      <w:r w:rsidRPr="00E92D9F">
        <w:rPr>
          <w:bCs/>
          <w:sz w:val="28"/>
          <w:szCs w:val="28"/>
        </w:rPr>
        <w:t xml:space="preserve"> проект</w:t>
      </w:r>
      <w:r>
        <w:rPr>
          <w:bCs/>
          <w:sz w:val="28"/>
          <w:szCs w:val="28"/>
        </w:rPr>
        <w:t>а</w:t>
      </w:r>
      <w:r w:rsidRPr="00E92D9F">
        <w:rPr>
          <w:bCs/>
          <w:sz w:val="28"/>
          <w:szCs w:val="28"/>
        </w:rPr>
        <w:t xml:space="preserve"> «Москва – столица России».</w:t>
      </w:r>
    </w:p>
    <w:p w:rsidR="004F1A6E" w:rsidRDefault="004F1A6E" w:rsidP="0044119C">
      <w:pPr>
        <w:pStyle w:val="Style47"/>
        <w:widowControl/>
        <w:rPr>
          <w:bCs/>
          <w:sz w:val="28"/>
          <w:szCs w:val="28"/>
        </w:rPr>
      </w:pPr>
    </w:p>
    <w:p w:rsidR="004F1A6E" w:rsidRDefault="004F1A6E" w:rsidP="004F1A6E">
      <w:pPr>
        <w:pStyle w:val="Style47"/>
        <w:widowControl/>
        <w:jc w:val="center"/>
        <w:rPr>
          <w:bCs/>
          <w:sz w:val="28"/>
          <w:szCs w:val="28"/>
        </w:rPr>
      </w:pPr>
    </w:p>
    <w:p w:rsidR="00285368" w:rsidRPr="00802F69" w:rsidRDefault="00285368" w:rsidP="004F1A6E">
      <w:pPr>
        <w:pStyle w:val="Style47"/>
        <w:widowControl/>
        <w:jc w:val="center"/>
        <w:rPr>
          <w:rStyle w:val="FontStyle59"/>
          <w:rFonts w:ascii="Times New Roman" w:hAnsi="Times New Roman" w:cs="Times New Roman"/>
          <w:b/>
          <w:i w:val="0"/>
          <w:sz w:val="28"/>
          <w:szCs w:val="28"/>
        </w:rPr>
      </w:pPr>
      <w:r w:rsidRPr="00802F69">
        <w:rPr>
          <w:rStyle w:val="FontStyle59"/>
          <w:rFonts w:ascii="Times New Roman" w:hAnsi="Times New Roman" w:cs="Times New Roman"/>
          <w:b/>
          <w:i w:val="0"/>
          <w:sz w:val="28"/>
          <w:szCs w:val="28"/>
        </w:rPr>
        <w:t>Примерные темы индивидуальных проектов</w:t>
      </w:r>
    </w:p>
    <w:p w:rsidR="00C614B4" w:rsidRPr="00C213DE" w:rsidRDefault="00C614B4" w:rsidP="00C614B4">
      <w:pPr>
        <w:pStyle w:val="Default"/>
        <w:jc w:val="both"/>
        <w:rPr>
          <w:rFonts w:eastAsia="SchoolBookCSanPin-Regular"/>
          <w:b/>
          <w:bCs/>
          <w:color w:val="auto"/>
          <w:sz w:val="28"/>
          <w:szCs w:val="28"/>
        </w:rPr>
      </w:pPr>
    </w:p>
    <w:tbl>
      <w:tblPr>
        <w:tblW w:w="0" w:type="auto"/>
        <w:tblInd w:w="-661" w:type="dxa"/>
        <w:tblLook w:val="04A0" w:firstRow="1" w:lastRow="0" w:firstColumn="1" w:lastColumn="0" w:noHBand="0" w:noVBand="1"/>
      </w:tblPr>
      <w:tblGrid>
        <w:gridCol w:w="10798"/>
      </w:tblGrid>
      <w:tr w:rsidR="00C614B4" w:rsidRPr="00C213DE" w:rsidTr="00A82170">
        <w:tc>
          <w:tcPr>
            <w:tcW w:w="10232" w:type="dxa"/>
            <w:shd w:val="clear" w:color="auto" w:fill="auto"/>
          </w:tcPr>
          <w:tbl>
            <w:tblPr>
              <w:tblW w:w="11133" w:type="dxa"/>
              <w:tblLook w:val="01E0" w:firstRow="1" w:lastRow="1" w:firstColumn="1" w:lastColumn="1" w:noHBand="0" w:noVBand="0"/>
            </w:tblPr>
            <w:tblGrid>
              <w:gridCol w:w="11133"/>
            </w:tblGrid>
            <w:tr w:rsidR="00C614B4" w:rsidRPr="00C213DE" w:rsidTr="00A82170">
              <w:tc>
                <w:tcPr>
                  <w:tcW w:w="11133" w:type="dxa"/>
                </w:tcPr>
                <w:p w:rsidR="00C614B4" w:rsidRPr="00C213DE" w:rsidRDefault="000D5B01" w:rsidP="00802F69">
                  <w:pPr>
                    <w:spacing w:after="0" w:line="240" w:lineRule="auto"/>
                    <w:ind w:left="360"/>
                    <w:jc w:val="both"/>
                    <w:rPr>
                      <w:rFonts w:ascii="Times New Roman" w:hAnsi="Times New Roman"/>
                      <w:bCs/>
                      <w:kern w:val="2"/>
                      <w:sz w:val="28"/>
                      <w:szCs w:val="28"/>
                    </w:rPr>
                  </w:pPr>
                  <w:r>
                    <w:rPr>
                      <w:rFonts w:ascii="Times New Roman" w:hAnsi="Times New Roman"/>
                      <w:sz w:val="28"/>
                      <w:szCs w:val="28"/>
                      <w:shd w:val="clear" w:color="auto" w:fill="FFFFFF"/>
                    </w:rPr>
                    <w:t>Пути изучения немец</w:t>
                  </w:r>
                  <w:r w:rsidR="00C614B4" w:rsidRPr="00C213DE">
                    <w:rPr>
                      <w:rFonts w:ascii="Times New Roman" w:hAnsi="Times New Roman"/>
                      <w:sz w:val="28"/>
                      <w:szCs w:val="28"/>
                      <w:shd w:val="clear" w:color="auto" w:fill="FFFFFF"/>
                    </w:rPr>
                    <w:t>кого языка с помощью Интернет.</w:t>
                  </w:r>
                </w:p>
              </w:tc>
            </w:tr>
            <w:tr w:rsidR="00C614B4" w:rsidRPr="00C213DE" w:rsidTr="00A82170">
              <w:tc>
                <w:tcPr>
                  <w:tcW w:w="11133" w:type="dxa"/>
                </w:tcPr>
                <w:p w:rsidR="00C614B4" w:rsidRDefault="00C614B4" w:rsidP="00802F69">
                  <w:pPr>
                    <w:spacing w:after="0" w:line="240" w:lineRule="auto"/>
                    <w:ind w:left="360"/>
                    <w:jc w:val="both"/>
                    <w:rPr>
                      <w:rFonts w:ascii="Times New Roman" w:hAnsi="Times New Roman"/>
                      <w:bCs/>
                      <w:sz w:val="28"/>
                      <w:szCs w:val="28"/>
                    </w:rPr>
                  </w:pPr>
                  <w:r w:rsidRPr="00C213DE">
                    <w:rPr>
                      <w:rFonts w:ascii="Times New Roman" w:hAnsi="Times New Roman"/>
                      <w:bCs/>
                      <w:sz w:val="28"/>
                      <w:szCs w:val="28"/>
                    </w:rPr>
                    <w:t xml:space="preserve">Экскурсия по родному городу (достопримечательности, разработка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Экскурсия по </w:t>
                  </w:r>
                  <w:r w:rsidR="000D5B01">
                    <w:rPr>
                      <w:rFonts w:ascii="Times New Roman" w:hAnsi="Times New Roman"/>
                      <w:bCs/>
                      <w:sz w:val="28"/>
                      <w:szCs w:val="28"/>
                    </w:rPr>
                    <w:t>Берлину</w:t>
                  </w:r>
                  <w:r w:rsidRPr="00C213DE">
                    <w:rPr>
                      <w:rFonts w:ascii="Times New Roman" w:hAnsi="Times New Roman"/>
                      <w:bCs/>
                      <w:sz w:val="28"/>
                      <w:szCs w:val="28"/>
                    </w:rPr>
                    <w:t xml:space="preserve"> (достопримечательности, разработка 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Путеводитель по родному краю: визитная карточка, история, география,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экологическая обстановка, фольклор.</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История и</w:t>
                  </w:r>
                  <w:r w:rsidR="00926732">
                    <w:rPr>
                      <w:color w:val="auto"/>
                      <w:sz w:val="28"/>
                      <w:szCs w:val="28"/>
                      <w:shd w:val="clear" w:color="auto" w:fill="FFFFFF"/>
                    </w:rPr>
                    <w:t xml:space="preserve"> сферы функционирования английских</w:t>
                  </w:r>
                  <w:r w:rsidRPr="00C213DE">
                    <w:rPr>
                      <w:color w:val="auto"/>
                      <w:sz w:val="28"/>
                      <w:szCs w:val="28"/>
                      <w:shd w:val="clear" w:color="auto" w:fill="FFFFFF"/>
                    </w:rPr>
                    <w:t xml:space="preserve"> заимство</w:t>
                  </w:r>
                  <w:r w:rsidRPr="00C213DE">
                    <w:rPr>
                      <w:color w:val="auto"/>
                      <w:sz w:val="28"/>
                      <w:szCs w:val="28"/>
                      <w:shd w:val="clear" w:color="auto" w:fill="FFFFFF"/>
                    </w:rPr>
                    <w:softHyphen/>
                    <w:t>ваний в русском языке.</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Pr>
                      <w:bCs/>
                      <w:color w:val="auto"/>
                      <w:sz w:val="28"/>
                      <w:szCs w:val="28"/>
                    </w:rPr>
                    <w:t>Что нужно знать русскому</w:t>
                  </w:r>
                  <w:r w:rsidRPr="00C213DE">
                    <w:rPr>
                      <w:bCs/>
                      <w:color w:val="auto"/>
                      <w:sz w:val="28"/>
                      <w:szCs w:val="28"/>
                    </w:rPr>
                    <w:t xml:space="preserve"> туристу для правильного поведения в</w:t>
                  </w:r>
                  <w:r w:rsidR="000D5B01">
                    <w:rPr>
                      <w:bCs/>
                      <w:color w:val="auto"/>
                      <w:sz w:val="28"/>
                      <w:szCs w:val="28"/>
                    </w:rPr>
                    <w:t xml:space="preserve"> Герм</w:t>
                  </w:r>
                  <w:r>
                    <w:rPr>
                      <w:bCs/>
                      <w:color w:val="auto"/>
                      <w:sz w:val="28"/>
                      <w:szCs w:val="28"/>
                    </w:rPr>
                    <w:t>ании</w:t>
                  </w:r>
                  <w:r w:rsidR="00926732">
                    <w:rPr>
                      <w:bCs/>
                      <w:color w:val="auto"/>
                      <w:sz w:val="28"/>
                      <w:szCs w:val="28"/>
                    </w:rPr>
                    <w:t>.</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 xml:space="preserve">Роль </w:t>
                  </w:r>
                  <w:r w:rsidR="000D5B01">
                    <w:rPr>
                      <w:color w:val="auto"/>
                      <w:sz w:val="28"/>
                      <w:szCs w:val="28"/>
                      <w:shd w:val="clear" w:color="auto" w:fill="FFFFFF"/>
                    </w:rPr>
                    <w:t>немец</w:t>
                  </w:r>
                  <w:r>
                    <w:rPr>
                      <w:color w:val="auto"/>
                      <w:sz w:val="28"/>
                      <w:szCs w:val="28"/>
                      <w:shd w:val="clear" w:color="auto" w:fill="FFFFFF"/>
                    </w:rPr>
                    <w:t>кого</w:t>
                  </w:r>
                  <w:r w:rsidRPr="00C213DE">
                    <w:rPr>
                      <w:color w:val="auto"/>
                      <w:sz w:val="28"/>
                      <w:szCs w:val="28"/>
                      <w:shd w:val="clear" w:color="auto" w:fill="FFFFFF"/>
                    </w:rPr>
                    <w:t xml:space="preserve"> языка в современном мире</w:t>
                  </w:r>
                  <w:r w:rsidR="00926732">
                    <w:rPr>
                      <w:color w:val="auto"/>
                      <w:sz w:val="28"/>
                      <w:szCs w:val="28"/>
                      <w:shd w:val="clear" w:color="auto" w:fill="FFFFFF"/>
                    </w:rPr>
                    <w:t>.</w:t>
                  </w:r>
                </w:p>
              </w:tc>
            </w:tr>
            <w:tr w:rsidR="00C614B4" w:rsidRPr="00C213DE" w:rsidTr="00A82170">
              <w:tc>
                <w:tcPr>
                  <w:tcW w:w="11133" w:type="dxa"/>
                </w:tcPr>
                <w:p w:rsidR="00C614B4" w:rsidRPr="005F0DEB"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5F0DEB">
                    <w:rPr>
                      <w:rFonts w:ascii="Times New Roman" w:hAnsi="Times New Roman"/>
                      <w:bCs/>
                      <w:sz w:val="28"/>
                      <w:szCs w:val="28"/>
                    </w:rPr>
                    <w:t>Сравнительный анали</w:t>
                  </w:r>
                  <w:r w:rsidR="000D5B01">
                    <w:rPr>
                      <w:rFonts w:ascii="Times New Roman" w:hAnsi="Times New Roman"/>
                      <w:bCs/>
                      <w:sz w:val="28"/>
                      <w:szCs w:val="28"/>
                    </w:rPr>
                    <w:t>з системы образования Герм</w:t>
                  </w:r>
                  <w:r w:rsidRPr="005F0DEB">
                    <w:rPr>
                      <w:rFonts w:ascii="Times New Roman" w:hAnsi="Times New Roman"/>
                      <w:bCs/>
                      <w:sz w:val="28"/>
                      <w:szCs w:val="28"/>
                    </w:rPr>
                    <w:t>ании и России.</w:t>
                  </w:r>
                </w:p>
              </w:tc>
            </w:tr>
            <w:tr w:rsidR="00C614B4" w:rsidRPr="00C213DE" w:rsidTr="00A82170">
              <w:tc>
                <w:tcPr>
                  <w:tcW w:w="11133" w:type="dxa"/>
                </w:tcPr>
                <w:p w:rsidR="00C614B4" w:rsidRPr="005F0DEB" w:rsidRDefault="000D5B01"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Pr>
                      <w:rFonts w:ascii="Times New Roman" w:hAnsi="Times New Roman"/>
                      <w:bCs/>
                      <w:sz w:val="28"/>
                      <w:szCs w:val="28"/>
                    </w:rPr>
                    <w:t>Традиции и обычаи в Герм</w:t>
                  </w:r>
                  <w:r w:rsidR="00C614B4" w:rsidRPr="005F0DEB">
                    <w:rPr>
                      <w:rFonts w:ascii="Times New Roman" w:hAnsi="Times New Roman"/>
                      <w:bCs/>
                      <w:sz w:val="28"/>
                      <w:szCs w:val="28"/>
                    </w:rPr>
                    <w:t>ании. Особенности менталитета.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Правила этикета: пунктуальность, общепринятые правила поведения и темы </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для разговора.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Роль </w:t>
                  </w:r>
                  <w:r w:rsidR="000D5B01">
                    <w:rPr>
                      <w:rFonts w:ascii="Times New Roman" w:hAnsi="Times New Roman"/>
                      <w:bCs/>
                      <w:sz w:val="28"/>
                      <w:szCs w:val="28"/>
                    </w:rPr>
                    <w:t>немец</w:t>
                  </w:r>
                  <w:r>
                    <w:rPr>
                      <w:rFonts w:ascii="Times New Roman" w:hAnsi="Times New Roman"/>
                      <w:bCs/>
                      <w:sz w:val="28"/>
                      <w:szCs w:val="28"/>
                    </w:rPr>
                    <w:t>кого</w:t>
                  </w:r>
                  <w:r w:rsidRPr="00C213DE">
                    <w:rPr>
                      <w:rFonts w:ascii="Times New Roman" w:hAnsi="Times New Roman"/>
                      <w:bCs/>
                      <w:sz w:val="28"/>
                      <w:szCs w:val="28"/>
                    </w:rPr>
                    <w:t xml:space="preserve"> языка в моей профессии.</w:t>
                  </w:r>
                </w:p>
              </w:tc>
            </w:tr>
            <w:tr w:rsidR="00C614B4" w:rsidRPr="00C213DE" w:rsidTr="00A82170">
              <w:tc>
                <w:tcPr>
                  <w:tcW w:w="11133" w:type="dxa"/>
                  <w:shd w:val="clear" w:color="auto" w:fill="auto"/>
                </w:tcPr>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sidRPr="00C213DE">
                    <w:rPr>
                      <w:rFonts w:ascii="Times New Roman" w:hAnsi="Times New Roman"/>
                      <w:bCs/>
                      <w:sz w:val="28"/>
                      <w:szCs w:val="28"/>
                    </w:rPr>
                    <w:t>Туризм и его значение в жизни человека. Туристический маршрут моей мечты.</w:t>
                  </w:r>
                </w:p>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Pr>
                      <w:rFonts w:ascii="Times New Roman" w:hAnsi="Times New Roman"/>
                      <w:bCs/>
                      <w:sz w:val="28"/>
                      <w:szCs w:val="28"/>
                    </w:rPr>
                    <w:t>Фразеологизмы и фр</w:t>
                  </w:r>
                  <w:r w:rsidR="000D5B01">
                    <w:rPr>
                      <w:rFonts w:ascii="Times New Roman" w:hAnsi="Times New Roman"/>
                      <w:bCs/>
                      <w:sz w:val="28"/>
                      <w:szCs w:val="28"/>
                    </w:rPr>
                    <w:t>азеологические обороты в немец</w:t>
                  </w:r>
                  <w:r>
                    <w:rPr>
                      <w:rFonts w:ascii="Times New Roman" w:hAnsi="Times New Roman"/>
                      <w:bCs/>
                      <w:sz w:val="28"/>
                      <w:szCs w:val="28"/>
                    </w:rPr>
                    <w:t>ком языке как отображе-</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shd w:val="clear" w:color="auto" w:fill="FFFFDD"/>
                    </w:rPr>
                  </w:pPr>
                  <w:r>
                    <w:rPr>
                      <w:rFonts w:ascii="Times New Roman" w:hAnsi="Times New Roman"/>
                      <w:bCs/>
                      <w:sz w:val="28"/>
                      <w:szCs w:val="28"/>
                    </w:rPr>
                    <w:t>ние культуры, быта, традиций</w:t>
                  </w:r>
                  <w:r w:rsidR="00926732">
                    <w:rPr>
                      <w:rFonts w:ascii="Times New Roman" w:hAnsi="Times New Roman"/>
                      <w:bCs/>
                      <w:sz w:val="28"/>
                      <w:szCs w:val="28"/>
                    </w:rPr>
                    <w:t xml:space="preserve"> народа страны изучаемого языка.</w:t>
                  </w:r>
                  <w:r>
                    <w:rPr>
                      <w:rFonts w:ascii="Times New Roman" w:hAnsi="Times New Roman"/>
                      <w:bCs/>
                      <w:sz w:val="28"/>
                      <w:szCs w:val="28"/>
                    </w:rPr>
                    <w:t xml:space="preserve"> </w:t>
                  </w:r>
                </w:p>
              </w:tc>
            </w:tr>
            <w:tr w:rsidR="00C614B4" w:rsidRPr="00C213DE" w:rsidTr="00A82170">
              <w:tc>
                <w:tcPr>
                  <w:tcW w:w="11133" w:type="dxa"/>
                </w:tcPr>
                <w:p w:rsidR="00C614B4" w:rsidRPr="000124AA"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0124AA">
                    <w:rPr>
                      <w:rFonts w:ascii="Times New Roman" w:hAnsi="Times New Roman"/>
                      <w:bCs/>
                      <w:sz w:val="28"/>
                      <w:szCs w:val="28"/>
                    </w:rPr>
                    <w:t>Великие люд</w:t>
                  </w:r>
                  <w:r w:rsidR="000D5B01">
                    <w:rPr>
                      <w:rFonts w:ascii="Times New Roman" w:hAnsi="Times New Roman"/>
                      <w:bCs/>
                      <w:sz w:val="28"/>
                      <w:szCs w:val="28"/>
                    </w:rPr>
                    <w:t>и Герм</w:t>
                  </w:r>
                  <w:r w:rsidRPr="000124AA">
                    <w:rPr>
                      <w:rFonts w:ascii="Times New Roman" w:hAnsi="Times New Roman"/>
                      <w:bCs/>
                      <w:sz w:val="28"/>
                      <w:szCs w:val="28"/>
                    </w:rPr>
                    <w:t>ании (писатели, композиторы, изобретатели).</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kern w:val="2"/>
                      <w:sz w:val="28"/>
                      <w:szCs w:val="28"/>
                    </w:rPr>
                  </w:pPr>
                  <w:r w:rsidRPr="00C213DE">
                    <w:rPr>
                      <w:rFonts w:ascii="Times New Roman" w:hAnsi="Times New Roman"/>
                      <w:bCs/>
                      <w:sz w:val="28"/>
                      <w:szCs w:val="28"/>
                    </w:rPr>
                    <w:t xml:space="preserve">Праздники в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 xml:space="preserve"> и России. Общие и отличительные черты.</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Жизнь молодежи в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 xml:space="preserve"> и России. Сходства и различия.</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Возможности обучения в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w:t>
                  </w:r>
                </w:p>
              </w:tc>
            </w:tr>
            <w:tr w:rsidR="00C614B4" w:rsidRPr="00C213DE" w:rsidTr="00A82170">
              <w:tc>
                <w:tcPr>
                  <w:tcW w:w="11133" w:type="dxa"/>
                </w:tcPr>
                <w:p w:rsidR="00C614B4" w:rsidRPr="00C213DE" w:rsidRDefault="000D5B01" w:rsidP="00802F69">
                  <w:pPr>
                    <w:spacing w:after="0" w:line="240" w:lineRule="auto"/>
                    <w:ind w:left="360"/>
                    <w:jc w:val="both"/>
                    <w:rPr>
                      <w:rFonts w:ascii="Times New Roman" w:hAnsi="Times New Roman"/>
                      <w:bCs/>
                      <w:kern w:val="2"/>
                      <w:sz w:val="28"/>
                      <w:szCs w:val="28"/>
                    </w:rPr>
                  </w:pPr>
                  <w:r>
                    <w:rPr>
                      <w:rFonts w:ascii="Times New Roman" w:hAnsi="Times New Roman"/>
                      <w:sz w:val="28"/>
                      <w:szCs w:val="28"/>
                      <w:shd w:val="clear" w:color="auto" w:fill="FFFFFF"/>
                    </w:rPr>
                    <w:t>Немцы</w:t>
                  </w:r>
                  <w:r w:rsidR="00C614B4" w:rsidRPr="00C213DE">
                    <w:rPr>
                      <w:rFonts w:ascii="Times New Roman" w:hAnsi="Times New Roman"/>
                      <w:sz w:val="28"/>
                      <w:szCs w:val="28"/>
                      <w:shd w:val="clear" w:color="auto" w:fill="FFFFFF"/>
                    </w:rPr>
                    <w:t xml:space="preserve"> и русские глазами друг друга.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Отражение ментальности</w:t>
                  </w:r>
                  <w:r w:rsidR="000D5B01">
                    <w:rPr>
                      <w:rFonts w:ascii="Times New Roman" w:hAnsi="Times New Roman"/>
                      <w:sz w:val="28"/>
                      <w:szCs w:val="28"/>
                      <w:shd w:val="clear" w:color="auto" w:fill="FFFFFF"/>
                    </w:rPr>
                    <w:t xml:space="preserve"> немец</w:t>
                  </w:r>
                  <w:r>
                    <w:rPr>
                      <w:rFonts w:ascii="Times New Roman" w:hAnsi="Times New Roman"/>
                      <w:sz w:val="28"/>
                      <w:szCs w:val="28"/>
                      <w:shd w:val="clear" w:color="auto" w:fill="FFFFFF"/>
                    </w:rPr>
                    <w:t>кого</w:t>
                  </w:r>
                  <w:r w:rsidRPr="00C213DE">
                    <w:rPr>
                      <w:rFonts w:ascii="Times New Roman" w:hAnsi="Times New Roman"/>
                      <w:sz w:val="28"/>
                      <w:szCs w:val="28"/>
                      <w:shd w:val="clear" w:color="auto" w:fill="FFFFFF"/>
                    </w:rPr>
                    <w:t xml:space="preserve"> народа в поговорках и пословицах.</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 xml:space="preserve">Культурная карта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sz w:val="28"/>
                      <w:szCs w:val="28"/>
                      <w:shd w:val="clear" w:color="auto" w:fill="FFFFFF"/>
                    </w:rPr>
                    <w:t>.</w:t>
                  </w:r>
                </w:p>
              </w:tc>
            </w:tr>
          </w:tbl>
          <w:p w:rsidR="00C614B4" w:rsidRPr="00C213DE" w:rsidRDefault="00C614B4" w:rsidP="00C614B4">
            <w:pPr>
              <w:spacing w:after="0" w:line="240" w:lineRule="auto"/>
              <w:rPr>
                <w:rFonts w:ascii="Times New Roman" w:hAnsi="Times New Roman"/>
              </w:rPr>
            </w:pPr>
          </w:p>
        </w:tc>
      </w:tr>
    </w:tbl>
    <w:p w:rsidR="00C614B4" w:rsidRPr="00C213DE" w:rsidRDefault="00C614B4" w:rsidP="00C614B4">
      <w:pPr>
        <w:pStyle w:val="Default"/>
        <w:jc w:val="both"/>
        <w:rPr>
          <w:rFonts w:eastAsia="SchoolBookCSanPin-Regular"/>
          <w:b/>
          <w:bCs/>
          <w:color w:val="auto"/>
          <w:sz w:val="28"/>
          <w:szCs w:val="28"/>
        </w:rPr>
      </w:pPr>
    </w:p>
    <w:p w:rsidR="00C64441" w:rsidRDefault="00C64441" w:rsidP="001752CD">
      <w:pPr>
        <w:jc w:val="center"/>
        <w:rPr>
          <w:rFonts w:ascii="Times New Roman" w:hAnsi="Times New Roman"/>
          <w:b/>
          <w:sz w:val="24"/>
          <w:szCs w:val="24"/>
        </w:rPr>
      </w:pPr>
    </w:p>
    <w:p w:rsidR="000D460D" w:rsidRDefault="000D460D" w:rsidP="007A1334">
      <w:pPr>
        <w:suppressAutoHyphens/>
        <w:spacing w:after="0" w:line="240" w:lineRule="auto"/>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02F69">
      <w:pPr>
        <w:spacing w:after="0" w:line="240" w:lineRule="auto"/>
        <w:jc w:val="both"/>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C614B4" w:rsidRDefault="00C614B4" w:rsidP="00C64441">
      <w:pPr>
        <w:spacing w:after="0" w:line="240" w:lineRule="auto"/>
        <w:rPr>
          <w:rFonts w:ascii="Times New Roman" w:hAnsi="Times New Roman"/>
          <w:b/>
          <w:bCs/>
          <w:sz w:val="28"/>
          <w:szCs w:val="28"/>
        </w:rPr>
      </w:pPr>
    </w:p>
    <w:tbl>
      <w:tblPr>
        <w:tblW w:w="5000" w:type="pct"/>
        <w:tblLayout w:type="fixed"/>
        <w:tblCellMar>
          <w:left w:w="10" w:type="dxa"/>
          <w:right w:w="10" w:type="dxa"/>
        </w:tblCellMar>
        <w:tblLook w:val="0000" w:firstRow="0" w:lastRow="0" w:firstColumn="0" w:lastColumn="0" w:noHBand="0" w:noVBand="0"/>
      </w:tblPr>
      <w:tblGrid>
        <w:gridCol w:w="1874"/>
        <w:gridCol w:w="942"/>
        <w:gridCol w:w="7213"/>
        <w:gridCol w:w="296"/>
        <w:gridCol w:w="840"/>
        <w:gridCol w:w="3581"/>
        <w:gridCol w:w="40"/>
      </w:tblGrid>
      <w:tr w:rsidR="00705756" w:rsidRPr="00802F69" w:rsidTr="007A1334">
        <w:trPr>
          <w:gridAfter w:val="1"/>
          <w:wAfter w:w="14" w:type="pct"/>
          <w:trHeight w:val="20"/>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Наименование разделов и тем</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уро</w:t>
            </w:r>
            <w:r w:rsidR="00457FB3">
              <w:rPr>
                <w:b/>
                <w:bCs/>
                <w:sz w:val="28"/>
                <w:szCs w:val="28"/>
                <w:lang w:val="en-US"/>
              </w:rPr>
              <w:t>-</w:t>
            </w:r>
            <w:r w:rsidRPr="00802F69">
              <w:rPr>
                <w:b/>
                <w:bCs/>
                <w:sz w:val="28"/>
                <w:szCs w:val="28"/>
              </w:rPr>
              <w:t>ков</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Объем часов</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Реализации воспитательного потенциала занятия (виды и формы деятельности)</w:t>
            </w:r>
          </w:p>
        </w:tc>
      </w:tr>
      <w:tr w:rsidR="00705756" w:rsidRPr="00802F69" w:rsidTr="007A1334">
        <w:trPr>
          <w:gridAfter w:val="1"/>
          <w:wAfter w:w="14" w:type="pct"/>
          <w:trHeight w:val="397"/>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2</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3</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4</w:t>
            </w:r>
          </w:p>
        </w:tc>
      </w:tr>
      <w:tr w:rsidR="007A1334"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1. Начинаем заново</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парная.</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225"/>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1.1.</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Образование, обучение</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444"/>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Образование в стране изучаемого языка.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555"/>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A1334" w:rsidRPr="00802F69" w:rsidRDefault="00D15027"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Cs/>
                <w:sz w:val="28"/>
                <w:szCs w:val="28"/>
              </w:rPr>
              <w:t>Образование в Герм</w:t>
            </w:r>
            <w:r w:rsidR="007A1334" w:rsidRPr="00802F69">
              <w:rPr>
                <w:bCs/>
                <w:sz w:val="28"/>
                <w:szCs w:val="28"/>
              </w:rPr>
              <w:t>ании.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D15027"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Настоящее </w:t>
            </w:r>
            <w:r w:rsidR="007A1334" w:rsidRPr="00802F69">
              <w:rPr>
                <w:bCs/>
                <w:sz w:val="28"/>
                <w:szCs w:val="28"/>
              </w:rPr>
              <w:t xml:space="preserve">время.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7A1334">
              <w:rPr>
                <w:b/>
                <w:bCs/>
                <w:sz w:val="28"/>
                <w:szCs w:val="28"/>
              </w:rPr>
              <w:t>Внеаудиторная самостоятельная работа:</w:t>
            </w:r>
            <w:r w:rsidRPr="007A1334">
              <w:rPr>
                <w:bCs/>
                <w:sz w:val="28"/>
                <w:szCs w:val="28"/>
              </w:rPr>
              <w:t xml:space="preserve"> выполнение проекта «Образование в стране изучаемого языка».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7A1334">
            <w:pPr>
              <w:spacing w:after="0" w:line="240" w:lineRule="atLeast"/>
              <w:rPr>
                <w:rFonts w:ascii="Times New Roman" w:hAnsi="Times New Roman"/>
                <w:sz w:val="28"/>
                <w:szCs w:val="28"/>
              </w:rPr>
            </w:pPr>
            <w:r>
              <w:rPr>
                <w:rFonts w:ascii="Times New Roman" w:hAnsi="Times New Roman"/>
                <w:sz w:val="28"/>
                <w:szCs w:val="28"/>
              </w:rPr>
              <w:t>6</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05756"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2.  Описание человека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9</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15"/>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lastRenderedPageBreak/>
              <w:t>Тема 2.1.</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Внешность, одежда</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Pr>
                <w:rFonts w:ascii="Times New Roman" w:hAnsi="Times New Roman"/>
                <w:color w:val="000000"/>
                <w:sz w:val="28"/>
                <w:szCs w:val="28"/>
              </w:rPr>
              <w:t>,10</w:t>
            </w:r>
            <w:r w:rsidRPr="00802F69">
              <w:rPr>
                <w:rFonts w:ascii="Times New Roman" w:hAnsi="Times New Roman"/>
                <w:color w:val="000000"/>
                <w:sz w:val="28"/>
                <w:szCs w:val="28"/>
              </w:rPr>
              <w:t>. Формы учебной деятельности обучающихся на уроке: фронтальная, индивидуальная.</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7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r w:rsidRPr="00802F69">
              <w:rPr>
                <w:bCs/>
                <w:sz w:val="28"/>
                <w:szCs w:val="28"/>
              </w:rPr>
              <w:t xml:space="preserve"> Одежда. Стиль. Тенденции в моде.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675"/>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Описание людей, внешность.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44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9"/>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9"/>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Одежда.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9"/>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Функциональный язык (команда, просьба, инструкции).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20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Сложные существительные. 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7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Одежда. Форма в учебном заведении. 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7A1334">
        <w:trPr>
          <w:gridAfter w:val="1"/>
          <w:wAfter w:w="14" w:type="pct"/>
          <w:trHeight w:val="372"/>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7A1334">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rPr>
              <w:t>Внеаудиторная самостоятельная работа</w:t>
            </w:r>
            <w:r w:rsidRPr="007A1334">
              <w:rPr>
                <w:b/>
                <w:bCs/>
                <w:sz w:val="28"/>
                <w:szCs w:val="28"/>
              </w:rPr>
              <w:t>:</w:t>
            </w:r>
            <w:r w:rsidRPr="007A1334">
              <w:rPr>
                <w:bCs/>
                <w:sz w:val="28"/>
                <w:szCs w:val="28"/>
              </w:rPr>
              <w:t xml:space="preserve"> выполнение презентации «Тенденции в моде в 21 веке».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Pr>
                <w:rFonts w:ascii="Times New Roman" w:hAnsi="Times New Roman"/>
                <w:sz w:val="28"/>
                <w:szCs w:val="28"/>
              </w:rPr>
              <w:t>5</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05756"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3.  Физкультура и спорт. Здоровый образ жизни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8</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98"/>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3.1.</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Человек, здоровье, спорт</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8,9</w:t>
            </w:r>
            <w:r>
              <w:rPr>
                <w:rFonts w:ascii="Times New Roman" w:hAnsi="Times New Roman"/>
                <w:color w:val="000000"/>
                <w:sz w:val="28"/>
                <w:szCs w:val="28"/>
              </w:rPr>
              <w:t>,10</w:t>
            </w:r>
            <w:r w:rsidRPr="00802F69">
              <w:rPr>
                <w:rFonts w:ascii="Times New Roman" w:hAnsi="Times New Roman"/>
                <w:color w:val="000000"/>
                <w:sz w:val="28"/>
                <w:szCs w:val="28"/>
              </w:rPr>
              <w:t>.</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Человек, здоровье.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Сослагательное наклонение.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5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Здоровье. 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271"/>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23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Виды спорта. 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2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7A1334">
        <w:trPr>
          <w:gridAfter w:val="1"/>
          <w:wAfter w:w="14" w:type="pct"/>
          <w:trHeight w:val="323"/>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7A1334">
              <w:rPr>
                <w:b/>
                <w:bCs/>
                <w:sz w:val="28"/>
                <w:szCs w:val="28"/>
              </w:rPr>
              <w:t>Внеаудиторная самостоятельная работа:</w:t>
            </w:r>
            <w:r w:rsidRPr="007A1334">
              <w:rPr>
                <w:bCs/>
                <w:sz w:val="28"/>
                <w:szCs w:val="28"/>
              </w:rPr>
              <w:t xml:space="preserve"> выполнение проекта </w:t>
            </w:r>
            <w:r w:rsidRPr="007A1334">
              <w:rPr>
                <w:bCs/>
                <w:sz w:val="28"/>
                <w:szCs w:val="28"/>
              </w:rPr>
              <w:lastRenderedPageBreak/>
              <w:t>«Мой любимый вид спорта».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Pr>
                <w:rFonts w:ascii="Times New Roman" w:hAnsi="Times New Roman"/>
                <w:sz w:val="28"/>
                <w:szCs w:val="28"/>
              </w:rPr>
              <w:lastRenderedPageBreak/>
              <w:t>6</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lastRenderedPageBreak/>
              <w:t>Раздел 4.  Искусство в стране изучаемого языка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Pr>
                <w:rFonts w:ascii="Times New Roman" w:hAnsi="Times New Roman"/>
                <w:color w:val="000000"/>
                <w:sz w:val="28"/>
                <w:szCs w:val="28"/>
              </w:rPr>
              <w:t>10,</w:t>
            </w:r>
            <w:r w:rsidRPr="00802F69">
              <w:rPr>
                <w:rFonts w:ascii="Times New Roman" w:hAnsi="Times New Roman"/>
                <w:color w:val="000000"/>
                <w:sz w:val="28"/>
                <w:szCs w:val="28"/>
              </w:rPr>
              <w:t>11.</w:t>
            </w:r>
          </w:p>
          <w:p w:rsidR="00A73BD3" w:rsidRPr="00802F69" w:rsidRDefault="00A73BD3"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индивидуальная, групповая.</w:t>
            </w:r>
          </w:p>
          <w:p w:rsidR="00A73BD3" w:rsidRPr="00802F69" w:rsidRDefault="00A73BD3"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трудовая.</w:t>
            </w:r>
          </w:p>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73BD3" w:rsidRPr="00802F69" w:rsidTr="0030656A">
        <w:trPr>
          <w:gridAfter w:val="1"/>
          <w:wAfter w:w="14" w:type="pct"/>
          <w:trHeight w:val="280"/>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4.1.</w:t>
            </w:r>
          </w:p>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Искусство, музыка</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Содержание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73BD3" w:rsidRPr="00802F69" w:rsidTr="0030656A">
        <w:trPr>
          <w:gridAfter w:val="1"/>
          <w:wAfter w:w="14" w:type="pct"/>
          <w:trHeight w:val="281"/>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28,29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Лекция</w:t>
            </w:r>
            <w:r w:rsidRPr="00802F69">
              <w:rPr>
                <w:bCs/>
                <w:sz w:val="28"/>
                <w:szCs w:val="28"/>
              </w:rPr>
              <w:t xml:space="preserve">. Искусство в стране изучаемого языка.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Практические занятия. </w:t>
            </w:r>
            <w:r w:rsidRPr="00802F69">
              <w:rPr>
                <w:bCs/>
                <w:sz w:val="28"/>
                <w:szCs w:val="28"/>
              </w:rPr>
              <w:t>Искусство, музыка.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Работа с текстом.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trHeight w:val="33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Настоящее время.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Будущее время.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gridAfter w:val="1"/>
          <w:wAfter w:w="14" w:type="pct"/>
          <w:trHeight w:val="32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B03987"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B03987">
              <w:rPr>
                <w:bCs/>
                <w:sz w:val="28"/>
                <w:szCs w:val="28"/>
              </w:rPr>
              <w:t>В</w:t>
            </w:r>
            <w:r w:rsidR="00A73BD3" w:rsidRPr="00B03987">
              <w:rPr>
                <w:bCs/>
                <w:sz w:val="28"/>
                <w:szCs w:val="28"/>
              </w:rPr>
              <w:t>ыдающиеся</w:t>
            </w:r>
            <w:r w:rsidR="00A73BD3" w:rsidRPr="00802F69">
              <w:rPr>
                <w:bCs/>
                <w:sz w:val="28"/>
                <w:szCs w:val="28"/>
              </w:rPr>
              <w:t xml:space="preserve"> деятели страны изучаемого языка.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33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Прошедшее время.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39</w:t>
            </w:r>
          </w:p>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A73BD3">
        <w:trPr>
          <w:gridAfter w:val="1"/>
          <w:wAfter w:w="14" w:type="pct"/>
          <w:trHeight w:val="557"/>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A73BD3">
              <w:rPr>
                <w:b/>
                <w:bCs/>
                <w:sz w:val="28"/>
                <w:szCs w:val="28"/>
              </w:rPr>
              <w:t>Внеаудиторная самостоятельная работа:</w:t>
            </w:r>
            <w:r w:rsidRPr="00A73BD3">
              <w:rPr>
                <w:bCs/>
                <w:sz w:val="28"/>
                <w:szCs w:val="28"/>
              </w:rPr>
              <w:t xml:space="preserve"> написание эссе «Музыканты в стране изучаемого языка».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Pr>
                <w:rFonts w:ascii="Times New Roman" w:hAnsi="Times New Roman"/>
                <w:sz w:val="28"/>
                <w:szCs w:val="28"/>
              </w:rPr>
              <w:t>4</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705756"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5.  Распорядок дня студента колледжа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848BE" w:rsidRPr="00802F69" w:rsidTr="0030656A">
        <w:trPr>
          <w:gridAfter w:val="1"/>
          <w:wAfter w:w="14" w:type="pct"/>
          <w:trHeight w:val="503"/>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5.1.</w:t>
            </w:r>
          </w:p>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 досуг</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848BE" w:rsidRDefault="00A848BE" w:rsidP="00802F69">
            <w:pPr>
              <w:spacing w:after="0" w:line="240" w:lineRule="atLeast"/>
              <w:jc w:val="both"/>
              <w:rPr>
                <w:rFonts w:ascii="Times New Roman" w:hAnsi="Times New Roman"/>
                <w:color w:val="000000"/>
                <w:sz w:val="28"/>
                <w:szCs w:val="28"/>
              </w:rPr>
            </w:pPr>
            <w:r>
              <w:rPr>
                <w:rFonts w:ascii="Times New Roman" w:hAnsi="Times New Roman"/>
                <w:color w:val="000000"/>
                <w:sz w:val="28"/>
                <w:szCs w:val="28"/>
              </w:rPr>
              <w:t>ЛР 2, 8.</w:t>
            </w:r>
          </w:p>
          <w:p w:rsidR="00A848BE" w:rsidRPr="00802F69" w:rsidRDefault="00A848BE"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индивидуальная.</w:t>
            </w:r>
          </w:p>
          <w:p w:rsidR="00A848BE" w:rsidRPr="00802F69" w:rsidRDefault="00A848BE"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w:t>
            </w:r>
            <w:r w:rsidRPr="00802F69">
              <w:rPr>
                <w:rFonts w:ascii="Times New Roman" w:hAnsi="Times New Roman"/>
                <w:color w:val="000000"/>
                <w:sz w:val="28"/>
                <w:szCs w:val="28"/>
              </w:rPr>
              <w:lastRenderedPageBreak/>
              <w:t>познавательная, исследовательская, практическая.</w:t>
            </w:r>
          </w:p>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848BE" w:rsidRPr="00802F69" w:rsidTr="0030656A">
        <w:trPr>
          <w:gridAfter w:val="1"/>
          <w:wAfter w:w="14" w:type="pct"/>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Организация времени, рабочий день.</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0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Придаточные предложения цели.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0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0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Рабочий день.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Режим дня.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Досуг. Увлечения.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50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монолога.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50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A848BE">
        <w:trPr>
          <w:gridAfter w:val="1"/>
          <w:wAfter w:w="14" w:type="pct"/>
          <w:trHeight w:val="503"/>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A848BE">
              <w:rPr>
                <w:b/>
                <w:bCs/>
                <w:sz w:val="28"/>
                <w:szCs w:val="28"/>
              </w:rPr>
              <w:t>Внеаудиторная самостоятельная работа:</w:t>
            </w:r>
            <w:r w:rsidRPr="00A848BE">
              <w:rPr>
                <w:bCs/>
                <w:sz w:val="28"/>
                <w:szCs w:val="28"/>
              </w:rPr>
              <w:t xml:space="preserve"> написание эссе «Как я провожу свободное время».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Pr>
                <w:rFonts w:ascii="Times New Roman" w:hAnsi="Times New Roman"/>
                <w:sz w:val="28"/>
                <w:szCs w:val="28"/>
              </w:rPr>
              <w:t>4</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C614B4" w:rsidRPr="00802F69" w:rsidTr="00457FB3">
        <w:trPr>
          <w:gridAfter w:val="1"/>
          <w:wAfter w:w="14" w:type="pct"/>
          <w:trHeight w:val="225"/>
        </w:trPr>
        <w:tc>
          <w:tcPr>
            <w:tcW w:w="4986" w:type="pct"/>
            <w:gridSpan w:val="6"/>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Cs/>
                <w:sz w:val="28"/>
                <w:szCs w:val="28"/>
              </w:rPr>
            </w:pPr>
            <w:r w:rsidRPr="00802F69">
              <w:rPr>
                <w:b/>
                <w:bCs/>
                <w:sz w:val="28"/>
                <w:szCs w:val="28"/>
              </w:rPr>
              <w:t>Итого 1 семестр: 51 час</w:t>
            </w: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6. Семья и семейные отношения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lang w:val="en-US"/>
              </w:rPr>
            </w:pPr>
            <w:r w:rsidRPr="00802F69">
              <w:rPr>
                <w:bCs/>
                <w:sz w:val="28"/>
                <w:szCs w:val="28"/>
                <w:lang w:val="en-US"/>
              </w:rPr>
              <w:t>7</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6.1.</w:t>
            </w:r>
          </w:p>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Отношения в семье</w:t>
            </w: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8,12.</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познавательная, </w:t>
            </w:r>
            <w:r w:rsidRPr="00802F69">
              <w:rPr>
                <w:rFonts w:ascii="Times New Roman" w:hAnsi="Times New Roman"/>
                <w:color w:val="000000"/>
                <w:sz w:val="28"/>
                <w:szCs w:val="28"/>
              </w:rPr>
              <w:lastRenderedPageBreak/>
              <w:t>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Моя семья. Введение ЛЕ.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p w:rsidR="00C614B4" w:rsidRPr="00802F69" w:rsidRDefault="00C614B4" w:rsidP="00802F69">
            <w:pPr>
              <w:spacing w:after="0" w:line="240" w:lineRule="atLeast"/>
              <w:jc w:val="both"/>
              <w:rPr>
                <w:rFonts w:ascii="Times New Roman" w:hAnsi="Times New Roman"/>
                <w:sz w:val="28"/>
                <w:szCs w:val="28"/>
              </w:rPr>
            </w:pP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3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Отношения в семье.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Работа с текстом.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Модальные глаголы.</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 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традиции.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диалога.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6.2.</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Чувства и эмоции</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7,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 контрольно-оценочная.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Чувства. Положительные и отрицательные эмоции.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Сослагательное наклонение. Выполнение лексико-грамматических упражнений.</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8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ссоры, разногласия. Введение лексики.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Отношения с друзьями. 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Составить рассказ.</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9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Словообразование.</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6.3.</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Семейные обычаи, праздники</w:t>
            </w:r>
          </w:p>
        </w:tc>
        <w:tc>
          <w:tcPr>
            <w:tcW w:w="319"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14</w:t>
            </w: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познавательная, </w:t>
            </w:r>
            <w:r w:rsidRPr="00802F69">
              <w:rPr>
                <w:rFonts w:ascii="Times New Roman" w:hAnsi="Times New Roman"/>
                <w:color w:val="000000"/>
                <w:sz w:val="28"/>
                <w:szCs w:val="28"/>
              </w:rPr>
              <w:lastRenderedPageBreak/>
              <w:t>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69,70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 xml:space="preserve">Лекция. </w:t>
            </w:r>
            <w:r w:rsidRPr="00802F69">
              <w:rPr>
                <w:bCs/>
                <w:sz w:val="28"/>
                <w:szCs w:val="28"/>
              </w:rPr>
              <w:t xml:space="preserve">Обычаи и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4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73</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74</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75</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Весенние и летние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5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76</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77</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Видовременная система глагола.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78</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Видовременная система глагола.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79</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упражнений и тестовых заданий.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Обычаи и праздники в России.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7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рассказа с элементами рассуждения.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Раздел 7. Герм</w:t>
            </w:r>
            <w:r w:rsidR="00C614B4" w:rsidRPr="00802F69">
              <w:rPr>
                <w:b/>
                <w:bCs/>
                <w:sz w:val="28"/>
                <w:szCs w:val="28"/>
              </w:rPr>
              <w:t>ания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17"/>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7.1.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География, государственное и полити</w:t>
            </w:r>
            <w:r w:rsidR="00EF0965">
              <w:rPr>
                <w:bCs/>
                <w:sz w:val="28"/>
                <w:szCs w:val="28"/>
              </w:rPr>
              <w:t>ческое устройство Германии</w:t>
            </w: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lang w:val="en-US"/>
              </w:rPr>
              <w:t>1</w:t>
            </w:r>
            <w:r w:rsidRPr="00802F69">
              <w:rPr>
                <w:b/>
                <w:bCs/>
                <w:sz w:val="28"/>
                <w:szCs w:val="28"/>
              </w:rPr>
              <w:t>2</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66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83,84</w:t>
            </w:r>
          </w:p>
        </w:tc>
        <w:tc>
          <w:tcPr>
            <w:tcW w:w="2539" w:type="pct"/>
            <w:gridSpan w:val="2"/>
            <w:tcBorders>
              <w:top w:val="single" w:sz="4" w:space="0" w:color="00000A"/>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Лекция.</w:t>
            </w:r>
            <w:r w:rsidR="00EF0965">
              <w:rPr>
                <w:bCs/>
                <w:sz w:val="28"/>
                <w:szCs w:val="28"/>
              </w:rPr>
              <w:t xml:space="preserve"> Герм</w:t>
            </w:r>
            <w:r w:rsidRPr="00802F69">
              <w:rPr>
                <w:bCs/>
                <w:sz w:val="28"/>
                <w:szCs w:val="28"/>
              </w:rPr>
              <w:t>ания. Географическое положение.</w:t>
            </w:r>
            <w:r w:rsidRPr="00802F69">
              <w:rPr>
                <w:sz w:val="28"/>
                <w:szCs w:val="28"/>
              </w:rPr>
              <w:t xml:space="preserve"> Государственное и политическое устройство.</w:t>
            </w:r>
          </w:p>
        </w:tc>
        <w:tc>
          <w:tcPr>
            <w:tcW w:w="284" w:type="pc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6"/>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Герм</w:t>
            </w:r>
            <w:r w:rsidR="00C614B4" w:rsidRPr="00802F69">
              <w:rPr>
                <w:bCs/>
                <w:sz w:val="28"/>
                <w:szCs w:val="28"/>
              </w:rPr>
              <w:t xml:space="preserve">ания. Географическое положение.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Герм</w:t>
            </w:r>
            <w:r w:rsidR="00C614B4" w:rsidRPr="00802F69">
              <w:rPr>
                <w:bCs/>
                <w:sz w:val="28"/>
                <w:szCs w:val="28"/>
              </w:rPr>
              <w:t xml:space="preserve">ания. Климат.  Погода.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Инфинитив и инговая форма.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89</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90</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bCs/>
                <w:sz w:val="28"/>
                <w:szCs w:val="28"/>
              </w:rPr>
              <w:t>Герм</w:t>
            </w:r>
            <w:r w:rsidR="00C614B4" w:rsidRPr="00802F69">
              <w:rPr>
                <w:bCs/>
                <w:sz w:val="28"/>
                <w:szCs w:val="28"/>
              </w:rPr>
              <w:t>ания.</w:t>
            </w:r>
            <w:r w:rsidR="00C614B4" w:rsidRPr="00802F69">
              <w:rPr>
                <w:sz w:val="28"/>
                <w:szCs w:val="28"/>
              </w:rPr>
              <w:t xml:space="preserve"> Государственное и политическое устройство.</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Введение лексики.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Модальные глаголы.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94</w:t>
            </w:r>
          </w:p>
        </w:tc>
        <w:tc>
          <w:tcPr>
            <w:tcW w:w="2539" w:type="pct"/>
            <w:gridSpan w:val="2"/>
            <w:tcBorders>
              <w:top w:val="single" w:sz="4" w:space="0" w:color="00000A"/>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lastRenderedPageBreak/>
              <w:t>Раздел 8. Путешествие по своей стране и за рубежом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8"/>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Путешествия, туризм</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парная,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95,96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 xml:space="preserve">Практические занятия. </w:t>
            </w:r>
            <w:r w:rsidRPr="00802F69">
              <w:rPr>
                <w:bCs/>
                <w:sz w:val="28"/>
                <w:szCs w:val="28"/>
              </w:rPr>
              <w:t>Туризм и его значение в жизни человека.</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1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Путешествия, туризм: вдали от дома.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Способы выражения предпочтений, целей.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Путешествие по Берли</w:t>
            </w:r>
            <w:r w:rsidR="00C614B4" w:rsidRPr="00802F69">
              <w:rPr>
                <w:bCs/>
                <w:sz w:val="28"/>
                <w:szCs w:val="28"/>
              </w:rPr>
              <w:t xml:space="preserve">ну.  Аудирование.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Составление диалога-рассуждения.</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Путешествие по стране изучаемого языка.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Культурные особенности. Традиции.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Этикет. Работа с текстом.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 xml:space="preserve">Туризм и его значение в жизни человека.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8.2.</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Россия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11</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1,5, 8.</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color w:val="FF0000"/>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Россия. Географическое положение, климат.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Государственное и политическое устройство.</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Работа с текстом</w:t>
            </w:r>
            <w:r w:rsidRPr="00802F69">
              <w:rPr>
                <w:bCs/>
                <w:sz w:val="28"/>
                <w:szCs w:val="28"/>
              </w:rPr>
              <w:t xml:space="preserve">.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4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Аудирование.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lastRenderedPageBreak/>
              <w:t>114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lastRenderedPageBreak/>
              <w:t>Москва-столица России. 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lastRenderedPageBreak/>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4E576F"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4E576F"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Итого 2 семестр: 66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sz w:val="28"/>
                <w:szCs w:val="28"/>
              </w:rPr>
              <w:t>Итого аудиторных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117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57396A"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57396A" w:rsidRPr="00802F69" w:rsidRDefault="0057396A"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7396A"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57396A"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Pr>
                <w:b/>
                <w:sz w:val="28"/>
                <w:szCs w:val="28"/>
              </w:rPr>
              <w:t>В</w:t>
            </w:r>
            <w:r w:rsidR="00973E2C">
              <w:rPr>
                <w:b/>
                <w:sz w:val="28"/>
                <w:szCs w:val="28"/>
              </w:rPr>
              <w:t xml:space="preserve"> т</w:t>
            </w:r>
            <w:r>
              <w:rPr>
                <w:b/>
                <w:sz w:val="28"/>
                <w:szCs w:val="28"/>
              </w:rPr>
              <w:t>ом числе: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7396A"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57396A" w:rsidRPr="00802F69" w:rsidRDefault="0057396A"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практических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57396A"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Pr>
                <w:rFonts w:ascii="Times New Roman" w:hAnsi="Times New Roman"/>
                <w:b/>
                <w:sz w:val="28"/>
                <w:szCs w:val="28"/>
              </w:rPr>
              <w:t>лекций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10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AC333E"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Pr>
                <w:rFonts w:ascii="Times New Roman" w:hAnsi="Times New Roman"/>
                <w:b/>
                <w:sz w:val="28"/>
                <w:szCs w:val="28"/>
              </w:rPr>
              <w:t>с</w:t>
            </w:r>
            <w:r w:rsidR="0057396A">
              <w:rPr>
                <w:rFonts w:ascii="Times New Roman" w:hAnsi="Times New Roman"/>
                <w:b/>
                <w:sz w:val="28"/>
                <w:szCs w:val="28"/>
              </w:rPr>
              <w:t>амостоятельной работы</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59</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Всего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176</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bl>
    <w:p w:rsidR="001C425D" w:rsidRDefault="003903D2" w:rsidP="003903D2">
      <w:pPr>
        <w:tabs>
          <w:tab w:val="left" w:pos="5310"/>
        </w:tabs>
        <w:spacing w:after="0" w:line="240" w:lineRule="auto"/>
        <w:rPr>
          <w:rFonts w:ascii="Times New Roman" w:hAnsi="Times New Roman"/>
          <w:b/>
          <w:bCs/>
          <w:sz w:val="28"/>
          <w:szCs w:val="28"/>
        </w:rPr>
      </w:pPr>
      <w:r>
        <w:rPr>
          <w:rFonts w:ascii="Times New Roman" w:hAnsi="Times New Roman"/>
          <w:b/>
          <w:bCs/>
          <w:sz w:val="28"/>
          <w:szCs w:val="28"/>
        </w:rPr>
        <w:tab/>
      </w:r>
    </w:p>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198" w:rsidRDefault="00950198" w:rsidP="00A93707">
      <w:pPr>
        <w:spacing w:after="0" w:line="240" w:lineRule="auto"/>
      </w:pPr>
      <w:r>
        <w:separator/>
      </w:r>
    </w:p>
  </w:endnote>
  <w:endnote w:type="continuationSeparator" w:id="0">
    <w:p w:rsidR="00950198" w:rsidRDefault="00950198"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SchoolBook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sdtPr>
    <w:sdtEndPr/>
    <w:sdtContent>
      <w:p w:rsidR="0085076C" w:rsidRDefault="0085076C">
        <w:pPr>
          <w:pStyle w:val="ab"/>
          <w:jc w:val="right"/>
        </w:pPr>
        <w:r>
          <w:fldChar w:fldCharType="begin"/>
        </w:r>
        <w:r>
          <w:instrText>PAGE   \* MERGEFORMAT</w:instrText>
        </w:r>
        <w:r>
          <w:fldChar w:fldCharType="separate"/>
        </w:r>
        <w:r w:rsidR="00EE08AD">
          <w:rPr>
            <w:noProof/>
          </w:rPr>
          <w:t>2</w:t>
        </w:r>
        <w:r>
          <w:rPr>
            <w:noProof/>
          </w:rPr>
          <w:fldChar w:fldCharType="end"/>
        </w:r>
      </w:p>
    </w:sdtContent>
  </w:sdt>
  <w:p w:rsidR="0085076C" w:rsidRDefault="0085076C">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198" w:rsidRDefault="00950198" w:rsidP="00A93707">
      <w:pPr>
        <w:spacing w:after="0" w:line="240" w:lineRule="auto"/>
      </w:pPr>
      <w:r>
        <w:separator/>
      </w:r>
    </w:p>
  </w:footnote>
  <w:footnote w:type="continuationSeparator" w:id="0">
    <w:p w:rsidR="00950198" w:rsidRDefault="00950198"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1371771"/>
    <w:multiLevelType w:val="hybridMultilevel"/>
    <w:tmpl w:val="DF484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B77739"/>
    <w:multiLevelType w:val="hybridMultilevel"/>
    <w:tmpl w:val="2772B9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5"/>
  </w:num>
  <w:num w:numId="4">
    <w:abstractNumId w:val="8"/>
  </w:num>
  <w:num w:numId="5">
    <w:abstractNumId w:val="10"/>
  </w:num>
  <w:num w:numId="6">
    <w:abstractNumId w:val="0"/>
  </w:num>
  <w:num w:numId="7">
    <w:abstractNumId w:val="6"/>
  </w:num>
  <w:num w:numId="8">
    <w:abstractNumId w:val="12"/>
  </w:num>
  <w:num w:numId="9">
    <w:abstractNumId w:val="14"/>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6"/>
  </w:num>
  <w:num w:numId="17">
    <w:abstractNumId w:val="4"/>
  </w:num>
  <w:num w:numId="18">
    <w:abstractNumId w:val="1"/>
  </w:num>
  <w:num w:numId="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4FD2"/>
    <w:rsid w:val="0000747D"/>
    <w:rsid w:val="0001167E"/>
    <w:rsid w:val="000125AB"/>
    <w:rsid w:val="00015A2A"/>
    <w:rsid w:val="00033675"/>
    <w:rsid w:val="000370AA"/>
    <w:rsid w:val="00042896"/>
    <w:rsid w:val="00043359"/>
    <w:rsid w:val="000535BC"/>
    <w:rsid w:val="000635D8"/>
    <w:rsid w:val="000757D5"/>
    <w:rsid w:val="00085D3F"/>
    <w:rsid w:val="000866C2"/>
    <w:rsid w:val="00090002"/>
    <w:rsid w:val="00091794"/>
    <w:rsid w:val="000A3529"/>
    <w:rsid w:val="000A7B32"/>
    <w:rsid w:val="000B7060"/>
    <w:rsid w:val="000D1182"/>
    <w:rsid w:val="000D2576"/>
    <w:rsid w:val="000D460D"/>
    <w:rsid w:val="000D5B01"/>
    <w:rsid w:val="000E0E1C"/>
    <w:rsid w:val="000F41C0"/>
    <w:rsid w:val="00105FBA"/>
    <w:rsid w:val="00112C2D"/>
    <w:rsid w:val="00125CCB"/>
    <w:rsid w:val="00142F54"/>
    <w:rsid w:val="00144E88"/>
    <w:rsid w:val="00145352"/>
    <w:rsid w:val="0015783C"/>
    <w:rsid w:val="00171810"/>
    <w:rsid w:val="001752CD"/>
    <w:rsid w:val="00191242"/>
    <w:rsid w:val="001949AB"/>
    <w:rsid w:val="001C1B39"/>
    <w:rsid w:val="001C425D"/>
    <w:rsid w:val="001F01ED"/>
    <w:rsid w:val="001F636C"/>
    <w:rsid w:val="00200063"/>
    <w:rsid w:val="00200874"/>
    <w:rsid w:val="00202A06"/>
    <w:rsid w:val="002122D1"/>
    <w:rsid w:val="00217B9F"/>
    <w:rsid w:val="00217E22"/>
    <w:rsid w:val="00221940"/>
    <w:rsid w:val="0025163F"/>
    <w:rsid w:val="00262879"/>
    <w:rsid w:val="0026388C"/>
    <w:rsid w:val="00264310"/>
    <w:rsid w:val="00265F0C"/>
    <w:rsid w:val="00271A76"/>
    <w:rsid w:val="00276E97"/>
    <w:rsid w:val="00277957"/>
    <w:rsid w:val="002814BC"/>
    <w:rsid w:val="00285368"/>
    <w:rsid w:val="00293AA1"/>
    <w:rsid w:val="002A0282"/>
    <w:rsid w:val="002A3023"/>
    <w:rsid w:val="002A50D2"/>
    <w:rsid w:val="002A7107"/>
    <w:rsid w:val="002F000E"/>
    <w:rsid w:val="0030656A"/>
    <w:rsid w:val="0031262B"/>
    <w:rsid w:val="003320C4"/>
    <w:rsid w:val="003326C3"/>
    <w:rsid w:val="00333CFA"/>
    <w:rsid w:val="0033461F"/>
    <w:rsid w:val="00336450"/>
    <w:rsid w:val="003533F3"/>
    <w:rsid w:val="003552F2"/>
    <w:rsid w:val="00360638"/>
    <w:rsid w:val="003633DB"/>
    <w:rsid w:val="00363DA4"/>
    <w:rsid w:val="00364EE1"/>
    <w:rsid w:val="00374343"/>
    <w:rsid w:val="00375534"/>
    <w:rsid w:val="003903D2"/>
    <w:rsid w:val="00394CDE"/>
    <w:rsid w:val="003A0A07"/>
    <w:rsid w:val="003C2D48"/>
    <w:rsid w:val="003C4DB8"/>
    <w:rsid w:val="003F0595"/>
    <w:rsid w:val="003F6A76"/>
    <w:rsid w:val="00410961"/>
    <w:rsid w:val="004122BC"/>
    <w:rsid w:val="004336E9"/>
    <w:rsid w:val="0043758E"/>
    <w:rsid w:val="00437E46"/>
    <w:rsid w:val="004404CC"/>
    <w:rsid w:val="0044119C"/>
    <w:rsid w:val="00457FB3"/>
    <w:rsid w:val="0046077A"/>
    <w:rsid w:val="0049092F"/>
    <w:rsid w:val="004950C1"/>
    <w:rsid w:val="0049796B"/>
    <w:rsid w:val="004A1C74"/>
    <w:rsid w:val="004A23DF"/>
    <w:rsid w:val="004A2C42"/>
    <w:rsid w:val="004A76F2"/>
    <w:rsid w:val="004B50C0"/>
    <w:rsid w:val="004B5754"/>
    <w:rsid w:val="004D0DFA"/>
    <w:rsid w:val="004D1060"/>
    <w:rsid w:val="004E576F"/>
    <w:rsid w:val="004E5D93"/>
    <w:rsid w:val="004F04CC"/>
    <w:rsid w:val="004F1A6E"/>
    <w:rsid w:val="004F478C"/>
    <w:rsid w:val="00512078"/>
    <w:rsid w:val="00513C88"/>
    <w:rsid w:val="0051527A"/>
    <w:rsid w:val="005217CD"/>
    <w:rsid w:val="00527450"/>
    <w:rsid w:val="005343EA"/>
    <w:rsid w:val="005376C4"/>
    <w:rsid w:val="00543EBF"/>
    <w:rsid w:val="005635E1"/>
    <w:rsid w:val="0057396A"/>
    <w:rsid w:val="005A1B51"/>
    <w:rsid w:val="005A21CB"/>
    <w:rsid w:val="005C7154"/>
    <w:rsid w:val="005D27C9"/>
    <w:rsid w:val="005D3B46"/>
    <w:rsid w:val="005E1695"/>
    <w:rsid w:val="005E6651"/>
    <w:rsid w:val="00601D2E"/>
    <w:rsid w:val="00606036"/>
    <w:rsid w:val="00623CD2"/>
    <w:rsid w:val="00626CE6"/>
    <w:rsid w:val="00634290"/>
    <w:rsid w:val="00635960"/>
    <w:rsid w:val="006361B9"/>
    <w:rsid w:val="006406DA"/>
    <w:rsid w:val="00651E93"/>
    <w:rsid w:val="00654908"/>
    <w:rsid w:val="00655E92"/>
    <w:rsid w:val="00672782"/>
    <w:rsid w:val="00677B35"/>
    <w:rsid w:val="00697366"/>
    <w:rsid w:val="006A6639"/>
    <w:rsid w:val="006A750E"/>
    <w:rsid w:val="006B74C2"/>
    <w:rsid w:val="006C19F1"/>
    <w:rsid w:val="006C31D0"/>
    <w:rsid w:val="006D0681"/>
    <w:rsid w:val="006D6F9A"/>
    <w:rsid w:val="006E1F5A"/>
    <w:rsid w:val="006F3788"/>
    <w:rsid w:val="00700213"/>
    <w:rsid w:val="00705756"/>
    <w:rsid w:val="00705804"/>
    <w:rsid w:val="00705CCD"/>
    <w:rsid w:val="00710374"/>
    <w:rsid w:val="0071401F"/>
    <w:rsid w:val="00720DF2"/>
    <w:rsid w:val="007238A2"/>
    <w:rsid w:val="00731D9F"/>
    <w:rsid w:val="00734EF6"/>
    <w:rsid w:val="007403C9"/>
    <w:rsid w:val="00753B59"/>
    <w:rsid w:val="007805C3"/>
    <w:rsid w:val="007A0C21"/>
    <w:rsid w:val="007A1334"/>
    <w:rsid w:val="007B1AB8"/>
    <w:rsid w:val="007D6833"/>
    <w:rsid w:val="007E0506"/>
    <w:rsid w:val="007F0710"/>
    <w:rsid w:val="00802F69"/>
    <w:rsid w:val="00811A2A"/>
    <w:rsid w:val="0081353F"/>
    <w:rsid w:val="008271A1"/>
    <w:rsid w:val="0082775E"/>
    <w:rsid w:val="00831899"/>
    <w:rsid w:val="00833FC8"/>
    <w:rsid w:val="00840880"/>
    <w:rsid w:val="00846BA8"/>
    <w:rsid w:val="0085076C"/>
    <w:rsid w:val="008767AF"/>
    <w:rsid w:val="008915F3"/>
    <w:rsid w:val="00895FF1"/>
    <w:rsid w:val="008A6F29"/>
    <w:rsid w:val="008E6C99"/>
    <w:rsid w:val="008F4604"/>
    <w:rsid w:val="00913761"/>
    <w:rsid w:val="00926732"/>
    <w:rsid w:val="00950198"/>
    <w:rsid w:val="0095485B"/>
    <w:rsid w:val="00970736"/>
    <w:rsid w:val="00973E2C"/>
    <w:rsid w:val="00974768"/>
    <w:rsid w:val="009847DD"/>
    <w:rsid w:val="00984D56"/>
    <w:rsid w:val="00986162"/>
    <w:rsid w:val="009A45CA"/>
    <w:rsid w:val="009A6C3F"/>
    <w:rsid w:val="009C46EA"/>
    <w:rsid w:val="00A005EA"/>
    <w:rsid w:val="00A0752E"/>
    <w:rsid w:val="00A47F0C"/>
    <w:rsid w:val="00A516B2"/>
    <w:rsid w:val="00A73BD3"/>
    <w:rsid w:val="00A82170"/>
    <w:rsid w:val="00A848BE"/>
    <w:rsid w:val="00A93707"/>
    <w:rsid w:val="00A96D58"/>
    <w:rsid w:val="00AA0311"/>
    <w:rsid w:val="00AB166E"/>
    <w:rsid w:val="00AB277C"/>
    <w:rsid w:val="00AC2A8D"/>
    <w:rsid w:val="00AC333E"/>
    <w:rsid w:val="00AE51F5"/>
    <w:rsid w:val="00B00B58"/>
    <w:rsid w:val="00B023FF"/>
    <w:rsid w:val="00B03987"/>
    <w:rsid w:val="00B2366D"/>
    <w:rsid w:val="00B30DB5"/>
    <w:rsid w:val="00B458C2"/>
    <w:rsid w:val="00B671C5"/>
    <w:rsid w:val="00B7273F"/>
    <w:rsid w:val="00B762D0"/>
    <w:rsid w:val="00B76EEA"/>
    <w:rsid w:val="00B84CBE"/>
    <w:rsid w:val="00B974F1"/>
    <w:rsid w:val="00BC268A"/>
    <w:rsid w:val="00BC6E6C"/>
    <w:rsid w:val="00BF35D6"/>
    <w:rsid w:val="00C01563"/>
    <w:rsid w:val="00C050B7"/>
    <w:rsid w:val="00C0628B"/>
    <w:rsid w:val="00C26C6E"/>
    <w:rsid w:val="00C46DBE"/>
    <w:rsid w:val="00C5181E"/>
    <w:rsid w:val="00C55375"/>
    <w:rsid w:val="00C614B4"/>
    <w:rsid w:val="00C64441"/>
    <w:rsid w:val="00C65133"/>
    <w:rsid w:val="00C65E29"/>
    <w:rsid w:val="00C7576A"/>
    <w:rsid w:val="00C801E3"/>
    <w:rsid w:val="00C82535"/>
    <w:rsid w:val="00C9029B"/>
    <w:rsid w:val="00C95F23"/>
    <w:rsid w:val="00C970CD"/>
    <w:rsid w:val="00CC0BB0"/>
    <w:rsid w:val="00CF1BC7"/>
    <w:rsid w:val="00D15027"/>
    <w:rsid w:val="00D1777A"/>
    <w:rsid w:val="00D2150E"/>
    <w:rsid w:val="00D2178D"/>
    <w:rsid w:val="00D369ED"/>
    <w:rsid w:val="00D379D3"/>
    <w:rsid w:val="00D518BE"/>
    <w:rsid w:val="00D532C6"/>
    <w:rsid w:val="00D65AE5"/>
    <w:rsid w:val="00D663A4"/>
    <w:rsid w:val="00D715D3"/>
    <w:rsid w:val="00D8240D"/>
    <w:rsid w:val="00D866FC"/>
    <w:rsid w:val="00D96DE8"/>
    <w:rsid w:val="00DB177C"/>
    <w:rsid w:val="00DB60CB"/>
    <w:rsid w:val="00DC4634"/>
    <w:rsid w:val="00DE0FB9"/>
    <w:rsid w:val="00DE6AB1"/>
    <w:rsid w:val="00E20CDF"/>
    <w:rsid w:val="00E25B84"/>
    <w:rsid w:val="00E26AC9"/>
    <w:rsid w:val="00E32B6C"/>
    <w:rsid w:val="00E32F0C"/>
    <w:rsid w:val="00E36F86"/>
    <w:rsid w:val="00E449DC"/>
    <w:rsid w:val="00E45079"/>
    <w:rsid w:val="00E51F9B"/>
    <w:rsid w:val="00E5674E"/>
    <w:rsid w:val="00E5734D"/>
    <w:rsid w:val="00E6419C"/>
    <w:rsid w:val="00E64795"/>
    <w:rsid w:val="00E7086D"/>
    <w:rsid w:val="00E72359"/>
    <w:rsid w:val="00E90361"/>
    <w:rsid w:val="00E92D9F"/>
    <w:rsid w:val="00EA161F"/>
    <w:rsid w:val="00EA43E9"/>
    <w:rsid w:val="00EB1A67"/>
    <w:rsid w:val="00EB505A"/>
    <w:rsid w:val="00EB6B9B"/>
    <w:rsid w:val="00ED3F6C"/>
    <w:rsid w:val="00ED76E4"/>
    <w:rsid w:val="00EE08AD"/>
    <w:rsid w:val="00EE1968"/>
    <w:rsid w:val="00EE1B2C"/>
    <w:rsid w:val="00EE7E64"/>
    <w:rsid w:val="00EF0965"/>
    <w:rsid w:val="00EF12A8"/>
    <w:rsid w:val="00EF2438"/>
    <w:rsid w:val="00F00969"/>
    <w:rsid w:val="00F06C95"/>
    <w:rsid w:val="00F30B3A"/>
    <w:rsid w:val="00F31254"/>
    <w:rsid w:val="00F46A8C"/>
    <w:rsid w:val="00F47BC3"/>
    <w:rsid w:val="00F51E94"/>
    <w:rsid w:val="00F56F8D"/>
    <w:rsid w:val="00F7074E"/>
    <w:rsid w:val="00F77EF8"/>
    <w:rsid w:val="00FC0599"/>
    <w:rsid w:val="00FE7939"/>
    <w:rsid w:val="00FF18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DE055"/>
  <w15:docId w15:val="{27C5F803-7EAD-46AC-9D22-E83F23F88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ConsPlusCell">
    <w:name w:val="ConsPlusCell"/>
    <w:rsid w:val="004B50C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4B50C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11">
    <w:name w:val="Обычный1"/>
    <w:rsid w:val="00C614B4"/>
    <w:pPr>
      <w:widowControl w:val="0"/>
      <w:suppressAutoHyphens/>
      <w:spacing w:after="0" w:line="100" w:lineRule="atLeast"/>
      <w:textAlignment w:val="baseline"/>
    </w:pPr>
    <w:rPr>
      <w:rFonts w:ascii="Calibri" w:eastAsia="Calibri" w:hAnsi="Calibri" w:cs="Calibri"/>
      <w:kern w:val="1"/>
      <w:sz w:val="20"/>
      <w:szCs w:val="20"/>
      <w:lang w:eastAsia="zh-CN"/>
    </w:rPr>
  </w:style>
  <w:style w:type="paragraph" w:customStyle="1" w:styleId="Textbody">
    <w:name w:val="Text body"/>
    <w:basedOn w:val="Standard"/>
    <w:rsid w:val="00705756"/>
    <w:pPr>
      <w:spacing w:after="120"/>
    </w:pPr>
  </w:style>
  <w:style w:type="character" w:styleId="af4">
    <w:name w:val="Emphasis"/>
    <w:qFormat/>
    <w:rsid w:val="00705756"/>
    <w:rPr>
      <w:i/>
      <w:iCs/>
    </w:rPr>
  </w:style>
  <w:style w:type="character" w:customStyle="1" w:styleId="StrongEmphasis">
    <w:name w:val="Strong Emphasis"/>
    <w:rsid w:val="00705756"/>
    <w:rPr>
      <w:b/>
      <w:bCs/>
    </w:rPr>
  </w:style>
  <w:style w:type="paragraph" w:customStyle="1" w:styleId="12">
    <w:name w:val="Список1"/>
    <w:basedOn w:val="a"/>
    <w:rsid w:val="004F1A6E"/>
    <w:pPr>
      <w:suppressAutoHyphens/>
      <w:spacing w:after="0" w:line="100" w:lineRule="atLeast"/>
      <w:ind w:left="283" w:hanging="283"/>
      <w:textAlignment w:val="baseline"/>
    </w:pPr>
    <w:rPr>
      <w:rFonts w:ascii="Times New Roman" w:hAnsi="Times New Roman" w:cs="Mangal"/>
      <w:kern w:val="1"/>
      <w:sz w:val="24"/>
      <w:szCs w:val="24"/>
      <w:lang w:eastAsia="zh-CN"/>
    </w:rPr>
  </w:style>
  <w:style w:type="character" w:customStyle="1" w:styleId="af5">
    <w:name w:val="Гипертекстовая ссылка"/>
    <w:basedOn w:val="a0"/>
    <w:uiPriority w:val="99"/>
    <w:rsid w:val="00A82170"/>
    <w:rPr>
      <w:rFonts w:cs="Times New Roman"/>
      <w:b w:val="0"/>
      <w:color w:val="106BBE"/>
    </w:rPr>
  </w:style>
  <w:style w:type="paragraph" w:customStyle="1" w:styleId="af6">
    <w:name w:val="Комментарий"/>
    <w:basedOn w:val="a"/>
    <w:next w:val="a"/>
    <w:uiPriority w:val="99"/>
    <w:rsid w:val="00A82170"/>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rPr>
  </w:style>
  <w:style w:type="paragraph" w:customStyle="1" w:styleId="af7">
    <w:name w:val="Информация о версии"/>
    <w:basedOn w:val="af6"/>
    <w:next w:val="a"/>
    <w:uiPriority w:val="99"/>
    <w:rsid w:val="00A821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57119">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9F4332E-C4D4-417E-8835-93FCA6646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26</Pages>
  <Words>5808</Words>
  <Characters>33109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57</cp:revision>
  <cp:lastPrinted>2021-01-12T16:42:00Z</cp:lastPrinted>
  <dcterms:created xsi:type="dcterms:W3CDTF">2022-03-22T07:32:00Z</dcterms:created>
  <dcterms:modified xsi:type="dcterms:W3CDTF">2022-09-12T10:15:00Z</dcterms:modified>
</cp:coreProperties>
</file>