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Вологодской области</w:t>
      </w:r>
      <w:r w:rsidR="00AE6A16"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652E3" w:rsidRPr="009E1648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9E1648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2A8" w:rsidRPr="0041799C" w:rsidRDefault="005032A8" w:rsidP="005032A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1799C">
        <w:rPr>
          <w:rFonts w:ascii="Times New Roman" w:hAnsi="Times New Roman"/>
          <w:sz w:val="28"/>
          <w:szCs w:val="28"/>
        </w:rPr>
        <w:t>УТВЕРЖДЕНО</w:t>
      </w:r>
    </w:p>
    <w:p w:rsidR="005032A8" w:rsidRPr="0041799C" w:rsidRDefault="005032A8" w:rsidP="005032A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1799C">
        <w:rPr>
          <w:rFonts w:ascii="Times New Roman" w:hAnsi="Times New Roman"/>
          <w:sz w:val="28"/>
          <w:szCs w:val="28"/>
        </w:rPr>
        <w:t>приказом директора</w:t>
      </w:r>
    </w:p>
    <w:p w:rsidR="005032A8" w:rsidRDefault="005032A8" w:rsidP="005032A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1799C">
        <w:rPr>
          <w:rFonts w:ascii="Times New Roman" w:hAnsi="Times New Roman"/>
          <w:sz w:val="28"/>
          <w:szCs w:val="28"/>
        </w:rPr>
        <w:t>БПОУ ВО «Вологодски</w:t>
      </w:r>
      <w:r>
        <w:rPr>
          <w:rFonts w:ascii="Times New Roman" w:hAnsi="Times New Roman"/>
          <w:sz w:val="28"/>
          <w:szCs w:val="28"/>
        </w:rPr>
        <w:t>й колледж технологии и дизайна»                                               № 580 от 31.08. 2022</w:t>
      </w:r>
    </w:p>
    <w:p w:rsidR="005032A8" w:rsidRDefault="005032A8" w:rsidP="005032A8">
      <w:pPr>
        <w:pStyle w:val="a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№ 514 от 22.06. 2023</w:t>
      </w: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348F" w:rsidRPr="009E1648" w:rsidRDefault="00A8348F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348F" w:rsidRPr="009E1648" w:rsidRDefault="00A8348F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6A16" w:rsidRPr="009E1648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E6A16" w:rsidRPr="009E1648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E6A16" w:rsidRPr="009E1648" w:rsidRDefault="00AE6A16" w:rsidP="00AE6A16">
      <w:pPr>
        <w:spacing w:line="240" w:lineRule="auto"/>
        <w:jc w:val="center"/>
        <w:rPr>
          <w:rStyle w:val="s2"/>
          <w:rFonts w:ascii="Times New Roman" w:hAnsi="Times New Roman"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r w:rsidR="00586CD7" w:rsidRPr="009E1648">
        <w:rPr>
          <w:rFonts w:ascii="Times New Roman" w:hAnsi="Times New Roman"/>
          <w:b/>
          <w:color w:val="000000"/>
          <w:sz w:val="28"/>
          <w:szCs w:val="28"/>
        </w:rPr>
        <w:t>учебному предмету</w:t>
      </w:r>
      <w:r w:rsidRPr="009E164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E1648">
        <w:rPr>
          <w:rStyle w:val="s2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E6A16" w:rsidRPr="009E1648" w:rsidRDefault="00AE6A16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>ОУДП.04 Математика</w:t>
      </w: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для специальности </w:t>
      </w: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29.02.04 Конструирование, моделирование и технология швейных изделий (базовый уровень)</w:t>
      </w:r>
    </w:p>
    <w:p w:rsidR="00AE6A16" w:rsidRPr="009E1648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AE6A16" w:rsidRPr="009E1648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5032A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Вологда</w:t>
      </w:r>
      <w:r w:rsidR="0036267F" w:rsidRPr="009E1648">
        <w:rPr>
          <w:color w:val="000000"/>
          <w:sz w:val="28"/>
          <w:szCs w:val="28"/>
        </w:rPr>
        <w:t>,</w:t>
      </w:r>
    </w:p>
    <w:p w:rsidR="005652E3" w:rsidRPr="009E1648" w:rsidRDefault="005032A8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36267F" w:rsidRPr="009E1648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Методические рекомендации составлены в соответствии </w:t>
      </w:r>
      <w:r w:rsidRPr="009E1648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9E1648">
        <w:rPr>
          <w:color w:val="000000"/>
          <w:sz w:val="28"/>
          <w:szCs w:val="28"/>
        </w:rPr>
        <w:t xml:space="preserve">и рабочей программой </w:t>
      </w:r>
      <w:r w:rsidR="00586CD7" w:rsidRPr="009E1648">
        <w:rPr>
          <w:color w:val="000000"/>
          <w:sz w:val="28"/>
          <w:szCs w:val="28"/>
        </w:rPr>
        <w:t>учебного предмета</w:t>
      </w:r>
    </w:p>
    <w:p w:rsidR="0036267F" w:rsidRPr="009E1648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75" w:rsidRPr="009E1648" w:rsidRDefault="00825875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6A16" w:rsidRPr="009E1648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648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5652E3" w:rsidRPr="009E1648" w:rsidRDefault="008A130A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Батракова С.Н.</w:t>
      </w:r>
      <w:r w:rsidR="00AE6A16" w:rsidRPr="009E1648">
        <w:rPr>
          <w:rFonts w:ascii="Times New Roman" w:hAnsi="Times New Roman"/>
          <w:color w:val="000000"/>
          <w:sz w:val="28"/>
          <w:szCs w:val="28"/>
        </w:rPr>
        <w:t xml:space="preserve">, преподаватель </w:t>
      </w:r>
      <w:r w:rsidR="00825875" w:rsidRPr="009E16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52E3" w:rsidRPr="009E1648">
        <w:rPr>
          <w:rFonts w:ascii="Times New Roman" w:hAnsi="Times New Roman"/>
          <w:color w:val="000000"/>
          <w:sz w:val="28"/>
          <w:szCs w:val="28"/>
        </w:rPr>
        <w:t>БПОУ ВО «Вологодский колледж технологии и дизайна»</w:t>
      </w: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5032A8" w:rsidRDefault="005032A8" w:rsidP="005032A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 от 31.08.2022, Протокол № 11 от 13.06.2023</w:t>
      </w: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345EE" w:rsidRPr="009E1648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DB1390" w:rsidP="00DB1390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br w:type="page"/>
      </w:r>
    </w:p>
    <w:p w:rsidR="005652E3" w:rsidRPr="009E1648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9E1648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5652E3" w:rsidRPr="009E1648" w:rsidTr="00F76CD5">
        <w:tc>
          <w:tcPr>
            <w:tcW w:w="8208" w:type="dxa"/>
          </w:tcPr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5652E3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41000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9"/>
                <w:color w:val="000000"/>
                <w:sz w:val="28"/>
                <w:szCs w:val="28"/>
              </w:rPr>
              <w:t> </w:t>
            </w:r>
            <w:r w:rsidRPr="009E1648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</w:tbl>
    <w:p w:rsidR="005652E3" w:rsidRPr="009E1648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5652E3" w:rsidRPr="009E1648" w:rsidRDefault="00DB1390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br w:type="page"/>
      </w:r>
      <w:r w:rsidR="005652E3" w:rsidRPr="009E1648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</w:t>
      </w:r>
      <w:r w:rsidR="00586CD7" w:rsidRPr="009E1648">
        <w:rPr>
          <w:rStyle w:val="s2"/>
          <w:color w:val="000000"/>
          <w:sz w:val="28"/>
          <w:szCs w:val="28"/>
        </w:rPr>
        <w:t>учебному предмету</w:t>
      </w:r>
      <w:r w:rsidRPr="009E1648">
        <w:rPr>
          <w:sz w:val="28"/>
          <w:szCs w:val="28"/>
        </w:rPr>
        <w:t xml:space="preserve"> ОУДП.04 Математика </w:t>
      </w:r>
      <w:r w:rsidRPr="009E1648">
        <w:rPr>
          <w:rStyle w:val="s2"/>
          <w:color w:val="000000"/>
          <w:sz w:val="28"/>
          <w:szCs w:val="28"/>
        </w:rPr>
        <w:t xml:space="preserve">предназначены для обучающихся </w:t>
      </w:r>
      <w:r w:rsidRPr="009E1648">
        <w:rPr>
          <w:sz w:val="28"/>
          <w:szCs w:val="28"/>
        </w:rPr>
        <w:t xml:space="preserve">по </w:t>
      </w:r>
      <w:r w:rsidR="008A130A">
        <w:rPr>
          <w:sz w:val="28"/>
          <w:szCs w:val="28"/>
        </w:rPr>
        <w:t xml:space="preserve">специальности </w:t>
      </w:r>
      <w:r w:rsidR="008A130A" w:rsidRPr="008A130A">
        <w:rPr>
          <w:sz w:val="28"/>
          <w:szCs w:val="28"/>
        </w:rPr>
        <w:t>29.02.04 Конструирование, моделирование и технология швейных изделий (базовый уровень)</w:t>
      </w:r>
      <w:r w:rsidR="008A130A">
        <w:rPr>
          <w:sz w:val="28"/>
          <w:szCs w:val="28"/>
        </w:rPr>
        <w:t>.</w:t>
      </w:r>
      <w:r w:rsidRPr="009E1648">
        <w:rPr>
          <w:sz w:val="28"/>
          <w:szCs w:val="28"/>
        </w:rPr>
        <w:t xml:space="preserve"> 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Общий объём времени, отведённого на самост</w:t>
      </w:r>
      <w:r w:rsidR="008A130A">
        <w:rPr>
          <w:color w:val="000000"/>
          <w:sz w:val="28"/>
          <w:szCs w:val="28"/>
        </w:rPr>
        <w:t>оятельную работу, составляет 117</w:t>
      </w:r>
      <w:r w:rsidRPr="009E1648">
        <w:rPr>
          <w:rStyle w:val="s7"/>
          <w:iCs/>
          <w:color w:val="FF0000"/>
          <w:sz w:val="28"/>
          <w:szCs w:val="28"/>
        </w:rPr>
        <w:t xml:space="preserve"> </w:t>
      </w:r>
      <w:r w:rsidR="008A130A">
        <w:rPr>
          <w:color w:val="000000"/>
          <w:sz w:val="28"/>
          <w:szCs w:val="28"/>
        </w:rPr>
        <w:t>часов</w:t>
      </w:r>
      <w:r w:rsidRPr="009E1648">
        <w:rPr>
          <w:color w:val="000000"/>
          <w:sz w:val="28"/>
          <w:szCs w:val="28"/>
        </w:rPr>
        <w:t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b/>
          <w:color w:val="000000"/>
          <w:sz w:val="28"/>
          <w:szCs w:val="28"/>
        </w:rPr>
        <w:t xml:space="preserve">Целью </w:t>
      </w:r>
      <w:r w:rsidRPr="009E1648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развитие исследовательских умений.</w:t>
      </w:r>
    </w:p>
    <w:p w:rsidR="00410006" w:rsidRPr="009E1648" w:rsidRDefault="00410006" w:rsidP="00410006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9E1648">
        <w:rPr>
          <w:rStyle w:val="s2"/>
          <w:b/>
          <w:color w:val="000000"/>
          <w:sz w:val="28"/>
          <w:szCs w:val="28"/>
        </w:rPr>
        <w:t>условия: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мотивация обучающихся;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консультационная помощь преподавателя.</w:t>
      </w:r>
    </w:p>
    <w:p w:rsidR="00410006" w:rsidRPr="009E1648" w:rsidRDefault="00410006" w:rsidP="00410006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9E1648">
        <w:rPr>
          <w:rStyle w:val="s2"/>
          <w:b/>
          <w:color w:val="000000"/>
          <w:sz w:val="28"/>
          <w:szCs w:val="28"/>
        </w:rPr>
        <w:t>Формы</w:t>
      </w:r>
      <w:r w:rsidRPr="009E1648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="00586CD7" w:rsidRPr="009E1648">
        <w:rPr>
          <w:rStyle w:val="s2"/>
          <w:color w:val="000000"/>
          <w:sz w:val="28"/>
          <w:szCs w:val="28"/>
        </w:rPr>
        <w:t>учебного предмета</w:t>
      </w:r>
      <w:r w:rsidRPr="009E1648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индивидуальных домашних заданий.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lastRenderedPageBreak/>
        <w:t>Составление или заполнение таблиц.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Работа по трансформации учебного материала, перевод его из одной формы в другую.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творческих заданий.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 xml:space="preserve">Выполнение комплексного задания или учебного проекта по </w:t>
      </w:r>
      <w:r w:rsidR="00586CD7" w:rsidRPr="009E1648">
        <w:rPr>
          <w:rStyle w:val="s2"/>
          <w:sz w:val="28"/>
          <w:szCs w:val="28"/>
        </w:rPr>
        <w:t>учебному предмету</w:t>
      </w:r>
      <w:r w:rsidRPr="009E1648">
        <w:rPr>
          <w:rStyle w:val="s2"/>
          <w:sz w:val="28"/>
          <w:szCs w:val="28"/>
        </w:rPr>
        <w:t>. Подготовка к его защите.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расчетов.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Оформление отчетов по практическим работам.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проекта или исследования.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9E1648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9E1648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запоминание, Интернет-ресурсы, повторение учебного материала.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 работ.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10006" w:rsidRPr="009E1648" w:rsidRDefault="00410006" w:rsidP="00410006">
      <w:pPr>
        <w:pStyle w:val="Default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Освоение содержания </w:t>
      </w:r>
      <w:r w:rsidR="00586CD7" w:rsidRPr="009E1648">
        <w:rPr>
          <w:sz w:val="28"/>
          <w:szCs w:val="28"/>
        </w:rPr>
        <w:t>учебного предмета</w:t>
      </w:r>
      <w:r w:rsidRPr="009E1648">
        <w:rPr>
          <w:sz w:val="28"/>
          <w:szCs w:val="28"/>
        </w:rPr>
        <w:t xml:space="preserve"> обеспечивает достижение следующих результатов:</w:t>
      </w:r>
    </w:p>
    <w:p w:rsidR="00410006" w:rsidRPr="009E1648" w:rsidRDefault="00410006" w:rsidP="00410006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9E1648">
        <w:rPr>
          <w:b/>
          <w:i/>
          <w:sz w:val="28"/>
          <w:szCs w:val="28"/>
        </w:rPr>
        <w:t>Личностных:</w:t>
      </w:r>
    </w:p>
    <w:p w:rsidR="00410006" w:rsidRPr="009E1648" w:rsidRDefault="00410006" w:rsidP="0041000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t xml:space="preserve">включающих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правосознании, экологическую </w:t>
      </w:r>
      <w:r w:rsidRPr="009E1648">
        <w:rPr>
          <w:color w:val="auto"/>
          <w:sz w:val="28"/>
          <w:szCs w:val="28"/>
        </w:rPr>
        <w:lastRenderedPageBreak/>
        <w:t>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410006" w:rsidRPr="009E1648" w:rsidRDefault="00410006" w:rsidP="0041000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br/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3) готовность к служению Отечеству, его защите;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9E1648">
        <w:rPr>
          <w:color w:val="auto"/>
          <w:sz w:val="28"/>
          <w:szCs w:val="28"/>
        </w:rPr>
        <w:br/>
      </w:r>
    </w:p>
    <w:p w:rsidR="00410006" w:rsidRPr="009E1648" w:rsidRDefault="00410006" w:rsidP="00410006">
      <w:pPr>
        <w:pStyle w:val="Default"/>
        <w:jc w:val="both"/>
        <w:rPr>
          <w:b/>
          <w:i/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8) нравственное сознание и поведение на основе усвоения общечеловеческих ценностей;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lastRenderedPageBreak/>
        <w:br/>
        <w:t>10) эстетическое отношение к миру, включая эстетику быта, научного и технического творчества, спорта, общественных отношений;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</w:r>
    </w:p>
    <w:p w:rsidR="00410006" w:rsidRPr="009E1648" w:rsidRDefault="00410006" w:rsidP="00410006">
      <w:pPr>
        <w:pStyle w:val="Default"/>
        <w:ind w:firstLine="709"/>
        <w:jc w:val="both"/>
        <w:rPr>
          <w:b/>
          <w:i/>
          <w:color w:val="auto"/>
          <w:sz w:val="28"/>
          <w:szCs w:val="28"/>
        </w:rPr>
      </w:pPr>
      <w:r w:rsidRPr="009E1648">
        <w:rPr>
          <w:b/>
          <w:i/>
          <w:color w:val="auto"/>
          <w:sz w:val="28"/>
          <w:szCs w:val="28"/>
        </w:rPr>
        <w:t xml:space="preserve">Личностных: </w:t>
      </w:r>
      <w:r w:rsidRPr="009E1648">
        <w:rPr>
          <w:color w:val="auto"/>
          <w:sz w:val="28"/>
          <w:szCs w:val="28"/>
        </w:rPr>
        <w:t>с учетом рабочей программы воспитания</w:t>
      </w:r>
      <w:r w:rsidRPr="009E1648">
        <w:rPr>
          <w:b/>
          <w:i/>
          <w:color w:val="auto"/>
          <w:sz w:val="28"/>
          <w:szCs w:val="28"/>
        </w:rPr>
        <w:t>:</w:t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0"/>
        <w:gridCol w:w="378"/>
        <w:gridCol w:w="1602"/>
      </w:tblGrid>
      <w:tr w:rsidR="00410006" w:rsidRPr="009E1648" w:rsidTr="00410006">
        <w:tc>
          <w:tcPr>
            <w:tcW w:w="7560" w:type="dxa"/>
            <w:vAlign w:val="center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профессионального конструктивного «цифрового следа».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410006" w:rsidRPr="009E1648" w:rsidTr="00410006">
        <w:trPr>
          <w:trHeight w:val="268"/>
        </w:trPr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10006" w:rsidRPr="009E1648" w:rsidTr="00410006">
        <w:tc>
          <w:tcPr>
            <w:tcW w:w="9540" w:type="dxa"/>
            <w:gridSpan w:val="3"/>
            <w:vAlign w:val="center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специалист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410006" w:rsidRPr="009E1648" w:rsidTr="00410006">
        <w:tc>
          <w:tcPr>
            <w:tcW w:w="9540" w:type="dxa"/>
            <w:gridSpan w:val="3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</w:tbl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</w:rPr>
      </w:pP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</w:t>
      </w:r>
      <w:r w:rsidRPr="009E1648">
        <w:rPr>
          <w:rFonts w:ascii="Times New Roman" w:hAnsi="Times New Roman"/>
          <w:sz w:val="28"/>
          <w:szCs w:val="28"/>
        </w:rPr>
        <w:lastRenderedPageBreak/>
        <w:t>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9E1648">
        <w:rPr>
          <w:rFonts w:ascii="Times New Roman" w:hAnsi="Times New Roman"/>
          <w:sz w:val="28"/>
          <w:szCs w:val="28"/>
        </w:rPr>
        <w:br/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6) умение определять назначение и функции различных социальных институтов;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 xml:space="preserve">9) владение навыками познавательной рефлексии как осознания </w:t>
      </w:r>
      <w:r w:rsidRPr="009E1648">
        <w:rPr>
          <w:rFonts w:ascii="Times New Roman" w:hAnsi="Times New Roman"/>
          <w:sz w:val="28"/>
          <w:szCs w:val="28"/>
        </w:rPr>
        <w:lastRenderedPageBreak/>
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E1648">
        <w:rPr>
          <w:rFonts w:ascii="Times New Roman" w:hAnsi="Times New Roman"/>
          <w:sz w:val="28"/>
          <w:szCs w:val="28"/>
        </w:rPr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5) сформированность представлений об основных понятиях, идеях и методах математического анализа;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 xml:space="preserve">8) владение навыками использования готовых компьютерных программ при </w:t>
      </w:r>
      <w:r w:rsidRPr="009E1648">
        <w:rPr>
          <w:rFonts w:ascii="Times New Roman" w:hAnsi="Times New Roman"/>
          <w:sz w:val="28"/>
          <w:szCs w:val="28"/>
        </w:rPr>
        <w:lastRenderedPageBreak/>
        <w:t>решении задач;</w:t>
      </w:r>
      <w:r w:rsidRPr="009E1648">
        <w:rPr>
          <w:rFonts w:ascii="Times New Roman" w:hAnsi="Times New Roman"/>
          <w:sz w:val="28"/>
          <w:szCs w:val="28"/>
        </w:rPr>
        <w:br/>
      </w:r>
    </w:p>
    <w:p w:rsidR="00825875" w:rsidRPr="009E1648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5"/>
          <w:i/>
          <w:iCs/>
          <w:color w:val="FF0000"/>
          <w:sz w:val="28"/>
          <w:szCs w:val="28"/>
        </w:rPr>
        <w:br w:type="page"/>
      </w:r>
    </w:p>
    <w:p w:rsidR="005652E3" w:rsidRPr="009E1648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 2. Тематический план внеаудиторной самостоятельной работы (ВСР)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5159"/>
        <w:gridCol w:w="1664"/>
      </w:tblGrid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eastAsia="ru-RU"/>
              </w:rPr>
              <w:t>Задание самостоятельной работы </w:t>
            </w:r>
            <w:r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согласно рабочей программе </w:t>
            </w:r>
            <w:r w:rsidR="00586CD7"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учебного предмета</w:t>
            </w:r>
            <w:r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Количество часов на выполнение ВСР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1. Числовые функции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 xml:space="preserve">Тема 1.2 </w:t>
            </w:r>
          </w:p>
          <w:p w:rsidR="00410006" w:rsidRPr="009E1648" w:rsidRDefault="00410006" w:rsidP="00D92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Развитие понятия о числе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Заполнить таблицу «Числа»</w:t>
            </w:r>
          </w:p>
          <w:p w:rsidR="00410006" w:rsidRPr="009E1648" w:rsidRDefault="00410006" w:rsidP="00D92A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1.3.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Числовые функции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«Построение графиков различных функций с помощью преобразований»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2. Тригонометрия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2.1.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Тригонометрические функции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  <w:tcBorders>
              <w:top w:val="nil"/>
            </w:tcBorders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Изготовить модель тригонометрического круга.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сообщение «История тригонометрии и её роль в изучении естественно-математических наук».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«Графики тригонометрических функций»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869" w:type="pct"/>
            <w:tcBorders>
              <w:top w:val="nil"/>
            </w:tcBorders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2.2.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тест «Тригонометрические уравнения».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«Тригонометрические уравнения в технике и естественных науках»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Подготовить реферат с наглядным </w:t>
            </w:r>
            <w:r w:rsidRPr="009E1648">
              <w:rPr>
                <w:sz w:val="28"/>
                <w:szCs w:val="28"/>
              </w:rPr>
              <w:lastRenderedPageBreak/>
              <w:t>материалом по теме «Обратные тригонометрические функции»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Тема 2.3.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по теме «Преобразование тригонометрических выражений»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«Тригонометрические формулы сложения аргументов»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«Тригонометрические формулы сложения аргументов»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«Формулы тригонометрии»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3. Параллельность и перпендикулярность в пространстве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3.1.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Параллельность в пространстве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доклад по теме» История возникновения и развития геометрии в пространстве»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«Заполнить плоскость листа формата А4, используя различные графические средства»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</w:t>
            </w:r>
            <w:r w:rsidRPr="009E1648">
              <w:rPr>
                <w:b/>
                <w:sz w:val="28"/>
                <w:szCs w:val="28"/>
              </w:rPr>
              <w:t xml:space="preserve"> «</w:t>
            </w:r>
            <w:r w:rsidRPr="009E1648">
              <w:rPr>
                <w:sz w:val="28"/>
                <w:szCs w:val="28"/>
              </w:rPr>
              <w:t>Параллельное проектирование и его свойства»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доклад по теме «Пространственные фигуры» или «Моделирование многогранников»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или наглядный материал по теме «Симметрия в пространстве»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pStyle w:val="Default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lastRenderedPageBreak/>
              <w:t>Тема 3.2.</w:t>
            </w:r>
          </w:p>
          <w:p w:rsidR="00410006" w:rsidRPr="009E1648" w:rsidRDefault="00410006" w:rsidP="00D92A59">
            <w:pPr>
              <w:pStyle w:val="Default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Перпендикулярность в пространстве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Решить задачи по теме «Перпендикуляр и наклонная».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-Подготовить презентацию по теме «Изображение пространственных фигур»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3.3.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Координаты и векторы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вопросы по теме «Векторы»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домашнюю контрольную работу «Векторы»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«Рене Декарт»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 Сложение и вычитание векторов. Умножение вектора на число»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«Векторы в пространстве»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4. Производная  функции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4.1.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Последовательности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Решение задач по теме «Числовые последовательности».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4.2.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Производная функции.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таблицу основных формул</w:t>
            </w:r>
            <w:r w:rsidRPr="009E1648">
              <w:rPr>
                <w:b/>
                <w:sz w:val="28"/>
                <w:szCs w:val="28"/>
              </w:rPr>
              <w:t xml:space="preserve"> </w:t>
            </w:r>
            <w:r w:rsidRPr="009E1648">
              <w:rPr>
                <w:sz w:val="28"/>
                <w:szCs w:val="28"/>
              </w:rPr>
              <w:t>дифференцирования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тест по теме </w:t>
            </w:r>
            <w:r w:rsidRPr="009E1648">
              <w:rPr>
                <w:sz w:val="28"/>
                <w:szCs w:val="28"/>
              </w:rPr>
              <w:lastRenderedPageBreak/>
              <w:t>«Производная»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«Производная»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«Ричард Филипс Фейнман. Производная – это скорость»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Тема 4.3.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Применения производной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5. Степенная, показательная и логарифмическая функции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5.1.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Степени и корни. Степенная функция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по теме  «Степень»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Провести анализ выполнения контрольной работы по теме «Корень </w:t>
            </w:r>
            <w:r w:rsidRPr="009E1648">
              <w:rPr>
                <w:sz w:val="28"/>
                <w:szCs w:val="28"/>
                <w:lang w:val="en-US"/>
              </w:rPr>
              <w:t>n</w:t>
            </w:r>
            <w:r w:rsidRPr="009E1648">
              <w:rPr>
                <w:sz w:val="28"/>
                <w:szCs w:val="28"/>
              </w:rPr>
              <w:t>-ой степени 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«Как получить квадрат, равновеликий данному прямоугольнику?»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«Как построить куб, объем которого вдвое больше объема данного куба?»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Тема 5.3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Логарифмическая функция.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индивидуальную работу «Свойства логарифмов»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«Построение графиков логарифмических и показательных функций»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тест «Показательные и логарифмические уравнения и неравенства»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lastRenderedPageBreak/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lastRenderedPageBreak/>
              <w:t>Раздел 6. Многогранники и тела вращения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6.1.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Многогранники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Изготовить модели многогранников.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презентацию «Сечения призмы и пирамиды»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«Многогранники»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«Многогранники»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«Полуправильные многогранники», «Звездчатые многогранники», «Кристаллы – природные многогранники»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«Изобразить на плоскости  листа формата А4 применение многогранников в своей жизни и выбранной профессии»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6.2.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Тела вращения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Изготовить модели тел вращения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презентацию «Шар. Взаимное расположение плоскостей шара»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Провести анализ выполнения контрольной работы по теме «Тела вращения» и сделать работу над </w:t>
            </w:r>
            <w:r w:rsidRPr="009E1648">
              <w:rPr>
                <w:sz w:val="28"/>
                <w:szCs w:val="28"/>
              </w:rPr>
              <w:lastRenderedPageBreak/>
              <w:t>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«Ориентация плоскости. Лист Мебиуса»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 «Многогранники, вписанные в сферу»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«Многогранники, описанные около сферы»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«Нарисовать на плоскости листа формата А4 композицию из пространственных фигур разных по форме»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«Изобразить на плоскости  листа формата А4 применение тел вращения в своей жизни и выбранной профессии»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lastRenderedPageBreak/>
              <w:t>Раздел 7. Первообразная и интеграл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5.1.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Первообразная и интеграл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тест «Первообразная»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графическую работу «Вычисление площадей фигур с помощью интеграла»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на тему « Готфрид Вильгельм Лейбниц» или «Исаак Ньютон»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«Как вычислить объем лимона?»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«Первообразная и интеграл»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 xml:space="preserve">Раздел 8. Комбинаторика, статистика, и теория вероятностей 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8.3.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Элементы комбинаторики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Подготовить сообщение «История происхождения теории вероятностей» или создать презентацию «Элементы математической статистики»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Создать презентацию «Элементы комбинаторики»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«Братья Якоб Бернулли и Иоганн Бернулли»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 Скандал в доме математики, обнаруженном де Мере – французским аристократом»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«Вероятность в физике (квантовая </w:t>
            </w:r>
            <w:r w:rsidRPr="009E1648">
              <w:rPr>
                <w:sz w:val="28"/>
                <w:szCs w:val="28"/>
              </w:rPr>
              <w:lastRenderedPageBreak/>
              <w:t>механика)»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«Простейшие вероятностные задачи»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Раздел 9. </w: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Уравнения и неравенства. Системы уравнений и неравенств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9.1.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Уравнения и неравенства. Системы уравнений и неравенств.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Подготовить сообщение «Общие методы решения уравнений»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 Подготовить рефераты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«Уравнения в технике и естественных науках»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«Системы нелинейных уравнений»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«Системы и совокупности неравенств с одной переменной»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«Простейшие вероятностные задачи»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right"/>
              <w:rPr>
                <w:b/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</w:tbl>
    <w:p w:rsidR="00DB1390" w:rsidRPr="009E1648" w:rsidRDefault="00DB139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652E3" w:rsidRPr="009E1648" w:rsidRDefault="00DB1390" w:rsidP="00BE744D">
      <w:pPr>
        <w:pStyle w:val="p19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color w:val="FF0000"/>
          <w:sz w:val="28"/>
          <w:szCs w:val="28"/>
        </w:rPr>
        <w:br w:type="page"/>
      </w:r>
      <w:r w:rsidR="005652E3" w:rsidRPr="009E1648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 w:rsidR="005652E3" w:rsidRPr="009E1648">
        <w:rPr>
          <w:color w:val="000000"/>
          <w:sz w:val="28"/>
          <w:szCs w:val="28"/>
        </w:rPr>
        <w:t>.</w:t>
      </w:r>
    </w:p>
    <w:p w:rsidR="00C37F11" w:rsidRPr="009E1648" w:rsidRDefault="00C37F11" w:rsidP="00C37F11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9E1648" w:rsidRDefault="00C37F11" w:rsidP="00C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Тема 1.2 Развитие понятия о числе</w:t>
      </w:r>
    </w:p>
    <w:p w:rsidR="00C37F11" w:rsidRPr="009E1648" w:rsidRDefault="00C37F11" w:rsidP="00BE744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Заполнить таблицу «Числа»</w:t>
      </w: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808"/>
        <w:gridCol w:w="1559"/>
        <w:gridCol w:w="2268"/>
        <w:gridCol w:w="1985"/>
      </w:tblGrid>
      <w:tr w:rsidR="00C37F11" w:rsidRPr="009E1648" w:rsidTr="00A5072F">
        <w:tc>
          <w:tcPr>
            <w:tcW w:w="2553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Вид числа</w:t>
            </w:r>
          </w:p>
        </w:tc>
        <w:tc>
          <w:tcPr>
            <w:tcW w:w="1808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Обозначение множества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чисел</w:t>
            </w:r>
          </w:p>
        </w:tc>
        <w:tc>
          <w:tcPr>
            <w:tcW w:w="1559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чисел</w:t>
            </w:r>
          </w:p>
        </w:tc>
        <w:tc>
          <w:tcPr>
            <w:tcW w:w="2268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ind w:left="19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Для чего людям понадобились эти числа</w:t>
            </w:r>
          </w:p>
        </w:tc>
        <w:tc>
          <w:tcPr>
            <w:tcW w:w="1985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ind w:firstLine="19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Действия, которые можно выполнять над числами</w:t>
            </w: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Натуральные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Целые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Рациональные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  <w:t>Иррациональные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числа</w:t>
            </w:r>
          </w:p>
          <w:p w:rsidR="00C37F11" w:rsidRPr="009E1648" w:rsidRDefault="00C37F11" w:rsidP="00A5072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Комплексные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7F11" w:rsidRPr="009E1648" w:rsidRDefault="00C37F11" w:rsidP="00C37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11" w:rsidRPr="009E1648" w:rsidRDefault="00C37F11" w:rsidP="00BE744D">
      <w:pPr>
        <w:pStyle w:val="p19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706"/>
        <w:jc w:val="both"/>
        <w:rPr>
          <w:bCs/>
          <w:sz w:val="28"/>
          <w:szCs w:val="28"/>
        </w:rPr>
      </w:pPr>
      <w:r w:rsidRPr="009E1648">
        <w:rPr>
          <w:sz w:val="28"/>
          <w:szCs w:val="28"/>
        </w:rPr>
        <w:t>Создать презентацию на одну из тем «История происхождения комплексного числа» или «История развития числа»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создайте и сохраните в своей папке мультимедийную презентацию на одну из следующих тем:</w:t>
      </w:r>
    </w:p>
    <w:p w:rsidR="00C37F11" w:rsidRPr="009E1648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История происхождения комплексного числа;</w:t>
      </w:r>
    </w:p>
    <w:p w:rsidR="00C37F11" w:rsidRPr="009E1648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История развития числа.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Презентации должны быть выполнены с соблюдением методических рекомендаций по составлению презентаций.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презентация.</w:t>
      </w:r>
    </w:p>
    <w:p w:rsidR="00BE744D" w:rsidRPr="009E1648" w:rsidRDefault="00BE744D" w:rsidP="00BE74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1.3.Числовые функции</w:t>
      </w:r>
    </w:p>
    <w:p w:rsidR="00BE744D" w:rsidRPr="009E1648" w:rsidRDefault="00BE744D" w:rsidP="00BE744D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графическую работу «Построение графиков различных функций с помощью преобразований»</w:t>
      </w:r>
    </w:p>
    <w:p w:rsidR="00BE744D" w:rsidRPr="009E1648" w:rsidRDefault="00BE744D" w:rsidP="00BE744D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постройте график функции с помощью различных преобразований.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17.25pt">
                  <v:imagedata r:id="rId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26" type="#_x0000_t75" style="width:66.75pt;height:17.25pt">
                  <v:imagedata r:id="rId1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27" type="#_x0000_t75" style="width:42pt;height:30.75pt">
                  <v:imagedata r:id="rId1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28" type="#_x0000_t75" style="width:57pt;height:30.75pt">
                  <v:imagedata r:id="rId12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29" type="#_x0000_t75" style="width:69.75pt;height:17.25pt">
                  <v:imagedata r:id="rId1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0" type="#_x0000_t75" style="width:74.25pt;height:17.25pt">
                  <v:imagedata r:id="rId1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1" type="#_x0000_t75" style="width:59.25pt;height:34.5pt">
                  <v:imagedata r:id="rId1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2" type="#_x0000_t75" style="width:45.75pt;height:34.5pt">
                  <v:imagedata r:id="rId16" o:title=""/>
                </v:shape>
              </w:pict>
            </w:r>
          </w:p>
        </w:tc>
      </w:tr>
      <w:tr w:rsidR="00BE744D" w:rsidRPr="009E1648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3" type="#_x0000_t75" style="width:59.25pt;height:17.25pt">
                  <v:imagedata r:id="rId1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4" type="#_x0000_t75" style="width:48.75pt;height:34.5pt">
                  <v:imagedata r:id="rId1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5" type="#_x0000_t75" style="width:48.75pt;height:17.25pt">
                  <v:imagedata r:id="rId1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6" type="#_x0000_t75" style="width:67.5pt;height:34.5pt">
                  <v:imagedata r:id="rId20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7" type="#_x0000_t75" style="width:48pt;height:34.5pt">
                  <v:imagedata r:id="rId2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8" type="#_x0000_t75" style="width:57pt;height:34.5pt">
                  <v:imagedata r:id="rId2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9" type="#_x0000_t75" style="width:69.75pt;height:17.25pt">
                  <v:imagedata r:id="rId2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0" type="#_x0000_t75" style="width:51.75pt;height:20.25pt">
                  <v:imagedata r:id="rId24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1" type="#_x0000_t75" style="width:51.75pt;height:19.5pt">
                  <v:imagedata r:id="rId2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2" type="#_x0000_t75" style="width:79.5pt;height:17.25pt">
                  <v:imagedata r:id="rId2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3" type="#_x0000_t75" style="width:62.25pt;height:19.5pt">
                  <v:imagedata r:id="rId2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4" type="#_x0000_t75" style="width:74.25pt;height:20.25pt">
                  <v:imagedata r:id="rId28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5" type="#_x0000_t75" style="width:60pt;height:17.25pt">
                  <v:imagedata r:id="rId2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46" type="#_x0000_t75" style="width:64.5pt;height:34.5pt">
                  <v:imagedata r:id="rId3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7" type="#_x0000_t75" style="width:57.75pt;height:17.25pt">
                  <v:imagedata r:id="rId3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8" type="#_x0000_t75" style="width:60pt;height:20.25pt">
                  <v:imagedata r:id="rId32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9" type="#_x0000_t75" style="width:50.25pt;height:17.25pt">
                  <v:imagedata r:id="rId3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0" type="#_x0000_t75" style="width:1in;height:17.25pt">
                  <v:imagedata r:id="rId3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51" type="#_x0000_t75" style="width:49.5pt;height:34.5pt">
                  <v:imagedata r:id="rId3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2" type="#_x0000_t75" style="width:74.25pt;height:17.25pt">
                  <v:imagedata r:id="rId36" o:title=""/>
                </v:shape>
              </w:pict>
            </w:r>
          </w:p>
        </w:tc>
      </w:tr>
    </w:tbl>
    <w:p w:rsidR="00BE744D" w:rsidRPr="009E1648" w:rsidRDefault="00BE744D" w:rsidP="00BE7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функции.</w:t>
      </w:r>
    </w:p>
    <w:p w:rsidR="00BE744D" w:rsidRPr="009E1648" w:rsidRDefault="00BE744D" w:rsidP="00BE74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Выполнить домашнюю контрольную работу «Свойства функций. Исследование свойств функции по графику»</w:t>
      </w:r>
    </w:p>
    <w:p w:rsidR="00BE744D" w:rsidRPr="009E1648" w:rsidRDefault="00BE744D" w:rsidP="00BE744D">
      <w:pPr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 помощью преобразований графиков функций построить график заданной функции и указать её свойства.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3"/>
        <w:gridCol w:w="4842"/>
      </w:tblGrid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3" type="#_x0000_t75" style="width:65.25pt;height:30.75pt">
                  <v:imagedata r:id="rId3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 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4" type="#_x0000_t75" style="width:48.75pt;height:30.75pt" fillcolor="window">
                  <v:imagedata r:id="rId3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5" type="#_x0000_t75" style="width:64.5pt;height:30.75pt" fillcolor="window">
                  <v:imagedata r:id="rId3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6" type="#_x0000_t75" style="width:66.75pt;height:30.75pt" fillcolor="window">
                  <v:imagedata r:id="rId4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7" type="#_x0000_t75" style="width:77.25pt;height:17.25pt" fillcolor="window">
                  <v:imagedata r:id="rId4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58" type="#_x0000_t75" style="width:65.25pt;height:30.75pt" fillcolor="window">
                  <v:imagedata r:id="rId4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59" type="#_x0000_t75" style="width:51.75pt;height:30.75pt" fillcolor="window">
                  <v:imagedata r:id="rId4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0" type="#_x0000_t75" style="width:48pt;height:30.75pt" fillcolor="window">
                  <v:imagedata r:id="rId4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1" type="#_x0000_t75" style="width:63.75pt;height:30.75pt" fillcolor="window">
                  <v:imagedata r:id="rId4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2" type="#_x0000_t75" style="width:79.5pt;height:17.25pt" fillcolor="window">
                  <v:imagedata r:id="rId4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3" type="#_x0000_t75" style="width:77.25pt;height:17.25pt" fillcolor="window">
                  <v:imagedata r:id="rId4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4" type="#_x0000_t75" style="width:60pt;height:30.75pt" fillcolor="window">
                  <v:imagedata r:id="rId4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е) наибольшее и наименьшее значение.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5" type="#_x0000_t75" style="width:77.25pt;height:30.75pt" fillcolor="window">
                  <v:imagedata r:id="rId4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6" type="#_x0000_t75" style="width:78.75pt;height:17.25pt" fillcolor="window">
                  <v:imagedata r:id="rId5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7" type="#_x0000_t75" style="width:78.75pt;height:17.25pt" fillcolor="window">
                  <v:imagedata r:id="rId5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 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8" type="#_x0000_t75" style="width:62.25pt;height:30.75pt" fillcolor="window">
                  <v:imagedata r:id="rId5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9" type="#_x0000_t75" style="width:45.75pt;height:30.75pt" fillcolor="window">
                  <v:imagedata r:id="rId5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</w:p>
          <w:p w:rsidR="00BE744D" w:rsidRPr="009E164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70" type="#_x0000_t75" style="width:78.75pt;height:17.25pt" fillcolor="window">
                  <v:imagedata r:id="rId5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1" type="#_x0000_t75" style="width:45pt;height:30.75pt" fillcolor="window">
                  <v:imagedata r:id="rId5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2" type="#_x0000_t75" style="width:62.25pt;height:30.75pt" fillcolor="window">
                  <v:imagedata r:id="rId5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73" type="#_x0000_t75" style="width:74.25pt;height:17.25pt" fillcolor="window">
                  <v:imagedata r:id="rId5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74" type="#_x0000_t75" style="width:78.75pt;height:17.25pt" fillcolor="window">
                  <v:imagedata r:id="rId5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5" type="#_x0000_t75" style="width:63.75pt;height:30.75pt" fillcolor="window">
                  <v:imagedata r:id="rId4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76" type="#_x0000_t75" style="width:49.5pt;height:30.75pt">
                  <v:imagedata r:id="rId5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77" type="#_x0000_t75" style="width:48pt;height:30.75pt">
                  <v:imagedata r:id="rId6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500" w:dyaOrig="620">
                <v:shape id="_x0000_i1078" type="#_x0000_t75" style="width:75pt;height:31.5pt" o:ole="" fillcolor="window">
                  <v:imagedata r:id="rId61" o:title=""/>
                </v:shape>
                <o:OLEObject Type="Embed" ProgID="Equation.3" ShapeID="_x0000_i1078" DrawAspect="Content" ObjectID="_1755070802" r:id="rId62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е) наибольшее и наименьшее значение.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200" w:dyaOrig="620">
                <v:shape id="_x0000_i1079" type="#_x0000_t75" style="width:60pt;height:31.5pt" o:ole="" fillcolor="window">
                  <v:imagedata r:id="rId63" o:title=""/>
                </v:shape>
                <o:OLEObject Type="Embed" ProgID="Equation.3" ShapeID="_x0000_i1079" DrawAspect="Content" ObjectID="_1755070803" r:id="rId64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object w:dxaOrig="1560" w:dyaOrig="360">
                <v:shape id="_x0000_i1080" type="#_x0000_t75" style="width:78.75pt;height:18.75pt" o:ole="" fillcolor="window">
                  <v:imagedata r:id="rId65" o:title=""/>
                </v:shape>
                <o:OLEObject Type="Embed" ProgID="Equation.3" ShapeID="_x0000_i1080" DrawAspect="Content" ObjectID="_1755070804" r:id="rId66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</w:tbl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i/>
          <w:sz w:val="28"/>
          <w:szCs w:val="28"/>
        </w:rPr>
      </w:pPr>
    </w:p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и описание свойств функции по  графику.</w:t>
      </w:r>
    </w:p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8"/>
          <w:szCs w:val="28"/>
        </w:rPr>
      </w:pPr>
    </w:p>
    <w:p w:rsidR="00C37F11" w:rsidRPr="009E1648" w:rsidRDefault="00C37F11" w:rsidP="00C37F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2.1.Тригонометрические функции</w:t>
      </w:r>
    </w:p>
    <w:p w:rsidR="00C37F11" w:rsidRPr="009E1648" w:rsidRDefault="00C37F11" w:rsidP="00BE744D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Изготовить модель тригонометрического круга.</w:t>
      </w:r>
    </w:p>
    <w:p w:rsidR="00BE744D" w:rsidRPr="009E1648" w:rsidRDefault="00BE744D" w:rsidP="00BE744D">
      <w:pPr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Задание: изготовить модель тригонометрического круга на плотной бумаге  формата  А4. Показать линии тангенса и котангенса.</w:t>
      </w:r>
    </w:p>
    <w:p w:rsidR="00BE744D" w:rsidRPr="009E1648" w:rsidRDefault="00BE744D" w:rsidP="00BE744D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модель тригонометрического круга.</w:t>
      </w:r>
    </w:p>
    <w:p w:rsidR="00A5072F" w:rsidRPr="009E1648" w:rsidRDefault="00C37F11" w:rsidP="00A5072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Подготовить сообщение «История тригонометрии и её роль в изучении естественно-математических наук».</w:t>
      </w:r>
      <w:r w:rsidR="00A5072F" w:rsidRPr="009E1648">
        <w:rPr>
          <w:rFonts w:ascii="Times New Roman" w:hAnsi="Times New Roman"/>
          <w:sz w:val="28"/>
          <w:szCs w:val="28"/>
        </w:rPr>
        <w:t xml:space="preserve"> </w:t>
      </w:r>
    </w:p>
    <w:p w:rsidR="00A5072F" w:rsidRPr="009E1648" w:rsidRDefault="00A5072F" w:rsidP="00A5072F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п</w:t>
      </w:r>
      <w:r w:rsidRPr="009E1648">
        <w:rPr>
          <w:rFonts w:ascii="Times New Roman" w:hAnsi="Times New Roman"/>
          <w:bCs/>
          <w:sz w:val="28"/>
          <w:szCs w:val="28"/>
        </w:rPr>
        <w:t>одг</w:t>
      </w:r>
      <w:r w:rsidRPr="009E1648">
        <w:rPr>
          <w:rFonts w:ascii="Times New Roman" w:hAnsi="Times New Roman"/>
          <w:sz w:val="28"/>
          <w:szCs w:val="28"/>
        </w:rPr>
        <w:t>отовить   сообщение   на тему  «История   тригонометрии   и  ее роль в изучении естественно-математических наук».</w:t>
      </w:r>
    </w:p>
    <w:p w:rsidR="00A5072F" w:rsidRPr="009E1648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A5072F" w:rsidRPr="009E1648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сообщение.</w:t>
      </w:r>
    </w:p>
    <w:p w:rsidR="00C37F11" w:rsidRPr="009E1648" w:rsidRDefault="00C37F11" w:rsidP="00C37F11">
      <w:pPr>
        <w:pStyle w:val="Default"/>
        <w:ind w:firstLine="20"/>
        <w:jc w:val="both"/>
        <w:rPr>
          <w:sz w:val="28"/>
          <w:szCs w:val="28"/>
        </w:rPr>
      </w:pPr>
    </w:p>
    <w:p w:rsidR="00C37F11" w:rsidRPr="009E1648" w:rsidRDefault="00C37F11" w:rsidP="00C37F11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Выполнить графическую работу «Графики тригонометрических функций»</w:t>
      </w:r>
    </w:p>
    <w:p w:rsidR="00BE744D" w:rsidRPr="009E1648" w:rsidRDefault="00BE744D" w:rsidP="00BE744D">
      <w:pPr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 выполнить графическую   работу  «Графики  тригонометрических  функций».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1" type="#_x0000_t75" style="width:50.25pt;height:16.5pt">
                  <v:imagedata r:id="rId6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2" type="#_x0000_t75" style="width:51.75pt;height:16.5pt">
                  <v:imagedata r:id="rId6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3" type="#_x0000_t75" style="width:49.5pt;height:16.5pt">
                  <v:imagedata r:id="rId6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4" type="#_x0000_t75" style="width:62.25pt;height:16.5pt">
                  <v:imagedata r:id="rId70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5" type="#_x0000_t75" style="width:62.25pt;height:16.5pt">
                  <v:imagedata r:id="rId7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6" type="#_x0000_t75" style="width:54.75pt;height:12.75pt">
                  <v:imagedata r:id="rId7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7" type="#_x0000_t75" style="width:50.25pt;height:16.5pt">
                  <v:imagedata r:id="rId7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8" type="#_x0000_t75" style="width:69.75pt;height:16.5pt">
                  <v:imagedata r:id="rId74" o:title=""/>
                </v:shape>
              </w:pict>
            </w:r>
          </w:p>
        </w:tc>
      </w:tr>
      <w:tr w:rsidR="00BE744D" w:rsidRPr="009E1648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9" type="#_x0000_t75" style="width:63.75pt;height:16.5pt">
                  <v:imagedata r:id="rId7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0" type="#_x0000_t75" style="width:59.25pt;height:16.5pt">
                  <v:imagedata r:id="rId7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1" type="#_x0000_t75" style="width:1in;height:30.75pt">
                  <v:imagedata r:id="rId7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2" type="#_x0000_t75" style="width:74.25pt;height:30.75pt">
                  <v:imagedata r:id="rId78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3" type="#_x0000_t75" style="width:51.75pt;height:16.5pt">
                  <v:imagedata r:id="rId7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4" type="#_x0000_t75" style="width:69.75pt;height:30.75pt">
                  <v:imagedata r:id="rId8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5" type="#_x0000_t75" style="width:60pt;height:16.5pt">
                  <v:imagedata r:id="rId8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6" type="#_x0000_t75" style="width:60pt;height:16.5pt">
                  <v:imagedata r:id="rId82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7" type="#_x0000_t75" style="width:79.5pt;height:30.75pt">
                  <v:imagedata r:id="rId8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8" type="#_x0000_t75" style="width:65.25pt;height:16.5pt">
                  <v:imagedata r:id="rId8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9" type="#_x0000_t75" style="width:66.75pt;height:16.5pt">
                  <v:imagedata r:id="rId8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0" type="#_x0000_t75" style="width:57pt;height:16.5pt">
                  <v:imagedata r:id="rId86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1" type="#_x0000_t75" style="width:62.25pt;height:16.5pt">
                  <v:imagedata r:id="rId8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2" type="#_x0000_t75" style="width:66.75pt;height:16.5pt">
                  <v:imagedata r:id="rId8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03" type="#_x0000_t75" style="width:70.5pt;height:30.75pt">
                  <v:imagedata r:id="rId8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04" type="#_x0000_t75" style="width:70.5pt;height:30.75pt">
                  <v:imagedata r:id="rId90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5" type="#_x0000_t75" style="width:50.25pt;height:16.5pt">
                  <v:imagedata r:id="rId9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lastRenderedPageBreak/>
              <w:pict>
                <v:shape id="_x0000_i1106" type="#_x0000_t75" style="width:67.5pt;height:16.5pt">
                  <v:imagedata r:id="rId9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7" type="#_x0000_t75" style="width:50.25pt;height:16.5pt">
                  <v:imagedata r:id="rId9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8" type="#_x0000_t75" style="width:51.75pt;height:16.5pt">
                  <v:imagedata r:id="rId94" o:title=""/>
                </v:shape>
              </w:pict>
            </w:r>
          </w:p>
        </w:tc>
      </w:tr>
    </w:tbl>
    <w:p w:rsidR="00BE744D" w:rsidRPr="009E1648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lastRenderedPageBreak/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графика.</w:t>
      </w:r>
    </w:p>
    <w:p w:rsidR="00A8348F" w:rsidRPr="009E1648" w:rsidRDefault="00A8348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9E1648" w:rsidRDefault="00BE744D" w:rsidP="00BE744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2.2.Тригонометрические уравнения</w:t>
      </w:r>
    </w:p>
    <w:p w:rsidR="00BE744D" w:rsidRPr="009E1648" w:rsidRDefault="00BE744D" w:rsidP="00BE744D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Выполнить тест «Тригонометрические уравнения». </w:t>
      </w:r>
    </w:p>
    <w:p w:rsidR="00A5072F" w:rsidRPr="009E164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  <w:u w:val="single"/>
        </w:rPr>
        <w:t>1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6647"/>
        <w:gridCol w:w="1724"/>
      </w:tblGrid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Задание.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99" w:dyaOrig="680">
                <v:shape id="_x0000_i1109" type="#_x0000_t75" style="width:49.5pt;height:34.5pt" o:ole="">
                  <v:imagedata r:id="rId95" o:title=""/>
                </v:shape>
                <o:OLEObject Type="Embed" ProgID="Equation.3" ShapeID="_x0000_i1109" DrawAspect="Content" ObjectID="_1755070805" r:id="rId9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10" type="#_x0000_t75" style="width:52.5pt;height:34.5pt" o:ole="">
                  <v:imagedata r:id="rId97" o:title=""/>
                </v:shape>
                <o:OLEObject Type="Embed" ProgID="Equation.3" ShapeID="_x0000_i1110" DrawAspect="Content" ObjectID="_1755070806" r:id="rId9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900" w:dyaOrig="380">
                <v:shape id="_x0000_i1111" type="#_x0000_t75" style="width:45pt;height:19.5pt" o:ole="">
                  <v:imagedata r:id="rId99" o:title=""/>
                </v:shape>
                <o:OLEObject Type="Embed" ProgID="Equation.3" ShapeID="_x0000_i1111" DrawAspect="Content" ObjectID="_1755070807" r:id="rId10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780" w:dyaOrig="320">
                <v:shape id="_x0000_i1112" type="#_x0000_t75" style="width:39pt;height:15.75pt" o:ole="">
                  <v:imagedata r:id="rId101" o:title=""/>
                </v:shape>
                <o:OLEObject Type="Embed" ProgID="Equation.3" ShapeID="_x0000_i1112" DrawAspect="Content" ObjectID="_1755070808" r:id="rId10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219" w:dyaOrig="680">
                <v:shape id="_x0000_i1113" type="#_x0000_t75" style="width:60.75pt;height:34.5pt" o:ole="">
                  <v:imagedata r:id="rId103" o:title=""/>
                </v:shape>
                <o:OLEObject Type="Embed" ProgID="Equation.3" ShapeID="_x0000_i1113" DrawAspect="Content" ObjectID="_1755070809" r:id="rId10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340" w:dyaOrig="800">
                <v:shape id="_x0000_i1114" type="#_x0000_t75" style="width:66.75pt;height:39pt" o:ole="">
                  <v:imagedata r:id="rId105" o:title=""/>
                </v:shape>
                <o:OLEObject Type="Embed" ProgID="Equation.3" ShapeID="_x0000_i1114" DrawAspect="Content" ObjectID="_1755070810" r:id="rId10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7.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260" w:dyaOrig="680">
                <v:shape id="_x0000_i1115" type="#_x0000_t75" style="width:63.75pt;height:34.5pt" o:ole="">
                  <v:imagedata r:id="rId107" o:title=""/>
                </v:shape>
                <o:OLEObject Type="Embed" ProgID="Equation.3" ShapeID="_x0000_i1115" DrawAspect="Content" ObjectID="_1755070811" r:id="rId10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280" w:dyaOrig="380">
                <v:shape id="_x0000_i1116" type="#_x0000_t75" style="width:64.5pt;height:19.5pt" o:ole="">
                  <v:imagedata r:id="rId109" o:title=""/>
                </v:shape>
                <o:OLEObject Type="Embed" ProgID="Equation.3" ShapeID="_x0000_i1116" DrawAspect="Content" ObjectID="_1755070812" r:id="rId11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9.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999" w:dyaOrig="279">
                <v:shape id="_x0000_i1117" type="#_x0000_t75" style="width:49.5pt;height:14.25pt" o:ole="">
                  <v:imagedata r:id="rId111" o:title=""/>
                </v:shape>
                <o:OLEObject Type="Embed" ProgID="Equation.3" ShapeID="_x0000_i1117" DrawAspect="Content" ObjectID="_1755070813" r:id="rId11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10.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20" w:dyaOrig="620">
                <v:shape id="_x0000_i1118" type="#_x0000_t75" style="width:47.25pt;height:31.5pt" o:ole="">
                  <v:imagedata r:id="rId113" o:title=""/>
                </v:shape>
                <o:OLEObject Type="Embed" ProgID="Equation.3" ShapeID="_x0000_i1118" DrawAspect="Content" ObjectID="_1755070814" r:id="rId11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11.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40" w:dyaOrig="680">
                <v:shape id="_x0000_i1119" type="#_x0000_t75" style="width:57pt;height:34.5pt" o:ole="">
                  <v:imagedata r:id="rId115" o:title=""/>
                </v:shape>
                <o:OLEObject Type="Embed" ProgID="Equation.3" ShapeID="_x0000_i1119" DrawAspect="Content" ObjectID="_1755070815" r:id="rId11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12.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900" w:dyaOrig="380">
                <v:shape id="_x0000_i1120" type="#_x0000_t75" style="width:45pt;height:19.5pt" o:ole="">
                  <v:imagedata r:id="rId117" o:title=""/>
                </v:shape>
                <o:OLEObject Type="Embed" ProgID="Equation.3" ShapeID="_x0000_i1120" DrawAspect="Content" ObjectID="_1755070816" r:id="rId11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13.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21" type="#_x0000_t75" style="width:52.5pt;height:34.5pt" o:ole="">
                  <v:imagedata r:id="rId119" o:title=""/>
                </v:shape>
                <o:OLEObject Type="Embed" ProgID="Equation.3" ShapeID="_x0000_i1121" DrawAspect="Content" ObjectID="_1755070817" r:id="rId12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14.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260" w:dyaOrig="680">
                <v:shape id="_x0000_i1122" type="#_x0000_t75" style="width:63.75pt;height:34.5pt" o:ole="">
                  <v:imagedata r:id="rId121" o:title=""/>
                </v:shape>
                <o:OLEObject Type="Embed" ProgID="Equation.3" ShapeID="_x0000_i1122" DrawAspect="Content" ObjectID="_1755070818" r:id="rId12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15.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20" w:dyaOrig="620">
                <v:shape id="_x0000_i1123" type="#_x0000_t75" style="width:56.25pt;height:31.5pt" o:ole="">
                  <v:imagedata r:id="rId123" o:title=""/>
                </v:shape>
                <o:OLEObject Type="Embed" ProgID="Equation.3" ShapeID="_x0000_i1123" DrawAspect="Content" ObjectID="_1755070819" r:id="rId12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16.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1560" w:dyaOrig="340">
                <v:shape id="_x0000_i1124" type="#_x0000_t75" style="width:78.75pt;height:17.25pt" o:ole="">
                  <v:imagedata r:id="rId125" o:title=""/>
                </v:shape>
                <o:OLEObject Type="Embed" ProgID="Equation.3" ShapeID="_x0000_i1124" DrawAspect="Content" ObjectID="_1755070820" r:id="rId12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17.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8"/>
                <w:sz w:val="28"/>
                <w:szCs w:val="28"/>
              </w:rPr>
              <w:object w:dxaOrig="1579" w:dyaOrig="360">
                <v:shape id="_x0000_i1125" type="#_x0000_t75" style="width:78.75pt;height:18.75pt" o:ole="">
                  <v:imagedata r:id="rId127" o:title=""/>
                </v:shape>
                <o:OLEObject Type="Embed" ProgID="Equation.3" ShapeID="_x0000_i1125" DrawAspect="Content" ObjectID="_1755070821" r:id="rId12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18.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920" w:dyaOrig="680">
                <v:shape id="_x0000_i1126" type="#_x0000_t75" style="width:95.25pt;height:34.5pt" o:ole="">
                  <v:imagedata r:id="rId129" o:title=""/>
                </v:shape>
                <o:OLEObject Type="Embed" ProgID="Equation.3" ShapeID="_x0000_i1126" DrawAspect="Content" ObjectID="_1755070822" r:id="rId13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</w:tbl>
    <w:p w:rsidR="00A5072F" w:rsidRPr="009E164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  <w:u w:val="single"/>
        </w:rPr>
        <w:t>2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1314"/>
        <w:gridCol w:w="2184"/>
        <w:gridCol w:w="2229"/>
        <w:gridCol w:w="920"/>
        <w:gridCol w:w="1724"/>
      </w:tblGrid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Задание.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20" w:dyaOrig="680">
                <v:shape id="_x0000_i1127" type="#_x0000_t75" style="width:50.25pt;height:34.5pt" o:ole="">
                  <v:imagedata r:id="rId131" o:title=""/>
                </v:shape>
                <o:OLEObject Type="Embed" ProgID="Equation.3" ShapeID="_x0000_i1127" DrawAspect="Content" ObjectID="_1755070823" r:id="rId13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880" w:dyaOrig="620">
                <v:shape id="_x0000_i1128" type="#_x0000_t75" style="width:44.25pt;height:31.5pt" o:ole="">
                  <v:imagedata r:id="rId133" o:title=""/>
                </v:shape>
                <o:OLEObject Type="Embed" ProgID="Equation.3" ShapeID="_x0000_i1128" DrawAspect="Content" ObjectID="_1755070824" r:id="rId13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680" w:dyaOrig="320">
                <v:shape id="_x0000_i1129" type="#_x0000_t75" style="width:34.5pt;height:15.75pt" o:ole="">
                  <v:imagedata r:id="rId135" o:title=""/>
                </v:shape>
                <o:OLEObject Type="Embed" ProgID="Equation.3" ShapeID="_x0000_i1129" DrawAspect="Content" ObjectID="_1755070825" r:id="rId13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30" type="#_x0000_t75" style="width:52.5pt;height:34.5pt" o:ole="">
                  <v:imagedata r:id="rId137" o:title=""/>
                </v:shape>
                <o:OLEObject Type="Embed" ProgID="Equation.3" ShapeID="_x0000_i1130" DrawAspect="Content" ObjectID="_1755070826" r:id="rId13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380" w:dyaOrig="800">
                <v:shape id="_x0000_i1131" type="#_x0000_t75" style="width:69pt;height:39pt" o:ole="">
                  <v:imagedata r:id="rId139" o:title=""/>
                </v:shape>
                <o:OLEObject Type="Embed" ProgID="Equation.3" ShapeID="_x0000_i1131" DrawAspect="Content" ObjectID="_1755070827" r:id="rId14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180" w:dyaOrig="380">
                <v:shape id="_x0000_i1132" type="#_x0000_t75" style="width:59.25pt;height:19.5pt" o:ole="">
                  <v:imagedata r:id="rId141" o:title=""/>
                </v:shape>
                <o:OLEObject Type="Embed" ProgID="Equation.3" ShapeID="_x0000_i1132" DrawAspect="Content" ObjectID="_1755070828" r:id="rId14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7.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440" w:dyaOrig="800">
                <v:shape id="_x0000_i1133" type="#_x0000_t75" style="width:1in;height:39pt" o:ole="">
                  <v:imagedata r:id="rId143" o:title=""/>
                </v:shape>
                <o:OLEObject Type="Embed" ProgID="Equation.3" ShapeID="_x0000_i1133" DrawAspect="Content" ObjectID="_1755070829" r:id="rId14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440" w:dyaOrig="800">
                <v:shape id="_x0000_i1134" type="#_x0000_t75" style="width:1in;height:39pt" o:ole="">
                  <v:imagedata r:id="rId145" o:title=""/>
                </v:shape>
                <o:OLEObject Type="Embed" ProgID="Equation.3" ShapeID="_x0000_i1134" DrawAspect="Content" ObjectID="_1755070830" r:id="rId14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9.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920" w:dyaOrig="279">
                <v:shape id="_x0000_i1135" type="#_x0000_t75" style="width:47.25pt;height:14.25pt" o:ole="">
                  <v:imagedata r:id="rId147" o:title=""/>
                </v:shape>
                <o:OLEObject Type="Embed" ProgID="Equation.3" ShapeID="_x0000_i1135" DrawAspect="Content" ObjectID="_1755070831" r:id="rId14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10.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00" w:dyaOrig="680">
                <v:shape id="_x0000_i1136" type="#_x0000_t75" style="width:54.75pt;height:34.5pt" o:ole="">
                  <v:imagedata r:id="rId149" o:title=""/>
                </v:shape>
                <o:OLEObject Type="Embed" ProgID="Equation.3" ShapeID="_x0000_i1136" DrawAspect="Content" ObjectID="_1755070832" r:id="rId15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11.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60" w:dyaOrig="620">
                <v:shape id="_x0000_i1137" type="#_x0000_t75" style="width:48pt;height:31.5pt" o:ole="">
                  <v:imagedata r:id="rId151" o:title=""/>
                </v:shape>
                <o:OLEObject Type="Embed" ProgID="Equation.3" ShapeID="_x0000_i1137" DrawAspect="Content" ObjectID="_1755070833" r:id="rId15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12.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40" w:dyaOrig="680">
                <v:shape id="_x0000_i1138" type="#_x0000_t75" style="width:47.25pt;height:34.5pt" o:ole="">
                  <v:imagedata r:id="rId153" o:title=""/>
                </v:shape>
                <o:OLEObject Type="Embed" ProgID="Equation.3" ShapeID="_x0000_i1138" DrawAspect="Content" ObjectID="_1755070834" r:id="rId15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13.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020" w:dyaOrig="380">
                <v:shape id="_x0000_i1139" type="#_x0000_t75" style="width:50.25pt;height:19.5pt" o:ole="">
                  <v:imagedata r:id="rId155" o:title=""/>
                </v:shape>
                <o:OLEObject Type="Embed" ProgID="Equation.3" ShapeID="_x0000_i1139" DrawAspect="Content" ObjectID="_1755070835" r:id="rId15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14.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00" w:dyaOrig="620">
                <v:shape id="_x0000_i1140" type="#_x0000_t75" style="width:54.75pt;height:31.5pt" o:ole="">
                  <v:imagedata r:id="rId157" o:title=""/>
                </v:shape>
                <o:OLEObject Type="Embed" ProgID="Equation.3" ShapeID="_x0000_i1140" DrawAspect="Content" ObjectID="_1755070836" r:id="rId158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15.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300" w:dyaOrig="680">
                <v:shape id="_x0000_i1141" type="#_x0000_t75" style="width:64.5pt;height:34.5pt" o:ole="">
                  <v:imagedata r:id="rId159" o:title=""/>
                </v:shape>
                <o:OLEObject Type="Embed" ProgID="Equation.3" ShapeID="_x0000_i1141" DrawAspect="Content" ObjectID="_1755070837" r:id="rId160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16.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8"/>
                <w:sz w:val="28"/>
                <w:szCs w:val="28"/>
              </w:rPr>
              <w:object w:dxaOrig="1560" w:dyaOrig="360">
                <v:shape id="_x0000_i1142" type="#_x0000_t75" style="width:78.75pt;height:18.75pt" o:ole="">
                  <v:imagedata r:id="rId161" o:title=""/>
                </v:shape>
                <o:OLEObject Type="Embed" ProgID="Equation.3" ShapeID="_x0000_i1142" DrawAspect="Content" ObjectID="_1755070838" r:id="rId162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17.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1600" w:dyaOrig="340">
                <v:shape id="_x0000_i1143" type="#_x0000_t75" style="width:79.5pt;height:17.25pt" o:ole="">
                  <v:imagedata r:id="rId163" o:title=""/>
                </v:shape>
                <o:OLEObject Type="Embed" ProgID="Equation.3" ShapeID="_x0000_i1143" DrawAspect="Content" ObjectID="_1755070839" r:id="rId164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18.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880" w:dyaOrig="680">
                <v:shape id="_x0000_i1144" type="#_x0000_t75" style="width:93.75pt;height:34.5pt" o:ole="">
                  <v:imagedata r:id="rId165" o:title=""/>
                </v:shape>
                <o:OLEObject Type="Embed" ProgID="Equation.3" ShapeID="_x0000_i1144" DrawAspect="Content" ObjectID="_1755070840" r:id="rId166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71 - 74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47 – 70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26 – 46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25 и менее</w:t>
            </w:r>
          </w:p>
        </w:tc>
      </w:tr>
    </w:tbl>
    <w:p w:rsidR="00BE744D" w:rsidRPr="009E1648" w:rsidRDefault="00BE744D" w:rsidP="00BE744D">
      <w:pPr>
        <w:pStyle w:val="Default"/>
        <w:jc w:val="both"/>
        <w:rPr>
          <w:sz w:val="28"/>
          <w:szCs w:val="28"/>
        </w:rPr>
      </w:pPr>
    </w:p>
    <w:p w:rsidR="00BE744D" w:rsidRPr="009E1648" w:rsidRDefault="00BE744D" w:rsidP="00BE744D">
      <w:pPr>
        <w:pStyle w:val="Default"/>
        <w:ind w:left="284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2. Подготовить реферат по теме «Тригонометрические уравнения в технике и естественных науках»</w:t>
      </w:r>
    </w:p>
    <w:p w:rsidR="00BE744D" w:rsidRPr="009E1648" w:rsidRDefault="00BE744D" w:rsidP="00BE744D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Подготовить реферат с наглядным материалом по теме «Обратные тригонометрические функции»</w:t>
      </w:r>
    </w:p>
    <w:p w:rsidR="00C37F11" w:rsidRPr="009E1648" w:rsidRDefault="00BE744D" w:rsidP="00BE744D">
      <w:pPr>
        <w:pStyle w:val="p19"/>
        <w:numPr>
          <w:ilvl w:val="0"/>
          <w:numId w:val="13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Провести анализ выполнения контрольной работы по теме «Тригонометрические уравнения» и сделать работу над ошибками</w:t>
      </w:r>
    </w:p>
    <w:p w:rsidR="00BE744D" w:rsidRPr="009E1648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 решить  тригонометрические   уравнения.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158"/>
        <w:gridCol w:w="3114"/>
      </w:tblGrid>
      <w:tr w:rsidR="00BE744D" w:rsidRPr="009E1648" w:rsidTr="00BE744D">
        <w:tc>
          <w:tcPr>
            <w:tcW w:w="3299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1</w:t>
            </w:r>
          </w:p>
          <w:p w:rsidR="00BE744D" w:rsidRPr="009E1648" w:rsidRDefault="005032A8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45" type="#_x0000_t75" style="width:63.75pt;height:14.25pt" fillcolor="window">
                  <v:imagedata r:id="rId167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146" type="#_x0000_t75" style="width:70.5pt;height:34.5pt" fillcolor="window">
                  <v:imagedata r:id="rId168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47" type="#_x0000_t75" style="width:78.75pt;height:17.25pt" fillcolor="window">
                  <v:imagedata r:id="rId169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48" type="#_x0000_t75" style="width:49.5pt;height:14.25pt" fillcolor="window">
                  <v:imagedata r:id="rId170" o:title=""/>
                </v:shape>
              </w:pict>
            </w:r>
          </w:p>
        </w:tc>
        <w:tc>
          <w:tcPr>
            <w:tcW w:w="3158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2</w:t>
            </w:r>
          </w:p>
          <w:p w:rsidR="00BE744D" w:rsidRPr="009E1648" w:rsidRDefault="005032A8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149" type="#_x0000_t75" style="width:54.75pt;height:16.5pt" fillcolor="window">
                  <v:imagedata r:id="rId171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150" type="#_x0000_t75" style="width:69pt;height:34.5pt" fillcolor="window">
                  <v:imagedata r:id="rId172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8"/>
                <w:sz w:val="28"/>
                <w:szCs w:val="28"/>
                <w:lang w:val="en-US"/>
              </w:rPr>
              <w:pict>
                <v:shape id="_x0000_i1151" type="#_x0000_t75" style="width:77.25pt;height:17.25pt" fillcolor="window">
                  <v:imagedata r:id="rId173" o:title=""/>
                </v:shape>
              </w:pict>
            </w:r>
          </w:p>
          <w:p w:rsidR="00BE744D" w:rsidRPr="009E1648" w:rsidRDefault="00BE744D" w:rsidP="00A5072F">
            <w:pPr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4.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2" type="#_x0000_t75" style="width:51.75pt;height:14.25pt" fillcolor="window">
                  <v:imagedata r:id="rId174" o:title=""/>
                </v:shape>
              </w:pict>
            </w:r>
          </w:p>
        </w:tc>
        <w:tc>
          <w:tcPr>
            <w:tcW w:w="3114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3</w:t>
            </w:r>
          </w:p>
          <w:p w:rsidR="00BE744D" w:rsidRPr="009E1648" w:rsidRDefault="005032A8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53" type="#_x0000_t75" style="width:63.75pt;height:14.25pt" fillcolor="window">
                  <v:imagedata r:id="rId175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54" type="#_x0000_t75" style="width:60pt;height:30.75pt" fillcolor="window">
                  <v:imagedata r:id="rId176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5" type="#_x0000_t75" style="width:69pt;height:14.25pt" fillcolor="window">
                  <v:imagedata r:id="rId177" o:title=""/>
                </v:shape>
              </w:pict>
            </w:r>
          </w:p>
          <w:p w:rsidR="00BE744D" w:rsidRPr="009E1648" w:rsidRDefault="005032A8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6" type="#_x0000_t75" style="width:49.5pt;height:14.25pt" fillcolor="window">
                  <v:imagedata r:id="rId178" o:title=""/>
                </v:shape>
              </w:pict>
            </w:r>
          </w:p>
          <w:p w:rsidR="00BE744D" w:rsidRPr="009E1648" w:rsidRDefault="00BE744D" w:rsidP="00A507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744D" w:rsidRPr="009E1648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BE744D" w:rsidRPr="009E1648" w:rsidRDefault="00A5072F" w:rsidP="00A507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2.3.Преобразование тригонометрических выражений</w:t>
      </w:r>
    </w:p>
    <w:p w:rsidR="00A5072F" w:rsidRPr="009E1648" w:rsidRDefault="00A5072F" w:rsidP="00A5072F">
      <w:pPr>
        <w:pStyle w:val="Default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кроссворд по теме «Преобразование тригонометрических выражений»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презентацию по теме «Тригонометрические формулы сложения аргументов»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Провести анализ выполнения контрольной работы по теме «Тригонометрические формулы сложения аргументов» и сделать работу над ошибками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 Провести анализ выполнения контрольной работы по теме «Формулы тригонометрии» и сделать работу над ошибками</w:t>
      </w:r>
    </w:p>
    <w:p w:rsidR="00BE744D" w:rsidRPr="009E1648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072F" w:rsidRPr="009E1648" w:rsidRDefault="00A5072F" w:rsidP="00A507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3.1.Параллельность в пространстве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Подготовить доклад по теме» История возникновения и развития геометрии в пространстве»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 по теме</w:t>
      </w:r>
      <w:r w:rsidRPr="009E1648">
        <w:rPr>
          <w:b/>
          <w:sz w:val="28"/>
          <w:szCs w:val="28"/>
        </w:rPr>
        <w:t xml:space="preserve"> «</w:t>
      </w:r>
      <w:r w:rsidRPr="009E1648">
        <w:rPr>
          <w:sz w:val="28"/>
          <w:szCs w:val="28"/>
        </w:rPr>
        <w:t>Параллельное проектирование и его свойства»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доклад по теме «Пространственные фигуры» или «Моделирование многогранников»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Подготовить презентацию или наглядный материал по теме «Симметрия в пространстве»</w:t>
      </w:r>
    </w:p>
    <w:p w:rsidR="00A5072F" w:rsidRPr="009E1648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«Параллельность прямых и плоскостей в пространстве» и сделать работу над ошибками</w:t>
      </w:r>
    </w:p>
    <w:p w:rsidR="00A5072F" w:rsidRPr="009E1648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A5072F" w:rsidRPr="009E1648" w:rsidRDefault="00A5072F" w:rsidP="00A5072F">
      <w:pPr>
        <w:pStyle w:val="Default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Тема 3.2.Перпендикулярность в пространстве</w:t>
      </w:r>
    </w:p>
    <w:p w:rsidR="00A5072F" w:rsidRPr="009E1648" w:rsidRDefault="00A5072F" w:rsidP="00A5072F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Решить задачи по теме «Перпендикуляр и наклонная».</w:t>
      </w:r>
    </w:p>
    <w:p w:rsidR="00A5072F" w:rsidRPr="009E1648" w:rsidRDefault="00A5072F" w:rsidP="0021116B">
      <w:pPr>
        <w:spacing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 </w:t>
      </w:r>
      <w:r w:rsidRPr="009E1648">
        <w:rPr>
          <w:rFonts w:ascii="Times New Roman" w:hAnsi="Times New Roman"/>
          <w:sz w:val="28"/>
          <w:szCs w:val="28"/>
        </w:rPr>
        <w:t>решить задачу  по теме «Перпендикуляр  и  наклонная».</w:t>
      </w:r>
    </w:p>
    <w:p w:rsidR="00A5072F" w:rsidRPr="009E1648" w:rsidRDefault="00A5072F" w:rsidP="0021116B">
      <w:pPr>
        <w:spacing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1 вариант</w:t>
      </w:r>
      <w:r w:rsidRPr="009E1648">
        <w:rPr>
          <w:rFonts w:ascii="Times New Roman" w:hAnsi="Times New Roman"/>
          <w:sz w:val="28"/>
          <w:szCs w:val="28"/>
        </w:rPr>
        <w:t xml:space="preserve"> – на выбор 1,3 или 5 задача. </w:t>
      </w:r>
      <w:r w:rsidRPr="009E1648">
        <w:rPr>
          <w:rFonts w:ascii="Times New Roman" w:hAnsi="Times New Roman"/>
          <w:b/>
          <w:sz w:val="28"/>
          <w:szCs w:val="28"/>
        </w:rPr>
        <w:t>2 вариант</w:t>
      </w:r>
      <w:r w:rsidRPr="009E1648">
        <w:rPr>
          <w:rFonts w:ascii="Times New Roman" w:hAnsi="Times New Roman"/>
          <w:sz w:val="28"/>
          <w:szCs w:val="28"/>
        </w:rPr>
        <w:t xml:space="preserve"> – на выбор  2,4 или 5 задача.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1) Из точки, не принадлежащей данной плоскости, проведены к ней две наклонные, равные 10см и 18см. Сумма длин их проекций на плоскость равна 16см. Найти проекцию каждой наклонной.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2) Длина наклонной 10см, перпендикуляра, проведённого из той же точки что и наклонная к той же прямой, равна 6см. Найдите длину проекции наклонной.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3) Из точки А к данной плоскости </w:t>
      </w:r>
      <w:r w:rsidRPr="009E1648">
        <w:rPr>
          <w:rFonts w:ascii="Times New Roman" w:hAnsi="Times New Roman"/>
          <w:b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 xml:space="preserve"> проведены перпендикуляр АА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 и две наклонные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   АВ и АС. СА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>= 4,</w:t>
      </w:r>
      <w:r w:rsidRPr="009E1648">
        <w:rPr>
          <w:rFonts w:ascii="Times New Roman" w:hAnsi="Times New Roman"/>
          <w:b/>
          <w:sz w:val="28"/>
          <w:szCs w:val="28"/>
        </w:rPr>
        <w:sym w:font="Symbol" w:char="F0D0"/>
      </w:r>
      <w:r w:rsidRPr="009E1648">
        <w:rPr>
          <w:rFonts w:ascii="Times New Roman" w:hAnsi="Times New Roman"/>
          <w:sz w:val="28"/>
          <w:szCs w:val="28"/>
        </w:rPr>
        <w:t>АВА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= 30°, </w:t>
      </w:r>
      <w:r w:rsidRPr="009E1648">
        <w:rPr>
          <w:rFonts w:ascii="Times New Roman" w:hAnsi="Times New Roman"/>
          <w:b/>
          <w:sz w:val="28"/>
          <w:szCs w:val="28"/>
        </w:rPr>
        <w:sym w:font="Symbol" w:char="F0D0"/>
      </w:r>
      <w:r w:rsidRPr="009E1648">
        <w:rPr>
          <w:rFonts w:ascii="Times New Roman" w:hAnsi="Times New Roman"/>
          <w:sz w:val="28"/>
          <w:szCs w:val="28"/>
        </w:rPr>
        <w:t>АСА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= 60°, а угол между наклонными 90°. Найти расстояние между основаниями наклонных.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4) Из точки А к данной плоскости </w:t>
      </w:r>
      <w:r w:rsidRPr="009E1648">
        <w:rPr>
          <w:rFonts w:ascii="Times New Roman" w:hAnsi="Times New Roman"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 xml:space="preserve"> проведены перпендикуляр АА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 и две наклонные АВ и АС, каждая из которых наклонена к плоскости под углом  45°,  угол между наклонными 120°. Расстояние между  основаниями наклонных 12см. Найти расстояние от точки А до плоскости </w:t>
      </w:r>
      <w:r w:rsidRPr="009E1648">
        <w:rPr>
          <w:rFonts w:ascii="Times New Roman" w:hAnsi="Times New Roman"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>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5) Диагонали квадрата АВС</w:t>
      </w:r>
      <w:r w:rsidRPr="009E1648">
        <w:rPr>
          <w:rFonts w:ascii="Times New Roman" w:hAnsi="Times New Roman"/>
          <w:sz w:val="28"/>
          <w:szCs w:val="28"/>
          <w:lang w:val="en-US"/>
        </w:rPr>
        <w:t>D</w:t>
      </w:r>
      <w:r w:rsidRPr="009E1648">
        <w:rPr>
          <w:rFonts w:ascii="Times New Roman" w:hAnsi="Times New Roman"/>
          <w:sz w:val="28"/>
          <w:szCs w:val="28"/>
        </w:rPr>
        <w:t xml:space="preserve"> пересекаются в точке О. Из точки О проведён к плоскости квадрата перпендикуляр ОМ. Найти расстояние от точки М до стороны ВС, если </w:t>
      </w:r>
      <w:r w:rsidRPr="009E1648">
        <w:rPr>
          <w:rFonts w:ascii="Times New Roman" w:hAnsi="Times New Roman"/>
          <w:sz w:val="28"/>
          <w:szCs w:val="28"/>
          <w:lang w:val="en-US"/>
        </w:rPr>
        <w:t>AD</w:t>
      </w:r>
      <w:r w:rsidRPr="009E1648">
        <w:rPr>
          <w:rFonts w:ascii="Times New Roman" w:hAnsi="Times New Roman"/>
          <w:sz w:val="28"/>
          <w:szCs w:val="28"/>
        </w:rPr>
        <w:t xml:space="preserve"> = 6см, ОМ = 4см.  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5072F" w:rsidRPr="009E1648" w:rsidRDefault="00A5072F" w:rsidP="0021116B">
      <w:pPr>
        <w:pStyle w:val="Default"/>
        <w:jc w:val="both"/>
        <w:rPr>
          <w:sz w:val="28"/>
          <w:szCs w:val="28"/>
        </w:rPr>
      </w:pPr>
      <w:r w:rsidRPr="009E1648">
        <w:rPr>
          <w:i/>
          <w:sz w:val="28"/>
          <w:szCs w:val="28"/>
        </w:rPr>
        <w:t xml:space="preserve">Форма выполнения задания: </w:t>
      </w:r>
      <w:r w:rsidRPr="009E1648">
        <w:rPr>
          <w:sz w:val="28"/>
          <w:szCs w:val="28"/>
        </w:rPr>
        <w:t>решение задачи</w:t>
      </w:r>
    </w:p>
    <w:p w:rsidR="0021116B" w:rsidRPr="009E1648" w:rsidRDefault="0021116B" w:rsidP="0021116B">
      <w:pPr>
        <w:pStyle w:val="Default"/>
        <w:jc w:val="both"/>
        <w:rPr>
          <w:sz w:val="28"/>
          <w:szCs w:val="28"/>
        </w:rPr>
      </w:pP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2. </w:t>
      </w:r>
      <w:r w:rsidR="00A5072F" w:rsidRPr="009E1648">
        <w:rPr>
          <w:sz w:val="28"/>
          <w:szCs w:val="28"/>
        </w:rPr>
        <w:t>Провести анализ выполнения контрольной работы по теме «Перпендикулярность прямых и плоскостей в пространстве» и сделать работу над ошибками</w:t>
      </w: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</w:t>
      </w:r>
      <w:r w:rsidR="00A5072F" w:rsidRPr="009E1648">
        <w:rPr>
          <w:sz w:val="28"/>
          <w:szCs w:val="28"/>
        </w:rPr>
        <w:t>Подготовить презентацию по теме «Изображение пространственных фигур»</w:t>
      </w: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</w:t>
      </w:r>
      <w:r w:rsidR="00A5072F" w:rsidRPr="009E1648">
        <w:rPr>
          <w:sz w:val="28"/>
          <w:szCs w:val="28"/>
        </w:rPr>
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</w:r>
    </w:p>
    <w:p w:rsidR="00C37F11" w:rsidRPr="009E1648" w:rsidRDefault="0021116B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 xml:space="preserve">5. </w:t>
      </w:r>
      <w:r w:rsidR="00A5072F" w:rsidRPr="009E1648">
        <w:rPr>
          <w:sz w:val="28"/>
          <w:szCs w:val="28"/>
        </w:rPr>
        <w:t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</w:t>
      </w:r>
    </w:p>
    <w:p w:rsidR="00A5072F" w:rsidRPr="009E1648" w:rsidRDefault="00A5072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3.3.Координаты и векторы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вопросы по теме «Векторы»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Выполнить домашнюю контрольную работу «Векторы»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выполнить  домашнюю контрольную  работу   «Векторы».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116B" w:rsidRPr="009E1648" w:rsidTr="00F21C57">
        <w:tc>
          <w:tcPr>
            <w:tcW w:w="5341" w:type="dxa"/>
            <w:shd w:val="clear" w:color="auto" w:fill="auto"/>
          </w:tcPr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Фамилия ,группа ___________________________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От точки А отложите вектор: а)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равный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7" type="#_x0000_t75" style="width:11.25pt;height:12.75pt">
                  <v:imagedata r:id="rId17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б) сонаправленный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8" type="#_x0000_t75" style="width:11.25pt;height:16.5pt">
                  <v:imagedata r:id="rId18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в) противоположно направленный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9" type="#_x0000_t75" style="width:9.75pt;height:12.75pt">
                  <v:imagedata r:id="rId18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032A8">
              <w:rPr>
                <w:rFonts w:ascii="Times New Roman" w:hAnsi="Times New Roman"/>
                <w:sz w:val="28"/>
                <w:szCs w:val="28"/>
              </w:rPr>
              <w:pict>
                <v:shape id="_x0000_i1160" type="#_x0000_t75" style="width:109.5pt;height:81pt">
                  <v:imagedata r:id="rId182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ABCD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ромб. Равны ли векторы: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1" type="#_x0000_t75" style="width:50.25pt;height:17.25pt">
                  <v:imagedata r:id="rId18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____; б)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2" type="#_x0000_t75" style="width:49.5pt;height:17.25pt">
                  <v:imagedata r:id="rId18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____;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в)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3" type="#_x0000_t75" style="width:49.5pt;height:19.5pt">
                  <v:imagedata r:id="rId18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Начертите два неколлинеарных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4" type="#_x0000_t75" style="width:9.75pt;height:17.25pt">
                  <v:imagedata r:id="rId18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5" type="#_x0000_t75" style="width:9.75pt;height:17.25pt">
                  <v:imagedata r:id="rId18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Постройте вектор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66" type="#_x0000_t75" style="width:41.25pt;height:30.75pt">
                  <v:imagedata r:id="rId18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В параллелограмме АВСD на стороне АВ отмечена точка К так, что АК: КВ=2:1, О – точка пересечения диагоналей. Выразите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7" type="#_x0000_t75" style="width:21.75pt;height:17.25pt">
                  <v:imagedata r:id="rId18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8" type="#_x0000_t75" style="width:21.75pt;height:17.25pt">
                  <v:imagedata r:id="rId19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через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9" type="#_x0000_t75" style="width:37.5pt;height:17.25pt">
                  <v:imagedata r:id="rId19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0" type="#_x0000_t75" style="width:39pt;height:17.25pt">
                  <v:imagedata r:id="rId19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Чему равны координаты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1" type="#_x0000_t75" style="width:48.75pt;height:20.25pt">
                  <v:imagedata r:id="rId193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1)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2" type="#_x0000_t75" style="width:39pt;height:20.25pt">
                  <v:imagedata r:id="rId19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3" type="#_x0000_t75" style="width:36.75pt;height:20.25pt">
                  <v:imagedata r:id="rId19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3)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4" type="#_x0000_t75" style="width:39pt;height:20.25pt">
                  <v:imagedata r:id="rId196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6. Запишите разложение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5" type="#_x0000_t75" style="width:42.75pt;height:20.25pt">
                  <v:imagedata r:id="rId19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   координатным векторам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6" type="#_x0000_t75" style="width:6.75pt;height:17.25pt">
                  <v:imagedata r:id="rId19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7" type="#_x0000_t75" style="width:9.75pt;height:20.25pt">
                  <v:imagedata r:id="rId19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7. Даны два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8" type="#_x0000_t75" style="width:69.75pt;height:20.25pt">
                  <v:imagedata r:id="rId20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1116B" w:rsidRPr="009E1648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1) найдите координаты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9" type="#_x0000_t75" style="width:27pt;height:17.25pt">
                  <v:imagedata r:id="rId20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  <w:p w:rsidR="0021116B" w:rsidRPr="009E1648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2) будут ли коллинеарными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0" type="#_x0000_t75" style="width:27pt;height:17.25pt">
                  <v:imagedata r:id="rId20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1" type="#_x0000_t75" style="width:39pt;height:20.25pt">
                  <v:imagedata r:id="rId20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8. Найдите координаты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2" type="#_x0000_t75" style="width:56.25pt;height:17.25pt">
                  <v:imagedata r:id="rId20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если 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3" type="#_x0000_t75" style="width:1in;height:19.5pt">
                  <v:imagedata r:id="rId20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__________________</w:t>
            </w: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Фамилия, группа ___________________________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От точки В отложите вектор: а)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равный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4" type="#_x0000_t75" style="width:11.25pt;height:12.75pt">
                  <v:imagedata r:id="rId17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б) сонаправленный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5" type="#_x0000_t75" style="width:11.25pt;height:16.5pt">
                  <v:imagedata r:id="rId18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;в) противоположно направленный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6" type="#_x0000_t75" style="width:9.75pt;height:12.75pt">
                  <v:imagedata r:id="rId18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032A8">
              <w:rPr>
                <w:rFonts w:ascii="Times New Roman" w:hAnsi="Times New Roman"/>
                <w:sz w:val="28"/>
                <w:szCs w:val="28"/>
              </w:rPr>
              <w:pict>
                <v:shape id="_x0000_i1187" type="#_x0000_t75" style="width:117pt;height:81.75pt">
                  <v:imagedata r:id="rId206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ABCD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квадрат. Равны ли векторы:</w:t>
            </w:r>
          </w:p>
          <w:p w:rsidR="0021116B" w:rsidRPr="009E1648" w:rsidRDefault="0021116B" w:rsidP="00F21C57">
            <w:pPr>
              <w:spacing w:after="0" w:line="240" w:lineRule="auto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8" type="#_x0000_t75" style="width:49.5pt;height:19.5pt">
                  <v:imagedata r:id="rId20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____; б)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9" type="#_x0000_t75" style="width:49.5pt;height:19.5pt">
                  <v:imagedata r:id="rId20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_____; в)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0" type="#_x0000_t75" style="width:49.5pt;height:19.5pt">
                  <v:imagedata r:id="rId20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Начертите два неколлинеарных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1" type="#_x0000_t75" style="width:9.75pt;height:17.25pt">
                  <v:imagedata r:id="rId18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2" type="#_x0000_t75" style="width:9.75pt;height:17.25pt">
                  <v:imagedata r:id="rId18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Постройте вектор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93" type="#_x0000_t75" style="width:42pt;height:30.75pt">
                  <v:imagedata r:id="rId21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ind w:left="188" w:hanging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В параллелограмме АВСD на стороне ВС отмечена точка Р так, что ВР:РС=3:1, О – точка пересечения диагоналей. Выразите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4" type="#_x0000_t75" style="width:21.75pt;height:17.25pt">
                  <v:imagedata r:id="rId21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5032A8">
              <w:rPr>
                <w:rFonts w:ascii="Times New Roman" w:hAnsi="Times New Roman"/>
                <w:position w:val="-4"/>
                <w:sz w:val="28"/>
                <w:szCs w:val="28"/>
              </w:rPr>
              <w:pict>
                <v:shape id="_x0000_i1195" type="#_x0000_t75" style="width:19.5pt;height:16.5pt">
                  <v:imagedata r:id="rId21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через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6" type="#_x0000_t75" style="width:39pt;height:17.25pt">
                  <v:imagedata r:id="rId21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7" type="#_x0000_t75" style="width:39pt;height:17.25pt">
                  <v:imagedata r:id="rId21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Чему равны координаты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8" type="#_x0000_t75" style="width:54.75pt;height:20.25pt">
                  <v:imagedata r:id="rId215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1)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9" type="#_x0000_t75" style="width:42pt;height:20.25pt">
                  <v:imagedata r:id="rId21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0" type="#_x0000_t75" style="width:48.75pt;height:20.25pt">
                  <v:imagedata r:id="rId21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3)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1" type="#_x0000_t75" style="width:39pt;height:20.25pt">
                  <v:imagedata r:id="rId218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88" w:hanging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6. Запишите разложение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2" type="#_x0000_t75" style="width:37.5pt;height:19.5pt">
                  <v:imagedata r:id="rId21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    координатным векторам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3" type="#_x0000_t75" style="width:6.75pt;height:17.25pt">
                  <v:imagedata r:id="rId19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4" type="#_x0000_t75" style="width:9.75pt;height:20.25pt">
                  <v:imagedata r:id="rId19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7. Даны два вектора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5" type="#_x0000_t75" style="width:1in;height:20.25pt">
                  <v:imagedata r:id="rId22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1116B" w:rsidRPr="009E1648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1) найдите координаты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6" type="#_x0000_t75" style="width:27pt;height:17.25pt">
                  <v:imagedata r:id="rId22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  <w:p w:rsidR="0021116B" w:rsidRPr="009E1648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2) будут ли коллинеарными векторы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7" type="#_x0000_t75" style="width:27pt;height:17.25pt">
                  <v:imagedata r:id="rId22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8" type="#_x0000_t75" style="width:39pt;height:20.25pt">
                  <v:imagedata r:id="rId22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8. Найдите координаты вектора </w: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9" type="#_x0000_t75" style="width:57pt;height:17.25pt">
                  <v:imagedata r:id="rId22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, если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10" type="#_x0000_t75" style="width:69pt;height:19.5pt">
                  <v:imagedata r:id="rId22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__________________</w:t>
            </w:r>
          </w:p>
          <w:p w:rsidR="0021116B" w:rsidRPr="009E1648" w:rsidRDefault="0021116B" w:rsidP="00F21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решение контрольной работы.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 по теме «Рене Декарт»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4. Подготовить презентацию по теме « Сложение и вычитание векторов. Умножение вектора на число»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«Векторы в пространстве» и сделать работу над ошибками</w:t>
      </w:r>
    </w:p>
    <w:p w:rsidR="00A5072F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6. Провести анализ выполнения контрольной работы по теме «Метод координат в пространстве»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4.1.Последовательности</w:t>
      </w:r>
    </w:p>
    <w:p w:rsidR="0021116B" w:rsidRPr="009E1648" w:rsidRDefault="0021116B" w:rsidP="0021116B">
      <w:pPr>
        <w:pStyle w:val="p19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Решение задач по теме «Числовые последовательности».</w:t>
      </w:r>
    </w:p>
    <w:p w:rsidR="0021116B" w:rsidRPr="009E1648" w:rsidRDefault="0021116B" w:rsidP="0021116B">
      <w:pPr>
        <w:ind w:left="36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решить задачи.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21116B" w:rsidRPr="009E1648" w:rsidTr="009A7533">
        <w:tc>
          <w:tcPr>
            <w:tcW w:w="5341" w:type="dxa"/>
            <w:shd w:val="clear" w:color="auto" w:fill="auto"/>
          </w:tcPr>
          <w:p w:rsidR="0021116B" w:rsidRPr="009E1648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Напишите формулу общего члена последовательности натуральных чисел, которые при делении   на 6 дают в остатке 1.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Последовательность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(х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) задана  формулой 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  3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4. Найдите: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  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100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д)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+ 1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Последовательность задана формулой 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 -  5.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А) Вычислите первые пять членов этой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последовательности.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б) Определите, будет ли число 9  являться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членом этой последовательности?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в) Найдите самый близкий к числу  95 член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этой последовательности.</w:t>
            </w: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Напишите формулу общего члена последовательности натуральных чисел, которые при делении   на 3 дают в остатке 1.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Последовательность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(х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) задана  формулой 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  - 3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4. Найдите: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  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100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д)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+ 1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Последовательность задана формулой 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 +   5.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А) Вычислите первые пять членов этой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последовательности.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б) Определите, будет ли число33  являться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членом этой последовательности?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в) Найдите самый близкий к числу  95 член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этой последовательности.</w:t>
            </w:r>
          </w:p>
        </w:tc>
      </w:tr>
    </w:tbl>
    <w:p w:rsidR="0021116B" w:rsidRPr="009E1648" w:rsidRDefault="0021116B" w:rsidP="0021116B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решение задачи.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4.2.Производная функции.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таблицу основных формул</w:t>
      </w:r>
      <w:r w:rsidRPr="009E1648">
        <w:rPr>
          <w:b/>
          <w:sz w:val="28"/>
          <w:szCs w:val="28"/>
        </w:rPr>
        <w:t xml:space="preserve"> </w:t>
      </w:r>
      <w:r w:rsidRPr="009E1648">
        <w:rPr>
          <w:sz w:val="28"/>
          <w:szCs w:val="28"/>
        </w:rPr>
        <w:t>дифференцирования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Выполнить тест по теме «Производная»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выполнить тест по  теме  «Производная».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88"/>
      </w:tblGrid>
      <w:tr w:rsidR="0021116B" w:rsidRPr="009E1648" w:rsidTr="00662B54">
        <w:trPr>
          <w:trHeight w:val="7176"/>
        </w:trPr>
        <w:tc>
          <w:tcPr>
            <w:tcW w:w="5341" w:type="dxa"/>
            <w:shd w:val="clear" w:color="auto" w:fill="auto"/>
          </w:tcPr>
          <w:p w:rsidR="0021116B" w:rsidRPr="009E1648" w:rsidRDefault="0021116B" w:rsidP="00662B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1.Производная функции </w:t>
            </w:r>
            <w:r w:rsidR="005032A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55" o:spid="_x0000_i1211" type="#_x0000_t75" style="width:63.75pt;height:30.75pt;visibility:visible">
                  <v:imagedata r:id="rId22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6" o:spid="_x0000_i1212" type="#_x0000_t75" style="width:16.5pt;height:17.25pt;visibility:visible">
                  <v:imagedata r:id="rId22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7" o:spid="_x0000_i1213" type="#_x0000_t75" style="width:16.5pt;height:17.25pt;visibility:visible">
                  <v:imagedata r:id="rId22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8" o:spid="_x0000_i1214" type="#_x0000_t75" style="width:36.75pt;height:17.25pt;visibility:visible">
                  <v:imagedata r:id="rId22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9" o:spid="_x0000_i1215" type="#_x0000_t75" style="width:35.25pt;height:17.25pt;visibility:visible">
                  <v:imagedata r:id="rId23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2.Производная функции </w:t>
            </w:r>
            <w:r w:rsidR="005032A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60" o:spid="_x0000_i1216" type="#_x0000_t75" style="width:76.5pt;height:30.75pt;visibility:visible">
                  <v:imagedata r:id="rId23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в точке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1" o:spid="_x0000_i1217" type="#_x0000_t75" style="width:33pt;height:14.25pt;visibility:visible">
                  <v:imagedata r:id="rId23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–1,5;     б) 1,5;     в) –0,75;     г) 0,75.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3.Какая из приведенных функций является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производной функции </w:t>
            </w:r>
            <w:r w:rsidR="005032A8">
              <w:rPr>
                <w:rFonts w:ascii="Times New Roman" w:hAnsi="Times New Roman"/>
                <w:noProof/>
                <w:position w:val="-10"/>
                <w:sz w:val="28"/>
                <w:szCs w:val="28"/>
              </w:rPr>
              <w:pict>
                <v:shape id="Рисунок 862" o:spid="_x0000_i1218" type="#_x0000_t75" style="width:80.25pt;height:21.75pt;visibility:visible">
                  <v:imagedata r:id="rId23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3" o:spid="_x0000_i1219" type="#_x0000_t75" style="width:24.75pt;height:17.25pt;visibility:visible">
                  <v:imagedata r:id="rId23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4" o:spid="_x0000_i1220" type="#_x0000_t75" style="width:54.75pt;height:17.25pt;visibility:visible">
                  <v:imagedata r:id="rId23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5" o:spid="_x0000_i1221" type="#_x0000_t75" style="width:36.75pt;height:17.25pt;visibility:visible">
                  <v:imagedata r:id="rId23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г)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6" o:spid="_x0000_i1222" type="#_x0000_t75" style="width:36.75pt;height:17.25pt;visibility:visible">
                  <v:imagedata r:id="rId23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Точка  движется  прямолинейно  по  закону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23" type="#_x0000_t75" style="width:78.75pt;height:19.5pt">
                  <v:imagedata r:id="rId23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.  Какой  формулой  задается  скорость  движения  этой  точки  в  момент  времени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Угловой  коэффициент  касательной,  проведенной  к  графику  функции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4" type="#_x0000_t75" style="width:143.25pt;height:20.25pt">
                  <v:imagedata r:id="rId23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в точке  с  положительной  абсциссой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5" type="#_x0000_t75" style="width:14.25pt;height:19.5pt">
                  <v:imagedata r:id="rId24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 равен  2.  Найдите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6" type="#_x0000_t75" style="width:14.25pt;height:19.5pt">
                  <v:imagedata r:id="rId24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21116B" w:rsidRPr="009E1648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1.Производная функции </w:t>
            </w:r>
            <w:r w:rsidR="005032A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70" o:spid="_x0000_i1227" type="#_x0000_t75" style="width:63.75pt;height:30.75pt;visibility:visible">
                  <v:imagedata r:id="rId24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1" o:spid="_x0000_i1228" type="#_x0000_t75" style="width:36.75pt;height:17.25pt;visibility:visible">
                  <v:imagedata r:id="rId24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2" o:spid="_x0000_i1229" type="#_x0000_t75" style="width:33pt;height:17.25pt;visibility:visible">
                  <v:imagedata r:id="rId24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3" o:spid="_x0000_i1230" type="#_x0000_t75" style="width:16.5pt;height:17.25pt;visibility:visible">
                  <v:imagedata r:id="rId24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4" o:spid="_x0000_i1231" type="#_x0000_t75" style="width:16.5pt;height:17.25pt;visibility:visible">
                  <v:imagedata r:id="rId24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Производная функции </w:t>
            </w:r>
            <w:r w:rsidR="005032A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75" o:spid="_x0000_i1232" type="#_x0000_t75" style="width:80.25pt;height:30.75pt;visibility:visible">
                  <v:imagedata r:id="rId24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в точке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6" o:spid="_x0000_i1233" type="#_x0000_t75" style="width:24.75pt;height:14.25pt;visibility:visible">
                  <v:imagedata r:id="rId24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1,2;     б) 2;     в) –1,2;     г) 2,5.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 Какая из приведенных функций является производной функции </w:t>
            </w:r>
            <w:r w:rsidR="005032A8">
              <w:rPr>
                <w:rFonts w:ascii="Times New Roman" w:hAnsi="Times New Roman"/>
                <w:noProof/>
                <w:position w:val="-10"/>
                <w:sz w:val="28"/>
                <w:szCs w:val="28"/>
              </w:rPr>
              <w:pict>
                <v:shape id="Рисунок 877" o:spid="_x0000_i1234" type="#_x0000_t75" style="width:81.75pt;height:21.75pt;visibility:visible">
                  <v:imagedata r:id="rId24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8" o:spid="_x0000_i1235" type="#_x0000_t75" style="width:36.75pt;height:17.25pt;visibility:visible">
                  <v:imagedata r:id="rId25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9" o:spid="_x0000_i1236" type="#_x0000_t75" style="width:16.5pt;height:17.25pt;visibility:visible">
                  <v:imagedata r:id="rId25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80" o:spid="_x0000_i1237" type="#_x0000_t75" style="width:54.75pt;height:17.25pt;visibility:visible">
                  <v:imagedata r:id="rId25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г) </w:t>
            </w:r>
            <w:r w:rsidR="005032A8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81" o:spid="_x0000_i1238" type="#_x0000_t75" style="width:36.75pt;height:17.25pt;visibility:visible">
                  <v:imagedata r:id="rId25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329" w:hanging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Тело  движется  по  прямой  так,  что  его скорость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v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(м/с)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изменяется  по  закону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39" type="#_x0000_t75" style="width:91.5pt;height:19.5pt">
                  <v:imagedata r:id="rId25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Какую  скорость  приобретает  тело  в  момент,  когда  его  ускорение  равно  12м/с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</w:rPr>
              <w:t>2.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5.Найдите  угловой  коэффициент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касательной,  проведенной  к  параболе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40" type="#_x0000_t75" style="width:93.75pt;height:20.25pt">
                  <v:imagedata r:id="rId25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в  точке  с  абсциссой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41" type="#_x0000_t75" style="width:36.75pt;height:19.5pt">
                  <v:imagedata r:id="rId25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выполнение теста.</w:t>
      </w:r>
    </w:p>
    <w:p w:rsidR="0021116B" w:rsidRPr="009E1648" w:rsidRDefault="0021116B" w:rsidP="0021116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Составить кроссворд «Производная»</w:t>
      </w:r>
      <w:r w:rsidRPr="009E1648">
        <w:rPr>
          <w:rFonts w:ascii="Times New Roman" w:hAnsi="Times New Roman"/>
          <w:i/>
          <w:sz w:val="28"/>
          <w:szCs w:val="28"/>
        </w:rPr>
        <w:t xml:space="preserve"> 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Задание: с</w:t>
      </w:r>
      <w:r w:rsidRPr="009E1648">
        <w:rPr>
          <w:rFonts w:ascii="Times New Roman" w:hAnsi="Times New Roman"/>
          <w:sz w:val="28"/>
          <w:szCs w:val="28"/>
        </w:rPr>
        <w:t>оставить  кроссворд  «Производная».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кроссворд.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 по теме «Ричард Филипс Фейнман. Производная – это скорость»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«Правила и формулы отыскания производных» и сделать работу над ошибками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4.3. Применения производной</w:t>
      </w:r>
    </w:p>
    <w:p w:rsidR="0021116B" w:rsidRPr="009E1648" w:rsidRDefault="0021116B" w:rsidP="0021116B">
      <w:pPr>
        <w:pStyle w:val="p19"/>
        <w:numPr>
          <w:ilvl w:val="0"/>
          <w:numId w:val="22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lastRenderedPageBreak/>
        <w:t>Провести анализ выполнения контрольной работы по теме «Применение  производной к исследованию функций» и сделать работу над ошибками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5.1.Первообразная и интеграл</w:t>
      </w:r>
    </w:p>
    <w:p w:rsidR="0021116B" w:rsidRPr="009E1648" w:rsidRDefault="0021116B" w:rsidP="0021116B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тест «Первообразная»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тест   «Первообразная»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 должен содержать  не менее 6-7 заданий и  по 3-4 ответа к каждому заданию (верный только один).Включить  задания двух видов:</w:t>
      </w:r>
    </w:p>
    <w:p w:rsidR="0021116B" w:rsidRPr="009E1648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Вычисление первообразных различных функций.</w:t>
      </w:r>
    </w:p>
    <w:p w:rsidR="0021116B" w:rsidRPr="009E1648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Вычисление первообразной, график которой проходит через точку с заданными координатами.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тест.</w:t>
      </w:r>
    </w:p>
    <w:p w:rsidR="0021116B" w:rsidRPr="009E1648" w:rsidRDefault="0021116B" w:rsidP="0021116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Выполнить графическую работу «Вычисление площадей фигур с помощью интеграла» </w:t>
      </w:r>
    </w:p>
    <w:p w:rsidR="0021116B" w:rsidRPr="009E1648" w:rsidRDefault="0021116B" w:rsidP="0021116B">
      <w:pPr>
        <w:spacing w:after="0"/>
        <w:ind w:left="720" w:hanging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 xml:space="preserve">выполнить  графическую   работу  «Вычисление площадей фигур с помощью </w:t>
      </w:r>
    </w:p>
    <w:p w:rsidR="0021116B" w:rsidRPr="009E1648" w:rsidRDefault="0021116B" w:rsidP="0021116B">
      <w:pPr>
        <w:spacing w:after="0"/>
        <w:ind w:left="720" w:hanging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                </w:t>
      </w:r>
      <w:r w:rsidRPr="009E1648">
        <w:rPr>
          <w:rFonts w:ascii="Times New Roman" w:hAnsi="Times New Roman"/>
          <w:sz w:val="28"/>
          <w:szCs w:val="28"/>
        </w:rPr>
        <w:t>интеграла»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6"/>
        <w:gridCol w:w="4435"/>
      </w:tblGrid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5032A8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4" o:spid="_x0000_s1026" type="#_x0000_t75" alt="Зад 1,1" style="position:absolute;left:0;text-align:left;margin-left:2.7pt;margin-top:34.2pt;width:278.15pt;height:165.05pt;z-index:-251659264;visibility:visible" wrapcoords="-110 0 -110 21454 21607 21454 21607 0 -110 0">
                  <v:imagedata r:id="rId257" o:title="Зад 1,1" croptop="8679f"/>
                  <w10:wrap type="tight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По готовому чертежу найти площадь   заштрихованной фигуры. </w:t>
            </w:r>
          </w:p>
          <w:p w:rsidR="0021116B" w:rsidRPr="009E1648" w:rsidRDefault="0021116B" w:rsidP="00A43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Вычислите площадь фигуры, ограниченной линиями </w:t>
            </w:r>
            <w:r w:rsidR="005032A8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2" type="#_x0000_t75" style="width:138.75pt;height:27.75pt">
                  <v:imagedata r:id="rId258" o:title=""/>
                </v:shape>
              </w:pic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заштрихованной фигуры.</w:t>
            </w:r>
          </w:p>
          <w:p w:rsidR="0021116B" w:rsidRPr="009E1648" w:rsidRDefault="005032A8" w:rsidP="00A43F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5" o:spid="_x0000_s1027" type="#_x0000_t75" alt="Задание 2,1" style="position:absolute;margin-left:.1pt;margin-top:6.6pt;width:238.3pt;height:183.55pt;z-index:-251658240;visibility:visible" wrapcoords="-109 0 -109 21418 21607 21418 21607 0 -109 0">
                  <v:imagedata r:id="rId259" o:title="Задание 2,1" croptop="8903f"/>
                  <w10:wrap type="tight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Вычислите площадь фигуры, ограниченной линиями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43" type="#_x0000_t75" style="width:138.75pt;height:23.25pt">
                  <v:imagedata r:id="rId26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3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5032A8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4" type="#_x0000_t75" style="width:3in;height:158.25pt">
                  <v:imagedata r:id="rId261" o:title="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  </w:t>
            </w:r>
            <w:r w:rsidR="005032A8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5" type="#_x0000_t75" style="width:134.25pt;height:24.75pt">
                  <v:imagedata r:id="rId262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5032A8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6" type="#_x0000_t75" style="width:3in;height:153.75pt">
                  <v:imagedata r:id="rId263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47" type="#_x0000_t75" style="width:119.25pt;height:24.75pt">
                  <v:imagedata r:id="rId264" o:title=""/>
                </v:shape>
              </w:pict>
            </w:r>
          </w:p>
        </w:tc>
      </w:tr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5032A8" w:rsidP="00A43FEC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8" type="#_x0000_t75" style="width:3in;height:154.5pt">
                  <v:imagedata r:id="rId265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</w:t>
            </w:r>
            <w:r w:rsidR="005032A8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9" type="#_x0000_t75" style="width:135.75pt;height:24.75pt">
                  <v:imagedata r:id="rId266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5032A8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50" type="#_x0000_t75" style="width:207.75pt;height:178.5pt">
                  <v:imagedata r:id="rId267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51" type="#_x0000_t75" style="width:112.5pt;height:23.25pt">
                  <v:imagedata r:id="rId268" o:title=""/>
                </v:shape>
              </w:pict>
            </w:r>
          </w:p>
        </w:tc>
      </w:tr>
    </w:tbl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выполнение графической работы.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 Подготовить реферат на тему « Готфрид Вильгельм Лейбниц» или «Исаак Ньютон»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 Подготовить презентацию по теме «Как вычислить объем лимона?»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lastRenderedPageBreak/>
        <w:t>6. Провести анализ выполнения контрольной работы по теме «Первообразная и интеграл»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6.1.Многогранники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numPr>
          <w:ilvl w:val="0"/>
          <w:numId w:val="27"/>
        </w:numPr>
        <w:spacing w:after="0"/>
        <w:rPr>
          <w:rFonts w:ascii="Times New Roman" w:hAnsi="Times New Roman"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Изготовить модели многогранников.</w:t>
      </w:r>
      <w:r w:rsidRPr="009E1648">
        <w:rPr>
          <w:rFonts w:ascii="Times New Roman" w:hAnsi="Times New Roman"/>
          <w:i/>
          <w:sz w:val="28"/>
          <w:szCs w:val="28"/>
        </w:rPr>
        <w:t xml:space="preserve"> </w:t>
      </w:r>
    </w:p>
    <w:p w:rsidR="0021116B" w:rsidRPr="009E1648" w:rsidRDefault="0021116B" w:rsidP="0021116B">
      <w:pPr>
        <w:spacing w:after="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изготовить   модели  многогранников.</w:t>
      </w:r>
    </w:p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модель многогранника.</w:t>
      </w:r>
    </w:p>
    <w:p w:rsidR="0021116B" w:rsidRPr="009E1648" w:rsidRDefault="0021116B" w:rsidP="0021116B">
      <w:pPr>
        <w:pStyle w:val="Default"/>
        <w:ind w:firstLine="20"/>
        <w:rPr>
          <w:sz w:val="28"/>
          <w:szCs w:val="28"/>
        </w:rPr>
      </w:pPr>
      <w:r w:rsidRPr="009E1648">
        <w:rPr>
          <w:sz w:val="28"/>
          <w:szCs w:val="28"/>
        </w:rPr>
        <w:t>2. Составить презентацию «Сечения призмы и пирамиды»</w:t>
      </w:r>
    </w:p>
    <w:p w:rsidR="0021116B" w:rsidRPr="009E1648" w:rsidRDefault="0021116B" w:rsidP="0021116B">
      <w:pPr>
        <w:pStyle w:val="Default"/>
        <w:ind w:firstLine="20"/>
        <w:rPr>
          <w:sz w:val="28"/>
          <w:szCs w:val="28"/>
        </w:rPr>
      </w:pPr>
      <w:r w:rsidRPr="009E1648">
        <w:rPr>
          <w:sz w:val="28"/>
          <w:szCs w:val="28"/>
        </w:rPr>
        <w:t>3. Составить кроссворд «Многогранники»</w:t>
      </w:r>
    </w:p>
    <w:p w:rsidR="0021116B" w:rsidRPr="009E1648" w:rsidRDefault="0021116B" w:rsidP="0021116B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кроссворд «Многогранники»</w:t>
      </w:r>
    </w:p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кроссворд.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«Многогранники» и сделать работу над ошибками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«Объемы  многогранников» и сделать работу над ошибками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6. Подготовить рефераты с наглядным материалом (или презентацией) по темам: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«Полуправильные многогранники», «Звездчатые многогранники», «Кристаллы – природные многогранники»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7. Выполнить задание «Изобразить на плоскости  листа формата А4 применение многогранников в своей жизни и выбранной профессии»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6.2.Тела вращения</w:t>
      </w:r>
    </w:p>
    <w:p w:rsidR="0021116B" w:rsidRPr="009E1648" w:rsidRDefault="0021116B" w:rsidP="0021116B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Изготовить модели тел вращения </w:t>
      </w:r>
    </w:p>
    <w:p w:rsidR="0021116B" w:rsidRPr="009E1648" w:rsidRDefault="0021116B" w:rsidP="0021116B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изготовить   модели  тел вращения.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модель тела вращения.</w:t>
      </w:r>
    </w:p>
    <w:p w:rsidR="0021116B" w:rsidRPr="009E1648" w:rsidRDefault="0021116B" w:rsidP="00F868AC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презентацию «Шар. Взаимное расположение плоскостей шара»</w:t>
      </w:r>
    </w:p>
    <w:p w:rsidR="00F868AC" w:rsidRPr="009E1648" w:rsidRDefault="00F868AC" w:rsidP="00F868AC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презентацию  « Шар. Взаимное расположение плоскостей шара».</w:t>
      </w:r>
    </w:p>
    <w:p w:rsidR="00F868AC" w:rsidRPr="009E1648" w:rsidRDefault="00F868AC" w:rsidP="00F868AC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презентация.</w:t>
      </w:r>
    </w:p>
    <w:p w:rsidR="00F868AC" w:rsidRPr="009E1648" w:rsidRDefault="0021116B" w:rsidP="00F868AC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Провести анализ выполнения контрольной работы по теме «Тела вращения» и сделать работу над ошибками</w:t>
      </w:r>
    </w:p>
    <w:p w:rsidR="00F868AC" w:rsidRPr="009E1648" w:rsidRDefault="00F868AC" w:rsidP="00F868AC">
      <w:pPr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 Задание: </w:t>
      </w:r>
      <w:r w:rsidRPr="009E1648">
        <w:rPr>
          <w:rFonts w:ascii="Times New Roman" w:hAnsi="Times New Roman"/>
          <w:sz w:val="28"/>
          <w:szCs w:val="28"/>
        </w:rPr>
        <w:t>выполнить  домашнюю  контрольную   работу  «Тела вращения».</w:t>
      </w:r>
    </w:p>
    <w:p w:rsidR="00F868AC" w:rsidRPr="009E1648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55"/>
      </w:tblGrid>
      <w:tr w:rsidR="00F868AC" w:rsidRPr="009E1648" w:rsidTr="00AC4009">
        <w:tc>
          <w:tcPr>
            <w:tcW w:w="5216" w:type="dxa"/>
            <w:shd w:val="clear" w:color="auto" w:fill="auto"/>
          </w:tcPr>
          <w:p w:rsidR="00F868AC" w:rsidRPr="009E1648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Сколько плоскостей симметрии имеет шар: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A.     одну;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B.     две;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C.     ни одной;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D.     бесконечно много;  E.      четыре.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Какое из следующих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утверждений неверно?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Цилиндр можно получить в результате: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A.     вращения прямоугольника вокруг одной из его диагоналей;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B.     вращения квадрата вокруг одной из его диагоналей;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C.     вращения прямоугольника вокруг одной из его сторон;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D.   вращения прямоугольника вокруг одной из прямых соединяющих середины двух его противоположных сторон. </w:t>
            </w:r>
          </w:p>
          <w:p w:rsidR="00F868AC" w:rsidRPr="009E1648" w:rsidRDefault="00F868AC" w:rsidP="00AC4009">
            <w:pPr>
              <w:autoSpaceDE w:val="0"/>
              <w:autoSpaceDN w:val="0"/>
              <w:adjustRightInd w:val="0"/>
              <w:spacing w:before="120" w:after="120" w:line="360" w:lineRule="auto"/>
              <w:ind w:left="273" w:hanging="27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3.Развертка боковой поверхности цилиндра является квадратом, диагональ которого равна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9E1648">
                <w:rPr>
                  <w:rFonts w:ascii="Times New Roman" w:hAnsi="Times New Roman"/>
                  <w:i/>
                  <w:sz w:val="28"/>
                  <w:szCs w:val="28"/>
                </w:rPr>
                <w:t>10 см</w:t>
              </w:r>
            </w:smartTag>
            <w:r w:rsidRPr="009E1648">
              <w:rPr>
                <w:rFonts w:ascii="Times New Roman" w:hAnsi="Times New Roman"/>
                <w:sz w:val="28"/>
                <w:szCs w:val="28"/>
              </w:rPr>
              <w:t>. Найдите площадь боковой поверхности цилиндра.</w:t>
            </w:r>
          </w:p>
        </w:tc>
        <w:tc>
          <w:tcPr>
            <w:tcW w:w="5216" w:type="dxa"/>
            <w:shd w:val="clear" w:color="auto" w:fill="auto"/>
          </w:tcPr>
          <w:p w:rsidR="00F868AC" w:rsidRPr="009E1648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Сколько плоскостей симметрии имеет конус: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A.     одну;        B.     две;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C.     столько же, сколько осей симметрии 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имеет его сечение;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D.     ни одной;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E.      бесконечно много.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2. Какое из следующих утверждений верно?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a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шара является кругом;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b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сферы является кругом;</w:t>
            </w:r>
          </w:p>
          <w:p w:rsidR="00F868AC" w:rsidRPr="009E1648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c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шара, проходящее через</w:t>
            </w:r>
          </w:p>
          <w:p w:rsidR="00F868AC" w:rsidRPr="009E1648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его центр является кругом.</w:t>
            </w:r>
          </w:p>
          <w:p w:rsidR="00F868AC" w:rsidRPr="009E1648" w:rsidRDefault="00F868AC" w:rsidP="00AC4009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120" w:line="360" w:lineRule="auto"/>
              <w:ind w:left="250" w:hanging="25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Развертка боковой поверхности цилиндра является прямоугольником, диагональ которого равна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9E1648">
                <w:rPr>
                  <w:rFonts w:ascii="Times New Roman" w:hAnsi="Times New Roman"/>
                  <w:i/>
                  <w:sz w:val="28"/>
                  <w:szCs w:val="28"/>
                </w:rPr>
                <w:t>8 см</w:t>
              </w:r>
            </w:smartTag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а угол между диагоналями –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30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о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E1648">
              <w:rPr>
                <w:rFonts w:ascii="Times New Roman" w:hAnsi="Times New Roman"/>
                <w:bCs/>
                <w:spacing w:val="-10"/>
                <w:sz w:val="28"/>
                <w:szCs w:val="28"/>
              </w:rPr>
              <w:t>Найдите</w:t>
            </w:r>
            <w:r w:rsidRPr="009E1648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площадь боковой поверхности цилиндра.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68AC" w:rsidRPr="009E1648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</w:p>
    <w:p w:rsidR="00F868AC" w:rsidRPr="009E1648" w:rsidRDefault="00F868AC" w:rsidP="00F868AC">
      <w:pPr>
        <w:spacing w:after="0" w:line="36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выполнение контрольной  работы.</w:t>
      </w:r>
    </w:p>
    <w:p w:rsidR="0021116B" w:rsidRPr="009E1648" w:rsidRDefault="00F868AC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</w:t>
      </w:r>
      <w:r w:rsidR="0021116B" w:rsidRPr="009E1648">
        <w:rPr>
          <w:sz w:val="28"/>
          <w:szCs w:val="28"/>
        </w:rPr>
        <w:t>Подготовить рефераты с наглядным материалом (или презентацией) по темам: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«Ориентация плоскости. Лист Мебиуса»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 «Многогранники, вписанные в сферу»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«Многогранники, описанные около сферы»</w:t>
      </w:r>
    </w:p>
    <w:p w:rsidR="0021116B" w:rsidRPr="009E1648" w:rsidRDefault="00F868AC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5. </w:t>
      </w:r>
      <w:r w:rsidR="0021116B" w:rsidRPr="009E1648">
        <w:rPr>
          <w:sz w:val="28"/>
          <w:szCs w:val="28"/>
        </w:rPr>
        <w:t>Выполнить задание «Нарисовать на плоскости листа формата А4 композицию из пространственных фигур разных по форме»</w:t>
      </w:r>
    </w:p>
    <w:p w:rsidR="0021116B" w:rsidRPr="009E1648" w:rsidRDefault="00F868AC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 xml:space="preserve">6. </w:t>
      </w:r>
      <w:r w:rsidR="0021116B" w:rsidRPr="009E1648">
        <w:rPr>
          <w:sz w:val="28"/>
          <w:szCs w:val="28"/>
        </w:rPr>
        <w:t>Выполнить задание «Изобразить на плоскости  листа формата А4 применение тел вращения в своей жизни и выбранной профессии»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7.1.Степени и корни. Степенная функция</w:t>
      </w:r>
    </w:p>
    <w:p w:rsidR="00F868AC" w:rsidRPr="009E1648" w:rsidRDefault="00F868AC" w:rsidP="00F868AC">
      <w:pPr>
        <w:pStyle w:val="Default"/>
        <w:numPr>
          <w:ilvl w:val="0"/>
          <w:numId w:val="29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кроссворд по теме  «Степень»</w:t>
      </w:r>
    </w:p>
    <w:p w:rsidR="00F868AC" w:rsidRPr="009E1648" w:rsidRDefault="00F868AC" w:rsidP="00F868AC">
      <w:pPr>
        <w:spacing w:after="0" w:line="36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кроссворд «Степень»</w:t>
      </w:r>
    </w:p>
    <w:p w:rsidR="00F868AC" w:rsidRPr="009E1648" w:rsidRDefault="00F868AC" w:rsidP="00F868AC">
      <w:pPr>
        <w:spacing w:after="0" w:line="36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кроссворд.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 по теме « Аль – Хорезми - математик, представитель арабской математической школы»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Провести анализ выполнения контрольной работы по теме «Корень </w:t>
      </w:r>
      <w:r w:rsidRPr="009E1648">
        <w:rPr>
          <w:sz w:val="28"/>
          <w:szCs w:val="28"/>
          <w:lang w:val="en-US"/>
        </w:rPr>
        <w:t>n</w:t>
      </w:r>
      <w:r w:rsidRPr="009E1648">
        <w:rPr>
          <w:sz w:val="28"/>
          <w:szCs w:val="28"/>
        </w:rPr>
        <w:t>-ой степени » и сделать работу над ошибками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4. Провести анализ выполнения контрольной работы по теме «Степенные функции» и сделать работу над ошибками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Подготовить рефераты с наглядным материалом (или презентацией)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«Как получить квадрат, равновеликий данному прямоугольнику?»</w:t>
      </w:r>
    </w:p>
    <w:p w:rsidR="0021116B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«Как построить куб, объем которого вдвое больше объема данного куба?»</w:t>
      </w:r>
    </w:p>
    <w:p w:rsidR="00F868AC" w:rsidRPr="009E1648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7.3 Логарифмическая функция.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индивидуальную работу «Свойства логарифмов»</w:t>
      </w:r>
    </w:p>
    <w:p w:rsidR="00F868AC" w:rsidRPr="009E1648" w:rsidRDefault="00F868AC" w:rsidP="00F868AC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вычислить логарифмы.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5316"/>
      </w:tblGrid>
      <w:tr w:rsidR="00F868AC" w:rsidRPr="009E1648" w:rsidTr="00220FE1">
        <w:trPr>
          <w:trHeight w:val="4797"/>
        </w:trPr>
        <w:tc>
          <w:tcPr>
            <w:tcW w:w="5315" w:type="dxa"/>
          </w:tcPr>
          <w:p w:rsidR="00F868AC" w:rsidRPr="009E1648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Вычислить: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25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125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2" type="#_x0000_t75" style="width:23.25pt;height:27pt">
                  <v:imagedata r:id="rId26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5.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 6</w:t>
            </w:r>
            <w:r w:rsidR="005032A8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53" type="#_x0000_t75" style="width:35.25pt;height:22.5pt">
                  <v:imagedata r:id="rId270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6.  3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7.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4" type="#_x0000_t75" style="width:23.25pt;height:24.75pt">
                  <v:imagedata r:id="rId271" o:title=""/>
                </v:shape>
              </w:pic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  <w:vertAlign w:val="subscript"/>
                <w:lang w:val="en-US"/>
              </w:rPr>
              <w:pict>
                <v:shape id="_x0000_i1255" type="#_x0000_t75" style="width:23.25pt;height:16.5pt">
                  <v:imagedata r:id="rId272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8. log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9</w:t>
            </w:r>
            <w:r w:rsidR="005032A8">
              <w:rPr>
                <w:rFonts w:ascii="Times New Roman" w:hAnsi="Times New Roman"/>
                <w:position w:val="-28"/>
                <w:sz w:val="28"/>
                <w:szCs w:val="28"/>
                <w:vertAlign w:val="subscript"/>
                <w:lang w:val="en-US"/>
              </w:rPr>
              <w:pict>
                <v:shape id="_x0000_i1256" type="#_x0000_t75" style="width:30.75pt;height:33pt">
                  <v:imagedata r:id="rId273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9. Найдите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, если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257" type="#_x0000_t75" style="width:134.25pt;height:31.5pt">
                  <v:imagedata r:id="rId274" o:title=""/>
                </v:shape>
              </w:pict>
            </w:r>
          </w:p>
        </w:tc>
        <w:tc>
          <w:tcPr>
            <w:tcW w:w="5316" w:type="dxa"/>
          </w:tcPr>
          <w:p w:rsidR="00F868AC" w:rsidRPr="009E1648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Вычислить: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49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5032A8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8" type="#_x0000_t75" style="width:35.25pt;height:30pt">
                  <v:imagedata r:id="rId27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5.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 5</w:t>
            </w:r>
            <w:r w:rsidR="005032A8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59" type="#_x0000_t75" style="width:33pt;height:22.5pt">
                  <v:imagedata r:id="rId276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6.  27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7.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5032A8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60" type="#_x0000_t75" style="width:27.75pt;height:14.25pt">
                  <v:imagedata r:id="rId27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8. log </w:t>
            </w:r>
            <w:r w:rsidR="005032A8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pict>
                <v:shape id="_x0000_i1261" type="#_x0000_t75" style="width:33pt;height:24.75pt">
                  <v:imagedata r:id="rId278" o:title=""/>
                </v:shape>
              </w:pict>
            </w:r>
            <w:r w:rsidR="005032A8"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262" type="#_x0000_t75" style="width:24.75pt;height:17.25pt">
                  <v:imagedata r:id="rId279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9. Найдите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если 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63" type="#_x0000_t75" style="width:93.75pt;height:17.25pt">
                  <v:imagedata r:id="rId280" o:title=""/>
                </v:shape>
              </w:pict>
            </w:r>
          </w:p>
        </w:tc>
      </w:tr>
    </w:tbl>
    <w:p w:rsidR="00F868AC" w:rsidRPr="009E1648" w:rsidRDefault="00F868AC" w:rsidP="00F86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вычисление логарифмов.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графическую работу «Построение графиков логарифмических и показательных функций»</w:t>
      </w:r>
    </w:p>
    <w:p w:rsidR="00F868AC" w:rsidRPr="009E1648" w:rsidRDefault="00F868AC" w:rsidP="00F868AC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решение уравнений. Задание: построить график показательной или логарифмической функции.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4" type="#_x0000_t75" style="width:50.25pt;height:17.25pt">
                  <v:imagedata r:id="rId28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5" type="#_x0000_t75" style="width:49.5pt;height:17.25pt">
                  <v:imagedata r:id="rId28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66" type="#_x0000_t75" style="width:70.5pt;height:19.5pt">
                  <v:imagedata r:id="rId28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7" type="#_x0000_t75" style="width:39pt;height:17.25pt">
                  <v:imagedata r:id="rId284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68" type="#_x0000_t75" style="width:57pt;height:19.5pt">
                  <v:imagedata r:id="rId28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69" type="#_x0000_t75" style="width:49.5pt;height:17.25pt">
                  <v:imagedata r:id="rId28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0" type="#_x0000_t75" style="width:41.25pt;height:17.25pt">
                  <v:imagedata r:id="rId28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1" type="#_x0000_t75" style="width:49.5pt;height:17.25pt">
                  <v:imagedata r:id="rId288" o:title=""/>
                </v:shape>
              </w:pict>
            </w:r>
          </w:p>
        </w:tc>
      </w:tr>
      <w:tr w:rsidR="00F868AC" w:rsidRPr="009E1648" w:rsidTr="00B143F1">
        <w:trPr>
          <w:trHeight w:val="996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2" type="#_x0000_t75" style="width:64.5pt;height:17.25pt">
                  <v:imagedata r:id="rId28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3" type="#_x0000_t75" style="width:57.75pt;height:17.25pt">
                  <v:imagedata r:id="rId29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4" type="#_x0000_t75" style="width:66.75pt;height:17.25pt">
                  <v:imagedata r:id="rId29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5" type="#_x0000_t75" style="width:44.25pt;height:17.25pt">
                  <v:imagedata r:id="rId292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6" type="#_x0000_t75" style="width:49.5pt;height:17.25pt">
                  <v:imagedata r:id="rId29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7" type="#_x0000_t75" style="width:57pt;height:17.25pt">
                  <v:imagedata r:id="rId29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78" type="#_x0000_t75" style="width:80.25pt;height:19.5pt">
                  <v:imagedata r:id="rId29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9" type="#_x0000_t75" style="width:75pt;height:17.25pt">
                  <v:imagedata r:id="rId296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0" type="#_x0000_t75" style="width:42.75pt;height:17.25pt">
                  <v:imagedata r:id="rId29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1" type="#_x0000_t75" style="width:57.75pt;height:17.25pt">
                  <v:imagedata r:id="rId29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2" type="#_x0000_t75" style="width:67.5pt;height:17.25pt">
                  <v:imagedata r:id="rId29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3" type="#_x0000_t75" style="width:1in;height:17.25pt">
                  <v:imagedata r:id="rId300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84" type="#_x0000_t75" style="width:78.75pt;height:19.5pt">
                  <v:imagedata r:id="rId30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85" type="#_x0000_t75" style="width:64.5pt;height:19.5pt">
                  <v:imagedata r:id="rId30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6" type="#_x0000_t75" style="width:44.25pt;height:17.25pt">
                  <v:imagedata r:id="rId30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7" type="#_x0000_t75" style="width:44.25pt;height:17.25pt">
                  <v:imagedata r:id="rId304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8" type="#_x0000_t75" style="width:75pt;height:17.25pt">
                  <v:imagedata r:id="rId30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9" type="#_x0000_t75" style="width:67.5pt;height:17.25pt">
                  <v:imagedata r:id="rId30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90" type="#_x0000_t75" style="width:57.75pt;height:17.25pt">
                  <v:imagedata r:id="rId30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5032A8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91" type="#_x0000_t75" style="width:57.75pt;height:17.25pt">
                  <v:imagedata r:id="rId308" o:title=""/>
                </v:shape>
              </w:pict>
            </w:r>
          </w:p>
        </w:tc>
      </w:tr>
    </w:tbl>
    <w:p w:rsidR="00F868AC" w:rsidRPr="009E1648" w:rsidRDefault="00F868AC" w:rsidP="00F86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логарифмической или показательной функции.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тест «Показательные и логарифмические уравнения и неравенства»</w:t>
      </w:r>
    </w:p>
    <w:p w:rsidR="00F868AC" w:rsidRPr="009E1648" w:rsidRDefault="00F868AC" w:rsidP="00F868AC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составить тест « Показательные уравнения и неравенства» в соответствии с требованиями к составлению тестов.</w:t>
      </w:r>
    </w:p>
    <w:p w:rsidR="00F868AC" w:rsidRPr="009E1648" w:rsidRDefault="00F868AC" w:rsidP="00F868AC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тест.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Тема 8.3. Элементы комбинаторики 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</w:t>
      </w:r>
      <w:r w:rsidRPr="009E1648">
        <w:rPr>
          <w:b/>
          <w:sz w:val="28"/>
          <w:szCs w:val="28"/>
        </w:rPr>
        <w:t xml:space="preserve">. </w:t>
      </w:r>
      <w:r w:rsidRPr="009E1648">
        <w:rPr>
          <w:sz w:val="28"/>
          <w:szCs w:val="28"/>
        </w:rPr>
        <w:t>Подготовить сообщение «История происхождения теории вероятностей» или создать презентацию «Элементы математической статистики»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Создать презентацию «Элементы комбинаторики»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рефераты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«Братья Якоб Бернулли и Иоганн Бернулли»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 Скандал в доме математики, обнаруженном де Мере – французским аристократом»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«Вероятность в физике (квантовая механика)»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- «Простейшие вероятностные задачи»</w:t>
      </w:r>
    </w:p>
    <w:p w:rsidR="00F868AC" w:rsidRPr="009E1648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9.1.Уравнения и неравенства. Системы уравнений и неравенств.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b/>
          <w:sz w:val="28"/>
          <w:szCs w:val="28"/>
        </w:rPr>
        <w:lastRenderedPageBreak/>
        <w:t xml:space="preserve">1. </w:t>
      </w:r>
      <w:r w:rsidRPr="009E1648">
        <w:rPr>
          <w:sz w:val="28"/>
          <w:szCs w:val="28"/>
        </w:rPr>
        <w:t>Подготовить сообщение «Общие методы решения уравнений»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рефераты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«Уравнения в технике и естественных науках»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«Системы нелинейных уравнений»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«Системы и совокупности неравенств с одной переменной»</w:t>
      </w: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- «Простейшие вероятностные задачи»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3. Провести анализ выполнения контрольной работы по теме «Уравнения и неравенства» и сделать работу над ошибками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sz w:val="28"/>
          <w:szCs w:val="28"/>
        </w:rPr>
      </w:pPr>
      <w:r w:rsidRPr="009E1648">
        <w:rPr>
          <w:color w:val="000000"/>
          <w:sz w:val="28"/>
          <w:szCs w:val="28"/>
        </w:rPr>
        <w:br w:type="page"/>
      </w:r>
    </w:p>
    <w:p w:rsidR="005652E3" w:rsidRPr="009E1648" w:rsidRDefault="005652E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 xml:space="preserve">Методические </w:t>
      </w:r>
      <w:r w:rsidR="00DB1390" w:rsidRPr="009E1648">
        <w:rPr>
          <w:b/>
          <w:sz w:val="28"/>
          <w:szCs w:val="28"/>
        </w:rPr>
        <w:t>рекомендации для</w:t>
      </w:r>
      <w:r w:rsidRPr="009E1648">
        <w:rPr>
          <w:b/>
          <w:sz w:val="28"/>
          <w:szCs w:val="28"/>
        </w:rPr>
        <w:t xml:space="preserve"> обучающихся по выполнению различных видов работ</w:t>
      </w:r>
    </w:p>
    <w:p w:rsidR="005652E3" w:rsidRPr="009E1648" w:rsidRDefault="005652E3" w:rsidP="000730C1">
      <w:pPr>
        <w:pStyle w:val="p13"/>
        <w:numPr>
          <w:ilvl w:val="0"/>
          <w:numId w:val="40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>Методические рекомендации по составлению доклада.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180" w:firstLine="180"/>
        <w:jc w:val="both"/>
        <w:rPr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 xml:space="preserve">Доклад </w:t>
      </w:r>
      <w:r w:rsidRPr="009E1648">
        <w:rPr>
          <w:color w:val="000000"/>
          <w:sz w:val="28"/>
          <w:szCs w:val="28"/>
        </w:rPr>
        <w:t>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передача в устной форме информации;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публичный характер выступления;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стилевая однородность доклада;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четкие формулировки и сотрудничество докладчика и аудитории;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В процессе выполнения данной работы студенту необходимо сравнивать, сопоставлять, выявлять логические связи и отношения, применять методы анализа и синтеза. 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Требования к оформлению доклада в письменной форме: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титульный лист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3-5 рукописных листа текста или 2-3 машинописных листа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иллюстрации, таблицы, графики, схемы (при необходимости)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список использованных источников.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Требования к оформлению доклада в форме компьютерной презентации: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минимальное количество слайдов – 8.</w:t>
      </w:r>
    </w:p>
    <w:p w:rsidR="005652E3" w:rsidRPr="009E1648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Методические рекомендации по составлению реферата.</w:t>
      </w:r>
    </w:p>
    <w:p w:rsidR="005652E3" w:rsidRPr="009E1648" w:rsidRDefault="005652E3" w:rsidP="00DB13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Реферат</w:t>
      </w:r>
      <w:r w:rsidRPr="009E1648">
        <w:rPr>
          <w:rFonts w:ascii="Times New Roman" w:hAnsi="Times New Roman"/>
          <w:sz w:val="28"/>
          <w:szCs w:val="28"/>
        </w:rPr>
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Основные требования к реферату</w:t>
      </w:r>
      <w:r w:rsidRPr="009E1648">
        <w:rPr>
          <w:rFonts w:ascii="Times New Roman" w:hAnsi="Times New Roman"/>
          <w:sz w:val="28"/>
          <w:szCs w:val="28"/>
        </w:rPr>
        <w:t xml:space="preserve"> – точность и объективность в передаче сведений, полнота отображения основных элементов, как по содержанию, так и по форме.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</w:r>
      <w:r w:rsidRPr="009E1648">
        <w:rPr>
          <w:rFonts w:ascii="Times New Roman" w:hAnsi="Times New Roman"/>
          <w:b/>
          <w:sz w:val="28"/>
          <w:szCs w:val="28"/>
        </w:rPr>
        <w:t>оцениваются</w:t>
      </w:r>
      <w:r w:rsidRPr="009E1648">
        <w:rPr>
          <w:rFonts w:ascii="Times New Roman" w:hAnsi="Times New Roman"/>
          <w:sz w:val="28"/>
          <w:szCs w:val="28"/>
        </w:rPr>
        <w:t xml:space="preserve"> по следующим основным </w:t>
      </w:r>
      <w:r w:rsidRPr="009E1648">
        <w:rPr>
          <w:rFonts w:ascii="Times New Roman" w:hAnsi="Times New Roman"/>
          <w:b/>
          <w:sz w:val="28"/>
          <w:szCs w:val="28"/>
        </w:rPr>
        <w:t>критериями:</w:t>
      </w:r>
      <w:r w:rsidRPr="009E1648">
        <w:rPr>
          <w:rFonts w:ascii="Times New Roman" w:hAnsi="Times New Roman"/>
          <w:sz w:val="28"/>
          <w:szCs w:val="28"/>
        </w:rPr>
        <w:t xml:space="preserve">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информационная насыщенность, новизна, оригинальность изложения вопросов;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простота и доходчивость изложения;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-структурная организованность, логичность, грамматическая правильность и стилистическая выразительность;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- убедительность, аргументированность, практическая значимость и теорети- ческая обоснованность предложений и выводов.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организационном плане написание реферата – это процесс, распределенный во времени по этапам. Все </w:t>
      </w:r>
      <w:r w:rsidRPr="009E1648">
        <w:rPr>
          <w:rFonts w:ascii="Times New Roman" w:hAnsi="Times New Roman"/>
          <w:b/>
          <w:sz w:val="28"/>
          <w:szCs w:val="28"/>
        </w:rPr>
        <w:t>этапы</w:t>
      </w:r>
      <w:r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b/>
          <w:sz w:val="28"/>
          <w:szCs w:val="28"/>
        </w:rPr>
        <w:t>работы</w:t>
      </w:r>
      <w:r w:rsidRPr="009E1648">
        <w:rPr>
          <w:rFonts w:ascii="Times New Roman" w:hAnsi="Times New Roman"/>
          <w:sz w:val="28"/>
          <w:szCs w:val="28"/>
        </w:rPr>
        <w:t xml:space="preserve"> могут быть сгруппированы в три основные: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исполнительский этап включает в себя чтение книг (других источников), ведение записей прочитанного.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Структура реферата</w:t>
      </w:r>
      <w:r w:rsidRPr="009E1648">
        <w:rPr>
          <w:rFonts w:ascii="Times New Roman" w:hAnsi="Times New Roman"/>
          <w:sz w:val="28"/>
          <w:szCs w:val="28"/>
        </w:rPr>
        <w:t xml:space="preserve">: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Основная часть (как правило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</w:t>
      </w:r>
      <w:r w:rsidRPr="009E1648">
        <w:rPr>
          <w:rFonts w:ascii="Times New Roman" w:hAnsi="Times New Roman"/>
          <w:sz w:val="28"/>
          <w:szCs w:val="28"/>
        </w:rPr>
        <w:lastRenderedPageBreak/>
        <w:t xml:space="preserve">реферата, предложения по дальнейшей научной разработке вопроса и т.п. Заключение по объему, как правило, должно быть меньше введения.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Требования к оформлению.</w:t>
      </w:r>
      <w:r w:rsidRPr="009E1648">
        <w:rPr>
          <w:rFonts w:ascii="Times New Roman" w:hAnsi="Times New Roman"/>
          <w:sz w:val="28"/>
          <w:szCs w:val="28"/>
        </w:rPr>
        <w:t xml:space="preserve"> К оформлению текста реферата предъявляются следующие требования: Поля страниц должны быть: левое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9E1648">
          <w:rPr>
            <w:rFonts w:ascii="Times New Roman" w:hAnsi="Times New Roman"/>
            <w:sz w:val="28"/>
            <w:szCs w:val="28"/>
          </w:rPr>
          <w:t>30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; правое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9E1648">
          <w:rPr>
            <w:rFonts w:ascii="Times New Roman" w:hAnsi="Times New Roman"/>
            <w:sz w:val="28"/>
            <w:szCs w:val="28"/>
          </w:rPr>
          <w:t>15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; верхнее и ниж- нее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9E1648">
          <w:rPr>
            <w:rFonts w:ascii="Times New Roman" w:hAnsi="Times New Roman"/>
            <w:sz w:val="28"/>
            <w:szCs w:val="28"/>
          </w:rPr>
          <w:t>20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. Абзацный отступ одинаковый по всей рукописи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5 см"/>
        </w:smartTagPr>
        <w:r w:rsidRPr="009E1648">
          <w:rPr>
            <w:rFonts w:ascii="Times New Roman" w:hAnsi="Times New Roman"/>
            <w:sz w:val="28"/>
            <w:szCs w:val="28"/>
          </w:rPr>
          <w:t>1,25 см</w:t>
        </w:r>
      </w:smartTag>
      <w:r w:rsidRPr="009E1648">
        <w:rPr>
          <w:rFonts w:ascii="Times New Roman" w:hAnsi="Times New Roman"/>
          <w:sz w:val="28"/>
          <w:szCs w:val="28"/>
        </w:rPr>
        <w:t xml:space="preserve">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автонумерация (нумерованных и маркированных списков) в главах и абзацах. Заголовки и подзаголовки отделяют от основного текста двумя междустрочными интервалами (1 Enter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</w:r>
    </w:p>
    <w:p w:rsidR="005652E3" w:rsidRPr="009E1648" w:rsidRDefault="005652E3" w:rsidP="000730C1">
      <w:pPr>
        <w:pStyle w:val="a3"/>
        <w:numPr>
          <w:ilvl w:val="0"/>
          <w:numId w:val="40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9E1648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5652E3" w:rsidRPr="009E1648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демонстрации аудитории.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Цели презентации заключаются в следующем: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5652E3" w:rsidRPr="009E1648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9E1648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</w:t>
            </w: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 одном слайде рекомендуется использовать не более трех </w:t>
            </w: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5652E3" w:rsidRPr="009E1648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9E1648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Для заголовков – не менее 24. Для информации не менее 18. Для текста лучше всего использовать следующие шрифты: Arial, Tahoma, Verdana, TimesNewRoman, CourierNew.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Следует использовать:рамки;границы,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2E3" w:rsidRPr="009E1648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Рекомендации по составлению кроссворда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E1648">
        <w:rPr>
          <w:b/>
          <w:sz w:val="28"/>
          <w:szCs w:val="28"/>
        </w:rPr>
        <w:t xml:space="preserve">Кроссворд </w:t>
      </w:r>
      <w:r w:rsidRPr="009E1648">
        <w:rPr>
          <w:sz w:val="28"/>
          <w:szCs w:val="28"/>
        </w:rPr>
        <w:t>– игра-задача, в которой фигура из рядов пустых клеток заполняется перекрещивающимися словами со значениями, заданными по условиям игры.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Общие требования при составлении кроссвордов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2. Не допускаются случайные буквосочетания и пересечения.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Не допускаются аббревиатуры (ЗиЛ и т.д.), сокращения (детдом и др.).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5. Не рекомендуется большое количество двухбуквенных слов.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Требования к оформлению</w:t>
      </w:r>
      <w:r w:rsidRPr="009E1648">
        <w:rPr>
          <w:sz w:val="28"/>
          <w:szCs w:val="28"/>
        </w:rPr>
        <w:t>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Рисунок кроссворда должен быть четким.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Сетки всех кроссвордов должны быть выполнены в двух экземплярах: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1-й экз. - с заполненными словами;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2-й экз. - только с цифрами позиций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Ответы на кроссворд публикуются отдельно. Они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Оформление ответов на кроссворды: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типовых кроссвордов и чайнвордов: на отдельном листе;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скандинавских кроссвордов: только заполненная сетка;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венгерских кроссвордов: сетка с аккуратно зачеркнутыми искомыми словами.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Составление условий (толкований) кроссворда</w:t>
      </w:r>
      <w:r w:rsidRPr="009E1648">
        <w:rPr>
          <w:b/>
          <w:bCs/>
          <w:sz w:val="28"/>
          <w:szCs w:val="28"/>
        </w:rPr>
        <w:t>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Они должны быть строго лаконичными. Не следует делать их пространными, излишне исчерпывающими, многословными, несущими избыточную информацию.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Старайтесь подать слово с наименее известной стороны.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Просмотрите словари: возможно, в одном из них и окажется наилучшее определение. В определениях не должно быть однокоренных слов.</w:t>
      </w:r>
    </w:p>
    <w:p w:rsidR="000730C1" w:rsidRPr="009E1648" w:rsidRDefault="000730C1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93F" w:rsidRPr="009E1648" w:rsidRDefault="000730C1" w:rsidP="006B493F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6B493F" w:rsidRPr="009E1648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по написанию </w:t>
      </w:r>
      <w:r w:rsidR="006B493F" w:rsidRPr="009E1648">
        <w:rPr>
          <w:rFonts w:ascii="Times New Roman" w:hAnsi="Times New Roman"/>
          <w:b/>
          <w:sz w:val="28"/>
          <w:szCs w:val="28"/>
        </w:rPr>
        <w:t>исследовательской работы.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Содержание исследовательской работы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Введение.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Во введении автор обосновывает выбранную тему, коротко поясняет, в чём заключается его научный интерес, ставит цель работы. В этой главе автор раскрывает задачи, которые должны быть решены в этой работе, определяет пути их выполнения, даёт характеристику предмета исследования.</w:t>
      </w:r>
    </w:p>
    <w:p w:rsidR="006B493F" w:rsidRPr="009E1648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 xml:space="preserve">Обзор литературы. </w:t>
      </w:r>
    </w:p>
    <w:p w:rsidR="006B493F" w:rsidRPr="009E1648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Автор даёт краткий анализ прочитанной по данной теме литературы, описывает процессы или явления, которые иллюстрируют и непосредственно относятся к экспериментальной части работы.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Методики проведения экспериментальной или исследовательской части работы.</w:t>
      </w:r>
    </w:p>
    <w:p w:rsidR="006B493F" w:rsidRPr="009E1648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Подробное описание самой методики. Приводится список вопросов, которые были использованы для выполнения методик, приводится описание групп, участвовавших в исследовании.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Анализ исследовательских результатов.</w:t>
      </w:r>
    </w:p>
    <w:p w:rsidR="006B493F" w:rsidRPr="009E1648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 этой главе автор анализирует полученные в ходе эксперимента данные.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Выводы.</w:t>
      </w:r>
    </w:p>
    <w:p w:rsidR="006B493F" w:rsidRPr="009E1648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 этой главе автор делает собственные выводы по результатам данных, полученных в ходе эксперимента, сопоставляя их с теоретическим материалом третьей главы.</w:t>
      </w:r>
    </w:p>
    <w:p w:rsidR="006B493F" w:rsidRPr="009E1648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Завершает работу список использованных источников. </w:t>
      </w:r>
    </w:p>
    <w:p w:rsidR="006B493F" w:rsidRPr="009E1648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Литературные источники можно расположить следующим образом: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Книги классиков в той области знаний, в которой написана работа;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Книги, раскрывающие теоретическое содержание работы (автор, название книги, издательство, город, год издания, страницы);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Энциклопедии, тематические словари, справочники;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Литература на иностранном языке (автор, год издания, страницы);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Сборники нормативных документов (если это необходимо);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Газетно-журнальные статьи (название статьи, название журнала, № журнала, год издания, страницы).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Основные требования к представляемым исследовательским работам: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Чёткость и доступность изложения материала;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Соответствие темы работы её содержанию;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Актуальность и практическая значимость работы;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Наличие собственных взглядов и выводов по проблеме;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Умение использовать специальную терминологию и литературу по теме.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Оформление научной работы.</w:t>
      </w:r>
    </w:p>
    <w:p w:rsidR="006B493F" w:rsidRPr="009E1648" w:rsidRDefault="006B493F" w:rsidP="006B493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Требования к содержанию исследовательской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2647"/>
        <w:gridCol w:w="6185"/>
      </w:tblGrid>
      <w:tr w:rsidR="000730C1" w:rsidRPr="009E1648" w:rsidTr="000730C1">
        <w:tc>
          <w:tcPr>
            <w:tcW w:w="386" w:type="pct"/>
          </w:tcPr>
          <w:p w:rsidR="000730C1" w:rsidRPr="009E1648" w:rsidRDefault="000730C1" w:rsidP="00707AFC">
            <w:pPr>
              <w:pStyle w:val="2"/>
              <w:spacing w:before="0"/>
              <w:ind w:left="142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Структура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Требования к содержанию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Титульный лист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Содержит: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наименование учебного заведения, где выполнена работа;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фамилию, имя и отчество автора;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тему научной работы;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фамилию, имя и отчество научного руководителя;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город и год.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Оглавление (Содержание)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Включает: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Введение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Содержит: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оценку современного состояния решаемой проблемы;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обоснование необходимости проведения работы.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 xml:space="preserve">Основная часть </w:t>
            </w:r>
          </w:p>
          <w:p w:rsidR="000730C1" w:rsidRPr="009E1648" w:rsidRDefault="000730C1" w:rsidP="00707AFC">
            <w:pPr>
              <w:pStyle w:val="2"/>
              <w:spacing w:before="0"/>
              <w:ind w:left="576" w:hanging="576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(не более 10 страниц)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Состоит из глав (разделов), в которых содержится материал по конкретно исследуемой теме.</w:t>
            </w:r>
          </w:p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Автор работы должен делать ссылки на авторов и источник, из которого он заимствует материалы. 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Выводы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Список используемых источников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730C1" w:rsidRPr="009E1648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493F" w:rsidRPr="009E1648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6. </w:t>
      </w:r>
      <w:r w:rsidR="006B493F" w:rsidRPr="009E1648">
        <w:rPr>
          <w:rFonts w:ascii="Times New Roman" w:hAnsi="Times New Roman"/>
          <w:b/>
          <w:sz w:val="28"/>
          <w:szCs w:val="28"/>
        </w:rPr>
        <w:t>Методические рекомендации по составлению тестов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" w:name="_Toc136967726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1.Общие рекомендации к тестовым заданиям</w:t>
      </w:r>
      <w:bookmarkEnd w:id="1"/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Содержание тестового задания должно быть ориентировано на получение от тестируемого однозначного заключения.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Основные термины тестового задания должны быть явно и ясно определены.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Тестовые задания должны быть прагматически корректными и рассчитаны на оценку уровня учебных достижений обучающихся  по конкретной области знаний.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Тестовые задания должны формулироваться в виде свернутых кратких суждений.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содержании тестового задания определяющий признак должен быть необходимым и достаточным.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Следует избегать тестовых заданий, которые требуют от тестируемого развернутых заключений на требования тестовых заданий.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При конструировании тестовых ситуаций можно применять различные формы их представления, а также графические и мультимедийные компоненты с целью рационального предъявления содержания учебного материала.</w:t>
      </w:r>
    </w:p>
    <w:p w:rsidR="006B493F" w:rsidRPr="009E1648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Количество слов в тестовом задании не должно превышать 10-12, если при этом не искажается понятийная структура тестовой ситуации. Главным считается ясное и явное отражение содержания фрагмента предметной области.</w:t>
      </w:r>
    </w:p>
    <w:p w:rsidR="006B493F" w:rsidRPr="009E1648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Среднее время заключения обучающегося  на тестовое задание не должно превышать 1,5 минуты.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" w:name="_Toc136884050"/>
      <w:bookmarkStart w:id="3" w:name="_Toc136884067"/>
      <w:bookmarkStart w:id="4" w:name="_Toc136884316"/>
      <w:bookmarkStart w:id="5" w:name="_Toc136886136"/>
      <w:bookmarkStart w:id="6" w:name="_Toc136886516"/>
      <w:bookmarkStart w:id="7" w:name="_Toc136967727"/>
      <w:bookmarkEnd w:id="2"/>
      <w:bookmarkEnd w:id="3"/>
      <w:bookmarkEnd w:id="4"/>
      <w:bookmarkEnd w:id="5"/>
      <w:bookmarkEnd w:id="6"/>
      <w:bookmarkEnd w:id="7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 xml:space="preserve">2. </w:t>
      </w:r>
      <w:bookmarkStart w:id="8" w:name="_Toc136967728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Принципы отбора содержания тестовых заданий для тестов</w:t>
      </w:r>
      <w:bookmarkEnd w:id="8"/>
    </w:p>
    <w:p w:rsidR="006B493F" w:rsidRPr="009E1648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Содержание теста должно соответствовать содержанию </w:t>
      </w:r>
      <w:r w:rsidR="00586CD7" w:rsidRPr="009E1648">
        <w:rPr>
          <w:rFonts w:ascii="Times New Roman" w:hAnsi="Times New Roman"/>
          <w:sz w:val="28"/>
          <w:szCs w:val="28"/>
        </w:rPr>
        <w:t>учебного предмета</w:t>
      </w:r>
      <w:r w:rsidRPr="009E1648">
        <w:rPr>
          <w:rFonts w:ascii="Times New Roman" w:hAnsi="Times New Roman"/>
          <w:sz w:val="28"/>
          <w:szCs w:val="28"/>
        </w:rPr>
        <w:t>. Задания теста должны в правильной пропорции охватывать все важные аспекты области содержания.</w:t>
      </w:r>
    </w:p>
    <w:p w:rsidR="006B493F" w:rsidRPr="009E1648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Необходимо включение в тесты только наиболее важных, базовых знаний, выражающих сущность, содержание, законы и закономерности рассматриваемых явлений. Все спорные точки зрения, допустимые в научном споре, следует исключить из тестовых заданий.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3.Каждый учебный элемент должен иметь некоторую усредненную меру трудности, которую необходимо учитывать в процессе контроля знаний. 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136967729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3.Рекомендации к формулировкам тестовых заданий</w:t>
      </w:r>
      <w:bookmarkEnd w:id="9"/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Основными элементами тестового задания являются инструкция,  задание (содержательная часть), ответы к заданию.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Тестовые задания могут быть четырех форм: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с выбором одного или нескольких правильных ответов;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на установление соответствия;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на установление правильной последовательности;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задания открытой формы, т. е. без указания ответов.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Инструкция к тестовым заданиям определяет перечень действий студента при прохождении тестирования. Она должна быть адекватна форме и содержанию задания («укажите правильный ответ (ответы)», «установите соответствие», «определите правильную последовательность», «введите правильный ответ»).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Используемая терминология не должна выходить за рамки основных учебников и нормативных документов.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Содержательная часть задания не должна включать элементы инструкции.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Содержательная часть задания формулируется в логической форме высказывания, а не в форме вопроса; в ней не должны быть двусмысленные и неясные формулировки, вводные фразы, двойное отрицание, </w:t>
      </w:r>
      <w:r w:rsidRPr="009E1648">
        <w:rPr>
          <w:rFonts w:ascii="Times New Roman" w:hAnsi="Times New Roman"/>
          <w:iCs/>
          <w:sz w:val="28"/>
          <w:szCs w:val="28"/>
        </w:rPr>
        <w:t>оценочное суждение, выясняющее субъективное мнение испытуемого</w:t>
      </w:r>
      <w:r w:rsidRPr="009E1648">
        <w:rPr>
          <w:rFonts w:ascii="Times New Roman" w:hAnsi="Times New Roman"/>
          <w:sz w:val="28"/>
          <w:szCs w:val="28"/>
        </w:rPr>
        <w:t>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повторяющиеся слова должны быть исключены из ответов и вынесены в содержательную часть задания.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содержательной части и в ответах необходимо исключить слова «большой, небольшой, много, мало, меньше, больше, часто, всегда, редко, никогда …».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Все варианты ответов должны быть грамотно согласованы с содержательной частью задания, однообразны по содержанию и структуре, равнопривлекательны. Между ответами необходимы четкие различия. Правильный ответ однозначен и не должен опираться на подсказки.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Среди ответов должны отсутствовать ответы, вытекающие один из другого.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варианты ответов нельзя включать формулировки «все перечисленное выше», «все утверждения верны», «перечисленные ответы не верны»,  так как такие ответы нарушают логическую конструкцию тестового задания или несут подсказку.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Число тестовых заданий с отрицанием должно быть минимальным. При этом частица </w:t>
      </w:r>
      <w:r w:rsidRPr="009E1648">
        <w:rPr>
          <w:rFonts w:ascii="Times New Roman" w:hAnsi="Times New Roman"/>
          <w:b/>
          <w:sz w:val="28"/>
          <w:szCs w:val="28"/>
        </w:rPr>
        <w:t>«не»</w:t>
      </w:r>
      <w:r w:rsidRPr="009E1648">
        <w:rPr>
          <w:rFonts w:ascii="Times New Roman" w:hAnsi="Times New Roman"/>
          <w:sz w:val="28"/>
          <w:szCs w:val="28"/>
        </w:rPr>
        <w:t xml:space="preserve"> выделяется жирным шрифтом.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9E1648" w:rsidRDefault="006B493F" w:rsidP="006B493F">
      <w:pPr>
        <w:numPr>
          <w:ilvl w:val="3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Рекомендации к заданиям с выбором ответа.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тексте задания должна быть устранена всякая двусмысленность или неясность формулировок;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Основная часть задания формулируется очень кратко, не более одного предложения из семи-восьми слов;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 должно иметь предельно простую синтаксическую конструкцию;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основную часть задания включается </w:t>
      </w:r>
      <w:r w:rsidRPr="009E1648">
        <w:rPr>
          <w:rFonts w:ascii="Times New Roman" w:hAnsi="Times New Roman"/>
          <w:iCs/>
          <w:sz w:val="28"/>
          <w:szCs w:val="28"/>
        </w:rPr>
        <w:t>как можно больше слов</w:t>
      </w:r>
      <w:r w:rsidRPr="009E1648">
        <w:rPr>
          <w:rFonts w:ascii="Times New Roman" w:hAnsi="Times New Roman"/>
          <w:sz w:val="28"/>
          <w:szCs w:val="28"/>
        </w:rPr>
        <w:t>, оставляя для ответа 2-3 ключевых слова для данной проблемы;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ответы к одному заданию должны быть примерно одной длины, либо в некоторых заданиях </w:t>
      </w:r>
      <w:r w:rsidRPr="009E1648">
        <w:rPr>
          <w:rFonts w:ascii="Times New Roman" w:hAnsi="Times New Roman"/>
          <w:iCs/>
          <w:sz w:val="28"/>
          <w:szCs w:val="28"/>
        </w:rPr>
        <w:t>правильный ответ может быть короче других</w:t>
      </w:r>
      <w:r w:rsidRPr="009E1648">
        <w:rPr>
          <w:rFonts w:ascii="Times New Roman" w:hAnsi="Times New Roman"/>
          <w:sz w:val="28"/>
          <w:szCs w:val="28"/>
        </w:rPr>
        <w:t xml:space="preserve">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текста должны быть исключены все ассоциации, способствующие выбору правильного ответа с помощью догадки;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Частота выбора одного и того же номера места для правильного ответа в различных заданиях должна быть примерно одинакова;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Из ответов исключаются все повторяющиеся слова за счет ввода их в основной текст заданий;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ответах не рекомендуется использовать слова «все», «ни одного», «никогда», «всегда», «ни один из перечисленных», «все перечисленные», т.к. в отдельных случаях они способствуют угадыванию правильного ответа;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числа неправильных должны исключаться ответы, вытекающие один из другого;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числа тестовых должны исключаться задания, содержащие оценочные суждения или мнения испытуемого по какому-либо вопросу;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варианты ответов должны быть </w:t>
      </w:r>
      <w:r w:rsidRPr="009E1648">
        <w:rPr>
          <w:rFonts w:ascii="Times New Roman" w:hAnsi="Times New Roman"/>
          <w:iCs/>
          <w:sz w:val="28"/>
          <w:szCs w:val="28"/>
        </w:rPr>
        <w:t>равновероятно привлекательны</w:t>
      </w:r>
      <w:r w:rsidRPr="009E1648">
        <w:rPr>
          <w:rFonts w:ascii="Times New Roman" w:hAnsi="Times New Roman"/>
          <w:sz w:val="28"/>
          <w:szCs w:val="28"/>
        </w:rPr>
        <w:t xml:space="preserve"> для испытуемых;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Ни один из вариантов ответов не должен являться частично правильным, превращающимся при определенных дополнительных условиях в правильный;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Основная часть задания формулируется в форме утверждения, которое обращается в истинное или ложное высказывание после подстановки ответов;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Ответ на одно задание не должен служить ключом к правильным ответам на другие задания теста;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Если задание содержит среди прочих альтернативные ответы, не следует сразу после правильного приводить альтернативный ответ, так как внимание отвечающего обычно сосредотачивается только на этих двух ответах;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Все ответы должны быть параллельны по конструкции и грамматически согласованы с основной частью задания теста.</w:t>
      </w:r>
    </w:p>
    <w:p w:rsidR="006B493F" w:rsidRPr="009E1648" w:rsidRDefault="006B493F" w:rsidP="006B493F">
      <w:pPr>
        <w:keepNext/>
        <w:tabs>
          <w:tab w:val="left" w:pos="1134"/>
        </w:tabs>
        <w:spacing w:after="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0" w:name="_Toc136967730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5.Критерии качества тестов</w:t>
      </w:r>
      <w:bookmarkEnd w:id="10"/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Рекомендуется соблюдать следующие параметры тестов: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Соответствие содержания тестовых заданий стандарту по дисциплине (базовая часть тестовых заданий –70% - 85%), а также включение дополнительных тестовых заданий (вариативная часть  тестовых заданий – 15%-30%).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Необходимо проводить подбор заданий, комплексно отображающих основные темы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Тестовые задания по дисциплине должны наиболее полно отображать ее содержание и ключевые понятия, чтобы иметь качественную объективную оценку знаний обучающихся. Включение в тест второстепенных элементов содержания может привести к неоправданным выводам о знании или незнании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Необходимо соблюдать пропорции в количестве тестовых заданий по темам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Необходимо проверять соответствие  содержания тестовых заданий знаниям, навыкам и умениям, оцениваемым у обучающихся.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каждом тестовом задании необходима определенность, логичность, отсутствие некорректных формулировок, выделение одного предмета измерения  (ключевого  понятия,  термина,  правила,  определения  и  т.д.).</w:t>
      </w:r>
    </w:p>
    <w:p w:rsidR="005652E3" w:rsidRPr="009E1648" w:rsidRDefault="009B134D" w:rsidP="009B134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br w:type="page"/>
      </w:r>
      <w:r w:rsidRPr="009E1648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8A130A" w:rsidRPr="008A130A" w:rsidRDefault="008A130A" w:rsidP="008A130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30A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Алимов Ш.А., Колягин Ю.М., Ткачева М.В., Математика: алгебра и начала математического анализ, геометрия. Алгебра и начала анализа. 10-11, Издательство Просвещение,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Атанасян Л.С., Бутузов В.Ф., Кадомцев С.Б. Математика: алгебра и начала математического анализ, геометрия. Геометрия. 10-11, Издательство Просвещение, 20.05.2020</w:t>
      </w:r>
    </w:p>
    <w:p w:rsidR="008A130A" w:rsidRPr="008A130A" w:rsidRDefault="008A130A" w:rsidP="008A130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30A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Венер А.Л., Карп А.П., Математика: алгебра и начала математического анализ, геометрия, 10, Издательство Просвещение,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Венер А.Л., Карп А.П., Математика: алгебра и начала математического анализ, геометрия, 11, Издательство Просвещение,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Мордкович А.Г., Семенов А.В., Математика: алгебра и начала математического анализа, геометрия. Алгебра и начала анализа (в двух частях), 10 – 11, ИОЦ Мнемозина,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Муравин Г.К., Муравина О.В.,  Математика: алгебра и начала математического анализа, геометрия. Алгебра и начала анализа, 10 – 11, ООО Дрофа,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Погорелов А.В., Математика: алгебра и начала математического анализа, геометрия. Геометрия. 10 – 11, Издательство Просвещение,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Смирнов В.А., Смирнова И.М., Математика: алгебра и начала математического анализа, геометрия. Геометрия. 10 – 11, Издательский центр ВЕНТАНА-ГРАФ,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Шарыгин И.Ф., Математика: алгебра и начала математического анализа, геометрия. Геометрия. 10 – 11, ООО Дрофа,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Мерзляк А.Г., Математика. Алгебра и начала математического анализа. 10, Издательский центр ВЕНТАНА-ГРАФ,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Мерзляк А.Г., Математика. Геометрия. 10, Издательский центр ВЕНТАНА-ГРАФ,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Мерзляк А.Г., Математика. Алгебра и начала математического анализа. 11, Издательский центр ВЕНТАНА-ГРАФ, 20.05.2020</w:t>
      </w:r>
    </w:p>
    <w:p w:rsidR="008A130A" w:rsidRPr="008A130A" w:rsidRDefault="008A130A" w:rsidP="008A130A">
      <w:pPr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>Мерзляк А.Г., Математика. Геометрия. 11, Издательский центр ВЕНТАНА-ГРАФ, 20.05.2020</w:t>
      </w:r>
    </w:p>
    <w:p w:rsidR="008A130A" w:rsidRPr="008A130A" w:rsidRDefault="008A130A" w:rsidP="008A130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130A" w:rsidRPr="008A130A" w:rsidRDefault="008A130A" w:rsidP="008A130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30A">
        <w:rPr>
          <w:rFonts w:ascii="Times New Roman" w:hAnsi="Times New Roman"/>
          <w:b/>
          <w:sz w:val="28"/>
          <w:szCs w:val="28"/>
        </w:rPr>
        <w:t>Электронные учебные материалы, в т.ч. Интернет-ресурсы: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hyperlink r:id="rId309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http://www.math.ru</w:t>
        </w:r>
      </w:hyperlink>
    </w:p>
    <w:p w:rsidR="008A130A" w:rsidRPr="008A130A" w:rsidRDefault="008A130A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 xml:space="preserve">Газета "Математика" издательского дома "Первое сентября" - </w:t>
      </w:r>
      <w:hyperlink r:id="rId310" w:history="1">
        <w:r w:rsidRPr="008A130A">
          <w:rPr>
            <w:rStyle w:val="ad"/>
            <w:rFonts w:ascii="Times New Roman" w:hAnsi="Times New Roman"/>
            <w:sz w:val="28"/>
            <w:szCs w:val="28"/>
          </w:rPr>
          <w:t>http://mat.1september.ru</w:t>
        </w:r>
      </w:hyperlink>
    </w:p>
    <w:p w:rsidR="008A130A" w:rsidRPr="008A130A" w:rsidRDefault="008A130A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 xml:space="preserve">Математика в Открытом колледже - </w:t>
      </w:r>
      <w:hyperlink r:id="rId311" w:history="1">
        <w:r w:rsidRPr="008A130A">
          <w:rPr>
            <w:rStyle w:val="ad"/>
            <w:rFonts w:ascii="Times New Roman" w:hAnsi="Times New Roman"/>
            <w:sz w:val="28"/>
            <w:szCs w:val="28"/>
          </w:rPr>
          <w:t>http://www.mathematics.ru</w:t>
        </w:r>
      </w:hyperlink>
    </w:p>
    <w:p w:rsidR="008A130A" w:rsidRPr="008A130A" w:rsidRDefault="008A130A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2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http://school.msu.ru</w:t>
        </w:r>
      </w:hyperlink>
    </w:p>
    <w:p w:rsidR="008A130A" w:rsidRPr="008A130A" w:rsidRDefault="008A130A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313" w:history="1">
        <w:r w:rsidRPr="008A130A">
          <w:rPr>
            <w:rStyle w:val="ad"/>
            <w:rFonts w:ascii="Times New Roman" w:hAnsi="Times New Roman"/>
            <w:sz w:val="28"/>
            <w:szCs w:val="28"/>
          </w:rPr>
          <w:t>http://school_collection.edu.ru/collection/matematika/</w:t>
        </w:r>
      </w:hyperlink>
    </w:p>
    <w:p w:rsidR="008A130A" w:rsidRPr="008A130A" w:rsidRDefault="008A130A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30A">
        <w:rPr>
          <w:rFonts w:ascii="Times New Roman" w:hAnsi="Times New Roman"/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4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http://www.mccme.ru</w:t>
        </w:r>
      </w:hyperlink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5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http://moodle.dist-368.ru/</w:t>
        </w:r>
      </w:hyperlink>
      <w:r w:rsidR="008A130A" w:rsidRPr="008A130A">
        <w:rPr>
          <w:rFonts w:ascii="Times New Roman" w:hAnsi="Times New Roman"/>
          <w:sz w:val="28"/>
          <w:szCs w:val="28"/>
        </w:rPr>
        <w:t xml:space="preserve">  - Дистанционная школа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6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http://school-collection.edu.ru/</w:t>
        </w:r>
      </w:hyperlink>
      <w:r w:rsidR="008A130A" w:rsidRPr="008A130A">
        <w:rPr>
          <w:rFonts w:ascii="Times New Roman" w:hAnsi="Times New Roman"/>
          <w:sz w:val="28"/>
          <w:szCs w:val="28"/>
        </w:rPr>
        <w:t xml:space="preserve">  – единая коллекция цифровых образовательных ресурсов.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7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http://www.alleng.ru/edu/math3.htm</w:t>
        </w:r>
      </w:hyperlink>
      <w:r w:rsidR="008A130A" w:rsidRPr="008A130A">
        <w:rPr>
          <w:rFonts w:ascii="Times New Roman" w:hAnsi="Times New Roman"/>
          <w:sz w:val="28"/>
          <w:szCs w:val="28"/>
        </w:rPr>
        <w:t xml:space="preserve">  - типовые математические задания ЕГЭ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8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http://eek.diry.ru/p62222263.htm</w:t>
        </w:r>
      </w:hyperlink>
      <w:r w:rsidR="008A130A" w:rsidRPr="008A130A">
        <w:rPr>
          <w:rFonts w:ascii="Times New Roman" w:hAnsi="Times New Roman"/>
          <w:sz w:val="28"/>
          <w:szCs w:val="28"/>
        </w:rPr>
        <w:t xml:space="preserve">  - подготовка к ЕГЭ по математике</w:t>
      </w:r>
    </w:p>
    <w:p w:rsidR="008A130A" w:rsidRPr="008A130A" w:rsidRDefault="005032A8" w:rsidP="008A130A">
      <w:pPr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19" w:history="1">
        <w:r w:rsidR="008A130A" w:rsidRPr="008A130A">
          <w:rPr>
            <w:rStyle w:val="ad"/>
            <w:rFonts w:ascii="Times New Roman" w:hAnsi="Times New Roman"/>
            <w:sz w:val="28"/>
            <w:szCs w:val="28"/>
          </w:rPr>
          <w:t>http://reshuege.ru/</w:t>
        </w:r>
      </w:hyperlink>
      <w:r w:rsidR="008A130A" w:rsidRPr="008A130A">
        <w:rPr>
          <w:rFonts w:ascii="Times New Roman" w:hAnsi="Times New Roman"/>
          <w:sz w:val="28"/>
          <w:szCs w:val="28"/>
        </w:rPr>
        <w:t xml:space="preserve">  - образовательный портал для подготовки к ЕГЭ</w:t>
      </w:r>
    </w:p>
    <w:p w:rsidR="009B134D" w:rsidRPr="009E1648" w:rsidRDefault="009B134D" w:rsidP="006B493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134D" w:rsidRPr="009E1648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A0" w:rsidRDefault="00B06EA0" w:rsidP="000D6AE0">
      <w:pPr>
        <w:spacing w:after="0" w:line="240" w:lineRule="auto"/>
      </w:pPr>
      <w:r>
        <w:separator/>
      </w:r>
    </w:p>
  </w:endnote>
  <w:endnote w:type="continuationSeparator" w:id="0">
    <w:p w:rsidR="00B06EA0" w:rsidRDefault="00B06EA0" w:rsidP="000D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A0" w:rsidRDefault="00B06EA0" w:rsidP="000D6AE0">
      <w:pPr>
        <w:spacing w:after="0" w:line="240" w:lineRule="auto"/>
      </w:pPr>
      <w:r>
        <w:separator/>
      </w:r>
    </w:p>
  </w:footnote>
  <w:footnote w:type="continuationSeparator" w:id="0">
    <w:p w:rsidR="00B06EA0" w:rsidRDefault="00B06EA0" w:rsidP="000D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3628"/>
    <w:multiLevelType w:val="hybridMultilevel"/>
    <w:tmpl w:val="42508620"/>
    <w:lvl w:ilvl="0" w:tplc="E8687A5E">
      <w:start w:val="1"/>
      <w:numFmt w:val="bullet"/>
      <w:lvlText w:val=""/>
      <w:lvlJc w:val="left"/>
      <w:pPr>
        <w:tabs>
          <w:tab w:val="num" w:pos="39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947CA"/>
    <w:multiLevelType w:val="hybridMultilevel"/>
    <w:tmpl w:val="1984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E4F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74972C0"/>
    <w:multiLevelType w:val="hybridMultilevel"/>
    <w:tmpl w:val="14CAE73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CD1E29"/>
    <w:multiLevelType w:val="hybridMultilevel"/>
    <w:tmpl w:val="EC228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E39CD"/>
    <w:multiLevelType w:val="hybridMultilevel"/>
    <w:tmpl w:val="E2CE89C4"/>
    <w:lvl w:ilvl="0" w:tplc="BC98C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19C2347"/>
    <w:multiLevelType w:val="hybridMultilevel"/>
    <w:tmpl w:val="45AE7E66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5C5DEF"/>
    <w:multiLevelType w:val="hybridMultilevel"/>
    <w:tmpl w:val="66AC3750"/>
    <w:lvl w:ilvl="0" w:tplc="EE26CF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24A37"/>
    <w:multiLevelType w:val="hybridMultilevel"/>
    <w:tmpl w:val="7F3CA16E"/>
    <w:lvl w:ilvl="0" w:tplc="B9AC872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B2D81"/>
    <w:multiLevelType w:val="hybridMultilevel"/>
    <w:tmpl w:val="37FABB38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AED0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CB840C2"/>
    <w:multiLevelType w:val="hybridMultilevel"/>
    <w:tmpl w:val="02F4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93BE6"/>
    <w:multiLevelType w:val="multilevel"/>
    <w:tmpl w:val="60FC43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center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945A0"/>
    <w:multiLevelType w:val="hybridMultilevel"/>
    <w:tmpl w:val="27FC30BC"/>
    <w:lvl w:ilvl="0" w:tplc="4232C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77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99B3BA9"/>
    <w:multiLevelType w:val="hybridMultilevel"/>
    <w:tmpl w:val="11BE2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5623CD"/>
    <w:multiLevelType w:val="hybridMultilevel"/>
    <w:tmpl w:val="BA96A58C"/>
    <w:lvl w:ilvl="0" w:tplc="4E9408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44996C9B"/>
    <w:multiLevelType w:val="hybridMultilevel"/>
    <w:tmpl w:val="63E01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A9527E"/>
    <w:multiLevelType w:val="hybridMultilevel"/>
    <w:tmpl w:val="4F40A188"/>
    <w:lvl w:ilvl="0" w:tplc="65529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9F6288"/>
    <w:multiLevelType w:val="hybridMultilevel"/>
    <w:tmpl w:val="CEC4B750"/>
    <w:lvl w:ilvl="0" w:tplc="16ECC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A67390"/>
    <w:multiLevelType w:val="hybridMultilevel"/>
    <w:tmpl w:val="CC64A196"/>
    <w:lvl w:ilvl="0" w:tplc="4ACE42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DB4566"/>
    <w:multiLevelType w:val="hybridMultilevel"/>
    <w:tmpl w:val="303E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D6852"/>
    <w:multiLevelType w:val="hybridMultilevel"/>
    <w:tmpl w:val="124C6DFC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360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B12B69"/>
    <w:multiLevelType w:val="hybridMultilevel"/>
    <w:tmpl w:val="357C5BAE"/>
    <w:lvl w:ilvl="0" w:tplc="799E4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825A3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3FA"/>
    <w:multiLevelType w:val="hybridMultilevel"/>
    <w:tmpl w:val="28103D70"/>
    <w:lvl w:ilvl="0" w:tplc="5016B3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561B43"/>
    <w:multiLevelType w:val="hybridMultilevel"/>
    <w:tmpl w:val="5CD6170C"/>
    <w:lvl w:ilvl="0" w:tplc="6BFAF4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B76E10"/>
    <w:multiLevelType w:val="hybridMultilevel"/>
    <w:tmpl w:val="50147F5E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AE5922"/>
    <w:multiLevelType w:val="hybridMultilevel"/>
    <w:tmpl w:val="83E20F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CB2209"/>
    <w:multiLevelType w:val="hybridMultilevel"/>
    <w:tmpl w:val="CCDE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FA46D2"/>
    <w:multiLevelType w:val="hybridMultilevel"/>
    <w:tmpl w:val="517A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A9B"/>
    <w:multiLevelType w:val="hybridMultilevel"/>
    <w:tmpl w:val="11A2DB0A"/>
    <w:lvl w:ilvl="0" w:tplc="BA0A7F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>
    <w:nsid w:val="7DAA34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F3647"/>
    <w:multiLevelType w:val="hybridMultilevel"/>
    <w:tmpl w:val="35A46274"/>
    <w:lvl w:ilvl="0" w:tplc="6A3AAEE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41"/>
  </w:num>
  <w:num w:numId="5">
    <w:abstractNumId w:val="2"/>
  </w:num>
  <w:num w:numId="6">
    <w:abstractNumId w:val="37"/>
  </w:num>
  <w:num w:numId="7">
    <w:abstractNumId w:val="16"/>
  </w:num>
  <w:num w:numId="8">
    <w:abstractNumId w:val="27"/>
  </w:num>
  <w:num w:numId="9">
    <w:abstractNumId w:val="38"/>
  </w:num>
  <w:num w:numId="10">
    <w:abstractNumId w:val="26"/>
  </w:num>
  <w:num w:numId="11">
    <w:abstractNumId w:val="28"/>
  </w:num>
  <w:num w:numId="12">
    <w:abstractNumId w:val="4"/>
  </w:num>
  <w:num w:numId="13">
    <w:abstractNumId w:val="35"/>
  </w:num>
  <w:num w:numId="14">
    <w:abstractNumId w:val="31"/>
  </w:num>
  <w:num w:numId="15">
    <w:abstractNumId w:val="5"/>
  </w:num>
  <w:num w:numId="16">
    <w:abstractNumId w:val="40"/>
  </w:num>
  <w:num w:numId="17">
    <w:abstractNumId w:val="18"/>
  </w:num>
  <w:num w:numId="18">
    <w:abstractNumId w:val="13"/>
  </w:num>
  <w:num w:numId="19">
    <w:abstractNumId w:val="39"/>
  </w:num>
  <w:num w:numId="20">
    <w:abstractNumId w:val="10"/>
  </w:num>
  <w:num w:numId="21">
    <w:abstractNumId w:val="23"/>
  </w:num>
  <w:num w:numId="22">
    <w:abstractNumId w:val="9"/>
  </w:num>
  <w:num w:numId="23">
    <w:abstractNumId w:val="42"/>
  </w:num>
  <w:num w:numId="24">
    <w:abstractNumId w:val="14"/>
  </w:num>
  <w:num w:numId="25">
    <w:abstractNumId w:val="17"/>
  </w:num>
  <w:num w:numId="26">
    <w:abstractNumId w:val="33"/>
  </w:num>
  <w:num w:numId="27">
    <w:abstractNumId w:val="25"/>
  </w:num>
  <w:num w:numId="28">
    <w:abstractNumId w:val="21"/>
  </w:num>
  <w:num w:numId="29">
    <w:abstractNumId w:val="6"/>
  </w:num>
  <w:num w:numId="30">
    <w:abstractNumId w:val="19"/>
  </w:num>
  <w:num w:numId="31">
    <w:abstractNumId w:val="3"/>
  </w:num>
  <w:num w:numId="32">
    <w:abstractNumId w:val="34"/>
  </w:num>
  <w:num w:numId="33">
    <w:abstractNumId w:val="29"/>
  </w:num>
  <w:num w:numId="34">
    <w:abstractNumId w:val="30"/>
  </w:num>
  <w:num w:numId="35">
    <w:abstractNumId w:val="0"/>
  </w:num>
  <w:num w:numId="36">
    <w:abstractNumId w:val="22"/>
  </w:num>
  <w:num w:numId="37">
    <w:abstractNumId w:val="15"/>
  </w:num>
  <w:num w:numId="38">
    <w:abstractNumId w:val="7"/>
  </w:num>
  <w:num w:numId="39">
    <w:abstractNumId w:val="12"/>
  </w:num>
  <w:num w:numId="40">
    <w:abstractNumId w:val="1"/>
  </w:num>
  <w:num w:numId="41">
    <w:abstractNumId w:val="36"/>
  </w:num>
  <w:num w:numId="42">
    <w:abstractNumId w:val="11"/>
  </w:num>
  <w:num w:numId="43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2895"/>
    <w:rsid w:val="00057A2F"/>
    <w:rsid w:val="00060CA3"/>
    <w:rsid w:val="000730C1"/>
    <w:rsid w:val="000B54F7"/>
    <w:rsid w:val="000C7E0E"/>
    <w:rsid w:val="000D6AE0"/>
    <w:rsid w:val="001060F0"/>
    <w:rsid w:val="00126D9B"/>
    <w:rsid w:val="00181F93"/>
    <w:rsid w:val="00185C55"/>
    <w:rsid w:val="001C560F"/>
    <w:rsid w:val="001F7A27"/>
    <w:rsid w:val="002032CB"/>
    <w:rsid w:val="0021116B"/>
    <w:rsid w:val="0023265B"/>
    <w:rsid w:val="00280CD3"/>
    <w:rsid w:val="002E7B6B"/>
    <w:rsid w:val="003108FB"/>
    <w:rsid w:val="00314CBD"/>
    <w:rsid w:val="003159D8"/>
    <w:rsid w:val="00343C6F"/>
    <w:rsid w:val="00352836"/>
    <w:rsid w:val="0036267F"/>
    <w:rsid w:val="00367299"/>
    <w:rsid w:val="00391514"/>
    <w:rsid w:val="003C796C"/>
    <w:rsid w:val="003E2EC1"/>
    <w:rsid w:val="00410006"/>
    <w:rsid w:val="004345EE"/>
    <w:rsid w:val="00470A51"/>
    <w:rsid w:val="0049331E"/>
    <w:rsid w:val="004B6833"/>
    <w:rsid w:val="004D5216"/>
    <w:rsid w:val="005032A8"/>
    <w:rsid w:val="0052052E"/>
    <w:rsid w:val="005321B1"/>
    <w:rsid w:val="00537B57"/>
    <w:rsid w:val="005652E3"/>
    <w:rsid w:val="00584C14"/>
    <w:rsid w:val="00586CD7"/>
    <w:rsid w:val="005F6E09"/>
    <w:rsid w:val="00637351"/>
    <w:rsid w:val="00641A1D"/>
    <w:rsid w:val="00651B1A"/>
    <w:rsid w:val="006B493F"/>
    <w:rsid w:val="006E248F"/>
    <w:rsid w:val="006F5EB7"/>
    <w:rsid w:val="00712683"/>
    <w:rsid w:val="00720DD9"/>
    <w:rsid w:val="007301D0"/>
    <w:rsid w:val="00746CA9"/>
    <w:rsid w:val="007B3D7E"/>
    <w:rsid w:val="007C2E32"/>
    <w:rsid w:val="00804BD7"/>
    <w:rsid w:val="00825875"/>
    <w:rsid w:val="008551AE"/>
    <w:rsid w:val="00880A62"/>
    <w:rsid w:val="008A130A"/>
    <w:rsid w:val="008C3D4E"/>
    <w:rsid w:val="008F3CFC"/>
    <w:rsid w:val="008F61F4"/>
    <w:rsid w:val="00936E39"/>
    <w:rsid w:val="009818C4"/>
    <w:rsid w:val="009912D8"/>
    <w:rsid w:val="009B134D"/>
    <w:rsid w:val="009E1648"/>
    <w:rsid w:val="009E26EF"/>
    <w:rsid w:val="009E2EFE"/>
    <w:rsid w:val="00A5072F"/>
    <w:rsid w:val="00A70A20"/>
    <w:rsid w:val="00A8348F"/>
    <w:rsid w:val="00A90D8B"/>
    <w:rsid w:val="00AA1FFB"/>
    <w:rsid w:val="00AC51C3"/>
    <w:rsid w:val="00AD66B2"/>
    <w:rsid w:val="00AE6A16"/>
    <w:rsid w:val="00B06EA0"/>
    <w:rsid w:val="00B2589C"/>
    <w:rsid w:val="00B65896"/>
    <w:rsid w:val="00B67C47"/>
    <w:rsid w:val="00B97F67"/>
    <w:rsid w:val="00BE744D"/>
    <w:rsid w:val="00C344D2"/>
    <w:rsid w:val="00C35BCD"/>
    <w:rsid w:val="00C37F11"/>
    <w:rsid w:val="00D47066"/>
    <w:rsid w:val="00D65C76"/>
    <w:rsid w:val="00D85B79"/>
    <w:rsid w:val="00DA5D7F"/>
    <w:rsid w:val="00DA7975"/>
    <w:rsid w:val="00DB1390"/>
    <w:rsid w:val="00DE6A35"/>
    <w:rsid w:val="00EE1093"/>
    <w:rsid w:val="00F10652"/>
    <w:rsid w:val="00F76CD5"/>
    <w:rsid w:val="00F868A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nhideWhenUsed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30C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0D6AE0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link w:val="5"/>
    <w:rsid w:val="000D6AE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0D6A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rsid w:val="000D6AE0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rsid w:val="000D6AE0"/>
  </w:style>
  <w:style w:type="paragraph" w:styleId="ab">
    <w:name w:val="header"/>
    <w:basedOn w:val="a"/>
    <w:link w:val="ac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rsid w:val="000D6AE0"/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rsid w:val="000D6AE0"/>
    <w:rPr>
      <w:color w:val="0000FF"/>
      <w:u w:val="single"/>
    </w:rPr>
  </w:style>
  <w:style w:type="character" w:customStyle="1" w:styleId="ae">
    <w:name w:val="Символ сноски"/>
    <w:rsid w:val="000D6AE0"/>
    <w:rPr>
      <w:sz w:val="20"/>
      <w:vertAlign w:val="superscript"/>
    </w:rPr>
  </w:style>
  <w:style w:type="paragraph" w:styleId="af">
    <w:name w:val="Subtitle"/>
    <w:basedOn w:val="a"/>
    <w:next w:val="af0"/>
    <w:link w:val="af1"/>
    <w:qFormat/>
    <w:locked/>
    <w:rsid w:val="000D6AE0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af1">
    <w:name w:val="Подзаголовок Знак"/>
    <w:link w:val="af"/>
    <w:rsid w:val="000D6AE0"/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af2">
    <w:name w:val="footnote text"/>
    <w:basedOn w:val="a"/>
    <w:link w:val="af3"/>
    <w:rsid w:val="000D6AE0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link w:val="af2"/>
    <w:rsid w:val="000D6AE0"/>
    <w:rPr>
      <w:rFonts w:ascii="Times New Roman" w:eastAsia="Times New Roman" w:hAnsi="Times New Roman"/>
      <w:sz w:val="20"/>
      <w:szCs w:val="20"/>
      <w:lang w:eastAsia="ar-SA"/>
    </w:rPr>
  </w:style>
  <w:style w:type="paragraph" w:styleId="af0">
    <w:name w:val="Body Text"/>
    <w:basedOn w:val="a"/>
    <w:link w:val="af4"/>
    <w:rsid w:val="000D6AE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Знак"/>
    <w:link w:val="af0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0D6AE0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rsid w:val="000D6AE0"/>
    <w:rPr>
      <w:rFonts w:cs="Times New Roman"/>
    </w:rPr>
  </w:style>
  <w:style w:type="paragraph" w:styleId="21">
    <w:name w:val="Body Text Indent 2"/>
    <w:basedOn w:val="a"/>
    <w:link w:val="22"/>
    <w:rsid w:val="000D6AE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0D6AE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uiPriority w:val="99"/>
    <w:qFormat/>
    <w:locked/>
    <w:rsid w:val="000D6AE0"/>
    <w:rPr>
      <w:b/>
      <w:bCs/>
    </w:rPr>
  </w:style>
  <w:style w:type="paragraph" w:styleId="af6">
    <w:name w:val="Plain Text"/>
    <w:basedOn w:val="a"/>
    <w:link w:val="af7"/>
    <w:rsid w:val="000D6AE0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link w:val="af6"/>
    <w:rsid w:val="000D6AE0"/>
    <w:rPr>
      <w:rFonts w:ascii="Courier New" w:eastAsia="Times New Roman" w:hAnsi="Courier New"/>
      <w:sz w:val="20"/>
      <w:szCs w:val="20"/>
    </w:rPr>
  </w:style>
  <w:style w:type="paragraph" w:customStyle="1" w:styleId="c4">
    <w:name w:val="c4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D6AE0"/>
  </w:style>
  <w:style w:type="paragraph" w:customStyle="1" w:styleId="af8">
    <w:name w:val="А_основной"/>
    <w:basedOn w:val="a"/>
    <w:rsid w:val="000D6AE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A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AE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D6AE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9">
    <w:name w:val="Body Text Indent"/>
    <w:basedOn w:val="a"/>
    <w:link w:val="afa"/>
    <w:rsid w:val="000D6AE0"/>
    <w:pPr>
      <w:spacing w:after="120" w:line="276" w:lineRule="auto"/>
      <w:ind w:left="283"/>
    </w:pPr>
    <w:rPr>
      <w:rFonts w:eastAsia="Times New Roman"/>
      <w:sz w:val="20"/>
      <w:szCs w:val="20"/>
    </w:rPr>
  </w:style>
  <w:style w:type="character" w:customStyle="1" w:styleId="afa">
    <w:name w:val="Основной текст с отступом Знак"/>
    <w:link w:val="af9"/>
    <w:rsid w:val="000D6AE0"/>
    <w:rPr>
      <w:rFonts w:eastAsia="Times New Roman"/>
    </w:rPr>
  </w:style>
  <w:style w:type="paragraph" w:styleId="23">
    <w:name w:val="Body Text 2"/>
    <w:basedOn w:val="a"/>
    <w:link w:val="24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rsid w:val="000D6AE0"/>
    <w:rPr>
      <w:rFonts w:ascii="Times New Roman" w:eastAsia="Times New Roman" w:hAnsi="Times New Roman"/>
      <w:sz w:val="24"/>
      <w:szCs w:val="24"/>
    </w:rPr>
  </w:style>
  <w:style w:type="character" w:styleId="afb">
    <w:name w:val="footnote reference"/>
    <w:rsid w:val="000D6AE0"/>
    <w:rPr>
      <w:vertAlign w:val="superscript"/>
    </w:rPr>
  </w:style>
  <w:style w:type="paragraph" w:styleId="3">
    <w:name w:val="Body Text Indent 3"/>
    <w:basedOn w:val="a"/>
    <w:link w:val="30"/>
    <w:rsid w:val="000D6AE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0D6AE0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0D6A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0">
    <w:name w:val="Сетка таблицы1"/>
    <w:basedOn w:val="a1"/>
    <w:next w:val="a4"/>
    <w:rsid w:val="00A507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semiHidden/>
    <w:unhideWhenUsed/>
    <w:rsid w:val="006B493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B493F"/>
    <w:rPr>
      <w:sz w:val="16"/>
      <w:szCs w:val="16"/>
      <w:lang w:eastAsia="en-US"/>
    </w:rPr>
  </w:style>
  <w:style w:type="character" w:customStyle="1" w:styleId="20">
    <w:name w:val="Заголовок 2 Знак"/>
    <w:link w:val="2"/>
    <w:semiHidden/>
    <w:rsid w:val="000730C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Cell">
    <w:name w:val="ConsPlusCell"/>
    <w:rsid w:val="009B13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Без интервала Знак"/>
    <w:link w:val="a6"/>
    <w:uiPriority w:val="99"/>
    <w:locked/>
    <w:rsid w:val="005032A8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5.wmf"/><Relationship Id="rId299" Type="http://schemas.openxmlformats.org/officeDocument/2006/relationships/image" Target="media/image252.wmf"/><Relationship Id="rId303" Type="http://schemas.openxmlformats.org/officeDocument/2006/relationships/image" Target="media/image256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63" Type="http://schemas.openxmlformats.org/officeDocument/2006/relationships/image" Target="media/image54.wmf"/><Relationship Id="rId84" Type="http://schemas.openxmlformats.org/officeDocument/2006/relationships/image" Target="media/image73.wmf"/><Relationship Id="rId138" Type="http://schemas.openxmlformats.org/officeDocument/2006/relationships/oleObject" Target="embeddings/oleObject25.bin"/><Relationship Id="rId159" Type="http://schemas.openxmlformats.org/officeDocument/2006/relationships/image" Target="media/image116.wmf"/><Relationship Id="rId170" Type="http://schemas.openxmlformats.org/officeDocument/2006/relationships/image" Target="media/image123.wmf"/><Relationship Id="rId191" Type="http://schemas.openxmlformats.org/officeDocument/2006/relationships/image" Target="media/image144.wmf"/><Relationship Id="rId205" Type="http://schemas.openxmlformats.org/officeDocument/2006/relationships/image" Target="media/image158.wmf"/><Relationship Id="rId226" Type="http://schemas.openxmlformats.org/officeDocument/2006/relationships/image" Target="media/image179.wmf"/><Relationship Id="rId247" Type="http://schemas.openxmlformats.org/officeDocument/2006/relationships/image" Target="media/image200.wmf"/><Relationship Id="rId107" Type="http://schemas.openxmlformats.org/officeDocument/2006/relationships/image" Target="media/image90.wmf"/><Relationship Id="rId268" Type="http://schemas.openxmlformats.org/officeDocument/2006/relationships/image" Target="media/image221.wmf"/><Relationship Id="rId289" Type="http://schemas.openxmlformats.org/officeDocument/2006/relationships/image" Target="media/image242.wmf"/><Relationship Id="rId11" Type="http://schemas.openxmlformats.org/officeDocument/2006/relationships/image" Target="media/image3.wmf"/><Relationship Id="rId32" Type="http://schemas.openxmlformats.org/officeDocument/2006/relationships/image" Target="media/image24.wmf"/><Relationship Id="rId53" Type="http://schemas.openxmlformats.org/officeDocument/2006/relationships/image" Target="media/image45.wmf"/><Relationship Id="rId74" Type="http://schemas.openxmlformats.org/officeDocument/2006/relationships/image" Target="media/image63.wmf"/><Relationship Id="rId128" Type="http://schemas.openxmlformats.org/officeDocument/2006/relationships/oleObject" Target="embeddings/oleObject20.bin"/><Relationship Id="rId149" Type="http://schemas.openxmlformats.org/officeDocument/2006/relationships/image" Target="media/image111.wmf"/><Relationship Id="rId314" Type="http://schemas.openxmlformats.org/officeDocument/2006/relationships/hyperlink" Target="http://www.mccme.ru" TargetMode="External"/><Relationship Id="rId5" Type="http://schemas.openxmlformats.org/officeDocument/2006/relationships/settings" Target="settings.xml"/><Relationship Id="rId95" Type="http://schemas.openxmlformats.org/officeDocument/2006/relationships/image" Target="media/image84.wmf"/><Relationship Id="rId160" Type="http://schemas.openxmlformats.org/officeDocument/2006/relationships/oleObject" Target="embeddings/oleObject36.bin"/><Relationship Id="rId181" Type="http://schemas.openxmlformats.org/officeDocument/2006/relationships/image" Target="media/image134.wmf"/><Relationship Id="rId216" Type="http://schemas.openxmlformats.org/officeDocument/2006/relationships/image" Target="media/image169.wmf"/><Relationship Id="rId237" Type="http://schemas.openxmlformats.org/officeDocument/2006/relationships/image" Target="media/image190.wmf"/><Relationship Id="rId258" Type="http://schemas.openxmlformats.org/officeDocument/2006/relationships/image" Target="media/image211.wmf"/><Relationship Id="rId279" Type="http://schemas.openxmlformats.org/officeDocument/2006/relationships/image" Target="media/image232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oleObject" Target="embeddings/oleObject2.bin"/><Relationship Id="rId118" Type="http://schemas.openxmlformats.org/officeDocument/2006/relationships/oleObject" Target="embeddings/oleObject15.bin"/><Relationship Id="rId139" Type="http://schemas.openxmlformats.org/officeDocument/2006/relationships/image" Target="media/image106.wmf"/><Relationship Id="rId290" Type="http://schemas.openxmlformats.org/officeDocument/2006/relationships/image" Target="media/image243.wmf"/><Relationship Id="rId304" Type="http://schemas.openxmlformats.org/officeDocument/2006/relationships/image" Target="media/image257.wmf"/><Relationship Id="rId85" Type="http://schemas.openxmlformats.org/officeDocument/2006/relationships/image" Target="media/image74.wmf"/><Relationship Id="rId150" Type="http://schemas.openxmlformats.org/officeDocument/2006/relationships/oleObject" Target="embeddings/oleObject31.bin"/><Relationship Id="rId171" Type="http://schemas.openxmlformats.org/officeDocument/2006/relationships/image" Target="media/image124.wmf"/><Relationship Id="rId192" Type="http://schemas.openxmlformats.org/officeDocument/2006/relationships/image" Target="media/image145.wmf"/><Relationship Id="rId206" Type="http://schemas.openxmlformats.org/officeDocument/2006/relationships/image" Target="media/image159.png"/><Relationship Id="rId227" Type="http://schemas.openxmlformats.org/officeDocument/2006/relationships/image" Target="media/image180.wmf"/><Relationship Id="rId248" Type="http://schemas.openxmlformats.org/officeDocument/2006/relationships/image" Target="media/image201.wmf"/><Relationship Id="rId269" Type="http://schemas.openxmlformats.org/officeDocument/2006/relationships/image" Target="media/image222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oleObject" Target="embeddings/oleObject10.bin"/><Relationship Id="rId129" Type="http://schemas.openxmlformats.org/officeDocument/2006/relationships/image" Target="media/image101.wmf"/><Relationship Id="rId280" Type="http://schemas.openxmlformats.org/officeDocument/2006/relationships/image" Target="media/image233.wmf"/><Relationship Id="rId315" Type="http://schemas.openxmlformats.org/officeDocument/2006/relationships/hyperlink" Target="http://moodle.dist-368.ru/" TargetMode="External"/><Relationship Id="rId54" Type="http://schemas.openxmlformats.org/officeDocument/2006/relationships/image" Target="media/image46.wmf"/><Relationship Id="rId75" Type="http://schemas.openxmlformats.org/officeDocument/2006/relationships/image" Target="media/image64.wmf"/><Relationship Id="rId96" Type="http://schemas.openxmlformats.org/officeDocument/2006/relationships/oleObject" Target="embeddings/oleObject4.bin"/><Relationship Id="rId140" Type="http://schemas.openxmlformats.org/officeDocument/2006/relationships/oleObject" Target="embeddings/oleObject26.bin"/><Relationship Id="rId161" Type="http://schemas.openxmlformats.org/officeDocument/2006/relationships/image" Target="media/image117.wmf"/><Relationship Id="rId182" Type="http://schemas.openxmlformats.org/officeDocument/2006/relationships/image" Target="media/image135.png"/><Relationship Id="rId217" Type="http://schemas.openxmlformats.org/officeDocument/2006/relationships/image" Target="media/image170.wmf"/><Relationship Id="rId6" Type="http://schemas.openxmlformats.org/officeDocument/2006/relationships/webSettings" Target="webSettings.xml"/><Relationship Id="rId238" Type="http://schemas.openxmlformats.org/officeDocument/2006/relationships/image" Target="media/image191.wmf"/><Relationship Id="rId259" Type="http://schemas.openxmlformats.org/officeDocument/2006/relationships/image" Target="media/image212.png"/><Relationship Id="rId23" Type="http://schemas.openxmlformats.org/officeDocument/2006/relationships/image" Target="media/image15.wmf"/><Relationship Id="rId119" Type="http://schemas.openxmlformats.org/officeDocument/2006/relationships/image" Target="media/image96.wmf"/><Relationship Id="rId270" Type="http://schemas.openxmlformats.org/officeDocument/2006/relationships/image" Target="media/image223.wmf"/><Relationship Id="rId291" Type="http://schemas.openxmlformats.org/officeDocument/2006/relationships/image" Target="media/image244.wmf"/><Relationship Id="rId305" Type="http://schemas.openxmlformats.org/officeDocument/2006/relationships/image" Target="media/image258.wmf"/><Relationship Id="rId44" Type="http://schemas.openxmlformats.org/officeDocument/2006/relationships/image" Target="media/image36.wmf"/><Relationship Id="rId65" Type="http://schemas.openxmlformats.org/officeDocument/2006/relationships/image" Target="media/image55.wmf"/><Relationship Id="rId86" Type="http://schemas.openxmlformats.org/officeDocument/2006/relationships/image" Target="media/image75.wmf"/><Relationship Id="rId130" Type="http://schemas.openxmlformats.org/officeDocument/2006/relationships/oleObject" Target="embeddings/oleObject21.bin"/><Relationship Id="rId151" Type="http://schemas.openxmlformats.org/officeDocument/2006/relationships/image" Target="media/image112.wmf"/><Relationship Id="rId172" Type="http://schemas.openxmlformats.org/officeDocument/2006/relationships/image" Target="media/image125.wmf"/><Relationship Id="rId193" Type="http://schemas.openxmlformats.org/officeDocument/2006/relationships/image" Target="media/image146.wmf"/><Relationship Id="rId207" Type="http://schemas.openxmlformats.org/officeDocument/2006/relationships/image" Target="media/image160.wmf"/><Relationship Id="rId228" Type="http://schemas.openxmlformats.org/officeDocument/2006/relationships/image" Target="media/image181.wmf"/><Relationship Id="rId249" Type="http://schemas.openxmlformats.org/officeDocument/2006/relationships/image" Target="media/image202.wmf"/><Relationship Id="rId13" Type="http://schemas.openxmlformats.org/officeDocument/2006/relationships/image" Target="media/image5.wmf"/><Relationship Id="rId109" Type="http://schemas.openxmlformats.org/officeDocument/2006/relationships/image" Target="media/image91.wmf"/><Relationship Id="rId260" Type="http://schemas.openxmlformats.org/officeDocument/2006/relationships/image" Target="media/image213.wmf"/><Relationship Id="rId281" Type="http://schemas.openxmlformats.org/officeDocument/2006/relationships/image" Target="media/image234.wmf"/><Relationship Id="rId316" Type="http://schemas.openxmlformats.org/officeDocument/2006/relationships/hyperlink" Target="http://school-collection.edu.ru/" TargetMode="External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5.wmf"/><Relationship Id="rId97" Type="http://schemas.openxmlformats.org/officeDocument/2006/relationships/image" Target="media/image85.wmf"/><Relationship Id="rId120" Type="http://schemas.openxmlformats.org/officeDocument/2006/relationships/oleObject" Target="embeddings/oleObject16.bin"/><Relationship Id="rId141" Type="http://schemas.openxmlformats.org/officeDocument/2006/relationships/image" Target="media/image107.wmf"/><Relationship Id="rId7" Type="http://schemas.openxmlformats.org/officeDocument/2006/relationships/footnotes" Target="footnotes.xml"/><Relationship Id="rId162" Type="http://schemas.openxmlformats.org/officeDocument/2006/relationships/oleObject" Target="embeddings/oleObject37.bin"/><Relationship Id="rId183" Type="http://schemas.openxmlformats.org/officeDocument/2006/relationships/image" Target="media/image136.wmf"/><Relationship Id="rId218" Type="http://schemas.openxmlformats.org/officeDocument/2006/relationships/image" Target="media/image171.wmf"/><Relationship Id="rId239" Type="http://schemas.openxmlformats.org/officeDocument/2006/relationships/image" Target="media/image192.wmf"/><Relationship Id="rId250" Type="http://schemas.openxmlformats.org/officeDocument/2006/relationships/image" Target="media/image203.wmf"/><Relationship Id="rId271" Type="http://schemas.openxmlformats.org/officeDocument/2006/relationships/image" Target="media/image224.wmf"/><Relationship Id="rId292" Type="http://schemas.openxmlformats.org/officeDocument/2006/relationships/image" Target="media/image245.wmf"/><Relationship Id="rId306" Type="http://schemas.openxmlformats.org/officeDocument/2006/relationships/image" Target="media/image259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oleObject" Target="embeddings/oleObject3.bin"/><Relationship Id="rId87" Type="http://schemas.openxmlformats.org/officeDocument/2006/relationships/image" Target="media/image76.wmf"/><Relationship Id="rId110" Type="http://schemas.openxmlformats.org/officeDocument/2006/relationships/oleObject" Target="embeddings/oleObject11.bin"/><Relationship Id="rId131" Type="http://schemas.openxmlformats.org/officeDocument/2006/relationships/image" Target="media/image102.wmf"/><Relationship Id="rId152" Type="http://schemas.openxmlformats.org/officeDocument/2006/relationships/oleObject" Target="embeddings/oleObject32.bin"/><Relationship Id="rId173" Type="http://schemas.openxmlformats.org/officeDocument/2006/relationships/image" Target="media/image126.wmf"/><Relationship Id="rId194" Type="http://schemas.openxmlformats.org/officeDocument/2006/relationships/image" Target="media/image147.wmf"/><Relationship Id="rId208" Type="http://schemas.openxmlformats.org/officeDocument/2006/relationships/image" Target="media/image161.wmf"/><Relationship Id="rId229" Type="http://schemas.openxmlformats.org/officeDocument/2006/relationships/image" Target="media/image182.wmf"/><Relationship Id="rId19" Type="http://schemas.openxmlformats.org/officeDocument/2006/relationships/image" Target="media/image11.wmf"/><Relationship Id="rId224" Type="http://schemas.openxmlformats.org/officeDocument/2006/relationships/image" Target="media/image177.wmf"/><Relationship Id="rId240" Type="http://schemas.openxmlformats.org/officeDocument/2006/relationships/image" Target="media/image193.wmf"/><Relationship Id="rId245" Type="http://schemas.openxmlformats.org/officeDocument/2006/relationships/image" Target="media/image198.wmf"/><Relationship Id="rId261" Type="http://schemas.openxmlformats.org/officeDocument/2006/relationships/image" Target="media/image214.png"/><Relationship Id="rId266" Type="http://schemas.openxmlformats.org/officeDocument/2006/relationships/image" Target="media/image219.wmf"/><Relationship Id="rId287" Type="http://schemas.openxmlformats.org/officeDocument/2006/relationships/image" Target="media/image240.wmf"/><Relationship Id="rId14" Type="http://schemas.openxmlformats.org/officeDocument/2006/relationships/image" Target="media/image6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6.wmf"/><Relationship Id="rId100" Type="http://schemas.openxmlformats.org/officeDocument/2006/relationships/oleObject" Target="embeddings/oleObject6.bin"/><Relationship Id="rId105" Type="http://schemas.openxmlformats.org/officeDocument/2006/relationships/image" Target="media/image89.wmf"/><Relationship Id="rId126" Type="http://schemas.openxmlformats.org/officeDocument/2006/relationships/oleObject" Target="embeddings/oleObject19.bin"/><Relationship Id="rId147" Type="http://schemas.openxmlformats.org/officeDocument/2006/relationships/image" Target="media/image110.wmf"/><Relationship Id="rId168" Type="http://schemas.openxmlformats.org/officeDocument/2006/relationships/image" Target="media/image121.wmf"/><Relationship Id="rId282" Type="http://schemas.openxmlformats.org/officeDocument/2006/relationships/image" Target="media/image235.wmf"/><Relationship Id="rId312" Type="http://schemas.openxmlformats.org/officeDocument/2006/relationships/hyperlink" Target="http://school.msu.ru" TargetMode="External"/><Relationship Id="rId317" Type="http://schemas.openxmlformats.org/officeDocument/2006/relationships/hyperlink" Target="http://www.alleng.ru/edu/math3.htm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1.wmf"/><Relationship Id="rId93" Type="http://schemas.openxmlformats.org/officeDocument/2006/relationships/image" Target="media/image82.wmf"/><Relationship Id="rId98" Type="http://schemas.openxmlformats.org/officeDocument/2006/relationships/oleObject" Target="embeddings/oleObject5.bin"/><Relationship Id="rId121" Type="http://schemas.openxmlformats.org/officeDocument/2006/relationships/image" Target="media/image97.wmf"/><Relationship Id="rId142" Type="http://schemas.openxmlformats.org/officeDocument/2006/relationships/oleObject" Target="embeddings/oleObject27.bin"/><Relationship Id="rId163" Type="http://schemas.openxmlformats.org/officeDocument/2006/relationships/image" Target="media/image118.wmf"/><Relationship Id="rId184" Type="http://schemas.openxmlformats.org/officeDocument/2006/relationships/image" Target="media/image137.wmf"/><Relationship Id="rId189" Type="http://schemas.openxmlformats.org/officeDocument/2006/relationships/image" Target="media/image142.wmf"/><Relationship Id="rId219" Type="http://schemas.openxmlformats.org/officeDocument/2006/relationships/image" Target="media/image172.wmf"/><Relationship Id="rId3" Type="http://schemas.openxmlformats.org/officeDocument/2006/relationships/styles" Target="styles.xml"/><Relationship Id="rId214" Type="http://schemas.openxmlformats.org/officeDocument/2006/relationships/image" Target="media/image167.wmf"/><Relationship Id="rId230" Type="http://schemas.openxmlformats.org/officeDocument/2006/relationships/image" Target="media/image183.wmf"/><Relationship Id="rId235" Type="http://schemas.openxmlformats.org/officeDocument/2006/relationships/image" Target="media/image188.wmf"/><Relationship Id="rId251" Type="http://schemas.openxmlformats.org/officeDocument/2006/relationships/image" Target="media/image204.wmf"/><Relationship Id="rId256" Type="http://schemas.openxmlformats.org/officeDocument/2006/relationships/image" Target="media/image209.wmf"/><Relationship Id="rId277" Type="http://schemas.openxmlformats.org/officeDocument/2006/relationships/image" Target="media/image230.wmf"/><Relationship Id="rId298" Type="http://schemas.openxmlformats.org/officeDocument/2006/relationships/image" Target="media/image251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6.wmf"/><Relationship Id="rId116" Type="http://schemas.openxmlformats.org/officeDocument/2006/relationships/oleObject" Target="embeddings/oleObject14.bin"/><Relationship Id="rId137" Type="http://schemas.openxmlformats.org/officeDocument/2006/relationships/image" Target="media/image105.wmf"/><Relationship Id="rId158" Type="http://schemas.openxmlformats.org/officeDocument/2006/relationships/oleObject" Target="embeddings/oleObject35.bin"/><Relationship Id="rId272" Type="http://schemas.openxmlformats.org/officeDocument/2006/relationships/image" Target="media/image225.wmf"/><Relationship Id="rId293" Type="http://schemas.openxmlformats.org/officeDocument/2006/relationships/image" Target="media/image246.wmf"/><Relationship Id="rId302" Type="http://schemas.openxmlformats.org/officeDocument/2006/relationships/image" Target="media/image255.wmf"/><Relationship Id="rId307" Type="http://schemas.openxmlformats.org/officeDocument/2006/relationships/image" Target="media/image260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oleObject" Target="embeddings/oleObject1.bin"/><Relationship Id="rId83" Type="http://schemas.openxmlformats.org/officeDocument/2006/relationships/image" Target="media/image72.wmf"/><Relationship Id="rId88" Type="http://schemas.openxmlformats.org/officeDocument/2006/relationships/image" Target="media/image77.wmf"/><Relationship Id="rId111" Type="http://schemas.openxmlformats.org/officeDocument/2006/relationships/image" Target="media/image92.wmf"/><Relationship Id="rId132" Type="http://schemas.openxmlformats.org/officeDocument/2006/relationships/oleObject" Target="embeddings/oleObject22.bin"/><Relationship Id="rId153" Type="http://schemas.openxmlformats.org/officeDocument/2006/relationships/image" Target="media/image113.wmf"/><Relationship Id="rId174" Type="http://schemas.openxmlformats.org/officeDocument/2006/relationships/image" Target="media/image127.wmf"/><Relationship Id="rId179" Type="http://schemas.openxmlformats.org/officeDocument/2006/relationships/image" Target="media/image132.wmf"/><Relationship Id="rId195" Type="http://schemas.openxmlformats.org/officeDocument/2006/relationships/image" Target="media/image148.wmf"/><Relationship Id="rId209" Type="http://schemas.openxmlformats.org/officeDocument/2006/relationships/image" Target="media/image162.wmf"/><Relationship Id="rId190" Type="http://schemas.openxmlformats.org/officeDocument/2006/relationships/image" Target="media/image143.wmf"/><Relationship Id="rId204" Type="http://schemas.openxmlformats.org/officeDocument/2006/relationships/image" Target="media/image157.wmf"/><Relationship Id="rId220" Type="http://schemas.openxmlformats.org/officeDocument/2006/relationships/image" Target="media/image173.wmf"/><Relationship Id="rId225" Type="http://schemas.openxmlformats.org/officeDocument/2006/relationships/image" Target="media/image178.wmf"/><Relationship Id="rId241" Type="http://schemas.openxmlformats.org/officeDocument/2006/relationships/image" Target="media/image194.wmf"/><Relationship Id="rId246" Type="http://schemas.openxmlformats.org/officeDocument/2006/relationships/image" Target="media/image199.wmf"/><Relationship Id="rId267" Type="http://schemas.openxmlformats.org/officeDocument/2006/relationships/image" Target="media/image220.png"/><Relationship Id="rId288" Type="http://schemas.openxmlformats.org/officeDocument/2006/relationships/image" Target="media/image241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106" Type="http://schemas.openxmlformats.org/officeDocument/2006/relationships/oleObject" Target="embeddings/oleObject9.bin"/><Relationship Id="rId127" Type="http://schemas.openxmlformats.org/officeDocument/2006/relationships/image" Target="media/image100.wmf"/><Relationship Id="rId262" Type="http://schemas.openxmlformats.org/officeDocument/2006/relationships/image" Target="media/image215.wmf"/><Relationship Id="rId283" Type="http://schemas.openxmlformats.org/officeDocument/2006/relationships/image" Target="media/image236.wmf"/><Relationship Id="rId313" Type="http://schemas.openxmlformats.org/officeDocument/2006/relationships/hyperlink" Target="http://school_collection.edu.ru/collection/matematika/" TargetMode="External"/><Relationship Id="rId318" Type="http://schemas.openxmlformats.org/officeDocument/2006/relationships/hyperlink" Target="http://eek.diry.ru/p62222263.htm" TargetMode="External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2.wmf"/><Relationship Id="rId78" Type="http://schemas.openxmlformats.org/officeDocument/2006/relationships/image" Target="media/image67.wmf"/><Relationship Id="rId94" Type="http://schemas.openxmlformats.org/officeDocument/2006/relationships/image" Target="media/image83.wmf"/><Relationship Id="rId99" Type="http://schemas.openxmlformats.org/officeDocument/2006/relationships/image" Target="media/image86.wmf"/><Relationship Id="rId101" Type="http://schemas.openxmlformats.org/officeDocument/2006/relationships/image" Target="media/image87.wmf"/><Relationship Id="rId122" Type="http://schemas.openxmlformats.org/officeDocument/2006/relationships/oleObject" Target="embeddings/oleObject17.bin"/><Relationship Id="rId143" Type="http://schemas.openxmlformats.org/officeDocument/2006/relationships/image" Target="media/image108.wmf"/><Relationship Id="rId148" Type="http://schemas.openxmlformats.org/officeDocument/2006/relationships/oleObject" Target="embeddings/oleObject30.bin"/><Relationship Id="rId164" Type="http://schemas.openxmlformats.org/officeDocument/2006/relationships/oleObject" Target="embeddings/oleObject38.bin"/><Relationship Id="rId169" Type="http://schemas.openxmlformats.org/officeDocument/2006/relationships/image" Target="media/image122.wmf"/><Relationship Id="rId185" Type="http://schemas.openxmlformats.org/officeDocument/2006/relationships/image" Target="media/image13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image" Target="media/image133.wmf"/><Relationship Id="rId210" Type="http://schemas.openxmlformats.org/officeDocument/2006/relationships/image" Target="media/image163.wmf"/><Relationship Id="rId215" Type="http://schemas.openxmlformats.org/officeDocument/2006/relationships/image" Target="media/image168.wmf"/><Relationship Id="rId236" Type="http://schemas.openxmlformats.org/officeDocument/2006/relationships/image" Target="media/image189.wmf"/><Relationship Id="rId257" Type="http://schemas.openxmlformats.org/officeDocument/2006/relationships/image" Target="media/image210.png"/><Relationship Id="rId278" Type="http://schemas.openxmlformats.org/officeDocument/2006/relationships/image" Target="media/image231.wmf"/><Relationship Id="rId26" Type="http://schemas.openxmlformats.org/officeDocument/2006/relationships/image" Target="media/image18.wmf"/><Relationship Id="rId231" Type="http://schemas.openxmlformats.org/officeDocument/2006/relationships/image" Target="media/image184.wmf"/><Relationship Id="rId252" Type="http://schemas.openxmlformats.org/officeDocument/2006/relationships/image" Target="media/image205.wmf"/><Relationship Id="rId273" Type="http://schemas.openxmlformats.org/officeDocument/2006/relationships/image" Target="media/image226.wmf"/><Relationship Id="rId294" Type="http://schemas.openxmlformats.org/officeDocument/2006/relationships/image" Target="media/image247.wmf"/><Relationship Id="rId308" Type="http://schemas.openxmlformats.org/officeDocument/2006/relationships/image" Target="media/image261.wmf"/><Relationship Id="rId47" Type="http://schemas.openxmlformats.org/officeDocument/2006/relationships/image" Target="media/image39.wmf"/><Relationship Id="rId68" Type="http://schemas.openxmlformats.org/officeDocument/2006/relationships/image" Target="media/image57.wmf"/><Relationship Id="rId89" Type="http://schemas.openxmlformats.org/officeDocument/2006/relationships/image" Target="media/image78.wmf"/><Relationship Id="rId112" Type="http://schemas.openxmlformats.org/officeDocument/2006/relationships/oleObject" Target="embeddings/oleObject12.bin"/><Relationship Id="rId133" Type="http://schemas.openxmlformats.org/officeDocument/2006/relationships/image" Target="media/image103.wmf"/><Relationship Id="rId154" Type="http://schemas.openxmlformats.org/officeDocument/2006/relationships/oleObject" Target="embeddings/oleObject33.bin"/><Relationship Id="rId175" Type="http://schemas.openxmlformats.org/officeDocument/2006/relationships/image" Target="media/image128.wmf"/><Relationship Id="rId196" Type="http://schemas.openxmlformats.org/officeDocument/2006/relationships/image" Target="media/image149.wmf"/><Relationship Id="rId200" Type="http://schemas.openxmlformats.org/officeDocument/2006/relationships/image" Target="media/image153.wmf"/><Relationship Id="rId16" Type="http://schemas.openxmlformats.org/officeDocument/2006/relationships/image" Target="media/image8.wmf"/><Relationship Id="rId221" Type="http://schemas.openxmlformats.org/officeDocument/2006/relationships/image" Target="media/image174.wmf"/><Relationship Id="rId242" Type="http://schemas.openxmlformats.org/officeDocument/2006/relationships/image" Target="media/image195.wmf"/><Relationship Id="rId263" Type="http://schemas.openxmlformats.org/officeDocument/2006/relationships/image" Target="media/image216.png"/><Relationship Id="rId284" Type="http://schemas.openxmlformats.org/officeDocument/2006/relationships/image" Target="media/image237.wmf"/><Relationship Id="rId319" Type="http://schemas.openxmlformats.org/officeDocument/2006/relationships/hyperlink" Target="http://reshuege.ru/" TargetMode="External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68.wmf"/><Relationship Id="rId102" Type="http://schemas.openxmlformats.org/officeDocument/2006/relationships/oleObject" Target="embeddings/oleObject7.bin"/><Relationship Id="rId123" Type="http://schemas.openxmlformats.org/officeDocument/2006/relationships/image" Target="media/image98.wmf"/><Relationship Id="rId144" Type="http://schemas.openxmlformats.org/officeDocument/2006/relationships/oleObject" Target="embeddings/oleObject28.bin"/><Relationship Id="rId90" Type="http://schemas.openxmlformats.org/officeDocument/2006/relationships/image" Target="media/image79.wmf"/><Relationship Id="rId165" Type="http://schemas.openxmlformats.org/officeDocument/2006/relationships/image" Target="media/image119.wmf"/><Relationship Id="rId186" Type="http://schemas.openxmlformats.org/officeDocument/2006/relationships/image" Target="media/image139.wmf"/><Relationship Id="rId211" Type="http://schemas.openxmlformats.org/officeDocument/2006/relationships/image" Target="media/image164.wmf"/><Relationship Id="rId232" Type="http://schemas.openxmlformats.org/officeDocument/2006/relationships/image" Target="media/image185.wmf"/><Relationship Id="rId253" Type="http://schemas.openxmlformats.org/officeDocument/2006/relationships/image" Target="media/image206.wmf"/><Relationship Id="rId274" Type="http://schemas.openxmlformats.org/officeDocument/2006/relationships/image" Target="media/image227.wmf"/><Relationship Id="rId295" Type="http://schemas.openxmlformats.org/officeDocument/2006/relationships/image" Target="media/image248.wmf"/><Relationship Id="rId309" Type="http://schemas.openxmlformats.org/officeDocument/2006/relationships/hyperlink" Target="http://www.math.ru" TargetMode="External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58.wmf"/><Relationship Id="rId113" Type="http://schemas.openxmlformats.org/officeDocument/2006/relationships/image" Target="media/image93.wmf"/><Relationship Id="rId134" Type="http://schemas.openxmlformats.org/officeDocument/2006/relationships/oleObject" Target="embeddings/oleObject23.bin"/><Relationship Id="rId320" Type="http://schemas.openxmlformats.org/officeDocument/2006/relationships/fontTable" Target="fontTable.xml"/><Relationship Id="rId80" Type="http://schemas.openxmlformats.org/officeDocument/2006/relationships/image" Target="media/image69.wmf"/><Relationship Id="rId155" Type="http://schemas.openxmlformats.org/officeDocument/2006/relationships/image" Target="media/image114.wmf"/><Relationship Id="rId176" Type="http://schemas.openxmlformats.org/officeDocument/2006/relationships/image" Target="media/image129.wmf"/><Relationship Id="rId197" Type="http://schemas.openxmlformats.org/officeDocument/2006/relationships/image" Target="media/image150.wmf"/><Relationship Id="rId201" Type="http://schemas.openxmlformats.org/officeDocument/2006/relationships/image" Target="media/image154.wmf"/><Relationship Id="rId222" Type="http://schemas.openxmlformats.org/officeDocument/2006/relationships/image" Target="media/image175.wmf"/><Relationship Id="rId243" Type="http://schemas.openxmlformats.org/officeDocument/2006/relationships/image" Target="media/image196.wmf"/><Relationship Id="rId264" Type="http://schemas.openxmlformats.org/officeDocument/2006/relationships/image" Target="media/image217.wmf"/><Relationship Id="rId285" Type="http://schemas.openxmlformats.org/officeDocument/2006/relationships/image" Target="media/image238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88.wmf"/><Relationship Id="rId124" Type="http://schemas.openxmlformats.org/officeDocument/2006/relationships/oleObject" Target="embeddings/oleObject18.bin"/><Relationship Id="rId310" Type="http://schemas.openxmlformats.org/officeDocument/2006/relationships/hyperlink" Target="http://mat.1september.ru" TargetMode="External"/><Relationship Id="rId70" Type="http://schemas.openxmlformats.org/officeDocument/2006/relationships/image" Target="media/image59.wmf"/><Relationship Id="rId91" Type="http://schemas.openxmlformats.org/officeDocument/2006/relationships/image" Target="media/image80.wmf"/><Relationship Id="rId145" Type="http://schemas.openxmlformats.org/officeDocument/2006/relationships/image" Target="media/image109.wmf"/><Relationship Id="rId166" Type="http://schemas.openxmlformats.org/officeDocument/2006/relationships/oleObject" Target="embeddings/oleObject39.bin"/><Relationship Id="rId187" Type="http://schemas.openxmlformats.org/officeDocument/2006/relationships/image" Target="media/image140.wmf"/><Relationship Id="rId1" Type="http://schemas.openxmlformats.org/officeDocument/2006/relationships/customXml" Target="../customXml/item1.xml"/><Relationship Id="rId212" Type="http://schemas.openxmlformats.org/officeDocument/2006/relationships/image" Target="media/image165.wmf"/><Relationship Id="rId233" Type="http://schemas.openxmlformats.org/officeDocument/2006/relationships/image" Target="media/image186.wmf"/><Relationship Id="rId254" Type="http://schemas.openxmlformats.org/officeDocument/2006/relationships/image" Target="media/image207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oleObject" Target="embeddings/oleObject13.bin"/><Relationship Id="rId275" Type="http://schemas.openxmlformats.org/officeDocument/2006/relationships/image" Target="media/image228.wmf"/><Relationship Id="rId296" Type="http://schemas.openxmlformats.org/officeDocument/2006/relationships/image" Target="media/image249.wmf"/><Relationship Id="rId300" Type="http://schemas.openxmlformats.org/officeDocument/2006/relationships/image" Target="media/image253.wmf"/><Relationship Id="rId60" Type="http://schemas.openxmlformats.org/officeDocument/2006/relationships/image" Target="media/image52.wmf"/><Relationship Id="rId81" Type="http://schemas.openxmlformats.org/officeDocument/2006/relationships/image" Target="media/image70.wmf"/><Relationship Id="rId135" Type="http://schemas.openxmlformats.org/officeDocument/2006/relationships/image" Target="media/image104.wmf"/><Relationship Id="rId156" Type="http://schemas.openxmlformats.org/officeDocument/2006/relationships/oleObject" Target="embeddings/oleObject34.bin"/><Relationship Id="rId177" Type="http://schemas.openxmlformats.org/officeDocument/2006/relationships/image" Target="media/image130.wmf"/><Relationship Id="rId198" Type="http://schemas.openxmlformats.org/officeDocument/2006/relationships/image" Target="media/image151.wmf"/><Relationship Id="rId321" Type="http://schemas.openxmlformats.org/officeDocument/2006/relationships/theme" Target="theme/theme1.xml"/><Relationship Id="rId202" Type="http://schemas.openxmlformats.org/officeDocument/2006/relationships/image" Target="media/image155.wmf"/><Relationship Id="rId223" Type="http://schemas.openxmlformats.org/officeDocument/2006/relationships/image" Target="media/image176.wmf"/><Relationship Id="rId244" Type="http://schemas.openxmlformats.org/officeDocument/2006/relationships/image" Target="media/image197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18.png"/><Relationship Id="rId286" Type="http://schemas.openxmlformats.org/officeDocument/2006/relationships/image" Target="media/image239.wmf"/><Relationship Id="rId50" Type="http://schemas.openxmlformats.org/officeDocument/2006/relationships/image" Target="media/image42.wmf"/><Relationship Id="rId104" Type="http://schemas.openxmlformats.org/officeDocument/2006/relationships/oleObject" Target="embeddings/oleObject8.bin"/><Relationship Id="rId125" Type="http://schemas.openxmlformats.org/officeDocument/2006/relationships/image" Target="media/image99.wmf"/><Relationship Id="rId146" Type="http://schemas.openxmlformats.org/officeDocument/2006/relationships/oleObject" Target="embeddings/oleObject29.bin"/><Relationship Id="rId167" Type="http://schemas.openxmlformats.org/officeDocument/2006/relationships/image" Target="media/image120.wmf"/><Relationship Id="rId188" Type="http://schemas.openxmlformats.org/officeDocument/2006/relationships/image" Target="media/image141.wmf"/><Relationship Id="rId311" Type="http://schemas.openxmlformats.org/officeDocument/2006/relationships/hyperlink" Target="http://www.mathematics.ru" TargetMode="External"/><Relationship Id="rId71" Type="http://schemas.openxmlformats.org/officeDocument/2006/relationships/image" Target="media/image60.wmf"/><Relationship Id="rId92" Type="http://schemas.openxmlformats.org/officeDocument/2006/relationships/image" Target="media/image81.wmf"/><Relationship Id="rId213" Type="http://schemas.openxmlformats.org/officeDocument/2006/relationships/image" Target="media/image166.wmf"/><Relationship Id="rId234" Type="http://schemas.openxmlformats.org/officeDocument/2006/relationships/image" Target="media/image187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08.wmf"/><Relationship Id="rId276" Type="http://schemas.openxmlformats.org/officeDocument/2006/relationships/image" Target="media/image229.wmf"/><Relationship Id="rId297" Type="http://schemas.openxmlformats.org/officeDocument/2006/relationships/image" Target="media/image250.wmf"/><Relationship Id="rId40" Type="http://schemas.openxmlformats.org/officeDocument/2006/relationships/image" Target="media/image32.wmf"/><Relationship Id="rId115" Type="http://schemas.openxmlformats.org/officeDocument/2006/relationships/image" Target="media/image94.wmf"/><Relationship Id="rId136" Type="http://schemas.openxmlformats.org/officeDocument/2006/relationships/oleObject" Target="embeddings/oleObject24.bin"/><Relationship Id="rId157" Type="http://schemas.openxmlformats.org/officeDocument/2006/relationships/image" Target="media/image115.wmf"/><Relationship Id="rId178" Type="http://schemas.openxmlformats.org/officeDocument/2006/relationships/image" Target="media/image131.wmf"/><Relationship Id="rId301" Type="http://schemas.openxmlformats.org/officeDocument/2006/relationships/image" Target="media/image254.wmf"/><Relationship Id="rId61" Type="http://schemas.openxmlformats.org/officeDocument/2006/relationships/image" Target="media/image53.wmf"/><Relationship Id="rId82" Type="http://schemas.openxmlformats.org/officeDocument/2006/relationships/image" Target="media/image71.wmf"/><Relationship Id="rId199" Type="http://schemas.openxmlformats.org/officeDocument/2006/relationships/image" Target="media/image152.wmf"/><Relationship Id="rId203" Type="http://schemas.openxmlformats.org/officeDocument/2006/relationships/image" Target="media/image15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8ACE-9BFF-4DD8-946E-94B99E10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52</Pages>
  <Words>11853</Words>
  <Characters>67563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Кириллова</dc:creator>
  <cp:lastModifiedBy>user</cp:lastModifiedBy>
  <cp:revision>7</cp:revision>
  <dcterms:created xsi:type="dcterms:W3CDTF">2022-01-30T08:14:00Z</dcterms:created>
  <dcterms:modified xsi:type="dcterms:W3CDTF">2023-09-01T07:53:00Z</dcterms:modified>
</cp:coreProperties>
</file>