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B9" w:rsidRDefault="00BF42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0B7BB9" w:rsidRDefault="00BF425A">
      <w:pPr>
        <w:pStyle w:val="1"/>
        <w:spacing w:after="40" w:line="221" w:lineRule="auto"/>
        <w:ind w:left="5840"/>
        <w:jc w:val="left"/>
      </w:pPr>
      <w:r>
        <w:rPr>
          <w:b w:val="0"/>
          <w:bCs w:val="0"/>
        </w:rPr>
        <w:t>УТВЕРЖДАЮ:</w:t>
      </w:r>
    </w:p>
    <w:p w:rsidR="000B7BB9" w:rsidRDefault="00BF425A">
      <w:pPr>
        <w:pStyle w:val="1"/>
        <w:spacing w:after="40" w:line="221" w:lineRule="auto"/>
        <w:ind w:left="5840"/>
        <w:jc w:val="left"/>
      </w:pPr>
      <w:r>
        <w:rPr>
          <w:b w:val="0"/>
          <w:bCs w:val="0"/>
        </w:rPr>
        <w:t>директор БПОУ ВО</w:t>
      </w:r>
    </w:p>
    <w:p w:rsidR="00BF425A" w:rsidRDefault="00BF425A" w:rsidP="00BF425A">
      <w:pPr>
        <w:pStyle w:val="1"/>
        <w:spacing w:after="40" w:line="221" w:lineRule="auto"/>
        <w:ind w:left="5840"/>
        <w:jc w:val="left"/>
        <w:rPr>
          <w:b w:val="0"/>
          <w:bCs w:val="0"/>
        </w:rPr>
      </w:pPr>
      <w:r>
        <w:rPr>
          <w:b w:val="0"/>
          <w:bCs w:val="0"/>
        </w:rPr>
        <w:t>«Вологодский колледж</w:t>
      </w:r>
    </w:p>
    <w:p w:rsidR="000B7BB9" w:rsidRDefault="00BF425A" w:rsidP="00BF425A">
      <w:pPr>
        <w:pStyle w:val="1"/>
        <w:spacing w:after="40" w:line="221" w:lineRule="auto"/>
        <w:ind w:left="5840"/>
        <w:jc w:val="left"/>
      </w:pPr>
      <w:r>
        <w:rPr>
          <w:b w:val="0"/>
          <w:bCs w:val="0"/>
        </w:rPr>
        <w:t>технологии и дизайна»</w:t>
      </w:r>
    </w:p>
    <w:p w:rsidR="000B7BB9" w:rsidRDefault="00BF425A" w:rsidP="00BF425A">
      <w:pPr>
        <w:pStyle w:val="1"/>
        <w:tabs>
          <w:tab w:val="left" w:leader="hyphen" w:pos="869"/>
        </w:tabs>
        <w:spacing w:after="120" w:line="221" w:lineRule="auto"/>
      </w:pPr>
      <w:r>
        <w:rPr>
          <w:b w:val="0"/>
          <w:bCs w:val="0"/>
        </w:rPr>
        <w:t xml:space="preserve">                                                                                                          И.А.Невская</w:t>
      </w:r>
    </w:p>
    <w:p w:rsidR="000B7BB9" w:rsidRDefault="004A76BD">
      <w:pPr>
        <w:pStyle w:val="1"/>
        <w:spacing w:after="1300" w:line="221" w:lineRule="auto"/>
        <w:ind w:left="5840"/>
        <w:jc w:val="left"/>
      </w:pPr>
      <w:r>
        <w:rPr>
          <w:b w:val="0"/>
          <w:bCs w:val="0"/>
        </w:rPr>
        <w:t>приказ № 579</w:t>
      </w:r>
      <w:bookmarkStart w:id="0" w:name="_GoBack"/>
      <w:bookmarkEnd w:id="0"/>
      <w:r>
        <w:rPr>
          <w:b w:val="0"/>
          <w:bCs w:val="0"/>
        </w:rPr>
        <w:t xml:space="preserve"> от 31.08.2022</w:t>
      </w:r>
      <w:r w:rsidR="00BF425A">
        <w:rPr>
          <w:b w:val="0"/>
          <w:bCs w:val="0"/>
        </w:rPr>
        <w:t xml:space="preserve"> г.</w:t>
      </w:r>
    </w:p>
    <w:p w:rsidR="000B7BB9" w:rsidRDefault="00BF425A">
      <w:pPr>
        <w:pStyle w:val="1"/>
        <w:spacing w:after="220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0B7BB9" w:rsidRDefault="00BF425A">
      <w:pPr>
        <w:pStyle w:val="1"/>
        <w:spacing w:after="220"/>
      </w:pPr>
      <w:r>
        <w:t>основной программы профессионального обучения -</w:t>
      </w:r>
      <w:r>
        <w:br/>
        <w:t>программы профессиональной подготовки / переподготовки</w:t>
      </w:r>
      <w:r>
        <w:br/>
        <w:t>по профессии 16437 «Парикмахер»</w:t>
      </w:r>
    </w:p>
    <w:p w:rsidR="000B7BB9" w:rsidRDefault="00BF425A">
      <w:pPr>
        <w:pStyle w:val="a5"/>
        <w:ind w:left="221"/>
      </w:pPr>
      <w:r>
        <w:t>Уровень квалификации: парикмахер, 3 разряд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5030"/>
        <w:gridCol w:w="1810"/>
        <w:gridCol w:w="2218"/>
      </w:tblGrid>
      <w:tr w:rsidR="000B7BB9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spacing w:line="259" w:lineRule="auto"/>
              <w:jc w:val="center"/>
            </w:pPr>
            <w:r>
              <w:t>№ 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7BB9" w:rsidRDefault="00BF425A">
            <w:pPr>
              <w:pStyle w:val="a7"/>
              <w:ind w:left="1140"/>
            </w:pPr>
            <w:r>
              <w:t>Дисциплины (модули)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обучения (4 месяца)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spacing w:line="259" w:lineRule="auto"/>
              <w:jc w:val="center"/>
            </w:pPr>
            <w:r>
              <w:t>Формы аттестации</w:t>
            </w: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7BB9" w:rsidRDefault="00BF425A">
            <w:pPr>
              <w:pStyle w:val="a7"/>
            </w:pPr>
            <w:r>
              <w:rPr>
                <w:b/>
                <w:bCs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Теоретическое обучение по профессии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  <w:tr w:rsidR="000B7BB9">
        <w:trPr>
          <w:trHeight w:hRule="exact" w:val="64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Default="00BF425A">
            <w:pPr>
              <w:pStyle w:val="a7"/>
            </w:pPr>
            <w:r>
              <w:rPr>
                <w:b/>
                <w:bCs/>
              </w:rPr>
              <w:t>1.1.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  <w:tr w:rsidR="000B7BB9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1.1.2.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Деловая культура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rPr>
                <w:b/>
                <w:bCs/>
              </w:rPr>
              <w:t>1.2.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1.2.1.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Санитария и гигиена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1.2.2.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Материаловедение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1.2.3.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Основы физиологии кожи и волос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  <w:tr w:rsidR="000B7BB9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1.2.4.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Стрижки и укладки волос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32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1.2.5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Химическая завивка волос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1.2.6.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Окрашивание волос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1.2.7.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Искусство прически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rPr>
                <w:b/>
                <w:bCs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Практическое обучение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  <w:tr w:rsidR="000B7BB9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2.1.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Учебная практика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136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  <w:tr w:rsidR="000B7BB9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2.2.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t>Производственная практика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t>160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  <w:tr w:rsidR="000B7BB9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D260C9">
            <w:pPr>
              <w:pStyle w:val="a7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  <w:tr w:rsidR="000B7BB9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Default="00D260C9">
            <w:pPr>
              <w:pStyle w:val="a7"/>
              <w:jc w:val="center"/>
            </w:pPr>
            <w: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</w:t>
            </w:r>
          </w:p>
        </w:tc>
      </w:tr>
      <w:tr w:rsidR="000B7BB9"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BB9" w:rsidRDefault="00BF425A">
            <w:pPr>
              <w:pStyle w:val="a7"/>
              <w:jc w:val="center"/>
            </w:pPr>
            <w:r>
              <w:rPr>
                <w:b/>
                <w:bCs/>
              </w:rPr>
              <w:t>400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Default="000B7BB9">
            <w:pPr>
              <w:rPr>
                <w:sz w:val="10"/>
                <w:szCs w:val="10"/>
              </w:rPr>
            </w:pPr>
          </w:p>
        </w:tc>
      </w:tr>
    </w:tbl>
    <w:p w:rsidR="00B61E2C" w:rsidRDefault="00B61E2C"/>
    <w:sectPr w:rsidR="00B61E2C">
      <w:pgSz w:w="11900" w:h="16840"/>
      <w:pgMar w:top="1047" w:right="650" w:bottom="687" w:left="1444" w:header="619" w:footer="2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2C" w:rsidRDefault="00BF425A">
      <w:r>
        <w:separator/>
      </w:r>
    </w:p>
  </w:endnote>
  <w:endnote w:type="continuationSeparator" w:id="0">
    <w:p w:rsidR="00B61E2C" w:rsidRDefault="00BF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B9" w:rsidRDefault="000B7BB9"/>
  </w:footnote>
  <w:footnote w:type="continuationSeparator" w:id="0">
    <w:p w:rsidR="000B7BB9" w:rsidRDefault="000B7B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B9"/>
    <w:rsid w:val="000B7BB9"/>
    <w:rsid w:val="004A76BD"/>
    <w:rsid w:val="00B61E2C"/>
    <w:rsid w:val="00BF425A"/>
    <w:rsid w:val="00D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C735-44E4-4258-8BD3-6401BE1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139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139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139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170"/>
      <w:jc w:val="center"/>
    </w:pPr>
    <w:rPr>
      <w:rFonts w:ascii="Times New Roman" w:eastAsia="Times New Roman" w:hAnsi="Times New Roman" w:cs="Times New Roman"/>
      <w:b/>
      <w:bCs/>
      <w:color w:val="383139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383139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38313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2022-01-20T09:28:00Z</dcterms:created>
  <dcterms:modified xsi:type="dcterms:W3CDTF">2022-12-01T13:04:00Z</dcterms:modified>
</cp:coreProperties>
</file>