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55736" w14:textId="77777777" w:rsidR="001576AA" w:rsidRPr="00DE767B" w:rsidRDefault="001576AA" w:rsidP="001576AA">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27AF9C45" w14:textId="77777777" w:rsidR="001576AA" w:rsidRPr="00DE767B" w:rsidRDefault="001576AA" w:rsidP="001576AA">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170ABAE4" w14:textId="77777777" w:rsidR="001576AA" w:rsidRPr="00DE767B" w:rsidRDefault="001576AA" w:rsidP="001576AA">
      <w:pPr>
        <w:jc w:val="center"/>
        <w:rPr>
          <w:rFonts w:ascii="Times New Roman" w:eastAsia="Franklin Gothic Book" w:hAnsi="Times New Roman" w:cs="Times New Roman"/>
          <w:sz w:val="28"/>
          <w:szCs w:val="28"/>
        </w:rPr>
      </w:pPr>
    </w:p>
    <w:p w14:paraId="11B07CAC" w14:textId="77777777" w:rsidR="001576AA" w:rsidRPr="00DE767B" w:rsidRDefault="001576AA" w:rsidP="001576AA">
      <w:pPr>
        <w:rPr>
          <w:rFonts w:ascii="Times New Roman" w:eastAsia="Franklin Gothic Book" w:hAnsi="Times New Roman" w:cs="Times New Roman"/>
          <w:sz w:val="28"/>
          <w:szCs w:val="28"/>
        </w:rPr>
      </w:pPr>
    </w:p>
    <w:p w14:paraId="3AAB7CAB" w14:textId="77777777" w:rsidR="001576AA" w:rsidRPr="00DE767B" w:rsidRDefault="001576AA" w:rsidP="001576AA">
      <w:pPr>
        <w:jc w:val="center"/>
        <w:rPr>
          <w:rFonts w:ascii="Times New Roman" w:eastAsia="Franklin Gothic Book" w:hAnsi="Times New Roman" w:cs="Times New Roman"/>
          <w:sz w:val="28"/>
          <w:szCs w:val="28"/>
        </w:rPr>
      </w:pPr>
    </w:p>
    <w:p w14:paraId="5FDA9013" w14:textId="77777777" w:rsidR="001576AA" w:rsidRPr="00DE767B" w:rsidRDefault="001576AA" w:rsidP="001576A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5ED60E94" w14:textId="77777777" w:rsidR="001576AA" w:rsidRPr="00DE767B" w:rsidRDefault="001576AA" w:rsidP="001576A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54FA3043" w14:textId="77777777" w:rsidR="001576AA" w:rsidRPr="00DE767B" w:rsidRDefault="001576AA" w:rsidP="001576A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1D1A54C8" w14:textId="77777777" w:rsidR="001576AA" w:rsidRPr="00DE767B" w:rsidRDefault="001576AA" w:rsidP="001576AA">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1633395A" w14:textId="26E62900" w:rsidR="001576AA" w:rsidRPr="00DE767B" w:rsidRDefault="001576AA" w:rsidP="001576AA">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1239B6">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1239B6">
        <w:rPr>
          <w:rFonts w:ascii="Times New Roman" w:eastAsia="Calibri" w:hAnsi="Times New Roman" w:cs="Times New Roman"/>
          <w:sz w:val="28"/>
          <w:szCs w:val="28"/>
        </w:rPr>
        <w:t>649</w:t>
      </w:r>
    </w:p>
    <w:p w14:paraId="462BEA1E" w14:textId="77777777" w:rsidR="00842585" w:rsidRPr="00995398" w:rsidRDefault="00842585" w:rsidP="00842585">
      <w:pPr>
        <w:jc w:val="right"/>
        <w:rPr>
          <w:rFonts w:ascii="Times New Roman" w:hAnsi="Times New Roman" w:cs="Times New Roman"/>
          <w:b/>
          <w:bCs/>
          <w:sz w:val="24"/>
          <w:szCs w:val="24"/>
        </w:rPr>
      </w:pPr>
    </w:p>
    <w:p w14:paraId="1DC15220" w14:textId="77777777" w:rsidR="00842585" w:rsidRPr="00134AF0" w:rsidRDefault="00842585" w:rsidP="00842585">
      <w:pPr>
        <w:jc w:val="right"/>
        <w:rPr>
          <w:rFonts w:ascii="Times New Roman" w:hAnsi="Times New Roman" w:cs="Times New Roman"/>
          <w:b/>
          <w:bCs/>
          <w:sz w:val="24"/>
          <w:szCs w:val="24"/>
        </w:rPr>
      </w:pPr>
    </w:p>
    <w:p w14:paraId="1C784535" w14:textId="77777777" w:rsidR="00842585" w:rsidRPr="00134AF0" w:rsidRDefault="00842585" w:rsidP="00842585">
      <w:pPr>
        <w:jc w:val="right"/>
        <w:rPr>
          <w:rFonts w:ascii="Times New Roman" w:hAnsi="Times New Roman" w:cs="Times New Roman"/>
          <w:b/>
          <w:bCs/>
          <w:sz w:val="24"/>
          <w:szCs w:val="24"/>
        </w:rPr>
      </w:pPr>
    </w:p>
    <w:p w14:paraId="4D03C2D7" w14:textId="77777777" w:rsidR="00842585" w:rsidRPr="00134AF0" w:rsidRDefault="00842585" w:rsidP="00842585">
      <w:pPr>
        <w:jc w:val="right"/>
        <w:rPr>
          <w:rFonts w:ascii="Times New Roman" w:hAnsi="Times New Roman" w:cs="Times New Roman"/>
          <w:b/>
          <w:bCs/>
          <w:sz w:val="24"/>
          <w:szCs w:val="24"/>
        </w:rPr>
      </w:pPr>
    </w:p>
    <w:p w14:paraId="2456A1FA" w14:textId="77777777" w:rsidR="00842585" w:rsidRPr="00134AF0" w:rsidRDefault="00842585" w:rsidP="00842585">
      <w:pPr>
        <w:jc w:val="right"/>
        <w:rPr>
          <w:rFonts w:ascii="Times New Roman" w:hAnsi="Times New Roman" w:cs="Times New Roman"/>
          <w:b/>
          <w:bCs/>
          <w:sz w:val="24"/>
          <w:szCs w:val="24"/>
        </w:rPr>
      </w:pPr>
    </w:p>
    <w:p w14:paraId="2A90AE91" w14:textId="77777777" w:rsidR="00842585" w:rsidRPr="00134AF0" w:rsidRDefault="00842585" w:rsidP="00842585">
      <w:pPr>
        <w:jc w:val="right"/>
        <w:rPr>
          <w:rFonts w:ascii="Times New Roman" w:hAnsi="Times New Roman" w:cs="Times New Roman"/>
          <w:b/>
          <w:bCs/>
          <w:sz w:val="24"/>
          <w:szCs w:val="24"/>
        </w:rPr>
      </w:pPr>
    </w:p>
    <w:p w14:paraId="0B85B3BD" w14:textId="77777777" w:rsidR="00842585" w:rsidRPr="00134AF0" w:rsidRDefault="00842585" w:rsidP="00842585">
      <w:pPr>
        <w:jc w:val="right"/>
        <w:rPr>
          <w:rFonts w:ascii="Times New Roman" w:hAnsi="Times New Roman" w:cs="Times New Roman"/>
          <w:b/>
          <w:bCs/>
          <w:sz w:val="24"/>
          <w:szCs w:val="24"/>
        </w:rPr>
      </w:pPr>
    </w:p>
    <w:p w14:paraId="234D22F1" w14:textId="77777777" w:rsidR="00842585" w:rsidRPr="00134AF0" w:rsidRDefault="00842585" w:rsidP="00842585">
      <w:pPr>
        <w:jc w:val="right"/>
        <w:rPr>
          <w:rFonts w:ascii="Times New Roman" w:hAnsi="Times New Roman" w:cs="Times New Roman"/>
          <w:b/>
          <w:bCs/>
          <w:sz w:val="24"/>
          <w:szCs w:val="24"/>
        </w:rPr>
      </w:pPr>
    </w:p>
    <w:p w14:paraId="614243C0" w14:textId="77777777" w:rsidR="00842585" w:rsidRPr="00134AF0" w:rsidRDefault="00842585" w:rsidP="00842585">
      <w:pPr>
        <w:jc w:val="right"/>
        <w:rPr>
          <w:rFonts w:ascii="Times New Roman" w:hAnsi="Times New Roman" w:cs="Times New Roman"/>
          <w:b/>
          <w:bCs/>
          <w:sz w:val="24"/>
          <w:szCs w:val="24"/>
        </w:rPr>
      </w:pPr>
    </w:p>
    <w:p w14:paraId="462E128A" w14:textId="77777777" w:rsidR="00842585" w:rsidRPr="00134AF0" w:rsidRDefault="00842585" w:rsidP="00842585">
      <w:pPr>
        <w:jc w:val="right"/>
        <w:rPr>
          <w:rFonts w:ascii="Times New Roman" w:hAnsi="Times New Roman" w:cs="Times New Roman"/>
          <w:b/>
          <w:bCs/>
          <w:sz w:val="24"/>
          <w:szCs w:val="24"/>
        </w:rPr>
      </w:pPr>
    </w:p>
    <w:p w14:paraId="708A0049" w14:textId="4341F9C4" w:rsidR="00842585" w:rsidRPr="00134AF0" w:rsidRDefault="001239B6" w:rsidP="00842585">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842585" w:rsidRPr="00134AF0">
        <w:rPr>
          <w:rFonts w:ascii="Times New Roman" w:hAnsi="Times New Roman" w:cs="Times New Roman"/>
          <w:b/>
          <w:bCs/>
          <w:sz w:val="24"/>
          <w:szCs w:val="24"/>
        </w:rPr>
        <w:t>абочая программа дисциплины</w:t>
      </w:r>
    </w:p>
    <w:p w14:paraId="7939EDA6" w14:textId="77777777" w:rsidR="00842585" w:rsidRPr="001C4F19" w:rsidRDefault="00842585" w:rsidP="00842585">
      <w:pPr>
        <w:pStyle w:val="1"/>
      </w:pPr>
      <w:r w:rsidRPr="001C4F19">
        <w:rPr>
          <w:iCs/>
        </w:rPr>
        <w:t>«СГ.03 Безопасность жизнедеятельности</w:t>
      </w:r>
      <w:r w:rsidRPr="001C4F19">
        <w:t>»</w:t>
      </w:r>
    </w:p>
    <w:p w14:paraId="3E5EE055" w14:textId="77777777" w:rsidR="00842585" w:rsidRPr="001C4F19" w:rsidRDefault="00842585" w:rsidP="00842585">
      <w:pPr>
        <w:pStyle w:val="1"/>
      </w:pPr>
    </w:p>
    <w:p w14:paraId="58D0ED6D" w14:textId="77777777" w:rsidR="00842585" w:rsidRPr="001C4F19" w:rsidRDefault="00842585" w:rsidP="00842585">
      <w:pPr>
        <w:pStyle w:val="1"/>
      </w:pPr>
    </w:p>
    <w:p w14:paraId="6231528D" w14:textId="77777777" w:rsidR="00842585" w:rsidRPr="001C4F19" w:rsidRDefault="00842585" w:rsidP="00842585">
      <w:pPr>
        <w:pStyle w:val="1"/>
      </w:pPr>
    </w:p>
    <w:p w14:paraId="1938D0E7" w14:textId="77777777" w:rsidR="00842585" w:rsidRPr="001C4F19" w:rsidRDefault="00842585" w:rsidP="00842585">
      <w:pPr>
        <w:pStyle w:val="1"/>
      </w:pPr>
    </w:p>
    <w:p w14:paraId="33B2F40D" w14:textId="77777777" w:rsidR="00842585" w:rsidRPr="001C4F19" w:rsidRDefault="00842585" w:rsidP="00842585">
      <w:pPr>
        <w:pStyle w:val="1"/>
      </w:pPr>
    </w:p>
    <w:p w14:paraId="73497129" w14:textId="77777777" w:rsidR="00842585" w:rsidRPr="001C4F19" w:rsidRDefault="00842585" w:rsidP="00842585">
      <w:pPr>
        <w:pStyle w:val="1"/>
      </w:pPr>
    </w:p>
    <w:p w14:paraId="638714F3" w14:textId="77777777" w:rsidR="00842585" w:rsidRPr="001C4F19" w:rsidRDefault="00842585" w:rsidP="00842585">
      <w:pPr>
        <w:pStyle w:val="1"/>
      </w:pPr>
    </w:p>
    <w:p w14:paraId="503B8D36" w14:textId="77777777" w:rsidR="00842585" w:rsidRPr="001C4F19" w:rsidRDefault="00842585" w:rsidP="00842585">
      <w:pPr>
        <w:pStyle w:val="1"/>
      </w:pPr>
    </w:p>
    <w:p w14:paraId="17A52FC7" w14:textId="77777777" w:rsidR="00842585" w:rsidRPr="001C4F19" w:rsidRDefault="00842585" w:rsidP="00842585">
      <w:pPr>
        <w:pStyle w:val="1"/>
      </w:pPr>
    </w:p>
    <w:p w14:paraId="3726B2FF" w14:textId="77777777" w:rsidR="001576AA" w:rsidRPr="001C4F19" w:rsidRDefault="001576AA" w:rsidP="00842585">
      <w:pPr>
        <w:pStyle w:val="1"/>
      </w:pPr>
    </w:p>
    <w:p w14:paraId="62ADA1F9" w14:textId="77777777" w:rsidR="00842585" w:rsidRDefault="001576AA" w:rsidP="00842585">
      <w:pPr>
        <w:pStyle w:val="1"/>
      </w:pPr>
      <w:r>
        <w:t>2024</w:t>
      </w:r>
    </w:p>
    <w:p w14:paraId="3A2BB648" w14:textId="77777777" w:rsidR="001576AA" w:rsidRPr="001C4F19" w:rsidRDefault="001576AA" w:rsidP="00842585">
      <w:pPr>
        <w:pStyle w:val="1"/>
      </w:pPr>
    </w:p>
    <w:p w14:paraId="2F0A0DBF" w14:textId="77777777" w:rsidR="001239B6" w:rsidRDefault="001239B6" w:rsidP="001239B6">
      <w:pPr>
        <w:suppressAutoHyphens/>
        <w:ind w:firstLine="567"/>
        <w:jc w:val="both"/>
        <w:textAlignment w:val="baseline"/>
        <w:rPr>
          <w:bCs/>
          <w:color w:val="FF0000"/>
          <w:sz w:val="28"/>
          <w:szCs w:val="28"/>
        </w:rPr>
      </w:pPr>
      <w:bookmarkStart w:id="0" w:name="_Hlk178148722"/>
    </w:p>
    <w:p w14:paraId="4006A02A" w14:textId="252C91DC" w:rsidR="001239B6" w:rsidRPr="001239B6" w:rsidRDefault="001239B6" w:rsidP="001239B6">
      <w:pPr>
        <w:suppressAutoHyphens/>
        <w:ind w:firstLine="567"/>
        <w:jc w:val="both"/>
        <w:textAlignment w:val="baseline"/>
        <w:rPr>
          <w:rFonts w:ascii="Times New Roman" w:eastAsia="Calibri" w:hAnsi="Times New Roman" w:cs="Times New Roman"/>
          <w:color w:val="000000" w:themeColor="text1"/>
          <w:kern w:val="1"/>
          <w:sz w:val="28"/>
          <w:lang w:eastAsia="ar-SA"/>
        </w:rPr>
      </w:pPr>
      <w:r w:rsidRPr="001239B6">
        <w:rPr>
          <w:rFonts w:ascii="Times New Roman" w:hAnsi="Times New Roman" w:cs="Times New Roman"/>
          <w:bCs/>
          <w:color w:val="000000" w:themeColor="text1"/>
          <w:sz w:val="28"/>
          <w:szCs w:val="28"/>
        </w:rPr>
        <w:lastRenderedPageBreak/>
        <w:t>Адаптированная рабочая</w:t>
      </w:r>
      <w:r w:rsidRPr="001239B6">
        <w:rPr>
          <w:rFonts w:ascii="Times New Roman" w:hAnsi="Times New Roman" w:cs="Times New Roman"/>
          <w:bCs/>
          <w:i/>
          <w:color w:val="000000" w:themeColor="text1"/>
          <w:sz w:val="28"/>
          <w:szCs w:val="28"/>
        </w:rPr>
        <w:t xml:space="preserve"> </w:t>
      </w:r>
      <w:r w:rsidRPr="001239B6">
        <w:rPr>
          <w:rFonts w:ascii="Times New Roman" w:hAnsi="Times New Roman" w:cs="Times New Roman"/>
          <w:color w:val="000000" w:themeColor="text1"/>
          <w:sz w:val="28"/>
          <w:szCs w:val="28"/>
        </w:rPr>
        <w:t>программа учебной дисциплины</w:t>
      </w:r>
      <w:r w:rsidRPr="001239B6">
        <w:rPr>
          <w:rFonts w:ascii="Times New Roman" w:hAnsi="Times New Roman" w:cs="Times New Roman"/>
          <w:caps/>
          <w:color w:val="000000" w:themeColor="text1"/>
          <w:sz w:val="28"/>
          <w:szCs w:val="28"/>
        </w:rPr>
        <w:t xml:space="preserve"> </w:t>
      </w:r>
      <w:r w:rsidR="006A7DC6">
        <w:rPr>
          <w:rFonts w:ascii="Times New Roman" w:hAnsi="Times New Roman" w:cs="Times New Roman"/>
          <w:color w:val="000000" w:themeColor="text1"/>
          <w:sz w:val="28"/>
          <w:szCs w:val="28"/>
        </w:rPr>
        <w:t>СГ.03 Безопасность жизнедеятельности</w:t>
      </w:r>
      <w:r w:rsidRPr="001239B6">
        <w:rPr>
          <w:rFonts w:ascii="Times New Roman" w:hAnsi="Times New Roman" w:cs="Times New Roman"/>
          <w:color w:val="000000" w:themeColor="text1"/>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hAnsi="Times New Roman" w:cs="Times New Roman"/>
          <w:color w:val="000000" w:themeColor="text1"/>
          <w:sz w:val="28"/>
          <w:szCs w:val="28"/>
        </w:rPr>
        <w:t xml:space="preserve">54.02.08 Техника </w:t>
      </w:r>
      <w:r w:rsidR="00247321">
        <w:rPr>
          <w:rFonts w:ascii="Times New Roman" w:hAnsi="Times New Roman" w:cs="Times New Roman"/>
          <w:color w:val="000000" w:themeColor="text1"/>
          <w:sz w:val="28"/>
          <w:szCs w:val="28"/>
        </w:rPr>
        <w:t>и искусство фотографии</w:t>
      </w:r>
      <w:r w:rsidRPr="001239B6">
        <w:rPr>
          <w:rFonts w:ascii="Times New Roman" w:hAnsi="Times New Roman" w:cs="Times New Roman"/>
          <w:color w:val="000000" w:themeColor="text1"/>
          <w:sz w:val="28"/>
          <w:szCs w:val="28"/>
        </w:rPr>
        <w:t xml:space="preserve"> </w:t>
      </w:r>
      <w:r w:rsidRPr="001239B6">
        <w:rPr>
          <w:rStyle w:val="FontStyle368"/>
          <w:color w:val="000000" w:themeColor="text1"/>
          <w:sz w:val="28"/>
          <w:szCs w:val="28"/>
        </w:rPr>
        <w:t>и</w:t>
      </w:r>
      <w:r w:rsidRPr="001239B6">
        <w:rPr>
          <w:rFonts w:ascii="Times New Roman" w:eastAsia="Calibri" w:hAnsi="Times New Roman" w:cs="Times New Roman"/>
          <w:color w:val="000000" w:themeColor="text1"/>
          <w:kern w:val="1"/>
          <w:sz w:val="28"/>
          <w:lang w:eastAsia="ar-SA"/>
        </w:rPr>
        <w:t xml:space="preserve"> примерной программой, рекомендованной коллективом педагогов БПОУ ВО «Вологодский колледж технологии и дизайна.</w:t>
      </w:r>
    </w:p>
    <w:p w14:paraId="593B3390" w14:textId="77777777" w:rsidR="001239B6" w:rsidRPr="001239B6" w:rsidRDefault="001239B6" w:rsidP="001239B6">
      <w:pPr>
        <w:suppressAutoHyphens/>
        <w:jc w:val="both"/>
        <w:textAlignment w:val="baseline"/>
        <w:rPr>
          <w:rFonts w:ascii="Times New Roman" w:hAnsi="Times New Roman" w:cs="Times New Roman"/>
          <w:color w:val="000000" w:themeColor="text1"/>
          <w:kern w:val="1"/>
          <w:sz w:val="28"/>
          <w:szCs w:val="28"/>
        </w:rPr>
      </w:pPr>
    </w:p>
    <w:p w14:paraId="4F360004" w14:textId="77777777" w:rsidR="001239B6" w:rsidRPr="001239B6" w:rsidRDefault="001239B6" w:rsidP="00123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1239B6">
        <w:rPr>
          <w:rFonts w:ascii="Times New Roman" w:eastAsia="Calibri" w:hAnsi="Times New Roman" w:cs="Times New Roman"/>
          <w:color w:val="000000" w:themeColor="text1"/>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65AB7816" w14:textId="77777777" w:rsidR="001239B6" w:rsidRPr="001239B6" w:rsidRDefault="001239B6" w:rsidP="00123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1239B6">
        <w:rPr>
          <w:rFonts w:ascii="Times New Roman" w:eastAsia="Calibri" w:hAnsi="Times New Roman" w:cs="Times New Roman"/>
          <w:color w:val="000000" w:themeColor="text1"/>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7E2ACDA3" w14:textId="682EB100" w:rsidR="001239B6" w:rsidRPr="001239B6" w:rsidRDefault="001239B6" w:rsidP="001239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i/>
          <w:color w:val="000000" w:themeColor="text1"/>
          <w:vertAlign w:val="superscript"/>
        </w:rPr>
      </w:pPr>
      <w:r w:rsidRPr="001239B6">
        <w:rPr>
          <w:rFonts w:ascii="Times New Roman" w:eastAsia="Calibri" w:hAnsi="Times New Roman" w:cs="Times New Roman"/>
          <w:color w:val="000000" w:themeColor="text1"/>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bookmarkEnd w:id="0"/>
    <w:p w14:paraId="4B1FEAC3" w14:textId="77777777" w:rsidR="001239B6" w:rsidRDefault="001239B6" w:rsidP="001239B6">
      <w:pPr>
        <w:jc w:val="both"/>
        <w:rPr>
          <w:sz w:val="28"/>
          <w:szCs w:val="28"/>
        </w:rPr>
      </w:pPr>
    </w:p>
    <w:p w14:paraId="39FCC66B" w14:textId="77777777" w:rsidR="001576AA" w:rsidRPr="001576AA" w:rsidRDefault="001576AA" w:rsidP="001576AA">
      <w:pPr>
        <w:jc w:val="both"/>
        <w:rPr>
          <w:rFonts w:ascii="Times New Roman" w:eastAsia="Franklin Gothic Book" w:hAnsi="Times New Roman" w:cs="Times New Roman"/>
          <w:sz w:val="28"/>
          <w:szCs w:val="28"/>
        </w:rPr>
      </w:pPr>
      <w:r w:rsidRPr="001576AA">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82DEBA7" w14:textId="7B7544AE" w:rsidR="00842585" w:rsidRPr="001C4F19" w:rsidRDefault="001576AA" w:rsidP="001576AA">
      <w:pPr>
        <w:pStyle w:val="1"/>
        <w:jc w:val="left"/>
      </w:pPr>
      <w:r w:rsidRPr="001576AA">
        <w:rPr>
          <w:rFonts w:eastAsia="Franklin Gothic Book"/>
          <w:b w:val="0"/>
          <w:bCs w:val="0"/>
          <w:kern w:val="0"/>
          <w:sz w:val="28"/>
          <w:szCs w:val="28"/>
          <w:lang w:eastAsia="en-US"/>
        </w:rPr>
        <w:t xml:space="preserve">Рассмотрена и рекомендована к использованию в учебном процессе </w:t>
      </w:r>
      <w:r w:rsidRPr="001576AA">
        <w:rPr>
          <w:rFonts w:eastAsia="Franklin Gothic Book"/>
          <w:b w:val="0"/>
          <w:bCs w:val="0"/>
          <w:kern w:val="0"/>
          <w:sz w:val="28"/>
          <w:szCs w:val="28"/>
          <w:lang w:eastAsia="en-US"/>
        </w:rPr>
        <w:br/>
        <w:t xml:space="preserve">предметной цикловой комиссией, </w:t>
      </w:r>
      <w:r w:rsidRPr="00F3398F">
        <w:rPr>
          <w:rFonts w:eastAsia="Franklin Gothic Book"/>
          <w:b w:val="0"/>
          <w:bCs w:val="0"/>
          <w:kern w:val="0"/>
          <w:sz w:val="28"/>
          <w:szCs w:val="28"/>
          <w:lang w:eastAsia="en-US"/>
        </w:rPr>
        <w:t>П</w:t>
      </w:r>
      <w:r w:rsidRPr="00F3398F">
        <w:rPr>
          <w:rFonts w:eastAsia="Calibri"/>
          <w:b w:val="0"/>
          <w:bCs w:val="0"/>
          <w:kern w:val="0"/>
          <w:sz w:val="28"/>
          <w:szCs w:val="28"/>
          <w:lang w:eastAsia="en-US"/>
        </w:rPr>
        <w:t>ротокол №</w:t>
      </w:r>
      <w:r w:rsidRPr="001576AA">
        <w:rPr>
          <w:rFonts w:eastAsia="Calibri"/>
          <w:b w:val="0"/>
          <w:bCs w:val="0"/>
          <w:kern w:val="0"/>
          <w:sz w:val="28"/>
          <w:szCs w:val="28"/>
          <w:lang w:eastAsia="en-US"/>
        </w:rPr>
        <w:t xml:space="preserve"> </w:t>
      </w:r>
      <w:r w:rsidR="00F3398F">
        <w:rPr>
          <w:rFonts w:eastAsia="Calibri"/>
          <w:b w:val="0"/>
          <w:bCs w:val="0"/>
          <w:kern w:val="0"/>
          <w:sz w:val="28"/>
          <w:szCs w:val="28"/>
          <w:lang w:eastAsia="en-US"/>
        </w:rPr>
        <w:t>1 от 02.09.2024г.</w:t>
      </w:r>
    </w:p>
    <w:p w14:paraId="74B63D8E" w14:textId="77777777" w:rsidR="00842585" w:rsidRPr="001C4F19" w:rsidRDefault="00842585" w:rsidP="00842585">
      <w:pPr>
        <w:pStyle w:val="13"/>
        <w:jc w:val="center"/>
        <w:rPr>
          <w:b/>
          <w:bCs/>
          <w:lang w:val="ru-RU"/>
        </w:rPr>
      </w:pPr>
    </w:p>
    <w:p w14:paraId="0E647344" w14:textId="77777777" w:rsidR="00842585" w:rsidRPr="001C4F19" w:rsidRDefault="00842585" w:rsidP="00842585">
      <w:pPr>
        <w:rPr>
          <w:rFonts w:ascii="Times New Roman Полужирный" w:eastAsia="Segoe UI" w:hAnsi="Times New Roman Полужирный" w:cs="Times New Roman"/>
          <w:b/>
          <w:bCs/>
          <w:caps/>
          <w:kern w:val="32"/>
          <w:sz w:val="24"/>
          <w:szCs w:val="24"/>
        </w:rPr>
      </w:pPr>
      <w:r w:rsidRPr="001C4F19">
        <w:br w:type="page"/>
      </w:r>
    </w:p>
    <w:p w14:paraId="3EA6A2CA" w14:textId="77777777" w:rsidR="00842585" w:rsidRPr="001C4F19" w:rsidRDefault="00842585" w:rsidP="00842585">
      <w:pPr>
        <w:pStyle w:val="14"/>
        <w:rPr>
          <w:rFonts w:ascii="Times New Roman" w:hAnsi="Times New Roman"/>
        </w:rPr>
      </w:pPr>
      <w:r w:rsidRPr="001C4F19">
        <w:rPr>
          <w:rFonts w:ascii="Times New Roman" w:hAnsi="Times New Roman"/>
        </w:rPr>
        <w:lastRenderedPageBreak/>
        <w:t>СОДЕРЖАНИЕ ПРОГРАММЫ</w:t>
      </w:r>
    </w:p>
    <w:p w14:paraId="19BFE3DF" w14:textId="77777777" w:rsidR="00842585" w:rsidRPr="001C4F19" w:rsidRDefault="00842585" w:rsidP="00842585">
      <w:pPr>
        <w:pStyle w:val="12"/>
        <w:rPr>
          <w:rFonts w:asciiTheme="minorHAnsi" w:eastAsiaTheme="minorEastAsia" w:hAnsiTheme="minorHAnsi" w:cstheme="minorBidi"/>
          <w:b w:val="0"/>
          <w:bCs w:val="0"/>
          <w:lang w:eastAsia="ru-RU"/>
        </w:rPr>
      </w:pPr>
      <w:r w:rsidRPr="001C4F19">
        <w:rPr>
          <w:b w:val="0"/>
          <w:bCs w:val="0"/>
        </w:rPr>
        <w:fldChar w:fldCharType="begin"/>
      </w:r>
      <w:r w:rsidRPr="001C4F19">
        <w:rPr>
          <w:b w:val="0"/>
          <w:bCs w:val="0"/>
        </w:rPr>
        <w:instrText xml:space="preserve"> TOC \h \z \t "Раздел 1;1;Раздел 1.1;2" </w:instrText>
      </w:r>
      <w:r w:rsidRPr="001C4F19">
        <w:rPr>
          <w:b w:val="0"/>
          <w:bCs w:val="0"/>
        </w:rPr>
        <w:fldChar w:fldCharType="separate"/>
      </w:r>
      <w:hyperlink w:anchor="_Toc156825287" w:history="1">
        <w:r w:rsidRPr="001C4F19">
          <w:rPr>
            <w:rStyle w:val="a8"/>
          </w:rPr>
          <w:t>СОДЕРЖАНИЕ ПРОГРАММЫ</w:t>
        </w:r>
        <w:r w:rsidRPr="001C4F19">
          <w:rPr>
            <w:webHidden/>
          </w:rPr>
          <w:tab/>
        </w:r>
        <w:r w:rsidRPr="001C4F19">
          <w:rPr>
            <w:webHidden/>
          </w:rPr>
          <w:fldChar w:fldCharType="begin"/>
        </w:r>
        <w:r w:rsidRPr="001C4F19">
          <w:rPr>
            <w:webHidden/>
          </w:rPr>
          <w:instrText xml:space="preserve"> PAGEREF _Toc156825287 \h </w:instrText>
        </w:r>
        <w:r w:rsidRPr="001C4F19">
          <w:rPr>
            <w:webHidden/>
          </w:rPr>
        </w:r>
        <w:r w:rsidRPr="001C4F19">
          <w:rPr>
            <w:webHidden/>
          </w:rPr>
          <w:fldChar w:fldCharType="separate"/>
        </w:r>
        <w:r w:rsidRPr="001C4F19">
          <w:rPr>
            <w:webHidden/>
          </w:rPr>
          <w:t>3</w:t>
        </w:r>
        <w:r w:rsidRPr="001C4F19">
          <w:rPr>
            <w:webHidden/>
          </w:rPr>
          <w:fldChar w:fldCharType="end"/>
        </w:r>
      </w:hyperlink>
    </w:p>
    <w:p w14:paraId="7195963C" w14:textId="77777777" w:rsidR="00842585" w:rsidRPr="001C4F19" w:rsidRDefault="00F3398F" w:rsidP="00842585">
      <w:pPr>
        <w:pStyle w:val="12"/>
        <w:rPr>
          <w:rFonts w:asciiTheme="minorHAnsi" w:eastAsiaTheme="minorEastAsia" w:hAnsiTheme="minorHAnsi" w:cstheme="minorBidi"/>
          <w:b w:val="0"/>
          <w:bCs w:val="0"/>
          <w:lang w:eastAsia="ru-RU"/>
        </w:rPr>
      </w:pPr>
      <w:hyperlink w:anchor="_Toc156825288" w:history="1">
        <w:r w:rsidR="00842585" w:rsidRPr="001C4F19">
          <w:rPr>
            <w:rStyle w:val="a8"/>
          </w:rPr>
          <w:t>1. Общая характеристика</w:t>
        </w:r>
        <w:r w:rsidR="00842585" w:rsidRPr="001C4F19">
          <w:rPr>
            <w:webHidden/>
          </w:rPr>
          <w:tab/>
        </w:r>
        <w:r w:rsidR="00842585" w:rsidRPr="001C4F19">
          <w:rPr>
            <w:webHidden/>
          </w:rPr>
          <w:fldChar w:fldCharType="begin"/>
        </w:r>
        <w:r w:rsidR="00842585" w:rsidRPr="001C4F19">
          <w:rPr>
            <w:webHidden/>
          </w:rPr>
          <w:instrText xml:space="preserve"> PAGEREF _Toc156825288 \h </w:instrText>
        </w:r>
        <w:r w:rsidR="00842585" w:rsidRPr="001C4F19">
          <w:rPr>
            <w:webHidden/>
          </w:rPr>
        </w:r>
        <w:r w:rsidR="00842585" w:rsidRPr="001C4F19">
          <w:rPr>
            <w:webHidden/>
          </w:rPr>
          <w:fldChar w:fldCharType="separate"/>
        </w:r>
        <w:r w:rsidR="00842585" w:rsidRPr="001C4F19">
          <w:rPr>
            <w:webHidden/>
          </w:rPr>
          <w:t>4</w:t>
        </w:r>
        <w:r w:rsidR="00842585" w:rsidRPr="001C4F19">
          <w:rPr>
            <w:webHidden/>
          </w:rPr>
          <w:fldChar w:fldCharType="end"/>
        </w:r>
      </w:hyperlink>
    </w:p>
    <w:p w14:paraId="12B16CCB" w14:textId="77777777" w:rsidR="00842585" w:rsidRPr="001C4F19" w:rsidRDefault="00F3398F" w:rsidP="00842585">
      <w:pPr>
        <w:pStyle w:val="2"/>
        <w:rPr>
          <w:rFonts w:asciiTheme="minorHAnsi" w:eastAsiaTheme="minorEastAsia" w:hAnsiTheme="minorHAnsi" w:cstheme="minorBidi"/>
          <w:i w:val="0"/>
          <w:iCs w:val="0"/>
          <w:sz w:val="22"/>
          <w:szCs w:val="22"/>
        </w:rPr>
      </w:pPr>
      <w:hyperlink w:anchor="_Toc156825289" w:history="1">
        <w:r w:rsidR="00842585" w:rsidRPr="001C4F19">
          <w:rPr>
            <w:rStyle w:val="a8"/>
            <w:i w:val="0"/>
            <w:iCs w:val="0"/>
          </w:rPr>
          <w:t>1.1. Цель и место дисциплины в структуре образовательной программы</w:t>
        </w:r>
        <w:r w:rsidR="00842585" w:rsidRPr="001C4F19">
          <w:rPr>
            <w:i w:val="0"/>
            <w:iCs w:val="0"/>
            <w:webHidden/>
          </w:rPr>
          <w:tab/>
        </w:r>
        <w:r w:rsidR="00842585" w:rsidRPr="001C4F19">
          <w:rPr>
            <w:i w:val="0"/>
            <w:iCs w:val="0"/>
            <w:webHidden/>
          </w:rPr>
          <w:fldChar w:fldCharType="begin"/>
        </w:r>
        <w:r w:rsidR="00842585" w:rsidRPr="001C4F19">
          <w:rPr>
            <w:i w:val="0"/>
            <w:iCs w:val="0"/>
            <w:webHidden/>
          </w:rPr>
          <w:instrText xml:space="preserve"> PAGEREF _Toc156825289 \h </w:instrText>
        </w:r>
        <w:r w:rsidR="00842585" w:rsidRPr="001C4F19">
          <w:rPr>
            <w:i w:val="0"/>
            <w:iCs w:val="0"/>
            <w:webHidden/>
          </w:rPr>
        </w:r>
        <w:r w:rsidR="00842585" w:rsidRPr="001C4F19">
          <w:rPr>
            <w:i w:val="0"/>
            <w:iCs w:val="0"/>
            <w:webHidden/>
          </w:rPr>
          <w:fldChar w:fldCharType="separate"/>
        </w:r>
        <w:r w:rsidR="00842585" w:rsidRPr="001C4F19">
          <w:rPr>
            <w:i w:val="0"/>
            <w:iCs w:val="0"/>
            <w:webHidden/>
          </w:rPr>
          <w:t>4</w:t>
        </w:r>
        <w:r w:rsidR="00842585" w:rsidRPr="001C4F19">
          <w:rPr>
            <w:i w:val="0"/>
            <w:iCs w:val="0"/>
            <w:webHidden/>
          </w:rPr>
          <w:fldChar w:fldCharType="end"/>
        </w:r>
      </w:hyperlink>
    </w:p>
    <w:p w14:paraId="3BA757ED" w14:textId="77777777" w:rsidR="00842585" w:rsidRDefault="00F3398F" w:rsidP="00842585">
      <w:pPr>
        <w:pStyle w:val="2"/>
        <w:rPr>
          <w:i w:val="0"/>
          <w:iCs w:val="0"/>
        </w:rPr>
      </w:pPr>
      <w:hyperlink w:anchor="_Toc156825290" w:history="1">
        <w:r w:rsidR="00842585" w:rsidRPr="001C4F19">
          <w:rPr>
            <w:rStyle w:val="a8"/>
            <w:i w:val="0"/>
            <w:iCs w:val="0"/>
          </w:rPr>
          <w:t>1.2. Планируемые результаты освоения дисциплины</w:t>
        </w:r>
        <w:r w:rsidR="00842585" w:rsidRPr="001C4F19">
          <w:rPr>
            <w:i w:val="0"/>
            <w:iCs w:val="0"/>
            <w:webHidden/>
          </w:rPr>
          <w:tab/>
        </w:r>
        <w:r w:rsidR="00842585" w:rsidRPr="001C4F19">
          <w:rPr>
            <w:i w:val="0"/>
            <w:iCs w:val="0"/>
            <w:webHidden/>
          </w:rPr>
          <w:fldChar w:fldCharType="begin"/>
        </w:r>
        <w:r w:rsidR="00842585" w:rsidRPr="001C4F19">
          <w:rPr>
            <w:i w:val="0"/>
            <w:iCs w:val="0"/>
            <w:webHidden/>
          </w:rPr>
          <w:instrText xml:space="preserve"> PAGEREF _Toc156825290 \h </w:instrText>
        </w:r>
        <w:r w:rsidR="00842585" w:rsidRPr="001C4F19">
          <w:rPr>
            <w:i w:val="0"/>
            <w:iCs w:val="0"/>
            <w:webHidden/>
          </w:rPr>
        </w:r>
        <w:r w:rsidR="00842585" w:rsidRPr="001C4F19">
          <w:rPr>
            <w:i w:val="0"/>
            <w:iCs w:val="0"/>
            <w:webHidden/>
          </w:rPr>
          <w:fldChar w:fldCharType="separate"/>
        </w:r>
        <w:r w:rsidR="00842585" w:rsidRPr="001C4F19">
          <w:rPr>
            <w:i w:val="0"/>
            <w:iCs w:val="0"/>
            <w:webHidden/>
          </w:rPr>
          <w:t>4</w:t>
        </w:r>
        <w:r w:rsidR="00842585" w:rsidRPr="001C4F19">
          <w:rPr>
            <w:i w:val="0"/>
            <w:iCs w:val="0"/>
            <w:webHidden/>
          </w:rPr>
          <w:fldChar w:fldCharType="end"/>
        </w:r>
      </w:hyperlink>
    </w:p>
    <w:p w14:paraId="58446921" w14:textId="0BCEE850" w:rsidR="006A7DC6" w:rsidRPr="001C4F19" w:rsidRDefault="00F3398F" w:rsidP="006A7DC6">
      <w:pPr>
        <w:pStyle w:val="2"/>
        <w:rPr>
          <w:rFonts w:asciiTheme="minorHAnsi" w:eastAsiaTheme="minorEastAsia" w:hAnsiTheme="minorHAnsi" w:cstheme="minorBidi"/>
          <w:i w:val="0"/>
          <w:iCs w:val="0"/>
          <w:sz w:val="22"/>
          <w:szCs w:val="22"/>
        </w:rPr>
      </w:pPr>
      <w:hyperlink w:anchor="_Toc156825290" w:history="1">
        <w:r w:rsidR="006A7DC6" w:rsidRPr="001C4F19">
          <w:rPr>
            <w:rStyle w:val="a8"/>
            <w:i w:val="0"/>
            <w:iCs w:val="0"/>
          </w:rPr>
          <w:t>1.</w:t>
        </w:r>
        <w:r w:rsidR="006A7DC6">
          <w:rPr>
            <w:rStyle w:val="a8"/>
            <w:i w:val="0"/>
            <w:iCs w:val="0"/>
          </w:rPr>
          <w:t>3</w:t>
        </w:r>
        <w:r w:rsidR="006A7DC6" w:rsidRPr="001C4F19">
          <w:rPr>
            <w:rStyle w:val="a8"/>
            <w:i w:val="0"/>
            <w:iCs w:val="0"/>
          </w:rPr>
          <w:t xml:space="preserve">. </w:t>
        </w:r>
        <w:r w:rsidR="006A7DC6">
          <w:rPr>
            <w:rStyle w:val="a8"/>
            <w:i w:val="0"/>
            <w:iCs w:val="0"/>
          </w:rPr>
          <w:t>Обоснование часов вариативной части ОПОП-П</w:t>
        </w:r>
        <w:r w:rsidR="006A7DC6" w:rsidRPr="001C4F19">
          <w:rPr>
            <w:i w:val="0"/>
            <w:iCs w:val="0"/>
            <w:webHidden/>
          </w:rPr>
          <w:tab/>
        </w:r>
        <w:r w:rsidR="006A7DC6">
          <w:rPr>
            <w:i w:val="0"/>
            <w:iCs w:val="0"/>
            <w:webHidden/>
          </w:rPr>
          <w:t>6</w:t>
        </w:r>
      </w:hyperlink>
    </w:p>
    <w:p w14:paraId="4C316BC2" w14:textId="3A8B681A" w:rsidR="006A7DC6" w:rsidRPr="006A7DC6" w:rsidRDefault="00F3398F" w:rsidP="006A7DC6">
      <w:pPr>
        <w:pStyle w:val="2"/>
        <w:rPr>
          <w:rFonts w:asciiTheme="minorHAnsi" w:eastAsiaTheme="minorEastAsia" w:hAnsiTheme="minorHAnsi" w:cstheme="minorBidi"/>
          <w:i w:val="0"/>
          <w:iCs w:val="0"/>
          <w:sz w:val="22"/>
          <w:szCs w:val="22"/>
        </w:rPr>
      </w:pPr>
      <w:hyperlink w:anchor="_Toc156825290" w:history="1">
        <w:r w:rsidR="006A7DC6" w:rsidRPr="001C4F19">
          <w:rPr>
            <w:rStyle w:val="a8"/>
            <w:i w:val="0"/>
            <w:iCs w:val="0"/>
          </w:rPr>
          <w:t>1.</w:t>
        </w:r>
        <w:r w:rsidR="006A7DC6">
          <w:rPr>
            <w:rStyle w:val="a8"/>
            <w:i w:val="0"/>
            <w:iCs w:val="0"/>
          </w:rPr>
          <w:t>4</w:t>
        </w:r>
        <w:r w:rsidR="006A7DC6" w:rsidRPr="001C4F19">
          <w:rPr>
            <w:rStyle w:val="a8"/>
            <w:i w:val="0"/>
            <w:iCs w:val="0"/>
          </w:rPr>
          <w:t xml:space="preserve">. </w:t>
        </w:r>
        <w:r w:rsidR="006A7DC6">
          <w:rPr>
            <w:rStyle w:val="a8"/>
            <w:i w:val="0"/>
            <w:iCs w:val="0"/>
          </w:rPr>
          <w:t>Основные образовательные технологии</w:t>
        </w:r>
        <w:r w:rsidR="006A7DC6" w:rsidRPr="001C4F19">
          <w:rPr>
            <w:i w:val="0"/>
            <w:iCs w:val="0"/>
            <w:webHidden/>
          </w:rPr>
          <w:tab/>
        </w:r>
        <w:r w:rsidR="006A7DC6">
          <w:rPr>
            <w:i w:val="0"/>
            <w:iCs w:val="0"/>
            <w:webHidden/>
          </w:rPr>
          <w:t>6</w:t>
        </w:r>
      </w:hyperlink>
    </w:p>
    <w:p w14:paraId="1DE4F112" w14:textId="65066CBF" w:rsidR="00842585" w:rsidRPr="001C4F19" w:rsidRDefault="00F3398F" w:rsidP="00842585">
      <w:pPr>
        <w:pStyle w:val="12"/>
        <w:rPr>
          <w:rFonts w:asciiTheme="minorHAnsi" w:eastAsiaTheme="minorEastAsia" w:hAnsiTheme="minorHAnsi" w:cstheme="minorBidi"/>
          <w:b w:val="0"/>
          <w:bCs w:val="0"/>
          <w:lang w:eastAsia="ru-RU"/>
        </w:rPr>
      </w:pPr>
      <w:hyperlink w:anchor="_Toc156825291" w:history="1">
        <w:r w:rsidR="00842585" w:rsidRPr="001C4F19">
          <w:rPr>
            <w:rStyle w:val="a8"/>
          </w:rPr>
          <w:t>2. Структура и содержание ДИСЦИПЛИНЫ</w:t>
        </w:r>
        <w:r w:rsidR="00842585" w:rsidRPr="001C4F19">
          <w:rPr>
            <w:webHidden/>
          </w:rPr>
          <w:tab/>
        </w:r>
        <w:r w:rsidR="006A7DC6">
          <w:rPr>
            <w:webHidden/>
          </w:rPr>
          <w:t>7</w:t>
        </w:r>
      </w:hyperlink>
    </w:p>
    <w:p w14:paraId="73010E70" w14:textId="4608768D" w:rsidR="00842585" w:rsidRPr="001C4F19" w:rsidRDefault="00F3398F" w:rsidP="00842585">
      <w:pPr>
        <w:pStyle w:val="2"/>
        <w:rPr>
          <w:rFonts w:asciiTheme="minorHAnsi" w:eastAsiaTheme="minorEastAsia" w:hAnsiTheme="minorHAnsi" w:cstheme="minorBidi"/>
          <w:i w:val="0"/>
          <w:iCs w:val="0"/>
          <w:sz w:val="22"/>
          <w:szCs w:val="22"/>
        </w:rPr>
      </w:pPr>
      <w:hyperlink w:anchor="_Toc156825292" w:history="1">
        <w:r w:rsidR="00842585" w:rsidRPr="001C4F19">
          <w:rPr>
            <w:rStyle w:val="a8"/>
            <w:i w:val="0"/>
            <w:iCs w:val="0"/>
          </w:rPr>
          <w:t>2.1. Трудоемкость освоения дисциплины</w:t>
        </w:r>
        <w:r w:rsidR="00842585" w:rsidRPr="001C4F19">
          <w:rPr>
            <w:i w:val="0"/>
            <w:iCs w:val="0"/>
            <w:webHidden/>
          </w:rPr>
          <w:tab/>
        </w:r>
        <w:r w:rsidR="006A7DC6">
          <w:rPr>
            <w:i w:val="0"/>
            <w:iCs w:val="0"/>
            <w:webHidden/>
          </w:rPr>
          <w:t>7</w:t>
        </w:r>
      </w:hyperlink>
    </w:p>
    <w:p w14:paraId="0A93C2CC" w14:textId="479A0A6A" w:rsidR="00842585" w:rsidRPr="001C4F19" w:rsidRDefault="00F3398F" w:rsidP="00842585">
      <w:pPr>
        <w:pStyle w:val="2"/>
        <w:rPr>
          <w:rFonts w:asciiTheme="minorHAnsi" w:eastAsiaTheme="minorEastAsia" w:hAnsiTheme="minorHAnsi" w:cstheme="minorBidi"/>
          <w:i w:val="0"/>
          <w:iCs w:val="0"/>
          <w:sz w:val="22"/>
          <w:szCs w:val="22"/>
        </w:rPr>
      </w:pPr>
      <w:hyperlink w:anchor="_Toc156825293" w:history="1">
        <w:r w:rsidR="00842585" w:rsidRPr="001C4F19">
          <w:rPr>
            <w:rStyle w:val="a8"/>
            <w:i w:val="0"/>
            <w:iCs w:val="0"/>
          </w:rPr>
          <w:t>2.2. Содержание дисциплины</w:t>
        </w:r>
        <w:r w:rsidR="00842585" w:rsidRPr="001C4F19">
          <w:rPr>
            <w:i w:val="0"/>
            <w:iCs w:val="0"/>
            <w:webHidden/>
          </w:rPr>
          <w:tab/>
        </w:r>
        <w:r w:rsidR="006A7DC6">
          <w:rPr>
            <w:i w:val="0"/>
            <w:iCs w:val="0"/>
            <w:webHidden/>
          </w:rPr>
          <w:t>7</w:t>
        </w:r>
      </w:hyperlink>
    </w:p>
    <w:p w14:paraId="61A4B2FF" w14:textId="07A06AAB" w:rsidR="00842585" w:rsidRPr="001C4F19" w:rsidRDefault="00F3398F" w:rsidP="00842585">
      <w:pPr>
        <w:pStyle w:val="2"/>
        <w:rPr>
          <w:rFonts w:asciiTheme="minorHAnsi" w:eastAsiaTheme="minorEastAsia" w:hAnsiTheme="minorHAnsi" w:cstheme="minorBidi"/>
          <w:i w:val="0"/>
          <w:iCs w:val="0"/>
          <w:sz w:val="22"/>
          <w:szCs w:val="22"/>
        </w:rPr>
      </w:pPr>
      <w:hyperlink w:anchor="_Toc156825295" w:history="1">
        <w:r w:rsidR="00842585" w:rsidRPr="001C4F19">
          <w:rPr>
            <w:rStyle w:val="a8"/>
            <w:i w:val="0"/>
            <w:iCs w:val="0"/>
          </w:rPr>
          <w:t>2.3. Курсовой проект (работа)</w:t>
        </w:r>
        <w:r w:rsidR="00842585" w:rsidRPr="001C4F19">
          <w:rPr>
            <w:i w:val="0"/>
            <w:iCs w:val="0"/>
            <w:webHidden/>
          </w:rPr>
          <w:tab/>
        </w:r>
        <w:r w:rsidR="006A7DC6">
          <w:rPr>
            <w:i w:val="0"/>
            <w:iCs w:val="0"/>
            <w:webHidden/>
          </w:rPr>
          <w:t>14</w:t>
        </w:r>
      </w:hyperlink>
    </w:p>
    <w:p w14:paraId="0673C4E5" w14:textId="0E10BA7E" w:rsidR="00842585" w:rsidRPr="001C4F19" w:rsidRDefault="00F3398F" w:rsidP="00842585">
      <w:pPr>
        <w:pStyle w:val="12"/>
        <w:rPr>
          <w:rFonts w:asciiTheme="minorHAnsi" w:eastAsiaTheme="minorEastAsia" w:hAnsiTheme="minorHAnsi" w:cstheme="minorBidi"/>
          <w:b w:val="0"/>
          <w:bCs w:val="0"/>
          <w:lang w:eastAsia="ru-RU"/>
        </w:rPr>
      </w:pPr>
      <w:hyperlink w:anchor="_Toc156825296" w:history="1">
        <w:r w:rsidR="00842585" w:rsidRPr="001C4F19">
          <w:rPr>
            <w:rStyle w:val="a8"/>
          </w:rPr>
          <w:t>3. Условия реализации ДИСЦИПЛИНЫ</w:t>
        </w:r>
        <w:r w:rsidR="00842585" w:rsidRPr="001C4F19">
          <w:rPr>
            <w:webHidden/>
          </w:rPr>
          <w:tab/>
        </w:r>
        <w:r w:rsidR="006A7DC6">
          <w:rPr>
            <w:webHidden/>
          </w:rPr>
          <w:t>15</w:t>
        </w:r>
      </w:hyperlink>
    </w:p>
    <w:p w14:paraId="22553A05" w14:textId="3DE2CB23" w:rsidR="00842585" w:rsidRPr="001C4F19" w:rsidRDefault="00F3398F" w:rsidP="00842585">
      <w:pPr>
        <w:pStyle w:val="2"/>
        <w:rPr>
          <w:rFonts w:asciiTheme="minorHAnsi" w:eastAsiaTheme="minorEastAsia" w:hAnsiTheme="minorHAnsi" w:cstheme="minorBidi"/>
          <w:i w:val="0"/>
          <w:iCs w:val="0"/>
          <w:sz w:val="22"/>
          <w:szCs w:val="22"/>
        </w:rPr>
      </w:pPr>
      <w:hyperlink w:anchor="_Toc156825297" w:history="1">
        <w:r w:rsidR="00842585" w:rsidRPr="001C4F19">
          <w:rPr>
            <w:rStyle w:val="a8"/>
            <w:i w:val="0"/>
            <w:iCs w:val="0"/>
          </w:rPr>
          <w:t>3.1. Материально-техническое обеспечение</w:t>
        </w:r>
        <w:r w:rsidR="00842585" w:rsidRPr="001C4F19">
          <w:rPr>
            <w:i w:val="0"/>
            <w:iCs w:val="0"/>
            <w:webHidden/>
          </w:rPr>
          <w:tab/>
        </w:r>
        <w:r w:rsidR="007B1AF3">
          <w:rPr>
            <w:i w:val="0"/>
            <w:iCs w:val="0"/>
            <w:webHidden/>
          </w:rPr>
          <w:t>15</w:t>
        </w:r>
      </w:hyperlink>
    </w:p>
    <w:p w14:paraId="3A9F8777" w14:textId="28D37C2C" w:rsidR="00842585" w:rsidRPr="001C4F19" w:rsidRDefault="00F3398F" w:rsidP="00842585">
      <w:pPr>
        <w:pStyle w:val="2"/>
        <w:rPr>
          <w:rFonts w:asciiTheme="minorHAnsi" w:eastAsiaTheme="minorEastAsia" w:hAnsiTheme="minorHAnsi" w:cstheme="minorBidi"/>
          <w:i w:val="0"/>
          <w:iCs w:val="0"/>
          <w:sz w:val="22"/>
          <w:szCs w:val="22"/>
        </w:rPr>
      </w:pPr>
      <w:hyperlink w:anchor="_Toc156825298" w:history="1">
        <w:r w:rsidR="00842585" w:rsidRPr="001C4F19">
          <w:rPr>
            <w:rStyle w:val="a8"/>
            <w:i w:val="0"/>
            <w:iCs w:val="0"/>
          </w:rPr>
          <w:t>3.2. Учебно-методическое обеспечение</w:t>
        </w:r>
        <w:r w:rsidR="00842585" w:rsidRPr="001C4F19">
          <w:rPr>
            <w:i w:val="0"/>
            <w:iCs w:val="0"/>
            <w:webHidden/>
          </w:rPr>
          <w:tab/>
        </w:r>
        <w:r w:rsidR="007B1AF3">
          <w:rPr>
            <w:i w:val="0"/>
            <w:iCs w:val="0"/>
            <w:webHidden/>
          </w:rPr>
          <w:t>15</w:t>
        </w:r>
      </w:hyperlink>
    </w:p>
    <w:p w14:paraId="151CBC2C" w14:textId="1809D78F" w:rsidR="00842585" w:rsidRPr="001C4F19" w:rsidRDefault="00F3398F" w:rsidP="00842585">
      <w:pPr>
        <w:pStyle w:val="12"/>
        <w:rPr>
          <w:rFonts w:asciiTheme="minorHAnsi" w:eastAsiaTheme="minorEastAsia" w:hAnsiTheme="minorHAnsi" w:cstheme="minorBidi"/>
          <w:b w:val="0"/>
          <w:bCs w:val="0"/>
          <w:lang w:eastAsia="ru-RU"/>
        </w:rPr>
      </w:pPr>
      <w:hyperlink w:anchor="_Toc156825299" w:history="1">
        <w:r w:rsidR="00842585" w:rsidRPr="001C4F19">
          <w:rPr>
            <w:rStyle w:val="a8"/>
          </w:rPr>
          <w:t>4. Контроль и оценка результатов  освоения ДИСЦИПЛИНЫ</w:t>
        </w:r>
        <w:r w:rsidR="00842585" w:rsidRPr="001C4F19">
          <w:rPr>
            <w:webHidden/>
          </w:rPr>
          <w:tab/>
        </w:r>
        <w:r w:rsidR="007B1AF3">
          <w:rPr>
            <w:webHidden/>
          </w:rPr>
          <w:t>17</w:t>
        </w:r>
      </w:hyperlink>
    </w:p>
    <w:p w14:paraId="0A6B9298" w14:textId="77777777" w:rsidR="00842585" w:rsidRPr="001C4F19" w:rsidRDefault="00842585" w:rsidP="00842585">
      <w:pPr>
        <w:pStyle w:val="14"/>
        <w:jc w:val="left"/>
        <w:rPr>
          <w:rFonts w:ascii="Times New Roman" w:hAnsi="Times New Roman"/>
          <w:b w:val="0"/>
          <w:bCs w:val="0"/>
        </w:rPr>
      </w:pPr>
      <w:r w:rsidRPr="001C4F19">
        <w:rPr>
          <w:rFonts w:ascii="Times New Roman" w:hAnsi="Times New Roman"/>
          <w:b w:val="0"/>
          <w:bCs w:val="0"/>
        </w:rPr>
        <w:fldChar w:fldCharType="end"/>
      </w:r>
    </w:p>
    <w:p w14:paraId="5BE383F2" w14:textId="77777777" w:rsidR="00842585" w:rsidRPr="001C4F19" w:rsidRDefault="00842585" w:rsidP="00842585">
      <w:pPr>
        <w:pStyle w:val="14"/>
        <w:jc w:val="left"/>
        <w:rPr>
          <w:rFonts w:ascii="Times New Roman" w:hAnsi="Times New Roman"/>
        </w:rPr>
        <w:sectPr w:rsidR="00842585" w:rsidRPr="001C4F19" w:rsidSect="00502F97">
          <w:headerReference w:type="even" r:id="rId7"/>
          <w:headerReference w:type="default" r:id="rId8"/>
          <w:pgSz w:w="11906" w:h="16838"/>
          <w:pgMar w:top="1134" w:right="567" w:bottom="1134" w:left="1701" w:header="709" w:footer="709" w:gutter="0"/>
          <w:cols w:space="708"/>
          <w:docGrid w:linePitch="360"/>
        </w:sectPr>
      </w:pPr>
    </w:p>
    <w:p w14:paraId="4249B3A1" w14:textId="0C41D0E3" w:rsidR="00842585" w:rsidRPr="001C4F19" w:rsidRDefault="00842585" w:rsidP="00842585">
      <w:pPr>
        <w:numPr>
          <w:ilvl w:val="0"/>
          <w:numId w:val="2"/>
        </w:numPr>
        <w:suppressAutoHyphens/>
        <w:spacing w:line="276" w:lineRule="auto"/>
        <w:ind w:left="-142" w:firstLine="142"/>
        <w:jc w:val="center"/>
        <w:rPr>
          <w:rFonts w:ascii="Times New Roman" w:hAnsi="Times New Roman"/>
          <w:b/>
          <w:sz w:val="24"/>
          <w:szCs w:val="24"/>
        </w:rPr>
      </w:pPr>
      <w:r w:rsidRPr="001C4F19">
        <w:rPr>
          <w:rFonts w:ascii="Times New Roman" w:hAnsi="Times New Roman"/>
          <w:b/>
          <w:sz w:val="24"/>
          <w:szCs w:val="24"/>
        </w:rPr>
        <w:lastRenderedPageBreak/>
        <w:t xml:space="preserve">ОБЩАЯ ХАРАКТЕРИСТИКА </w:t>
      </w:r>
      <w:r w:rsidR="007B1AF3">
        <w:rPr>
          <w:rFonts w:ascii="Times New Roman" w:hAnsi="Times New Roman"/>
          <w:b/>
          <w:sz w:val="24"/>
          <w:szCs w:val="24"/>
        </w:rPr>
        <w:t xml:space="preserve">АДАПТИРОВАННОЙ </w:t>
      </w:r>
      <w:r w:rsidRPr="001C4F19">
        <w:rPr>
          <w:rFonts w:ascii="Times New Roman" w:hAnsi="Times New Roman"/>
          <w:b/>
          <w:sz w:val="24"/>
          <w:szCs w:val="24"/>
        </w:rPr>
        <w:t xml:space="preserve">РАБОЧЕЙ ПРОГРАММЫ УЧЕБНОЙ ДИСЦИПЛИНЫ </w:t>
      </w:r>
    </w:p>
    <w:p w14:paraId="207D03BA" w14:textId="77777777" w:rsidR="00842585" w:rsidRPr="00521A0E" w:rsidRDefault="00842585" w:rsidP="00842585">
      <w:pPr>
        <w:pStyle w:val="1"/>
        <w:ind w:left="720"/>
      </w:pPr>
      <w:r w:rsidRPr="001C4F19">
        <w:rPr>
          <w:iCs/>
        </w:rPr>
        <w:t>«СГ.03 Безопасность жизнедеятельности</w:t>
      </w:r>
      <w:r w:rsidRPr="001C4F19">
        <w:t>»</w:t>
      </w:r>
    </w:p>
    <w:p w14:paraId="7704C10C" w14:textId="77777777" w:rsidR="00842585" w:rsidRPr="001C4F19" w:rsidRDefault="00842585" w:rsidP="0084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1C4F19">
        <w:rPr>
          <w:rFonts w:ascii="Times New Roman" w:hAnsi="Times New Roman"/>
          <w:b/>
          <w:sz w:val="24"/>
          <w:szCs w:val="24"/>
        </w:rPr>
        <w:t xml:space="preserve">1.1. Место дисциплины в структуре основной образовательной программы: </w:t>
      </w:r>
      <w:r w:rsidRPr="001C4F19">
        <w:rPr>
          <w:rFonts w:ascii="Times New Roman" w:hAnsi="Times New Roman"/>
          <w:sz w:val="24"/>
          <w:szCs w:val="24"/>
        </w:rPr>
        <w:tab/>
      </w:r>
    </w:p>
    <w:p w14:paraId="0C6ED855" w14:textId="3AA5798A" w:rsidR="00842585" w:rsidRPr="00247321" w:rsidRDefault="00842585" w:rsidP="008425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4"/>
          <w:szCs w:val="24"/>
        </w:rPr>
      </w:pPr>
      <w:r w:rsidRPr="00247321">
        <w:rPr>
          <w:rFonts w:ascii="Times New Roman" w:hAnsi="Times New Roman" w:cs="Times New Roman"/>
          <w:color w:val="000000" w:themeColor="text1"/>
          <w:sz w:val="24"/>
          <w:szCs w:val="24"/>
        </w:rPr>
        <w:t xml:space="preserve">Учебная дисциплина «СГ.03 Безопасность жизнедеятельности» </w:t>
      </w:r>
      <w:r w:rsidR="00247321" w:rsidRPr="00247321">
        <w:rPr>
          <w:rFonts w:ascii="Times New Roman" w:hAnsi="Times New Roman" w:cs="Times New Roman"/>
          <w:color w:val="000000" w:themeColor="text1"/>
          <w:sz w:val="24"/>
          <w:szCs w:val="24"/>
        </w:rPr>
        <w:t>является частью адаптированной основной профессиональной образовательной программы, сформированной за счёт часов обязательной части ФГОС СПО</w:t>
      </w:r>
      <w:r w:rsidRPr="00247321">
        <w:rPr>
          <w:rFonts w:ascii="Times New Roman" w:hAnsi="Times New Roman" w:cs="Times New Roman"/>
          <w:color w:val="000000" w:themeColor="text1"/>
          <w:sz w:val="24"/>
          <w:szCs w:val="24"/>
        </w:rPr>
        <w:t xml:space="preserve"> по специальности 54.02.08 Техника и искусство фотографии. </w:t>
      </w:r>
    </w:p>
    <w:p w14:paraId="79B7AA77" w14:textId="0CC77A4C" w:rsidR="00247321" w:rsidRPr="00247321" w:rsidRDefault="00247321" w:rsidP="0024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eastAsia="Times New Roman" w:hAnsi="Times New Roman" w:cs="Times New Roman"/>
          <w:color w:val="000000" w:themeColor="text1"/>
          <w:sz w:val="24"/>
          <w:szCs w:val="24"/>
          <w:lang w:eastAsia="ru-RU"/>
        </w:rPr>
      </w:pPr>
      <w:bookmarkStart w:id="1" w:name="_Hlk178148885"/>
      <w:bookmarkStart w:id="2" w:name="_Hlk178151110"/>
      <w:r w:rsidRPr="00247321">
        <w:rPr>
          <w:rFonts w:ascii="Times New Roman" w:eastAsia="Times New Roman" w:hAnsi="Times New Roman" w:cs="Times New Roman"/>
          <w:color w:val="000000" w:themeColor="text1"/>
          <w:sz w:val="24"/>
          <w:szCs w:val="24"/>
          <w:lang w:eastAsia="ru-RU"/>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bookmarkEnd w:id="1"/>
      <w:bookmarkEnd w:id="2"/>
    </w:p>
    <w:p w14:paraId="136DE8CF" w14:textId="77777777" w:rsidR="00842585" w:rsidRPr="001C4F19" w:rsidRDefault="00842585" w:rsidP="00842585">
      <w:pPr>
        <w:tabs>
          <w:tab w:val="left" w:pos="2835"/>
        </w:tabs>
        <w:ind w:firstLine="709"/>
        <w:jc w:val="both"/>
        <w:rPr>
          <w:rFonts w:ascii="Times New Roman" w:hAnsi="Times New Roman"/>
          <w:sz w:val="24"/>
          <w:szCs w:val="24"/>
        </w:rPr>
      </w:pPr>
      <w:r w:rsidRPr="001C4F19">
        <w:rPr>
          <w:rFonts w:ascii="Times New Roman" w:hAnsi="Times New Roman"/>
          <w:sz w:val="24"/>
          <w:szCs w:val="24"/>
        </w:rPr>
        <w:t>Особое значение дисциплина имеет при формировании и развитии общих компетенций: ОК 01, ОК 02, ОК 04, ОК 07, ОК 08.</w:t>
      </w:r>
    </w:p>
    <w:p w14:paraId="7A88FBF4" w14:textId="77777777" w:rsidR="00842585" w:rsidRPr="001C4F19" w:rsidRDefault="00842585" w:rsidP="0084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p>
    <w:p w14:paraId="7436A6AA" w14:textId="77777777" w:rsidR="00842585" w:rsidRPr="001C4F19" w:rsidRDefault="00842585" w:rsidP="00842585">
      <w:pPr>
        <w:pStyle w:val="a4"/>
        <w:numPr>
          <w:ilvl w:val="1"/>
          <w:numId w:val="2"/>
        </w:numPr>
        <w:rPr>
          <w:rFonts w:ascii="Times New Roman" w:hAnsi="Times New Roman"/>
          <w:b/>
          <w:sz w:val="24"/>
          <w:szCs w:val="24"/>
        </w:rPr>
      </w:pPr>
      <w:r w:rsidRPr="001C4F19">
        <w:rPr>
          <w:rFonts w:ascii="Times New Roman" w:hAnsi="Times New Roman"/>
          <w:b/>
          <w:sz w:val="24"/>
          <w:szCs w:val="24"/>
        </w:rPr>
        <w:t>Цель и планируемые результаты освоения дисциплины:</w:t>
      </w:r>
    </w:p>
    <w:p w14:paraId="6FA4BEAB" w14:textId="77777777" w:rsidR="00842585" w:rsidRPr="001C4F19" w:rsidRDefault="00842585" w:rsidP="00842585">
      <w:pPr>
        <w:ind w:firstLine="708"/>
        <w:rPr>
          <w:rFonts w:ascii="Times New Roman" w:hAnsi="Times New Roman" w:cs="Times New Roman"/>
          <w:b/>
        </w:rPr>
      </w:pPr>
      <w:r w:rsidRPr="001C4F19">
        <w:rPr>
          <w:rFonts w:ascii="Times New Roman" w:hAnsi="Times New Roman" w:cs="Times New Roman"/>
          <w:color w:val="333333"/>
          <w:sz w:val="24"/>
          <w:szCs w:val="24"/>
          <w:shd w:val="clear" w:color="auto" w:fill="FFFFFF"/>
        </w:rPr>
        <w:t>Главной целью являются освоение теоретических знаний в области защиты населения и территорий от чрезвычайных ситуаций природного и техногенного характера, приобретение умений применять эти знания в профессиональной и иной деятельности и формирование необходимых компетенций</w:t>
      </w:r>
      <w:r w:rsidRPr="001C4F19">
        <w:rPr>
          <w:rFonts w:ascii="Times New Roman" w:hAnsi="Times New Roman" w:cs="Times New Roman"/>
          <w:color w:val="333333"/>
          <w:shd w:val="clear" w:color="auto" w:fill="FFFFFF"/>
        </w:rPr>
        <w:t>.</w:t>
      </w:r>
    </w:p>
    <w:p w14:paraId="1E338A27" w14:textId="77777777" w:rsidR="00842585" w:rsidRPr="001C4F19" w:rsidRDefault="00842585" w:rsidP="00842585">
      <w:pPr>
        <w:suppressAutoHyphens/>
        <w:ind w:firstLine="709"/>
        <w:jc w:val="both"/>
        <w:rPr>
          <w:rFonts w:ascii="Times New Roman" w:hAnsi="Times New Roman"/>
          <w:sz w:val="24"/>
          <w:szCs w:val="24"/>
        </w:rPr>
      </w:pPr>
      <w:r w:rsidRPr="001C4F19">
        <w:rPr>
          <w:rFonts w:ascii="Times New Roman" w:hAnsi="Times New Roman"/>
          <w:sz w:val="24"/>
          <w:szCs w:val="24"/>
        </w:rPr>
        <w:t xml:space="preserve">В рамках программы учебной дисциплины обучающимися осваиваются умения </w:t>
      </w:r>
      <w:r w:rsidRPr="001C4F19">
        <w:rPr>
          <w:rFonts w:ascii="Times New Roman" w:hAnsi="Times New Roman"/>
          <w:sz w:val="24"/>
          <w:szCs w:val="24"/>
        </w:rPr>
        <w:br/>
        <w:t>и знания</w:t>
      </w:r>
    </w:p>
    <w:p w14:paraId="3A47C087" w14:textId="77777777" w:rsidR="00842585" w:rsidRPr="001C4F19" w:rsidRDefault="00842585" w:rsidP="00842585">
      <w:pPr>
        <w:spacing w:after="120"/>
        <w:ind w:firstLine="709"/>
        <w:rPr>
          <w:rFonts w:ascii="Times New Roman" w:hAnsi="Times New Roman" w:cs="Times New Roman"/>
          <w:bCs/>
          <w:sz w:val="24"/>
          <w:szCs w:val="24"/>
        </w:rPr>
      </w:pPr>
      <w:r w:rsidRPr="001C4F19">
        <w:rPr>
          <w:rFonts w:ascii="Times New Roman" w:hAnsi="Times New Roman" w:cs="Times New Roman"/>
          <w:bCs/>
          <w:sz w:val="24"/>
          <w:szCs w:val="24"/>
        </w:rPr>
        <w:t>В результате освоения дисциплины обучающийся должен</w:t>
      </w:r>
      <w:r w:rsidRPr="001C4F19">
        <w:rPr>
          <w:rFonts w:ascii="Times New Roman" w:hAnsi="Times New Roman" w:cs="Times New Roman"/>
          <w:bCs/>
          <w:sz w:val="24"/>
          <w:szCs w:val="24"/>
          <w:vertAlign w:val="superscript"/>
        </w:rPr>
        <w:footnoteReference w:id="1"/>
      </w:r>
      <w:r w:rsidRPr="001C4F19">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268"/>
        <w:gridCol w:w="2973"/>
        <w:gridCol w:w="3141"/>
      </w:tblGrid>
      <w:tr w:rsidR="00842585" w:rsidRPr="001C4F19" w14:paraId="785B847B" w14:textId="77777777" w:rsidTr="00CD0F0D">
        <w:tc>
          <w:tcPr>
            <w:tcW w:w="1246" w:type="dxa"/>
            <w:tcBorders>
              <w:top w:val="single" w:sz="4" w:space="0" w:color="auto"/>
              <w:left w:val="single" w:sz="4" w:space="0" w:color="auto"/>
              <w:right w:val="single" w:sz="4" w:space="0" w:color="auto"/>
            </w:tcBorders>
          </w:tcPr>
          <w:p w14:paraId="6DB1C405" w14:textId="77777777" w:rsidR="00842585" w:rsidRPr="001C4F19" w:rsidRDefault="00842585" w:rsidP="00CD0F0D">
            <w:pPr>
              <w:rPr>
                <w:rStyle w:val="ac"/>
                <w:b/>
                <w:i w:val="0"/>
                <w:sz w:val="24"/>
                <w:szCs w:val="24"/>
              </w:rPr>
            </w:pPr>
            <w:r w:rsidRPr="001C4F19">
              <w:rPr>
                <w:rStyle w:val="ac"/>
                <w:b/>
                <w:sz w:val="24"/>
                <w:szCs w:val="24"/>
              </w:rPr>
              <w:t xml:space="preserve">Код ОК </w:t>
            </w:r>
          </w:p>
          <w:p w14:paraId="57B9F0DF" w14:textId="77777777" w:rsidR="00842585" w:rsidRPr="001C4F19" w:rsidRDefault="00842585" w:rsidP="00CD0F0D">
            <w:pPr>
              <w:rPr>
                <w:rStyle w:val="ac"/>
                <w:b/>
                <w:sz w:val="24"/>
                <w:szCs w:val="24"/>
              </w:rPr>
            </w:pPr>
          </w:p>
        </w:tc>
        <w:tc>
          <w:tcPr>
            <w:tcW w:w="2268" w:type="dxa"/>
            <w:tcBorders>
              <w:top w:val="single" w:sz="4" w:space="0" w:color="auto"/>
              <w:left w:val="single" w:sz="4" w:space="0" w:color="auto"/>
              <w:right w:val="single" w:sz="4" w:space="0" w:color="auto"/>
            </w:tcBorders>
          </w:tcPr>
          <w:p w14:paraId="135A7AFF" w14:textId="77777777" w:rsidR="00842585" w:rsidRPr="001C4F19" w:rsidRDefault="00842585" w:rsidP="00CD0F0D">
            <w:pPr>
              <w:jc w:val="center"/>
              <w:rPr>
                <w:rFonts w:ascii="Times New Roman" w:hAnsi="Times New Roman" w:cs="Times New Roman"/>
                <w:b/>
                <w:sz w:val="24"/>
                <w:szCs w:val="24"/>
              </w:rPr>
            </w:pPr>
            <w:r w:rsidRPr="001C4F19">
              <w:rPr>
                <w:rFonts w:ascii="Times New Roman" w:hAnsi="Times New Roman" w:cs="Times New Roman"/>
                <w:b/>
                <w:sz w:val="24"/>
                <w:szCs w:val="24"/>
              </w:rPr>
              <w:t>Уметь</w:t>
            </w:r>
          </w:p>
        </w:tc>
        <w:tc>
          <w:tcPr>
            <w:tcW w:w="2973" w:type="dxa"/>
            <w:tcBorders>
              <w:top w:val="single" w:sz="4" w:space="0" w:color="auto"/>
              <w:left w:val="single" w:sz="4" w:space="0" w:color="auto"/>
              <w:bottom w:val="single" w:sz="4" w:space="0" w:color="auto"/>
              <w:right w:val="single" w:sz="4" w:space="0" w:color="auto"/>
            </w:tcBorders>
            <w:shd w:val="clear" w:color="auto" w:fill="auto"/>
          </w:tcPr>
          <w:p w14:paraId="112D5644" w14:textId="77777777" w:rsidR="00842585" w:rsidRPr="001C4F19" w:rsidRDefault="00842585" w:rsidP="00CD0F0D">
            <w:pPr>
              <w:jc w:val="center"/>
              <w:rPr>
                <w:rFonts w:ascii="Times New Roman" w:hAnsi="Times New Roman" w:cs="Times New Roman"/>
                <w:b/>
                <w:i/>
                <w:sz w:val="24"/>
                <w:szCs w:val="24"/>
              </w:rPr>
            </w:pPr>
            <w:r w:rsidRPr="001C4F19">
              <w:rPr>
                <w:rFonts w:ascii="Times New Roman" w:hAnsi="Times New Roman" w:cs="Times New Roman"/>
                <w:b/>
                <w:sz w:val="24"/>
                <w:szCs w:val="24"/>
              </w:rPr>
              <w:t>Знать</w:t>
            </w:r>
          </w:p>
        </w:tc>
        <w:tc>
          <w:tcPr>
            <w:tcW w:w="3141" w:type="dxa"/>
            <w:tcBorders>
              <w:top w:val="single" w:sz="4" w:space="0" w:color="auto"/>
              <w:left w:val="single" w:sz="4" w:space="0" w:color="auto"/>
              <w:bottom w:val="single" w:sz="4" w:space="0" w:color="auto"/>
              <w:right w:val="single" w:sz="4" w:space="0" w:color="auto"/>
            </w:tcBorders>
          </w:tcPr>
          <w:p w14:paraId="13532913" w14:textId="77777777" w:rsidR="00842585" w:rsidRPr="001C4F19" w:rsidRDefault="00842585" w:rsidP="00CD0F0D">
            <w:pPr>
              <w:jc w:val="center"/>
              <w:rPr>
                <w:rFonts w:ascii="Times New Roman" w:hAnsi="Times New Roman" w:cs="Times New Roman"/>
                <w:b/>
                <w:i/>
              </w:rPr>
            </w:pPr>
            <w:r w:rsidRPr="001C4F19">
              <w:rPr>
                <w:rFonts w:ascii="Times New Roman" w:hAnsi="Times New Roman" w:cs="Times New Roman"/>
                <w:b/>
              </w:rPr>
              <w:t xml:space="preserve">Владеть навыками </w:t>
            </w:r>
          </w:p>
        </w:tc>
      </w:tr>
      <w:tr w:rsidR="00842585" w:rsidRPr="001C4F19" w14:paraId="435E1D27" w14:textId="77777777" w:rsidTr="00CD0F0D">
        <w:tc>
          <w:tcPr>
            <w:tcW w:w="1246" w:type="dxa"/>
            <w:tcBorders>
              <w:top w:val="single" w:sz="4" w:space="0" w:color="auto"/>
              <w:left w:val="single" w:sz="4" w:space="0" w:color="auto"/>
              <w:right w:val="single" w:sz="4" w:space="0" w:color="auto"/>
            </w:tcBorders>
          </w:tcPr>
          <w:p w14:paraId="69F666EE" w14:textId="77777777" w:rsidR="00842585" w:rsidRPr="001C4F19" w:rsidRDefault="00842585" w:rsidP="00CD0F0D">
            <w:pPr>
              <w:rPr>
                <w:rFonts w:ascii="Times New Roman" w:hAnsi="Times New Roman" w:cs="Times New Roman"/>
                <w:bCs/>
                <w:sz w:val="24"/>
                <w:szCs w:val="24"/>
              </w:rPr>
            </w:pPr>
            <w:r w:rsidRPr="001C4F19">
              <w:rPr>
                <w:rFonts w:ascii="Times New Roman" w:hAnsi="Times New Roman" w:cs="Times New Roman"/>
                <w:bCs/>
                <w:sz w:val="24"/>
                <w:szCs w:val="24"/>
              </w:rPr>
              <w:t>ОК.01</w:t>
            </w:r>
          </w:p>
        </w:tc>
        <w:tc>
          <w:tcPr>
            <w:tcW w:w="2268" w:type="dxa"/>
            <w:tcBorders>
              <w:top w:val="single" w:sz="4" w:space="0" w:color="auto"/>
              <w:left w:val="single" w:sz="4" w:space="0" w:color="auto"/>
              <w:right w:val="single" w:sz="4" w:space="0" w:color="auto"/>
            </w:tcBorders>
          </w:tcPr>
          <w:p w14:paraId="2CD7A93B" w14:textId="77777777" w:rsidR="00842585" w:rsidRPr="001C4F19" w:rsidRDefault="00842585" w:rsidP="00CD0F0D">
            <w:pPr>
              <w:rPr>
                <w:rFonts w:ascii="Times New Roman" w:hAnsi="Times New Roman"/>
                <w:color w:val="000000"/>
                <w:sz w:val="24"/>
                <w:szCs w:val="24"/>
              </w:rPr>
            </w:pPr>
            <w:r w:rsidRPr="001C4F19">
              <w:rPr>
                <w:rFonts w:ascii="Times New Roman" w:hAnsi="Times New Roman"/>
                <w:color w:val="000000"/>
                <w:sz w:val="24"/>
                <w:szCs w:val="24"/>
              </w:rPr>
              <w:t>распознавать в профессиональном и социальном контексте задачи и/или проблемы, относящиеся к кругу задач и/или проблем поддержания безопасных условий жизнедеятельности, в том числе при возникновении ЧС;</w:t>
            </w:r>
          </w:p>
        </w:tc>
        <w:tc>
          <w:tcPr>
            <w:tcW w:w="2973" w:type="dxa"/>
            <w:tcBorders>
              <w:top w:val="single" w:sz="4" w:space="0" w:color="auto"/>
              <w:left w:val="single" w:sz="4" w:space="0" w:color="auto"/>
              <w:bottom w:val="single" w:sz="4" w:space="0" w:color="auto"/>
              <w:right w:val="single" w:sz="4" w:space="0" w:color="auto"/>
            </w:tcBorders>
            <w:shd w:val="clear" w:color="auto" w:fill="auto"/>
          </w:tcPr>
          <w:p w14:paraId="6883FE12" w14:textId="77777777" w:rsidR="00842585" w:rsidRPr="001C4F19" w:rsidRDefault="00842585" w:rsidP="00CD0F0D">
            <w:pPr>
              <w:rPr>
                <w:rFonts w:ascii="Times New Roman" w:hAnsi="Times New Roman"/>
                <w:color w:val="000000"/>
                <w:sz w:val="24"/>
                <w:szCs w:val="24"/>
              </w:rPr>
            </w:pPr>
            <w:r w:rsidRPr="001C4F19">
              <w:rPr>
                <w:rFonts w:ascii="Times New Roman" w:hAnsi="Times New Roman"/>
                <w:color w:val="000000"/>
                <w:sz w:val="24"/>
                <w:szCs w:val="24"/>
              </w:rPr>
              <w:t>актуальный профессиональный и социальный контекст поддержания безопасных условий жизнедеятельности, в том числе при возникновении ЧС;</w:t>
            </w:r>
          </w:p>
        </w:tc>
        <w:tc>
          <w:tcPr>
            <w:tcW w:w="3141" w:type="dxa"/>
            <w:tcBorders>
              <w:top w:val="single" w:sz="4" w:space="0" w:color="auto"/>
              <w:left w:val="single" w:sz="4" w:space="0" w:color="auto"/>
              <w:bottom w:val="single" w:sz="4" w:space="0" w:color="auto"/>
              <w:right w:val="single" w:sz="4" w:space="0" w:color="auto"/>
            </w:tcBorders>
          </w:tcPr>
          <w:p w14:paraId="2AB6D6E0" w14:textId="77777777" w:rsidR="00842585" w:rsidRPr="001C4F19" w:rsidRDefault="00842585" w:rsidP="00CD0F0D">
            <w:pPr>
              <w:rPr>
                <w:rFonts w:ascii="Times New Roman" w:hAnsi="Times New Roman" w:cs="Times New Roman"/>
              </w:rPr>
            </w:pPr>
            <w:r w:rsidRPr="001C4F19">
              <w:rPr>
                <w:rFonts w:ascii="Times New Roman" w:hAnsi="Times New Roman" w:cs="Times New Roman"/>
              </w:rPr>
              <w:t xml:space="preserve">планирование информационного поиска из широкого набора источников, необходимого для выполнения профессиональных задач </w:t>
            </w:r>
            <w:r w:rsidRPr="001C4F19">
              <w:rPr>
                <w:rFonts w:ascii="Times New Roman" w:hAnsi="Times New Roman" w:cs="Times New Roman"/>
              </w:rPr>
              <w:softHyphen/>
              <w:t xml:space="preserve"> проведение анализа полученной информации, выделяет в ней главные аспекты. </w:t>
            </w:r>
            <w:r w:rsidRPr="001C4F19">
              <w:rPr>
                <w:rFonts w:ascii="Times New Roman" w:hAnsi="Times New Roman" w:cs="Times New Roman"/>
              </w:rPr>
              <w:softHyphen/>
              <w:t xml:space="preserve"> структурировать отобранную информацию в соответствии с параметрами поиска;</w:t>
            </w:r>
          </w:p>
        </w:tc>
      </w:tr>
      <w:tr w:rsidR="00842585" w:rsidRPr="001C4F19" w14:paraId="53DE6CFC" w14:textId="77777777" w:rsidTr="00CD0F0D">
        <w:tc>
          <w:tcPr>
            <w:tcW w:w="1246" w:type="dxa"/>
            <w:tcBorders>
              <w:top w:val="single" w:sz="4" w:space="0" w:color="auto"/>
              <w:left w:val="single" w:sz="4" w:space="0" w:color="auto"/>
              <w:right w:val="single" w:sz="4" w:space="0" w:color="auto"/>
            </w:tcBorders>
          </w:tcPr>
          <w:p w14:paraId="0C91297A" w14:textId="77777777" w:rsidR="00842585" w:rsidRPr="001C4F19" w:rsidRDefault="00842585" w:rsidP="00CD0F0D">
            <w:pPr>
              <w:rPr>
                <w:rFonts w:ascii="Times New Roman" w:hAnsi="Times New Roman" w:cs="Times New Roman"/>
                <w:bCs/>
                <w:sz w:val="24"/>
                <w:szCs w:val="24"/>
              </w:rPr>
            </w:pPr>
            <w:r w:rsidRPr="001C4F19">
              <w:rPr>
                <w:rFonts w:ascii="Times New Roman" w:hAnsi="Times New Roman" w:cs="Times New Roman"/>
                <w:bCs/>
                <w:sz w:val="24"/>
                <w:szCs w:val="24"/>
              </w:rPr>
              <w:t>ОК.02</w:t>
            </w:r>
          </w:p>
        </w:tc>
        <w:tc>
          <w:tcPr>
            <w:tcW w:w="2268" w:type="dxa"/>
            <w:tcBorders>
              <w:top w:val="single" w:sz="4" w:space="0" w:color="auto"/>
              <w:left w:val="single" w:sz="4" w:space="0" w:color="auto"/>
              <w:right w:val="single" w:sz="4" w:space="0" w:color="auto"/>
            </w:tcBorders>
            <w:hideMark/>
          </w:tcPr>
          <w:p w14:paraId="37F0EBA9" w14:textId="77777777" w:rsidR="00842585" w:rsidRPr="001C4F19" w:rsidRDefault="00842585" w:rsidP="00CD0F0D">
            <w:pPr>
              <w:rPr>
                <w:rFonts w:ascii="Times New Roman" w:hAnsi="Times New Roman" w:cs="Times New Roman"/>
                <w:bCs/>
                <w:sz w:val="24"/>
                <w:szCs w:val="24"/>
              </w:rPr>
            </w:pPr>
            <w:r w:rsidRPr="001C4F19">
              <w:rPr>
                <w:rFonts w:ascii="Times New Roman" w:hAnsi="Times New Roman"/>
                <w:color w:val="000000"/>
                <w:sz w:val="24"/>
                <w:szCs w:val="24"/>
              </w:rPr>
              <w:t xml:space="preserve">анализировать задачу и и/или проблемы, относящиеся к предметной области безопасности жизнедеятельности, и выделять </w:t>
            </w:r>
            <w:r w:rsidRPr="001C4F19">
              <w:rPr>
                <w:rFonts w:ascii="Times New Roman" w:hAnsi="Times New Roman"/>
                <w:color w:val="000000"/>
                <w:sz w:val="24"/>
                <w:szCs w:val="24"/>
              </w:rPr>
              <w:lastRenderedPageBreak/>
              <w:t>составные части подобных задач и/или проблем;</w:t>
            </w:r>
          </w:p>
        </w:tc>
        <w:tc>
          <w:tcPr>
            <w:tcW w:w="2973" w:type="dxa"/>
            <w:tcBorders>
              <w:top w:val="single" w:sz="4" w:space="0" w:color="auto"/>
              <w:left w:val="single" w:sz="4" w:space="0" w:color="auto"/>
              <w:bottom w:val="single" w:sz="4" w:space="0" w:color="auto"/>
              <w:right w:val="single" w:sz="4" w:space="0" w:color="auto"/>
            </w:tcBorders>
            <w:shd w:val="clear" w:color="auto" w:fill="auto"/>
          </w:tcPr>
          <w:p w14:paraId="308D9108" w14:textId="77777777" w:rsidR="00842585" w:rsidRPr="001C4F19" w:rsidRDefault="00842585" w:rsidP="00CD0F0D">
            <w:pPr>
              <w:rPr>
                <w:rFonts w:ascii="Times New Roman" w:hAnsi="Times New Roman" w:cs="Times New Roman"/>
                <w:bCs/>
                <w:i/>
                <w:sz w:val="24"/>
                <w:szCs w:val="24"/>
              </w:rPr>
            </w:pPr>
            <w:r w:rsidRPr="001C4F19">
              <w:rPr>
                <w:rFonts w:ascii="Times New Roman" w:hAnsi="Times New Roman"/>
                <w:color w:val="000000"/>
                <w:sz w:val="24"/>
                <w:szCs w:val="24"/>
              </w:rPr>
              <w:lastRenderedPageBreak/>
              <w:t xml:space="preserve">основные источники информации и ресурсы для решения задач обеспечения безопасности жизнедеятельности в профессиональном и социальном контекстах: принципы, правила и требования безопасного </w:t>
            </w:r>
            <w:r w:rsidRPr="001C4F19">
              <w:rPr>
                <w:rFonts w:ascii="Times New Roman" w:hAnsi="Times New Roman"/>
                <w:color w:val="000000"/>
                <w:sz w:val="24"/>
                <w:szCs w:val="24"/>
              </w:rPr>
              <w:lastRenderedPageBreak/>
              <w:t>поведения, защиты от опасностей при осуществлении профессиональной деятельности и в ЧС</w:t>
            </w:r>
          </w:p>
        </w:tc>
        <w:tc>
          <w:tcPr>
            <w:tcW w:w="3141" w:type="dxa"/>
            <w:tcBorders>
              <w:top w:val="single" w:sz="4" w:space="0" w:color="auto"/>
              <w:left w:val="single" w:sz="4" w:space="0" w:color="auto"/>
              <w:bottom w:val="single" w:sz="4" w:space="0" w:color="auto"/>
              <w:right w:val="single" w:sz="4" w:space="0" w:color="auto"/>
            </w:tcBorders>
          </w:tcPr>
          <w:p w14:paraId="4201A331" w14:textId="77777777" w:rsidR="00842585" w:rsidRPr="001C4F19" w:rsidRDefault="00842585" w:rsidP="00CD0F0D">
            <w:pPr>
              <w:rPr>
                <w:rFonts w:ascii="Times New Roman" w:hAnsi="Times New Roman" w:cs="Times New Roman"/>
                <w:bCs/>
                <w:i/>
              </w:rPr>
            </w:pPr>
            <w:r w:rsidRPr="001C4F19">
              <w:rPr>
                <w:rFonts w:ascii="Times New Roman" w:hAnsi="Times New Roman" w:cs="Times New Roman"/>
              </w:rPr>
              <w:lastRenderedPageBreak/>
              <w:softHyphen/>
              <w:t xml:space="preserve"> интерпретация полученной информации в контексте профессиональной деятельности</w:t>
            </w:r>
            <w:r w:rsidRPr="001C4F19">
              <w:rPr>
                <w:rFonts w:ascii="Times New Roman" w:hAnsi="Times New Roman" w:cs="Times New Roman"/>
                <w:bCs/>
                <w:i/>
              </w:rPr>
              <w:t xml:space="preserve"> -</w:t>
            </w:r>
          </w:p>
        </w:tc>
      </w:tr>
      <w:tr w:rsidR="00842585" w:rsidRPr="001C4F19" w14:paraId="01BE6D69" w14:textId="77777777" w:rsidTr="00CD0F0D">
        <w:tc>
          <w:tcPr>
            <w:tcW w:w="1246" w:type="dxa"/>
            <w:tcBorders>
              <w:left w:val="single" w:sz="4" w:space="0" w:color="auto"/>
              <w:bottom w:val="single" w:sz="4" w:space="0" w:color="auto"/>
              <w:right w:val="single" w:sz="4" w:space="0" w:color="auto"/>
            </w:tcBorders>
          </w:tcPr>
          <w:p w14:paraId="1707E5C0" w14:textId="77777777" w:rsidR="00842585" w:rsidRPr="001C4F19" w:rsidRDefault="00842585" w:rsidP="00CD0F0D">
            <w:pPr>
              <w:rPr>
                <w:rFonts w:ascii="Times New Roman" w:hAnsi="Times New Roman" w:cs="Times New Roman"/>
                <w:bCs/>
                <w:sz w:val="24"/>
                <w:szCs w:val="24"/>
              </w:rPr>
            </w:pPr>
            <w:r w:rsidRPr="001C4F19">
              <w:rPr>
                <w:rFonts w:ascii="Times New Roman" w:hAnsi="Times New Roman" w:cs="Times New Roman"/>
                <w:bCs/>
                <w:sz w:val="24"/>
                <w:szCs w:val="24"/>
              </w:rPr>
              <w:t>ОК.04</w:t>
            </w:r>
          </w:p>
        </w:tc>
        <w:tc>
          <w:tcPr>
            <w:tcW w:w="2268" w:type="dxa"/>
            <w:tcBorders>
              <w:left w:val="single" w:sz="4" w:space="0" w:color="auto"/>
              <w:bottom w:val="single" w:sz="4" w:space="0" w:color="auto"/>
              <w:right w:val="single" w:sz="4" w:space="0" w:color="auto"/>
            </w:tcBorders>
          </w:tcPr>
          <w:p w14:paraId="2505C74D" w14:textId="77777777" w:rsidR="00842585" w:rsidRPr="001C4F19" w:rsidRDefault="00842585" w:rsidP="00CD0F0D">
            <w:pPr>
              <w:rPr>
                <w:rFonts w:ascii="Times New Roman" w:hAnsi="Times New Roman" w:cs="Times New Roman"/>
                <w:bCs/>
                <w:sz w:val="24"/>
                <w:szCs w:val="24"/>
              </w:rPr>
            </w:pPr>
            <w:r w:rsidRPr="001C4F19">
              <w:rPr>
                <w:rFonts w:ascii="Times New Roman" w:hAnsi="Times New Roman"/>
                <w:color w:val="000000"/>
                <w:sz w:val="24"/>
                <w:szCs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2973" w:type="dxa"/>
            <w:tcBorders>
              <w:top w:val="single" w:sz="4" w:space="0" w:color="auto"/>
              <w:left w:val="single" w:sz="4" w:space="0" w:color="auto"/>
              <w:bottom w:val="single" w:sz="4" w:space="0" w:color="auto"/>
              <w:right w:val="single" w:sz="4" w:space="0" w:color="auto"/>
            </w:tcBorders>
            <w:shd w:val="clear" w:color="auto" w:fill="auto"/>
          </w:tcPr>
          <w:p w14:paraId="69BB9290" w14:textId="77777777" w:rsidR="00842585" w:rsidRPr="001C4F19" w:rsidRDefault="00842585" w:rsidP="00CD0F0D">
            <w:pPr>
              <w:rPr>
                <w:rFonts w:ascii="Times New Roman" w:hAnsi="Times New Roman"/>
                <w:color w:val="000000"/>
                <w:sz w:val="24"/>
                <w:szCs w:val="24"/>
              </w:rPr>
            </w:pPr>
            <w:r w:rsidRPr="001C4F19">
              <w:rPr>
                <w:rFonts w:ascii="Times New Roman" w:hAnsi="Times New Roman"/>
                <w:color w:val="000000"/>
                <w:sz w:val="24"/>
                <w:szCs w:val="24"/>
              </w:rPr>
              <w:t>физиологические последствия воздействия на человека травмирующих, вредных и поражающих факторов;</w:t>
            </w:r>
          </w:p>
        </w:tc>
        <w:tc>
          <w:tcPr>
            <w:tcW w:w="3141" w:type="dxa"/>
            <w:tcBorders>
              <w:top w:val="single" w:sz="4" w:space="0" w:color="auto"/>
              <w:left w:val="single" w:sz="4" w:space="0" w:color="auto"/>
              <w:bottom w:val="single" w:sz="4" w:space="0" w:color="auto"/>
              <w:right w:val="single" w:sz="4" w:space="0" w:color="auto"/>
            </w:tcBorders>
          </w:tcPr>
          <w:p w14:paraId="5BF283FD" w14:textId="77777777" w:rsidR="00842585" w:rsidRPr="001C4F19" w:rsidRDefault="00842585" w:rsidP="00CD0F0D">
            <w:pPr>
              <w:rPr>
                <w:rFonts w:ascii="Times New Roman" w:hAnsi="Times New Roman" w:cs="Times New Roman"/>
                <w:bCs/>
                <w:i/>
              </w:rPr>
            </w:pPr>
            <w:r w:rsidRPr="001C4F19">
              <w:rPr>
                <w:rFonts w:ascii="Times New Roman" w:hAnsi="Times New Roman" w:cs="Times New Roman"/>
              </w:rPr>
              <w:t xml:space="preserve">участие в деловом общении для эффективного решения деловых задач </w:t>
            </w:r>
            <w:r w:rsidRPr="001C4F19">
              <w:rPr>
                <w:rFonts w:ascii="Times New Roman" w:hAnsi="Times New Roman" w:cs="Times New Roman"/>
              </w:rPr>
              <w:sym w:font="Symbol" w:char="F02D"/>
            </w:r>
            <w:r w:rsidRPr="001C4F19">
              <w:rPr>
                <w:rFonts w:ascii="Times New Roman" w:hAnsi="Times New Roman" w:cs="Times New Roman"/>
              </w:rPr>
              <w:t xml:space="preserve"> планирование профессиональной деятельности</w:t>
            </w:r>
            <w:r w:rsidRPr="001C4F19">
              <w:rPr>
                <w:rFonts w:ascii="Times New Roman" w:hAnsi="Times New Roman" w:cs="Times New Roman"/>
                <w:bCs/>
                <w:i/>
              </w:rPr>
              <w:t xml:space="preserve"> -</w:t>
            </w:r>
          </w:p>
        </w:tc>
      </w:tr>
      <w:tr w:rsidR="00842585" w:rsidRPr="001C4F19" w14:paraId="5BE82175" w14:textId="77777777" w:rsidTr="00CD0F0D">
        <w:tc>
          <w:tcPr>
            <w:tcW w:w="1246" w:type="dxa"/>
            <w:tcBorders>
              <w:left w:val="single" w:sz="4" w:space="0" w:color="auto"/>
              <w:bottom w:val="single" w:sz="4" w:space="0" w:color="auto"/>
              <w:right w:val="single" w:sz="4" w:space="0" w:color="auto"/>
            </w:tcBorders>
          </w:tcPr>
          <w:p w14:paraId="01780939" w14:textId="77777777" w:rsidR="00842585" w:rsidRPr="001C4F19" w:rsidRDefault="00842585" w:rsidP="00CD0F0D">
            <w:pPr>
              <w:rPr>
                <w:rFonts w:ascii="Times New Roman" w:hAnsi="Times New Roman" w:cs="Times New Roman"/>
                <w:bCs/>
                <w:sz w:val="24"/>
                <w:szCs w:val="24"/>
              </w:rPr>
            </w:pPr>
            <w:r w:rsidRPr="001C4F19">
              <w:rPr>
                <w:rFonts w:ascii="Times New Roman" w:hAnsi="Times New Roman" w:cs="Times New Roman"/>
                <w:bCs/>
                <w:sz w:val="24"/>
                <w:szCs w:val="24"/>
              </w:rPr>
              <w:t>ОК.07</w:t>
            </w:r>
          </w:p>
        </w:tc>
        <w:tc>
          <w:tcPr>
            <w:tcW w:w="2268" w:type="dxa"/>
            <w:tcBorders>
              <w:left w:val="single" w:sz="4" w:space="0" w:color="auto"/>
              <w:bottom w:val="single" w:sz="4" w:space="0" w:color="auto"/>
              <w:right w:val="single" w:sz="4" w:space="0" w:color="auto"/>
            </w:tcBorders>
          </w:tcPr>
          <w:p w14:paraId="75068C66" w14:textId="77777777" w:rsidR="00842585" w:rsidRPr="001C4F19" w:rsidRDefault="00842585" w:rsidP="00CD0F0D">
            <w:pPr>
              <w:rPr>
                <w:rFonts w:ascii="Times New Roman" w:hAnsi="Times New Roman" w:cs="Times New Roman"/>
                <w:bCs/>
                <w:i/>
                <w:sz w:val="24"/>
                <w:szCs w:val="24"/>
              </w:rPr>
            </w:pPr>
            <w:r w:rsidRPr="001C4F19">
              <w:rPr>
                <w:rFonts w:ascii="Times New Roman" w:hAnsi="Times New Roman"/>
                <w:color w:val="000000"/>
                <w:sz w:val="24"/>
                <w:szCs w:val="24"/>
              </w:rPr>
              <w:t>составлять план действий, определять ресурсы, прогнозировать результаты реализации составленного плана поддержания безопасных условий жизнедеятельности, в том числе при возникновении ЧС;</w:t>
            </w:r>
          </w:p>
        </w:tc>
        <w:tc>
          <w:tcPr>
            <w:tcW w:w="2973" w:type="dxa"/>
            <w:tcBorders>
              <w:top w:val="single" w:sz="4" w:space="0" w:color="auto"/>
              <w:left w:val="single" w:sz="4" w:space="0" w:color="auto"/>
              <w:bottom w:val="single" w:sz="4" w:space="0" w:color="auto"/>
              <w:right w:val="single" w:sz="4" w:space="0" w:color="auto"/>
            </w:tcBorders>
            <w:shd w:val="clear" w:color="auto" w:fill="auto"/>
          </w:tcPr>
          <w:p w14:paraId="17451AD7" w14:textId="77777777" w:rsidR="00842585" w:rsidRPr="001C4F19" w:rsidRDefault="00842585" w:rsidP="00CD0F0D">
            <w:pPr>
              <w:jc w:val="both"/>
              <w:rPr>
                <w:rFonts w:ascii="Times New Roman" w:hAnsi="Times New Roman"/>
                <w:color w:val="000000"/>
                <w:sz w:val="24"/>
                <w:szCs w:val="24"/>
              </w:rPr>
            </w:pPr>
            <w:r w:rsidRPr="001C4F19">
              <w:rPr>
                <w:rFonts w:ascii="Times New Roman" w:hAnsi="Times New Roman"/>
                <w:color w:val="000000"/>
                <w:sz w:val="24"/>
                <w:szCs w:val="24"/>
              </w:rPr>
              <w:t>алгоритмы и приемы защиты человека и среды обитания от негативного воздействия при ЧС;</w:t>
            </w:r>
          </w:p>
          <w:p w14:paraId="51235F3B" w14:textId="77777777" w:rsidR="00842585" w:rsidRPr="001C4F19" w:rsidRDefault="00842585" w:rsidP="00CD0F0D">
            <w:pPr>
              <w:rPr>
                <w:rFonts w:ascii="Times New Roman" w:hAnsi="Times New Roman"/>
                <w:sz w:val="24"/>
                <w:szCs w:val="24"/>
              </w:rPr>
            </w:pPr>
            <w:r w:rsidRPr="001C4F19">
              <w:rPr>
                <w:rFonts w:ascii="Times New Roman" w:hAnsi="Times New Roman"/>
                <w:color w:val="000000"/>
                <w:sz w:val="24"/>
                <w:szCs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c>
          <w:tcPr>
            <w:tcW w:w="3141" w:type="dxa"/>
            <w:tcBorders>
              <w:top w:val="single" w:sz="4" w:space="0" w:color="auto"/>
              <w:left w:val="single" w:sz="4" w:space="0" w:color="auto"/>
              <w:bottom w:val="single" w:sz="4" w:space="0" w:color="auto"/>
              <w:right w:val="single" w:sz="4" w:space="0" w:color="auto"/>
            </w:tcBorders>
          </w:tcPr>
          <w:p w14:paraId="55092BF4" w14:textId="77777777" w:rsidR="00842585" w:rsidRPr="001C4F19" w:rsidRDefault="00842585" w:rsidP="00CD0F0D">
            <w:pPr>
              <w:rPr>
                <w:rFonts w:ascii="Times New Roman" w:hAnsi="Times New Roman" w:cs="Times New Roman"/>
                <w:bCs/>
                <w:i/>
              </w:rPr>
            </w:pPr>
            <w:r w:rsidRPr="001C4F19">
              <w:rPr>
                <w:rFonts w:ascii="Times New Roman" w:hAnsi="Times New Roman" w:cs="Times New Roman"/>
              </w:rPr>
              <w:t>грамотно устно и письменно излагать свои мысли по профессиональной тематике на государственном языке проявление толерантность в рабочем коллективе</w:t>
            </w:r>
          </w:p>
        </w:tc>
      </w:tr>
      <w:tr w:rsidR="00842585" w:rsidRPr="001C4F19" w14:paraId="7B5366E2" w14:textId="77777777" w:rsidTr="00CD0F0D">
        <w:tc>
          <w:tcPr>
            <w:tcW w:w="1246" w:type="dxa"/>
            <w:tcBorders>
              <w:left w:val="single" w:sz="4" w:space="0" w:color="auto"/>
              <w:right w:val="single" w:sz="4" w:space="0" w:color="auto"/>
            </w:tcBorders>
          </w:tcPr>
          <w:p w14:paraId="73585BF8" w14:textId="77777777" w:rsidR="00842585" w:rsidRPr="001C4F19" w:rsidRDefault="00842585" w:rsidP="00CD0F0D">
            <w:pPr>
              <w:rPr>
                <w:rFonts w:ascii="Times New Roman" w:hAnsi="Times New Roman" w:cs="Times New Roman"/>
                <w:bCs/>
                <w:sz w:val="24"/>
                <w:szCs w:val="24"/>
              </w:rPr>
            </w:pPr>
            <w:r w:rsidRPr="001C4F19">
              <w:rPr>
                <w:rFonts w:ascii="Times New Roman" w:hAnsi="Times New Roman" w:cs="Times New Roman"/>
                <w:bCs/>
                <w:sz w:val="24"/>
                <w:szCs w:val="24"/>
              </w:rPr>
              <w:t>ОК.08</w:t>
            </w:r>
          </w:p>
        </w:tc>
        <w:tc>
          <w:tcPr>
            <w:tcW w:w="2268" w:type="dxa"/>
            <w:tcBorders>
              <w:left w:val="single" w:sz="4" w:space="0" w:color="auto"/>
              <w:right w:val="single" w:sz="4" w:space="0" w:color="auto"/>
            </w:tcBorders>
          </w:tcPr>
          <w:p w14:paraId="1FCD2A76" w14:textId="77777777" w:rsidR="00842585" w:rsidRPr="001C4F19" w:rsidRDefault="00842585" w:rsidP="00CD0F0D">
            <w:pPr>
              <w:rPr>
                <w:rFonts w:ascii="Times New Roman" w:hAnsi="Times New Roman" w:cs="Times New Roman"/>
                <w:bCs/>
                <w:i/>
                <w:sz w:val="24"/>
                <w:szCs w:val="24"/>
              </w:rPr>
            </w:pPr>
            <w:r w:rsidRPr="001C4F19">
              <w:rPr>
                <w:rFonts w:ascii="Times New Roman" w:hAnsi="Times New Roman"/>
                <w:color w:val="000000"/>
                <w:sz w:val="24"/>
                <w:szCs w:val="24"/>
              </w:rPr>
              <w:t>владеть методами защиты от вредных и опасных факторов ЧС, защиты человека и среды обитания от негативного воздействия при ЧС; приемы действий по гражданской обороне и в ЧС.</w:t>
            </w:r>
          </w:p>
        </w:tc>
        <w:tc>
          <w:tcPr>
            <w:tcW w:w="2973" w:type="dxa"/>
            <w:tcBorders>
              <w:top w:val="single" w:sz="4" w:space="0" w:color="auto"/>
              <w:left w:val="single" w:sz="4" w:space="0" w:color="auto"/>
              <w:bottom w:val="single" w:sz="4" w:space="0" w:color="auto"/>
              <w:right w:val="single" w:sz="4" w:space="0" w:color="auto"/>
            </w:tcBorders>
            <w:shd w:val="clear" w:color="auto" w:fill="auto"/>
          </w:tcPr>
          <w:p w14:paraId="1CE2C3F7" w14:textId="77777777" w:rsidR="00842585" w:rsidRPr="001C4F19" w:rsidRDefault="00842585" w:rsidP="00CD0F0D">
            <w:pPr>
              <w:rPr>
                <w:rFonts w:ascii="Times New Roman" w:hAnsi="Times New Roman" w:cs="Times New Roman"/>
                <w:bCs/>
                <w:i/>
                <w:sz w:val="24"/>
                <w:szCs w:val="24"/>
              </w:rPr>
            </w:pPr>
            <w:r w:rsidRPr="001C4F19">
              <w:rPr>
                <w:rFonts w:ascii="Times New Roman" w:hAnsi="Times New Roman"/>
                <w:color w:val="000000"/>
                <w:sz w:val="24"/>
                <w:szCs w:val="24"/>
              </w:rPr>
              <w:t>номенклатуру информационных источников, применяемых в сфере безопасности жизнедеятельности: нормативно-правовые акты федерального, регионального, локального уровней, регулирующие деятельность в сфере безопасности жизнедеятельности, основы контроля и управления в сфере обеспечения безопасности жизнедеятельности и защиты окружающей среды;</w:t>
            </w:r>
          </w:p>
        </w:tc>
        <w:tc>
          <w:tcPr>
            <w:tcW w:w="3141" w:type="dxa"/>
            <w:tcBorders>
              <w:top w:val="single" w:sz="4" w:space="0" w:color="auto"/>
              <w:left w:val="single" w:sz="4" w:space="0" w:color="auto"/>
              <w:bottom w:val="single" w:sz="4" w:space="0" w:color="auto"/>
              <w:right w:val="single" w:sz="4" w:space="0" w:color="auto"/>
            </w:tcBorders>
          </w:tcPr>
          <w:p w14:paraId="42849F11" w14:textId="77777777" w:rsidR="00842585" w:rsidRPr="001C4F19" w:rsidRDefault="00842585" w:rsidP="00CD0F0D">
            <w:pPr>
              <w:rPr>
                <w:rFonts w:ascii="Times New Roman" w:hAnsi="Times New Roman" w:cs="Times New Roman"/>
              </w:rPr>
            </w:pPr>
            <w:r w:rsidRPr="001C4F19">
              <w:rPr>
                <w:rFonts w:ascii="Times New Roman" w:hAnsi="Times New Roman" w:cs="Times New Roman"/>
              </w:rPr>
              <w:t>демонстрация поведения на основе общечеловеческих ценностей</w:t>
            </w:r>
          </w:p>
          <w:p w14:paraId="74D71BD3" w14:textId="77777777" w:rsidR="00842585" w:rsidRPr="001C4F19" w:rsidRDefault="00842585" w:rsidP="00CD0F0D">
            <w:pPr>
              <w:rPr>
                <w:rFonts w:ascii="Times New Roman" w:hAnsi="Times New Roman" w:cs="Times New Roman"/>
                <w:bCs/>
                <w:i/>
              </w:rPr>
            </w:pPr>
            <w:r w:rsidRPr="001C4F19">
              <w:rPr>
                <w:rFonts w:ascii="Times New Roman" w:hAnsi="Times New Roman" w:cs="Times New Roman"/>
              </w:rPr>
              <w:t>понимать значимость своей профессии (специальности)</w:t>
            </w:r>
          </w:p>
        </w:tc>
      </w:tr>
    </w:tbl>
    <w:p w14:paraId="65F909AC" w14:textId="77777777" w:rsidR="00842585" w:rsidRPr="001C4F19" w:rsidRDefault="00842585" w:rsidP="007B1AF3">
      <w:pPr>
        <w:spacing w:after="120"/>
        <w:rPr>
          <w:rFonts w:ascii="Times New Roman" w:hAnsi="Times New Roman" w:cs="Times New Roman"/>
          <w:bCs/>
          <w:sz w:val="24"/>
          <w:szCs w:val="24"/>
        </w:rPr>
      </w:pPr>
    </w:p>
    <w:p w14:paraId="1DF4E89F" w14:textId="77777777" w:rsidR="00842585" w:rsidRPr="001C4F19" w:rsidRDefault="00842585" w:rsidP="00842585">
      <w:pPr>
        <w:pStyle w:val="a4"/>
        <w:numPr>
          <w:ilvl w:val="1"/>
          <w:numId w:val="1"/>
        </w:numPr>
        <w:spacing w:after="120"/>
        <w:rPr>
          <w:rFonts w:ascii="Times New Roman" w:hAnsi="Times New Roman" w:cs="Times New Roman"/>
          <w:b/>
          <w:sz w:val="24"/>
          <w:szCs w:val="24"/>
        </w:rPr>
      </w:pPr>
      <w:bookmarkStart w:id="3" w:name="_Hlk178165491"/>
      <w:r w:rsidRPr="001C4F19">
        <w:rPr>
          <w:rFonts w:ascii="Times New Roman" w:hAnsi="Times New Roman" w:cs="Times New Roman"/>
          <w:b/>
          <w:sz w:val="24"/>
          <w:szCs w:val="24"/>
        </w:rPr>
        <w:t>Обоснование часов вариативной части ОПОП-П</w:t>
      </w:r>
    </w:p>
    <w:bookmarkEnd w:id="3"/>
    <w:p w14:paraId="578CED22" w14:textId="77777777" w:rsidR="00842585" w:rsidRPr="001C4F19" w:rsidRDefault="00842585" w:rsidP="00842585">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842585" w:rsidRPr="001C4F19" w14:paraId="3CFD52D5" w14:textId="77777777" w:rsidTr="00CD0F0D">
        <w:tc>
          <w:tcPr>
            <w:tcW w:w="770" w:type="dxa"/>
          </w:tcPr>
          <w:p w14:paraId="5472153B" w14:textId="77777777" w:rsidR="00842585" w:rsidRPr="001C4F19" w:rsidRDefault="00842585"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 п/п</w:t>
            </w:r>
          </w:p>
        </w:tc>
        <w:tc>
          <w:tcPr>
            <w:tcW w:w="3217" w:type="dxa"/>
          </w:tcPr>
          <w:p w14:paraId="37A55725" w14:textId="77777777" w:rsidR="00842585" w:rsidRPr="001C4F19" w:rsidRDefault="00842585"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 xml:space="preserve">Дополнительные знания, умения, </w:t>
            </w:r>
            <w:r w:rsidRPr="001C4F19">
              <w:rPr>
                <w:rFonts w:ascii="Times New Roman" w:hAnsi="Times New Roman" w:cs="Times New Roman"/>
                <w:b/>
                <w:color w:val="0070C0"/>
                <w:sz w:val="24"/>
                <w:szCs w:val="24"/>
              </w:rPr>
              <w:t>навыки</w:t>
            </w:r>
            <w:r w:rsidRPr="001C4F19">
              <w:rPr>
                <w:rFonts w:ascii="Times New Roman" w:hAnsi="Times New Roman" w:cs="Times New Roman"/>
                <w:b/>
                <w:sz w:val="24"/>
                <w:szCs w:val="24"/>
              </w:rPr>
              <w:t xml:space="preserve"> </w:t>
            </w:r>
            <w:r w:rsidRPr="001C4F19">
              <w:rPr>
                <w:rFonts w:ascii="Times New Roman" w:hAnsi="Times New Roman" w:cs="Times New Roman"/>
                <w:b/>
                <w:i/>
                <w:iCs/>
                <w:sz w:val="24"/>
                <w:szCs w:val="24"/>
              </w:rPr>
              <w:t>(если указаны ПК)</w:t>
            </w:r>
          </w:p>
        </w:tc>
        <w:tc>
          <w:tcPr>
            <w:tcW w:w="1774" w:type="dxa"/>
          </w:tcPr>
          <w:p w14:paraId="5D0CF0B2" w14:textId="77777777" w:rsidR="00842585" w:rsidRPr="001C4F19" w:rsidRDefault="00842585"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 наименование темы</w:t>
            </w:r>
          </w:p>
        </w:tc>
        <w:tc>
          <w:tcPr>
            <w:tcW w:w="1488" w:type="dxa"/>
          </w:tcPr>
          <w:p w14:paraId="547AB6BA" w14:textId="77777777" w:rsidR="00842585" w:rsidRPr="001C4F19" w:rsidRDefault="00842585"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Объем часов</w:t>
            </w:r>
          </w:p>
        </w:tc>
        <w:tc>
          <w:tcPr>
            <w:tcW w:w="2390" w:type="dxa"/>
          </w:tcPr>
          <w:p w14:paraId="02C0E427" w14:textId="77777777" w:rsidR="00842585" w:rsidRPr="001C4F19" w:rsidRDefault="00842585"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Обоснование включения в рабочую программу</w:t>
            </w:r>
          </w:p>
        </w:tc>
      </w:tr>
      <w:tr w:rsidR="00842585" w:rsidRPr="001C4F19" w14:paraId="67065B60" w14:textId="77777777" w:rsidTr="00CD0F0D">
        <w:tc>
          <w:tcPr>
            <w:tcW w:w="770" w:type="dxa"/>
          </w:tcPr>
          <w:p w14:paraId="5D5F84BB" w14:textId="77777777" w:rsidR="00842585" w:rsidRPr="001C4F19" w:rsidRDefault="00842585" w:rsidP="00CD0F0D">
            <w:pPr>
              <w:pStyle w:val="a4"/>
              <w:spacing w:after="120"/>
              <w:ind w:left="0"/>
              <w:rPr>
                <w:rFonts w:ascii="Times New Roman" w:hAnsi="Times New Roman" w:cs="Times New Roman"/>
                <w:bCs/>
                <w:sz w:val="24"/>
                <w:szCs w:val="24"/>
              </w:rPr>
            </w:pPr>
          </w:p>
        </w:tc>
        <w:tc>
          <w:tcPr>
            <w:tcW w:w="3217" w:type="dxa"/>
          </w:tcPr>
          <w:p w14:paraId="3473D220" w14:textId="77777777" w:rsidR="00842585" w:rsidRPr="001C4F19" w:rsidRDefault="00842585" w:rsidP="00CD0F0D">
            <w:pPr>
              <w:pStyle w:val="a4"/>
              <w:spacing w:after="120"/>
              <w:ind w:left="0"/>
              <w:rPr>
                <w:rFonts w:ascii="Times New Roman" w:hAnsi="Times New Roman" w:cs="Times New Roman"/>
                <w:bCs/>
                <w:sz w:val="24"/>
                <w:szCs w:val="24"/>
              </w:rPr>
            </w:pPr>
          </w:p>
        </w:tc>
        <w:tc>
          <w:tcPr>
            <w:tcW w:w="1774" w:type="dxa"/>
          </w:tcPr>
          <w:p w14:paraId="5A50E772" w14:textId="77777777" w:rsidR="00842585" w:rsidRPr="001C4F19" w:rsidRDefault="00842585" w:rsidP="00CD0F0D">
            <w:pPr>
              <w:pStyle w:val="a4"/>
              <w:spacing w:after="120"/>
              <w:ind w:left="0"/>
              <w:rPr>
                <w:rFonts w:ascii="Times New Roman" w:hAnsi="Times New Roman" w:cs="Times New Roman"/>
                <w:bCs/>
                <w:sz w:val="24"/>
                <w:szCs w:val="24"/>
              </w:rPr>
            </w:pPr>
          </w:p>
        </w:tc>
        <w:tc>
          <w:tcPr>
            <w:tcW w:w="1488" w:type="dxa"/>
          </w:tcPr>
          <w:p w14:paraId="6CCBE7BD" w14:textId="77777777" w:rsidR="00842585" w:rsidRPr="001C4F19" w:rsidRDefault="00842585" w:rsidP="00CD0F0D">
            <w:pPr>
              <w:pStyle w:val="a4"/>
              <w:spacing w:after="120"/>
              <w:ind w:left="0"/>
              <w:rPr>
                <w:rFonts w:ascii="Times New Roman" w:hAnsi="Times New Roman" w:cs="Times New Roman"/>
                <w:bCs/>
                <w:sz w:val="24"/>
                <w:szCs w:val="24"/>
              </w:rPr>
            </w:pPr>
          </w:p>
        </w:tc>
        <w:tc>
          <w:tcPr>
            <w:tcW w:w="2390" w:type="dxa"/>
          </w:tcPr>
          <w:p w14:paraId="65862A01" w14:textId="77777777" w:rsidR="00842585" w:rsidRPr="001C4F19" w:rsidRDefault="00842585" w:rsidP="00CD0F0D">
            <w:pPr>
              <w:pStyle w:val="a4"/>
              <w:spacing w:after="120"/>
              <w:ind w:left="0"/>
              <w:rPr>
                <w:rFonts w:ascii="Times New Roman" w:hAnsi="Times New Roman" w:cs="Times New Roman"/>
                <w:bCs/>
                <w:sz w:val="24"/>
                <w:szCs w:val="24"/>
              </w:rPr>
            </w:pPr>
          </w:p>
        </w:tc>
      </w:tr>
    </w:tbl>
    <w:p w14:paraId="79EC6B1B" w14:textId="77777777" w:rsidR="00842585" w:rsidRPr="001C4F19" w:rsidRDefault="00842585" w:rsidP="00842585">
      <w:pPr>
        <w:ind w:firstLine="709"/>
        <w:rPr>
          <w:rFonts w:ascii="Times New Roman" w:eastAsia="Times New Roman" w:hAnsi="Times New Roman" w:cs="Times New Roman"/>
          <w:sz w:val="12"/>
          <w:szCs w:val="12"/>
          <w:lang w:eastAsia="ru-RU"/>
        </w:rPr>
      </w:pPr>
    </w:p>
    <w:p w14:paraId="37582950" w14:textId="70744759" w:rsidR="006A7DC6" w:rsidRPr="006A7DC6" w:rsidRDefault="006A7DC6" w:rsidP="006A7DC6">
      <w:pPr>
        <w:pStyle w:val="a4"/>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themeColor="text1"/>
          <w:sz w:val="24"/>
          <w:szCs w:val="24"/>
          <w:lang w:eastAsia="ru-RU"/>
        </w:rPr>
      </w:pPr>
      <w:r w:rsidRPr="006A7DC6">
        <w:rPr>
          <w:rFonts w:ascii="Times New Roman" w:eastAsia="Times New Roman" w:hAnsi="Times New Roman" w:cs="Times New Roman"/>
          <w:b/>
          <w:color w:val="000000" w:themeColor="text1"/>
          <w:sz w:val="24"/>
          <w:szCs w:val="24"/>
          <w:lang w:eastAsia="ru-RU"/>
        </w:rPr>
        <w:t>Основные образовательные технологии</w:t>
      </w:r>
    </w:p>
    <w:p w14:paraId="4C35B36F" w14:textId="77777777" w:rsidR="006A7DC6" w:rsidRPr="006A7DC6" w:rsidRDefault="006A7DC6" w:rsidP="006A7DC6">
      <w:pPr>
        <w:ind w:firstLine="567"/>
        <w:jc w:val="both"/>
        <w:rPr>
          <w:rFonts w:ascii="Times New Roman" w:eastAsia="Franklin Gothic Book" w:hAnsi="Times New Roman" w:cs="Times New Roman"/>
          <w:color w:val="000000" w:themeColor="text1"/>
          <w:sz w:val="24"/>
          <w:szCs w:val="24"/>
        </w:rPr>
      </w:pPr>
      <w:r w:rsidRPr="006A7DC6">
        <w:rPr>
          <w:rFonts w:ascii="Times New Roman" w:eastAsia="Franklin Gothic Book" w:hAnsi="Times New Roman" w:cs="Times New Roman"/>
          <w:color w:val="000000" w:themeColor="text1"/>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43318D34"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Times New Roman" w:hAnsi="Times New Roman" w:cs="Times New Roman"/>
          <w:color w:val="000000" w:themeColor="text1"/>
          <w:sz w:val="24"/>
          <w:szCs w:val="24"/>
        </w:rPr>
      </w:pPr>
      <w:r w:rsidRPr="006A7DC6">
        <w:rPr>
          <w:rFonts w:ascii="Times New Roman" w:eastAsia="Times New Roman" w:hAnsi="Times New Roman" w:cs="Times New Roman"/>
          <w:color w:val="000000" w:themeColor="text1"/>
          <w:sz w:val="24"/>
          <w:szCs w:val="24"/>
        </w:rPr>
        <w:t xml:space="preserve">Допустимо применение дистанционных образовательных технологий. Использование платформ ZOOM, веб-сервисов Google, </w:t>
      </w:r>
      <w:r w:rsidRPr="006A7DC6">
        <w:rPr>
          <w:rFonts w:ascii="Times New Roman" w:eastAsia="Times New Roman" w:hAnsi="Times New Roman" w:cs="Times New Roman"/>
          <w:color w:val="000000" w:themeColor="text1"/>
          <w:sz w:val="24"/>
          <w:szCs w:val="24"/>
          <w:lang w:val="en-US"/>
        </w:rPr>
        <w:t>Moodle</w:t>
      </w:r>
      <w:r w:rsidRPr="006A7DC6">
        <w:rPr>
          <w:rFonts w:ascii="Times New Roman" w:eastAsia="Times New Roman" w:hAnsi="Times New Roman" w:cs="Times New Roman"/>
          <w:color w:val="000000" w:themeColor="text1"/>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5F02E299"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Используемые образовательные технологии:</w:t>
      </w:r>
    </w:p>
    <w:p w14:paraId="0CBBF834"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222D9698"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49F7056F"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2498405A"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7FE98C0A"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технологии группового обучения;</w:t>
      </w:r>
    </w:p>
    <w:p w14:paraId="3DAE698C"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информационно-коммуникационные технологии;</w:t>
      </w:r>
    </w:p>
    <w:p w14:paraId="6713FAE5"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игровые технологии;</w:t>
      </w:r>
    </w:p>
    <w:p w14:paraId="048D17A2"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w:t>
      </w:r>
      <w:r w:rsidRPr="006A7DC6">
        <w:rPr>
          <w:rFonts w:ascii="Times New Roman" w:eastAsia="Calibri" w:hAnsi="Times New Roman" w:cs="Times New Roman"/>
          <w:color w:val="000000" w:themeColor="text1"/>
          <w:kern w:val="1"/>
          <w:sz w:val="24"/>
          <w:szCs w:val="24"/>
          <w:lang w:eastAsia="ar-SA"/>
        </w:rPr>
        <w:tab/>
        <w:t xml:space="preserve">разноуровневое обучение. </w:t>
      </w:r>
    </w:p>
    <w:p w14:paraId="33D05FAB"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6A7DC6">
        <w:rPr>
          <w:rFonts w:ascii="Times New Roman" w:eastAsia="Calibri" w:hAnsi="Times New Roman" w:cs="Times New Roman"/>
          <w:color w:val="000000" w:themeColor="text1"/>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5BF2F757"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1307A4BE"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6A7DC6">
        <w:rPr>
          <w:rFonts w:ascii="Times New Roman" w:eastAsia="Calibri" w:hAnsi="Times New Roman" w:cs="Times New Roman"/>
          <w:color w:val="000000" w:themeColor="text1"/>
          <w:kern w:val="1"/>
          <w:sz w:val="24"/>
          <w:szCs w:val="24"/>
          <w:lang w:eastAsia="ar-SA"/>
        </w:rPr>
        <w:t>для студентов с нарушениями слуха- наличие звукоусиливающей аппаратуры, мультимедийных средств.</w:t>
      </w:r>
    </w:p>
    <w:p w14:paraId="67444366" w14:textId="2747C239" w:rsidR="006A7DC6" w:rsidRPr="006A7DC6" w:rsidRDefault="006A7DC6" w:rsidP="006A7DC6">
      <w:pPr>
        <w:pStyle w:val="14"/>
        <w:jc w:val="left"/>
        <w:rPr>
          <w:rFonts w:ascii="Times New Roman" w:hAnsi="Times New Roman"/>
          <w:color w:val="000000" w:themeColor="text1"/>
        </w:rPr>
      </w:pPr>
      <w:r w:rsidRPr="006A7DC6">
        <w:rPr>
          <w:rFonts w:ascii="Times New Roman" w:eastAsia="Calibri" w:hAnsi="Times New Roman"/>
          <w:b w:val="0"/>
          <w:bCs w:val="0"/>
          <w:caps w:val="0"/>
          <w:color w:val="000000" w:themeColor="text1"/>
          <w:kern w:val="1"/>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1C546BE5" w14:textId="77777777" w:rsidR="006A7DC6" w:rsidRDefault="006A7DC6" w:rsidP="00842585">
      <w:pPr>
        <w:pStyle w:val="14"/>
        <w:rPr>
          <w:rFonts w:ascii="Times New Roman" w:hAnsi="Times New Roman"/>
        </w:rPr>
      </w:pPr>
    </w:p>
    <w:p w14:paraId="7DD5E6F6" w14:textId="40DA935F" w:rsidR="00842585" w:rsidRPr="001C4F19" w:rsidRDefault="00842585" w:rsidP="00842585">
      <w:pPr>
        <w:pStyle w:val="14"/>
        <w:rPr>
          <w:rFonts w:ascii="Times New Roman" w:hAnsi="Times New Roman"/>
        </w:rPr>
      </w:pPr>
      <w:r w:rsidRPr="001C4F19">
        <w:rPr>
          <w:rFonts w:ascii="Times New Roman" w:hAnsi="Times New Roman"/>
        </w:rPr>
        <w:t>2. Структура и содержание ДИСЦИПЛИНЫ</w:t>
      </w:r>
    </w:p>
    <w:p w14:paraId="120A6AD3" w14:textId="77777777" w:rsidR="00842585" w:rsidRPr="001C4F19" w:rsidRDefault="00842585" w:rsidP="00842585">
      <w:pPr>
        <w:pStyle w:val="110"/>
        <w:rPr>
          <w:rFonts w:ascii="Times New Roman" w:hAnsi="Times New Roman"/>
        </w:rPr>
      </w:pPr>
      <w:r w:rsidRPr="001C4F19">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842585" w:rsidRPr="001C4F19" w14:paraId="3861C57B" w14:textId="77777777" w:rsidTr="00CD0F0D">
        <w:trPr>
          <w:trHeight w:val="23"/>
        </w:trPr>
        <w:tc>
          <w:tcPr>
            <w:tcW w:w="3258" w:type="pct"/>
            <w:vAlign w:val="center"/>
          </w:tcPr>
          <w:p w14:paraId="34B0D315" w14:textId="77777777" w:rsidR="00842585" w:rsidRPr="001C4F19" w:rsidRDefault="00842585" w:rsidP="00CD0F0D">
            <w:pPr>
              <w:jc w:val="center"/>
              <w:rPr>
                <w:rFonts w:ascii="Times New Roman" w:hAnsi="Times New Roman" w:cs="Times New Roman"/>
                <w:b/>
                <w:sz w:val="24"/>
              </w:rPr>
            </w:pPr>
            <w:r w:rsidRPr="001C4F19">
              <w:rPr>
                <w:rFonts w:ascii="Times New Roman" w:hAnsi="Times New Roman" w:cs="Times New Roman"/>
                <w:b/>
                <w:sz w:val="24"/>
              </w:rPr>
              <w:t>Наименование составных частей дисциплины</w:t>
            </w:r>
          </w:p>
        </w:tc>
        <w:tc>
          <w:tcPr>
            <w:tcW w:w="579" w:type="pct"/>
            <w:vAlign w:val="center"/>
          </w:tcPr>
          <w:p w14:paraId="7E9E8978" w14:textId="77777777" w:rsidR="00842585" w:rsidRPr="001C4F19" w:rsidRDefault="00842585" w:rsidP="00CD0F0D">
            <w:pPr>
              <w:jc w:val="center"/>
              <w:rPr>
                <w:rFonts w:ascii="Times New Roman" w:hAnsi="Times New Roman" w:cs="Times New Roman"/>
                <w:b/>
                <w:iCs/>
                <w:sz w:val="24"/>
              </w:rPr>
            </w:pPr>
            <w:r w:rsidRPr="001C4F19">
              <w:rPr>
                <w:rFonts w:ascii="Times New Roman" w:hAnsi="Times New Roman" w:cs="Times New Roman"/>
                <w:b/>
                <w:iCs/>
                <w:sz w:val="24"/>
              </w:rPr>
              <w:t>Объем в часах</w:t>
            </w:r>
          </w:p>
        </w:tc>
        <w:tc>
          <w:tcPr>
            <w:tcW w:w="1162" w:type="pct"/>
          </w:tcPr>
          <w:p w14:paraId="230CAD51" w14:textId="77777777" w:rsidR="00842585" w:rsidRPr="001C4F19" w:rsidRDefault="00842585" w:rsidP="00CD0F0D">
            <w:pPr>
              <w:jc w:val="center"/>
              <w:rPr>
                <w:rFonts w:ascii="Times New Roman" w:hAnsi="Times New Roman" w:cs="Times New Roman"/>
                <w:b/>
                <w:iCs/>
                <w:sz w:val="24"/>
              </w:rPr>
            </w:pPr>
            <w:r w:rsidRPr="001C4F19">
              <w:rPr>
                <w:rFonts w:ascii="Times New Roman" w:hAnsi="Times New Roman" w:cs="Times New Roman"/>
                <w:b/>
                <w:sz w:val="24"/>
              </w:rPr>
              <w:t>В т.ч. в форме практ. подготовки</w:t>
            </w:r>
          </w:p>
        </w:tc>
      </w:tr>
      <w:tr w:rsidR="00842585" w:rsidRPr="001C4F19" w14:paraId="032D2590" w14:textId="77777777" w:rsidTr="00CD0F0D">
        <w:trPr>
          <w:trHeight w:val="23"/>
        </w:trPr>
        <w:tc>
          <w:tcPr>
            <w:tcW w:w="3258" w:type="pct"/>
            <w:vAlign w:val="center"/>
          </w:tcPr>
          <w:p w14:paraId="19E1DD59" w14:textId="77777777" w:rsidR="00842585" w:rsidRPr="001C4F19" w:rsidRDefault="00842585"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Учебные занятия</w:t>
            </w:r>
            <w:r w:rsidRPr="001C4F19">
              <w:rPr>
                <w:rStyle w:val="ab"/>
                <w:rFonts w:ascii="Times New Roman" w:hAnsi="Times New Roman"/>
                <w:bCs/>
                <w:sz w:val="24"/>
                <w:szCs w:val="24"/>
              </w:rPr>
              <w:footnoteReference w:id="2"/>
            </w:r>
          </w:p>
        </w:tc>
        <w:tc>
          <w:tcPr>
            <w:tcW w:w="579" w:type="pct"/>
            <w:vAlign w:val="center"/>
          </w:tcPr>
          <w:p w14:paraId="08F554C2" w14:textId="77777777" w:rsidR="00842585" w:rsidRPr="001C4F19" w:rsidRDefault="00842585"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50</w:t>
            </w:r>
          </w:p>
        </w:tc>
        <w:tc>
          <w:tcPr>
            <w:tcW w:w="1162" w:type="pct"/>
            <w:vAlign w:val="center"/>
          </w:tcPr>
          <w:p w14:paraId="46C15D82" w14:textId="77777777" w:rsidR="00842585" w:rsidRPr="001C4F19" w:rsidRDefault="00842585"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r>
      <w:tr w:rsidR="00842585" w:rsidRPr="001C4F19" w14:paraId="5C294AD9" w14:textId="77777777" w:rsidTr="00CD0F0D">
        <w:trPr>
          <w:trHeight w:val="23"/>
        </w:trPr>
        <w:tc>
          <w:tcPr>
            <w:tcW w:w="3258" w:type="pct"/>
            <w:vAlign w:val="center"/>
          </w:tcPr>
          <w:p w14:paraId="7606B6E9" w14:textId="77777777" w:rsidR="00842585" w:rsidRPr="001C4F19" w:rsidRDefault="00842585" w:rsidP="00CD0F0D">
            <w:pPr>
              <w:jc w:val="both"/>
              <w:rPr>
                <w:rFonts w:ascii="Times New Roman" w:hAnsi="Times New Roman" w:cs="Times New Roman"/>
                <w:bCs/>
                <w:i/>
                <w:iCs/>
                <w:sz w:val="24"/>
                <w:szCs w:val="24"/>
              </w:rPr>
            </w:pPr>
            <w:r w:rsidRPr="001C4F19">
              <w:rPr>
                <w:rFonts w:ascii="Times New Roman" w:hAnsi="Times New Roman" w:cs="Times New Roman"/>
                <w:bCs/>
                <w:i/>
                <w:iCs/>
                <w:sz w:val="24"/>
                <w:szCs w:val="24"/>
              </w:rPr>
              <w:t>Курсовая работа (проект)</w:t>
            </w:r>
          </w:p>
        </w:tc>
        <w:tc>
          <w:tcPr>
            <w:tcW w:w="579" w:type="pct"/>
            <w:vAlign w:val="center"/>
          </w:tcPr>
          <w:p w14:paraId="7AA41249" w14:textId="77777777" w:rsidR="00842585" w:rsidRPr="001C4F19" w:rsidRDefault="00842585"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c>
          <w:tcPr>
            <w:tcW w:w="1162" w:type="pct"/>
            <w:vAlign w:val="center"/>
          </w:tcPr>
          <w:p w14:paraId="035E8537" w14:textId="77777777" w:rsidR="00842585" w:rsidRPr="001C4F19" w:rsidRDefault="00842585"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r>
      <w:tr w:rsidR="00842585" w:rsidRPr="001C4F19" w14:paraId="5F3EDC8B" w14:textId="77777777" w:rsidTr="00CD0F0D">
        <w:trPr>
          <w:trHeight w:val="23"/>
        </w:trPr>
        <w:tc>
          <w:tcPr>
            <w:tcW w:w="3258" w:type="pct"/>
            <w:vAlign w:val="center"/>
          </w:tcPr>
          <w:p w14:paraId="372945B1" w14:textId="77777777" w:rsidR="00842585" w:rsidRPr="001C4F19" w:rsidRDefault="00842585"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Практические занятия</w:t>
            </w:r>
          </w:p>
        </w:tc>
        <w:tc>
          <w:tcPr>
            <w:tcW w:w="579" w:type="pct"/>
            <w:vAlign w:val="center"/>
          </w:tcPr>
          <w:p w14:paraId="45636F7E" w14:textId="77777777" w:rsidR="00842585" w:rsidRPr="001C4F19" w:rsidRDefault="00842585"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20</w:t>
            </w:r>
          </w:p>
        </w:tc>
        <w:tc>
          <w:tcPr>
            <w:tcW w:w="1162" w:type="pct"/>
            <w:vAlign w:val="center"/>
          </w:tcPr>
          <w:p w14:paraId="12B90699" w14:textId="77777777" w:rsidR="00842585" w:rsidRPr="001C4F19" w:rsidRDefault="00842585"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r>
      <w:tr w:rsidR="00842585" w:rsidRPr="001C4F19" w14:paraId="2261D15E" w14:textId="77777777" w:rsidTr="00CD0F0D">
        <w:trPr>
          <w:trHeight w:val="23"/>
        </w:trPr>
        <w:tc>
          <w:tcPr>
            <w:tcW w:w="3258" w:type="pct"/>
            <w:vAlign w:val="center"/>
          </w:tcPr>
          <w:p w14:paraId="099FACD9" w14:textId="77777777" w:rsidR="00842585" w:rsidRPr="001C4F19" w:rsidRDefault="00842585"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 xml:space="preserve">Промежуточная аттестация в </w:t>
            </w:r>
            <w:r w:rsidRPr="001C4F19">
              <w:rPr>
                <w:rFonts w:ascii="Times New Roman" w:hAnsi="Times New Roman" w:cs="Times New Roman"/>
                <w:bCs/>
                <w:i/>
                <w:iCs/>
                <w:sz w:val="24"/>
                <w:szCs w:val="24"/>
              </w:rPr>
              <w:t>форме (</w:t>
            </w:r>
            <w:r w:rsidRPr="001C4F19">
              <w:rPr>
                <w:rFonts w:ascii="Times New Roman" w:hAnsi="Times New Roman" w:cs="Times New Roman"/>
                <w:bCs/>
                <w:i/>
                <w:iCs/>
                <w:sz w:val="20"/>
                <w:szCs w:val="20"/>
              </w:rPr>
              <w:t>зачет, диф.зачет, экзамен)</w:t>
            </w:r>
          </w:p>
        </w:tc>
        <w:tc>
          <w:tcPr>
            <w:tcW w:w="579" w:type="pct"/>
            <w:vAlign w:val="center"/>
          </w:tcPr>
          <w:p w14:paraId="4DB6A6F8" w14:textId="77777777" w:rsidR="00842585" w:rsidRPr="001C4F19" w:rsidRDefault="00842585"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2</w:t>
            </w:r>
          </w:p>
        </w:tc>
        <w:tc>
          <w:tcPr>
            <w:tcW w:w="1162" w:type="pct"/>
            <w:vAlign w:val="center"/>
          </w:tcPr>
          <w:p w14:paraId="73306363" w14:textId="77777777" w:rsidR="00842585" w:rsidRPr="001C4F19" w:rsidRDefault="00842585" w:rsidP="00CD0F0D">
            <w:pPr>
              <w:jc w:val="center"/>
              <w:rPr>
                <w:rFonts w:ascii="Times New Roman" w:hAnsi="Times New Roman" w:cs="Times New Roman"/>
                <w:bCs/>
                <w:sz w:val="24"/>
                <w:szCs w:val="24"/>
              </w:rPr>
            </w:pPr>
          </w:p>
        </w:tc>
      </w:tr>
      <w:tr w:rsidR="00842585" w:rsidRPr="001C4F19" w14:paraId="451488AB" w14:textId="77777777" w:rsidTr="00CD0F0D">
        <w:trPr>
          <w:trHeight w:val="23"/>
        </w:trPr>
        <w:tc>
          <w:tcPr>
            <w:tcW w:w="3258" w:type="pct"/>
            <w:vAlign w:val="center"/>
          </w:tcPr>
          <w:p w14:paraId="1DA9B521" w14:textId="77777777" w:rsidR="00842585" w:rsidRPr="001C4F19" w:rsidRDefault="00842585"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Всего</w:t>
            </w:r>
          </w:p>
        </w:tc>
        <w:tc>
          <w:tcPr>
            <w:tcW w:w="579" w:type="pct"/>
            <w:vAlign w:val="center"/>
          </w:tcPr>
          <w:p w14:paraId="12966C63" w14:textId="77777777" w:rsidR="00842585" w:rsidRPr="001C4F19" w:rsidRDefault="00842585" w:rsidP="00CD0F0D">
            <w:pPr>
              <w:jc w:val="center"/>
              <w:rPr>
                <w:rFonts w:ascii="Times New Roman" w:hAnsi="Times New Roman" w:cs="Times New Roman"/>
                <w:b/>
                <w:sz w:val="24"/>
                <w:szCs w:val="24"/>
              </w:rPr>
            </w:pPr>
            <w:r w:rsidRPr="001C4F19">
              <w:rPr>
                <w:rFonts w:ascii="Times New Roman" w:hAnsi="Times New Roman" w:cs="Times New Roman"/>
                <w:b/>
                <w:sz w:val="24"/>
                <w:szCs w:val="24"/>
              </w:rPr>
              <w:t>72</w:t>
            </w:r>
          </w:p>
        </w:tc>
        <w:tc>
          <w:tcPr>
            <w:tcW w:w="1162" w:type="pct"/>
            <w:vAlign w:val="center"/>
          </w:tcPr>
          <w:p w14:paraId="2FC8CAB0" w14:textId="77777777" w:rsidR="00842585" w:rsidRPr="001C4F19" w:rsidRDefault="00842585" w:rsidP="00CD0F0D">
            <w:pPr>
              <w:jc w:val="center"/>
              <w:rPr>
                <w:rFonts w:ascii="Times New Roman" w:hAnsi="Times New Roman" w:cs="Times New Roman"/>
                <w:b/>
                <w:sz w:val="24"/>
                <w:szCs w:val="24"/>
              </w:rPr>
            </w:pPr>
            <w:r w:rsidRPr="001C4F19">
              <w:rPr>
                <w:rFonts w:ascii="Times New Roman" w:hAnsi="Times New Roman" w:cs="Times New Roman"/>
                <w:b/>
                <w:sz w:val="24"/>
                <w:szCs w:val="24"/>
              </w:rPr>
              <w:t>-</w:t>
            </w:r>
          </w:p>
        </w:tc>
      </w:tr>
    </w:tbl>
    <w:p w14:paraId="3FCBF3F1" w14:textId="77777777" w:rsidR="00842585" w:rsidRPr="001C4F19" w:rsidRDefault="00842585" w:rsidP="00842585">
      <w:pPr>
        <w:rPr>
          <w:rFonts w:ascii="Times New Roman" w:eastAsia="Segoe UI" w:hAnsi="Times New Roman" w:cs="Times New Roman"/>
          <w:b/>
          <w:bCs/>
          <w:sz w:val="24"/>
          <w:szCs w:val="24"/>
          <w:lang w:eastAsia="ru-RU"/>
        </w:rPr>
      </w:pPr>
      <w:r w:rsidRPr="001C4F19">
        <w:rPr>
          <w:rFonts w:ascii="Times New Roman" w:hAnsi="Times New Roman"/>
        </w:rPr>
        <w:br w:type="page"/>
      </w:r>
    </w:p>
    <w:p w14:paraId="0E5A4D01" w14:textId="77777777" w:rsidR="00842585" w:rsidRPr="001C4F19" w:rsidRDefault="00842585" w:rsidP="00842585">
      <w:pPr>
        <w:pStyle w:val="110"/>
        <w:rPr>
          <w:rFonts w:ascii="Times New Roman" w:hAnsi="Times New Roman"/>
        </w:rPr>
        <w:sectPr w:rsidR="00842585" w:rsidRPr="001C4F19" w:rsidSect="001604E7">
          <w:headerReference w:type="even" r:id="rId9"/>
          <w:pgSz w:w="11906" w:h="16838"/>
          <w:pgMar w:top="1134" w:right="567" w:bottom="1134" w:left="1701" w:header="709" w:footer="709" w:gutter="0"/>
          <w:cols w:space="708"/>
          <w:docGrid w:linePitch="360"/>
        </w:sectPr>
      </w:pPr>
    </w:p>
    <w:p w14:paraId="3948DAC8" w14:textId="77777777" w:rsidR="00842585" w:rsidRPr="001C4F19" w:rsidRDefault="00842585" w:rsidP="00842585">
      <w:pPr>
        <w:pStyle w:val="110"/>
        <w:rPr>
          <w:rFonts w:ascii="Times New Roman" w:hAnsi="Times New Roman"/>
        </w:rPr>
      </w:pPr>
      <w:r w:rsidRPr="001C4F19">
        <w:rPr>
          <w:rFonts w:ascii="Times New Roman" w:hAnsi="Times New Roman"/>
        </w:rPr>
        <w:t>2.2. Содержание дисциплины</w:t>
      </w:r>
    </w:p>
    <w:p w14:paraId="3AFE0612" w14:textId="77777777" w:rsidR="00842585" w:rsidRPr="001C4F19" w:rsidRDefault="00842585" w:rsidP="00842585">
      <w:pPr>
        <w:pStyle w:val="110"/>
        <w:jc w:val="both"/>
        <w:rPr>
          <w:rFonts w:ascii="Times New Roman" w:hAnsi="Times New Roman"/>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8839"/>
        <w:gridCol w:w="1774"/>
        <w:gridCol w:w="1710"/>
      </w:tblGrid>
      <w:tr w:rsidR="00842585" w:rsidRPr="001C4F19" w14:paraId="4388DF9D" w14:textId="77777777" w:rsidTr="00CD0F0D">
        <w:trPr>
          <w:trHeight w:val="23"/>
        </w:trPr>
        <w:tc>
          <w:tcPr>
            <w:tcW w:w="770" w:type="pct"/>
            <w:vAlign w:val="center"/>
          </w:tcPr>
          <w:p w14:paraId="3E3BAB18" w14:textId="77777777" w:rsidR="00842585" w:rsidRPr="001C4F19" w:rsidRDefault="00842585" w:rsidP="00CD0F0D">
            <w:pPr>
              <w:suppressAutoHyphens/>
              <w:jc w:val="center"/>
              <w:rPr>
                <w:rFonts w:ascii="Times New Roman" w:hAnsi="Times New Roman"/>
                <w:b/>
                <w:bCs/>
                <w:sz w:val="24"/>
                <w:szCs w:val="24"/>
              </w:rPr>
            </w:pPr>
            <w:r w:rsidRPr="001C4F19">
              <w:rPr>
                <w:rFonts w:ascii="Times New Roman" w:hAnsi="Times New Roman"/>
                <w:b/>
                <w:bCs/>
                <w:sz w:val="24"/>
                <w:szCs w:val="24"/>
              </w:rPr>
              <w:t>Наименование разделов и тем</w:t>
            </w:r>
          </w:p>
        </w:tc>
        <w:tc>
          <w:tcPr>
            <w:tcW w:w="3034" w:type="pct"/>
            <w:vAlign w:val="center"/>
          </w:tcPr>
          <w:p w14:paraId="121F874C" w14:textId="77777777" w:rsidR="00842585" w:rsidRPr="001C4F19" w:rsidRDefault="00842585" w:rsidP="00CD0F0D">
            <w:pPr>
              <w:suppressAutoHyphens/>
              <w:jc w:val="center"/>
              <w:rPr>
                <w:rFonts w:ascii="Times New Roman" w:hAnsi="Times New Roman"/>
                <w:b/>
                <w:bCs/>
                <w:sz w:val="24"/>
                <w:szCs w:val="24"/>
              </w:rPr>
            </w:pPr>
            <w:r w:rsidRPr="001C4F19">
              <w:rPr>
                <w:rFonts w:ascii="Times New Roman" w:hAnsi="Times New Roman"/>
                <w:b/>
                <w:bCs/>
                <w:sz w:val="24"/>
                <w:szCs w:val="24"/>
              </w:rPr>
              <w:t>Содержание учебного материала и формы организации деятельности обучающихся</w:t>
            </w:r>
          </w:p>
        </w:tc>
        <w:tc>
          <w:tcPr>
            <w:tcW w:w="609" w:type="pct"/>
            <w:vAlign w:val="center"/>
          </w:tcPr>
          <w:p w14:paraId="5E961E56" w14:textId="77777777" w:rsidR="00842585" w:rsidRPr="001C4F19" w:rsidRDefault="00842585" w:rsidP="00CD0F0D">
            <w:pPr>
              <w:suppressAutoHyphens/>
              <w:jc w:val="center"/>
              <w:rPr>
                <w:rFonts w:ascii="Times New Roman" w:hAnsi="Times New Roman"/>
                <w:b/>
                <w:bCs/>
                <w:sz w:val="24"/>
                <w:szCs w:val="24"/>
              </w:rPr>
            </w:pPr>
            <w:r w:rsidRPr="001C4F19">
              <w:rPr>
                <w:rFonts w:ascii="Times New Roman" w:hAnsi="Times New Roman"/>
                <w:b/>
                <w:bCs/>
                <w:sz w:val="24"/>
                <w:szCs w:val="24"/>
              </w:rPr>
              <w:t>Объем, акад. ч / в т. ч. в форме практической подготовки, акад. ч</w:t>
            </w:r>
          </w:p>
        </w:tc>
        <w:tc>
          <w:tcPr>
            <w:tcW w:w="588" w:type="pct"/>
            <w:vAlign w:val="center"/>
          </w:tcPr>
          <w:p w14:paraId="4016BE21"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b/>
                <w:bCs/>
                <w:sz w:val="24"/>
                <w:szCs w:val="24"/>
              </w:rPr>
              <w:t>Коды компетенций, формированию которых способствует элемент программы</w:t>
            </w:r>
          </w:p>
        </w:tc>
      </w:tr>
      <w:tr w:rsidR="00842585" w:rsidRPr="001C4F19" w14:paraId="46FC66F2" w14:textId="77777777" w:rsidTr="00CD0F0D">
        <w:trPr>
          <w:trHeight w:val="23"/>
        </w:trPr>
        <w:tc>
          <w:tcPr>
            <w:tcW w:w="770" w:type="pct"/>
          </w:tcPr>
          <w:p w14:paraId="74F76BE3"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b/>
                <w:bCs/>
                <w:sz w:val="24"/>
                <w:szCs w:val="24"/>
              </w:rPr>
              <w:t>1</w:t>
            </w:r>
          </w:p>
        </w:tc>
        <w:tc>
          <w:tcPr>
            <w:tcW w:w="3034" w:type="pct"/>
          </w:tcPr>
          <w:p w14:paraId="52F2EC35"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b/>
                <w:bCs/>
                <w:sz w:val="24"/>
                <w:szCs w:val="24"/>
              </w:rPr>
              <w:t>2</w:t>
            </w:r>
          </w:p>
        </w:tc>
        <w:tc>
          <w:tcPr>
            <w:tcW w:w="609" w:type="pct"/>
          </w:tcPr>
          <w:p w14:paraId="4C5C9A20"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b/>
                <w:bCs/>
                <w:sz w:val="24"/>
                <w:szCs w:val="24"/>
              </w:rPr>
              <w:t>3</w:t>
            </w:r>
          </w:p>
        </w:tc>
        <w:tc>
          <w:tcPr>
            <w:tcW w:w="588" w:type="pct"/>
          </w:tcPr>
          <w:p w14:paraId="1791948B"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b/>
                <w:bCs/>
                <w:sz w:val="24"/>
                <w:szCs w:val="24"/>
              </w:rPr>
              <w:t>4</w:t>
            </w:r>
          </w:p>
        </w:tc>
      </w:tr>
      <w:tr w:rsidR="00842585" w:rsidRPr="001C4F19" w14:paraId="3CAE60D2" w14:textId="77777777" w:rsidTr="00CD0F0D">
        <w:trPr>
          <w:trHeight w:val="23"/>
        </w:trPr>
        <w:tc>
          <w:tcPr>
            <w:tcW w:w="3803" w:type="pct"/>
            <w:gridSpan w:val="2"/>
          </w:tcPr>
          <w:p w14:paraId="5C063292" w14:textId="77777777" w:rsidR="00842585" w:rsidRPr="001C4F19" w:rsidRDefault="00842585" w:rsidP="00CD0F0D">
            <w:pPr>
              <w:rPr>
                <w:rFonts w:ascii="Times New Roman" w:hAnsi="Times New Roman"/>
                <w:b/>
                <w:bCs/>
                <w:sz w:val="24"/>
                <w:szCs w:val="24"/>
              </w:rPr>
            </w:pPr>
            <w:bookmarkStart w:id="4" w:name="_Hlk110200345"/>
            <w:r w:rsidRPr="001C4F19">
              <w:rPr>
                <w:rFonts w:ascii="Times New Roman" w:hAnsi="Times New Roman"/>
                <w:b/>
                <w:bCs/>
                <w:sz w:val="24"/>
                <w:szCs w:val="24"/>
              </w:rPr>
              <w:t>Раздел 1. Безопасность жизнедеятельности: теоретические основы, нормативно-правовое регулирование и органы обеспечения безопасности в Российской Федерации, предупреждение, предотвращение и ликвидация последствий чрезвычайных ситуаций</w:t>
            </w:r>
          </w:p>
        </w:tc>
        <w:tc>
          <w:tcPr>
            <w:tcW w:w="609" w:type="pct"/>
          </w:tcPr>
          <w:p w14:paraId="74CEF103" w14:textId="77777777" w:rsidR="00842585" w:rsidRPr="001C4F19" w:rsidRDefault="00842585" w:rsidP="00CD0F0D">
            <w:pPr>
              <w:suppressAutoHyphens/>
              <w:jc w:val="center"/>
              <w:rPr>
                <w:rFonts w:ascii="Times New Roman" w:hAnsi="Times New Roman"/>
                <w:b/>
                <w:bCs/>
                <w:iCs/>
                <w:sz w:val="24"/>
                <w:szCs w:val="24"/>
              </w:rPr>
            </w:pPr>
            <w:r w:rsidRPr="001C4F19">
              <w:rPr>
                <w:rFonts w:ascii="Times New Roman" w:hAnsi="Times New Roman"/>
                <w:b/>
                <w:bCs/>
                <w:iCs/>
                <w:sz w:val="24"/>
                <w:szCs w:val="24"/>
              </w:rPr>
              <w:t>24/-</w:t>
            </w:r>
          </w:p>
        </w:tc>
        <w:tc>
          <w:tcPr>
            <w:tcW w:w="588" w:type="pct"/>
          </w:tcPr>
          <w:p w14:paraId="42010876" w14:textId="77777777" w:rsidR="00842585" w:rsidRPr="001C4F19" w:rsidRDefault="00842585" w:rsidP="00CD0F0D">
            <w:pPr>
              <w:jc w:val="center"/>
              <w:rPr>
                <w:rFonts w:ascii="Times New Roman" w:hAnsi="Times New Roman"/>
                <w:b/>
                <w:bCs/>
                <w:i/>
                <w:iCs/>
                <w:sz w:val="24"/>
                <w:szCs w:val="24"/>
              </w:rPr>
            </w:pPr>
          </w:p>
        </w:tc>
      </w:tr>
      <w:tr w:rsidR="00842585" w:rsidRPr="001C4F19" w14:paraId="37236152" w14:textId="77777777" w:rsidTr="00CD0F0D">
        <w:trPr>
          <w:trHeight w:val="23"/>
        </w:trPr>
        <w:tc>
          <w:tcPr>
            <w:tcW w:w="770" w:type="pct"/>
            <w:vMerge w:val="restart"/>
          </w:tcPr>
          <w:p w14:paraId="08C53CD9" w14:textId="77777777" w:rsidR="00842585" w:rsidRPr="001C4F19" w:rsidRDefault="00842585" w:rsidP="00CD0F0D">
            <w:pPr>
              <w:rPr>
                <w:rFonts w:ascii="Times New Roman" w:hAnsi="Times New Roman"/>
                <w:sz w:val="24"/>
                <w:szCs w:val="24"/>
              </w:rPr>
            </w:pPr>
            <w:r w:rsidRPr="001C4F19">
              <w:rPr>
                <w:rFonts w:ascii="Times New Roman" w:hAnsi="Times New Roman"/>
                <w:b/>
                <w:bCs/>
                <w:sz w:val="24"/>
                <w:szCs w:val="24"/>
              </w:rPr>
              <w:t>Тема 1.1.</w:t>
            </w:r>
            <w:r w:rsidRPr="001C4F19">
              <w:rPr>
                <w:rFonts w:ascii="Times New Roman" w:hAnsi="Times New Roman"/>
                <w:sz w:val="24"/>
                <w:szCs w:val="24"/>
              </w:rPr>
              <w:t xml:space="preserve"> Теоретические основы безопасности жизнедеятельности</w:t>
            </w:r>
          </w:p>
        </w:tc>
        <w:tc>
          <w:tcPr>
            <w:tcW w:w="3034" w:type="pct"/>
          </w:tcPr>
          <w:p w14:paraId="11BBFB2B" w14:textId="77777777" w:rsidR="00842585" w:rsidRPr="001C4F19" w:rsidRDefault="00842585" w:rsidP="00CD0F0D">
            <w:pPr>
              <w:rPr>
                <w:rFonts w:ascii="Times New Roman" w:hAnsi="Times New Roman"/>
                <w:b/>
                <w:bCs/>
                <w:i/>
                <w:sz w:val="24"/>
                <w:szCs w:val="24"/>
              </w:rPr>
            </w:pPr>
            <w:r w:rsidRPr="001C4F19">
              <w:rPr>
                <w:rFonts w:ascii="Times New Roman" w:hAnsi="Times New Roman"/>
                <w:b/>
                <w:bCs/>
                <w:sz w:val="24"/>
                <w:szCs w:val="24"/>
              </w:rPr>
              <w:t>Содержание</w:t>
            </w:r>
          </w:p>
        </w:tc>
        <w:tc>
          <w:tcPr>
            <w:tcW w:w="609" w:type="pct"/>
            <w:vAlign w:val="center"/>
          </w:tcPr>
          <w:p w14:paraId="739F6C25" w14:textId="77777777" w:rsidR="00842585" w:rsidRPr="001C4F19" w:rsidRDefault="00842585" w:rsidP="00CD0F0D">
            <w:pPr>
              <w:suppressAutoHyphens/>
              <w:jc w:val="center"/>
              <w:rPr>
                <w:rFonts w:ascii="Times New Roman" w:hAnsi="Times New Roman"/>
                <w:i/>
                <w:iCs/>
                <w:sz w:val="24"/>
                <w:szCs w:val="24"/>
              </w:rPr>
            </w:pPr>
          </w:p>
        </w:tc>
        <w:tc>
          <w:tcPr>
            <w:tcW w:w="588" w:type="pct"/>
            <w:vMerge w:val="restart"/>
          </w:tcPr>
          <w:p w14:paraId="4604CB3D"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40F5D07B"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314BD90C"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45D27D72" w14:textId="77777777" w:rsidR="00842585" w:rsidRPr="001C4F19" w:rsidRDefault="00842585" w:rsidP="00CD0F0D">
            <w:pPr>
              <w:jc w:val="center"/>
              <w:rPr>
                <w:rFonts w:ascii="Times New Roman" w:hAnsi="Times New Roman"/>
                <w:b/>
                <w:i/>
                <w:sz w:val="24"/>
                <w:szCs w:val="24"/>
              </w:rPr>
            </w:pPr>
            <w:r w:rsidRPr="001C4F19">
              <w:rPr>
                <w:rFonts w:ascii="Times New Roman" w:hAnsi="Times New Roman"/>
                <w:sz w:val="24"/>
                <w:szCs w:val="24"/>
              </w:rPr>
              <w:t>ОК 07</w:t>
            </w:r>
          </w:p>
        </w:tc>
      </w:tr>
      <w:tr w:rsidR="00842585" w:rsidRPr="001C4F19" w14:paraId="4F4785A3" w14:textId="77777777" w:rsidTr="00CD0F0D">
        <w:trPr>
          <w:trHeight w:val="23"/>
        </w:trPr>
        <w:tc>
          <w:tcPr>
            <w:tcW w:w="770" w:type="pct"/>
            <w:vMerge/>
          </w:tcPr>
          <w:p w14:paraId="635957A3" w14:textId="77777777" w:rsidR="00842585" w:rsidRPr="001C4F19" w:rsidRDefault="00842585" w:rsidP="00CD0F0D">
            <w:pPr>
              <w:rPr>
                <w:rFonts w:ascii="Times New Roman" w:hAnsi="Times New Roman"/>
                <w:b/>
                <w:bCs/>
                <w:i/>
                <w:sz w:val="24"/>
                <w:szCs w:val="24"/>
              </w:rPr>
            </w:pPr>
          </w:p>
        </w:tc>
        <w:tc>
          <w:tcPr>
            <w:tcW w:w="3034" w:type="pct"/>
          </w:tcPr>
          <w:p w14:paraId="7583E1AD" w14:textId="77777777" w:rsidR="00842585" w:rsidRPr="001C4F19" w:rsidRDefault="00842585" w:rsidP="00CD0F0D">
            <w:pPr>
              <w:contextualSpacing/>
              <w:jc w:val="both"/>
              <w:rPr>
                <w:rFonts w:ascii="Times New Roman" w:hAnsi="Times New Roman"/>
                <w:bCs/>
                <w:sz w:val="24"/>
                <w:szCs w:val="24"/>
              </w:rPr>
            </w:pPr>
            <w:r w:rsidRPr="001C4F19">
              <w:rPr>
                <w:rFonts w:ascii="Times New Roman" w:hAnsi="Times New Roman"/>
                <w:bCs/>
                <w:sz w:val="24"/>
                <w:szCs w:val="24"/>
              </w:rPr>
              <w:t xml:space="preserve">Опасности и их показатели. Разновидности опасностей современного мира. Защита человека и окружающей среды от опасностей. Сущность понятия «безопасность жизнедеятельности». Социальные и психологические аспекты безопасности. Возникновение и развитие научных представлений о человеко- и природозащитной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w:t>
            </w:r>
          </w:p>
          <w:p w14:paraId="5F75A567" w14:textId="77777777" w:rsidR="00842585" w:rsidRPr="001C4F19" w:rsidRDefault="00842585" w:rsidP="00CD0F0D">
            <w:pPr>
              <w:contextualSpacing/>
              <w:jc w:val="both"/>
              <w:rPr>
                <w:rFonts w:ascii="Times New Roman" w:hAnsi="Times New Roman"/>
                <w:bCs/>
                <w:iCs/>
                <w:sz w:val="24"/>
                <w:szCs w:val="24"/>
              </w:rPr>
            </w:pPr>
            <w:r w:rsidRPr="001C4F19">
              <w:rPr>
                <w:rFonts w:ascii="Times New Roman" w:hAnsi="Times New Roman"/>
                <w:bCs/>
                <w:sz w:val="24"/>
                <w:szCs w:val="24"/>
              </w:rPr>
              <w:t>Нормы</w:t>
            </w:r>
            <w:r w:rsidRPr="001C4F19">
              <w:rPr>
                <w:rFonts w:ascii="Times New Roman" w:hAnsi="Times New Roman"/>
                <w:bCs/>
                <w:iCs/>
                <w:sz w:val="24"/>
                <w:szCs w:val="24"/>
              </w:rPr>
              <w:t xml:space="preserve"> экологической безопасности при ведении профессиональной деятельности. С</w:t>
            </w:r>
            <w:r w:rsidRPr="001C4F19">
              <w:rPr>
                <w:rFonts w:ascii="Times New Roman" w:hAnsi="Times New Roman"/>
                <w:bCs/>
                <w:sz w:val="24"/>
                <w:szCs w:val="24"/>
              </w:rPr>
              <w:t xml:space="preserve">пособы минимизации угрозы потерь, вызываемых нарушениями норм безопасности жизнедеятельности на рабочем месте и опасность нарушения норм для реализации идеи бережливого производства. </w:t>
            </w:r>
            <w:bookmarkStart w:id="5" w:name="_Hlk109638110"/>
            <w:r w:rsidRPr="001C4F19">
              <w:rPr>
                <w:rFonts w:ascii="Times New Roman" w:hAnsi="Times New Roman"/>
                <w:sz w:val="24"/>
                <w:szCs w:val="24"/>
              </w:rPr>
              <w:t>Алгоритмы поддержания безопасных условий жизнедеятельности на рабочем месте</w:t>
            </w:r>
            <w:bookmarkEnd w:id="5"/>
            <w:r w:rsidRPr="001C4F19">
              <w:rPr>
                <w:rFonts w:ascii="Times New Roman" w:hAnsi="Times New Roman"/>
                <w:sz w:val="24"/>
                <w:szCs w:val="24"/>
              </w:rPr>
              <w:t>.</w:t>
            </w:r>
            <w:r w:rsidRPr="001C4F19">
              <w:rPr>
                <w:rStyle w:val="ab"/>
                <w:rFonts w:ascii="Times New Roman" w:hAnsi="Times New Roman"/>
                <w:bCs/>
                <w:sz w:val="24"/>
                <w:szCs w:val="24"/>
              </w:rPr>
              <w:footnoteReference w:id="3"/>
            </w:r>
            <w:r w:rsidRPr="001C4F19">
              <w:rPr>
                <w:rFonts w:ascii="Times New Roman" w:hAnsi="Times New Roman"/>
                <w:bCs/>
                <w:sz w:val="24"/>
                <w:szCs w:val="24"/>
              </w:rPr>
              <w:t xml:space="preserve"> </w:t>
            </w:r>
          </w:p>
          <w:p w14:paraId="3F574E7D" w14:textId="77777777" w:rsidR="00842585" w:rsidRPr="001C4F19" w:rsidRDefault="00842585" w:rsidP="00CD0F0D">
            <w:pPr>
              <w:contextualSpacing/>
              <w:jc w:val="both"/>
              <w:rPr>
                <w:rFonts w:ascii="Times New Roman" w:hAnsi="Times New Roman"/>
                <w:iCs/>
                <w:sz w:val="24"/>
                <w:szCs w:val="24"/>
              </w:rPr>
            </w:pPr>
            <w:r w:rsidRPr="001C4F19">
              <w:rPr>
                <w:rFonts w:ascii="Times New Roman" w:hAnsi="Times New Roman"/>
                <w:iCs/>
                <w:sz w:val="24"/>
                <w:szCs w:val="24"/>
              </w:rPr>
              <w:t xml:space="preserve">Возможности применения ИКТ и цифровых инструментов для поиска актуальных сведений </w:t>
            </w:r>
            <w:r w:rsidRPr="001C4F19">
              <w:rPr>
                <w:rFonts w:ascii="Times New Roman" w:hAnsi="Times New Roman"/>
                <w:sz w:val="24"/>
                <w:szCs w:val="24"/>
              </w:rPr>
              <w:t xml:space="preserve">о безопасности жизнедеятельности </w:t>
            </w:r>
            <w:r w:rsidRPr="001C4F19">
              <w:rPr>
                <w:rFonts w:ascii="Times New Roman" w:hAnsi="Times New Roman"/>
                <w:iCs/>
                <w:sz w:val="24"/>
                <w:szCs w:val="24"/>
              </w:rPr>
              <w:t xml:space="preserve">для принятия обоснованных решений, связанных с профессиональным контекстом </w:t>
            </w:r>
            <w:r w:rsidRPr="001C4F19">
              <w:rPr>
                <w:rFonts w:ascii="Times New Roman" w:hAnsi="Times New Roman"/>
                <w:bCs/>
                <w:iCs/>
                <w:sz w:val="24"/>
                <w:szCs w:val="24"/>
              </w:rPr>
              <w:t>обеспечения безопасности</w:t>
            </w:r>
            <w:r w:rsidRPr="001C4F19">
              <w:rPr>
                <w:rFonts w:ascii="Times New Roman" w:hAnsi="Times New Roman"/>
                <w:sz w:val="24"/>
                <w:szCs w:val="24"/>
              </w:rPr>
              <w:t xml:space="preserve"> жизнедеятельности и защиты окружающей среды</w:t>
            </w:r>
          </w:p>
        </w:tc>
        <w:tc>
          <w:tcPr>
            <w:tcW w:w="609" w:type="pct"/>
            <w:vMerge w:val="restart"/>
            <w:vAlign w:val="center"/>
          </w:tcPr>
          <w:p w14:paraId="136AE4BC" w14:textId="77777777" w:rsidR="00842585" w:rsidRPr="001C4F19" w:rsidRDefault="00842585" w:rsidP="00CD0F0D">
            <w:pPr>
              <w:suppressAutoHyphens/>
              <w:jc w:val="center"/>
              <w:rPr>
                <w:rFonts w:ascii="Times New Roman" w:hAnsi="Times New Roman"/>
                <w:bCs/>
                <w:iCs/>
                <w:sz w:val="24"/>
                <w:szCs w:val="24"/>
              </w:rPr>
            </w:pPr>
          </w:p>
        </w:tc>
        <w:tc>
          <w:tcPr>
            <w:tcW w:w="588" w:type="pct"/>
            <w:vMerge/>
          </w:tcPr>
          <w:p w14:paraId="06D5B32D" w14:textId="77777777" w:rsidR="00842585" w:rsidRPr="001C4F19" w:rsidRDefault="00842585" w:rsidP="00CD0F0D">
            <w:pPr>
              <w:jc w:val="center"/>
              <w:rPr>
                <w:rFonts w:ascii="Times New Roman" w:hAnsi="Times New Roman"/>
                <w:b/>
                <w:bCs/>
                <w:i/>
                <w:sz w:val="24"/>
                <w:szCs w:val="24"/>
              </w:rPr>
            </w:pPr>
          </w:p>
        </w:tc>
      </w:tr>
      <w:tr w:rsidR="00842585" w:rsidRPr="001C4F19" w14:paraId="4DFA7558" w14:textId="77777777" w:rsidTr="00CD0F0D">
        <w:trPr>
          <w:trHeight w:val="23"/>
        </w:trPr>
        <w:tc>
          <w:tcPr>
            <w:tcW w:w="770" w:type="pct"/>
            <w:vMerge/>
          </w:tcPr>
          <w:p w14:paraId="05DE9237" w14:textId="77777777" w:rsidR="00842585" w:rsidRPr="001C4F19" w:rsidRDefault="00842585" w:rsidP="00CD0F0D">
            <w:pPr>
              <w:rPr>
                <w:rFonts w:ascii="Times New Roman" w:hAnsi="Times New Roman"/>
                <w:b/>
                <w:bCs/>
                <w:i/>
                <w:sz w:val="24"/>
                <w:szCs w:val="24"/>
              </w:rPr>
            </w:pPr>
          </w:p>
        </w:tc>
        <w:tc>
          <w:tcPr>
            <w:tcW w:w="3034" w:type="pct"/>
          </w:tcPr>
          <w:p w14:paraId="469BECD8" w14:textId="77777777" w:rsidR="00842585" w:rsidRPr="001C4F19" w:rsidRDefault="00842585" w:rsidP="00CD0F0D">
            <w:pPr>
              <w:jc w:val="both"/>
              <w:rPr>
                <w:rFonts w:ascii="Times New Roman" w:hAnsi="Times New Roman"/>
                <w:b/>
                <w:bCs/>
                <w:i/>
                <w:sz w:val="24"/>
                <w:szCs w:val="24"/>
              </w:rPr>
            </w:pPr>
            <w:r w:rsidRPr="001C4F19">
              <w:rPr>
                <w:rFonts w:ascii="Times New Roman" w:hAnsi="Times New Roman"/>
                <w:bCs/>
                <w:i/>
                <w:sz w:val="24"/>
                <w:szCs w:val="24"/>
              </w:rPr>
              <w:t>Лекция-дискуссия</w:t>
            </w:r>
          </w:p>
        </w:tc>
        <w:tc>
          <w:tcPr>
            <w:tcW w:w="609" w:type="pct"/>
            <w:vMerge/>
            <w:vAlign w:val="center"/>
          </w:tcPr>
          <w:p w14:paraId="66DA0264" w14:textId="77777777" w:rsidR="00842585" w:rsidRPr="001C4F19" w:rsidRDefault="00842585" w:rsidP="00CD0F0D">
            <w:pPr>
              <w:suppressAutoHyphens/>
              <w:jc w:val="center"/>
              <w:rPr>
                <w:rFonts w:ascii="Times New Roman" w:hAnsi="Times New Roman"/>
                <w:bCs/>
                <w:iCs/>
                <w:sz w:val="24"/>
                <w:szCs w:val="24"/>
              </w:rPr>
            </w:pPr>
          </w:p>
        </w:tc>
        <w:tc>
          <w:tcPr>
            <w:tcW w:w="588" w:type="pct"/>
          </w:tcPr>
          <w:p w14:paraId="549AB40F" w14:textId="77777777" w:rsidR="00842585" w:rsidRPr="001C4F19" w:rsidRDefault="00842585" w:rsidP="00CD0F0D">
            <w:pPr>
              <w:jc w:val="center"/>
              <w:rPr>
                <w:rFonts w:ascii="Times New Roman" w:hAnsi="Times New Roman"/>
                <w:b/>
                <w:bCs/>
                <w:i/>
                <w:sz w:val="24"/>
                <w:szCs w:val="24"/>
              </w:rPr>
            </w:pPr>
          </w:p>
        </w:tc>
      </w:tr>
      <w:tr w:rsidR="00842585" w:rsidRPr="001C4F19" w14:paraId="7A389680" w14:textId="77777777" w:rsidTr="00CD0F0D">
        <w:trPr>
          <w:trHeight w:val="23"/>
        </w:trPr>
        <w:tc>
          <w:tcPr>
            <w:tcW w:w="770" w:type="pct"/>
            <w:vMerge/>
          </w:tcPr>
          <w:p w14:paraId="1C749F44" w14:textId="77777777" w:rsidR="00842585" w:rsidRPr="001C4F19" w:rsidRDefault="00842585" w:rsidP="00CD0F0D">
            <w:pPr>
              <w:rPr>
                <w:rFonts w:ascii="Times New Roman" w:hAnsi="Times New Roman"/>
                <w:b/>
                <w:bCs/>
                <w:sz w:val="24"/>
                <w:szCs w:val="24"/>
              </w:rPr>
            </w:pPr>
          </w:p>
        </w:tc>
        <w:tc>
          <w:tcPr>
            <w:tcW w:w="3034" w:type="pct"/>
          </w:tcPr>
          <w:p w14:paraId="410EB591"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6C58488D" w14:textId="77777777" w:rsidR="00842585" w:rsidRPr="001C4F19" w:rsidRDefault="00842585" w:rsidP="00CD0F0D">
            <w:pPr>
              <w:suppressAutoHyphens/>
              <w:jc w:val="center"/>
              <w:rPr>
                <w:rFonts w:ascii="Times New Roman" w:hAnsi="Times New Roman"/>
                <w:b/>
                <w:bCs/>
                <w:i/>
                <w:iCs/>
                <w:sz w:val="24"/>
                <w:szCs w:val="24"/>
              </w:rPr>
            </w:pPr>
          </w:p>
        </w:tc>
        <w:tc>
          <w:tcPr>
            <w:tcW w:w="588" w:type="pct"/>
          </w:tcPr>
          <w:p w14:paraId="11E43100" w14:textId="77777777" w:rsidR="00842585" w:rsidRPr="001C4F19" w:rsidRDefault="00842585" w:rsidP="00CD0F0D">
            <w:pPr>
              <w:jc w:val="center"/>
              <w:rPr>
                <w:rFonts w:ascii="Times New Roman" w:hAnsi="Times New Roman"/>
                <w:b/>
                <w:sz w:val="24"/>
                <w:szCs w:val="24"/>
              </w:rPr>
            </w:pPr>
          </w:p>
        </w:tc>
      </w:tr>
      <w:tr w:rsidR="00842585" w:rsidRPr="001C4F19" w14:paraId="0F6EBDE9" w14:textId="77777777" w:rsidTr="00CD0F0D">
        <w:trPr>
          <w:trHeight w:val="23"/>
        </w:trPr>
        <w:tc>
          <w:tcPr>
            <w:tcW w:w="770" w:type="pct"/>
            <w:vMerge w:val="restart"/>
          </w:tcPr>
          <w:p w14:paraId="67F2B3F8"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 xml:space="preserve">Тема 1.2. </w:t>
            </w:r>
          </w:p>
          <w:p w14:paraId="64EF1A84"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Безопасное поведение человека в чрезвычайных ситуациях и  способы защиты населения от оружия массового поражения</w:t>
            </w:r>
          </w:p>
        </w:tc>
        <w:tc>
          <w:tcPr>
            <w:tcW w:w="3034" w:type="pct"/>
          </w:tcPr>
          <w:p w14:paraId="43D92999"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 xml:space="preserve">Содержание </w:t>
            </w:r>
          </w:p>
        </w:tc>
        <w:tc>
          <w:tcPr>
            <w:tcW w:w="609" w:type="pct"/>
            <w:vAlign w:val="center"/>
          </w:tcPr>
          <w:p w14:paraId="7D1D9EC8"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74615471"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54F16192"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4B38F4E1"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63174995" w14:textId="77777777" w:rsidR="00842585" w:rsidRPr="001C4F19" w:rsidRDefault="00842585" w:rsidP="00CD0F0D">
            <w:pPr>
              <w:jc w:val="center"/>
              <w:rPr>
                <w:rFonts w:ascii="Times New Roman" w:hAnsi="Times New Roman"/>
                <w:b/>
                <w:sz w:val="24"/>
                <w:szCs w:val="24"/>
              </w:rPr>
            </w:pPr>
            <w:r w:rsidRPr="001C4F19">
              <w:rPr>
                <w:rFonts w:ascii="Times New Roman" w:hAnsi="Times New Roman"/>
                <w:sz w:val="24"/>
                <w:szCs w:val="24"/>
              </w:rPr>
              <w:t>ОК 07</w:t>
            </w:r>
          </w:p>
        </w:tc>
      </w:tr>
      <w:tr w:rsidR="00842585" w:rsidRPr="001C4F19" w14:paraId="3C1F4F9D" w14:textId="77777777" w:rsidTr="00CD0F0D">
        <w:trPr>
          <w:trHeight w:val="23"/>
        </w:trPr>
        <w:tc>
          <w:tcPr>
            <w:tcW w:w="770" w:type="pct"/>
            <w:vMerge/>
          </w:tcPr>
          <w:p w14:paraId="267852E3" w14:textId="77777777" w:rsidR="00842585" w:rsidRPr="001C4F19" w:rsidRDefault="00842585" w:rsidP="00CD0F0D">
            <w:pPr>
              <w:rPr>
                <w:rFonts w:ascii="Times New Roman" w:hAnsi="Times New Roman"/>
                <w:b/>
                <w:bCs/>
                <w:sz w:val="24"/>
                <w:szCs w:val="24"/>
              </w:rPr>
            </w:pPr>
          </w:p>
        </w:tc>
        <w:tc>
          <w:tcPr>
            <w:tcW w:w="3034" w:type="pct"/>
          </w:tcPr>
          <w:p w14:paraId="71108DA0" w14:textId="77777777" w:rsidR="00842585" w:rsidRPr="001C4F19" w:rsidRDefault="00842585" w:rsidP="00CD0F0D">
            <w:pPr>
              <w:jc w:val="both"/>
              <w:rPr>
                <w:rFonts w:ascii="Times New Roman" w:hAnsi="Times New Roman"/>
                <w:sz w:val="24"/>
                <w:szCs w:val="24"/>
              </w:rPr>
            </w:pPr>
            <w:r w:rsidRPr="001C4F19">
              <w:rPr>
                <w:rFonts w:ascii="Times New Roman" w:hAnsi="Times New Roman"/>
                <w:bCs/>
                <w:iCs/>
                <w:sz w:val="24"/>
                <w:szCs w:val="24"/>
              </w:rPr>
              <w:t>Понятие и общая классификация чрезвычайных ситуаций. ЧС природного, техногенного и социального характера.</w:t>
            </w:r>
            <w:r w:rsidRPr="001C4F19">
              <w:rPr>
                <w:rFonts w:ascii="Times New Roman" w:hAnsi="Times New Roman"/>
                <w:b/>
                <w:sz w:val="24"/>
                <w:szCs w:val="24"/>
              </w:rPr>
              <w:t xml:space="preserve"> </w:t>
            </w:r>
            <w:r w:rsidRPr="001C4F19">
              <w:rPr>
                <w:rFonts w:ascii="Times New Roman" w:hAnsi="Times New Roman"/>
                <w:sz w:val="24"/>
                <w:szCs w:val="24"/>
              </w:rPr>
              <w:t>Общие правила безопасного поведения в ЧС и особенности безопасного поведения в процессе выполнения профессиональных функций.</w:t>
            </w:r>
            <w:r w:rsidRPr="001C4F19">
              <w:rPr>
                <w:rFonts w:ascii="Times New Roman" w:hAnsi="Times New Roman"/>
                <w:bCs/>
                <w:iCs/>
                <w:sz w:val="24"/>
                <w:szCs w:val="24"/>
              </w:rPr>
              <w:t xml:space="preserve"> Основы пожаробезопасности и электробезопасности</w:t>
            </w:r>
            <w:r w:rsidRPr="001C4F19">
              <w:rPr>
                <w:rFonts w:ascii="Times New Roman" w:hAnsi="Times New Roman"/>
                <w:sz w:val="24"/>
                <w:szCs w:val="24"/>
              </w:rPr>
              <w:t xml:space="preserve"> на рабочем месте. </w:t>
            </w:r>
          </w:p>
          <w:p w14:paraId="2316380D"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 xml:space="preserve">Ядерное оружие и его поражающие факторы. Химическое оружие и его характеристика. Биологическое оружие и его характеристика. Средства индивидуальной и коллективной защиты населения от оружия массового поражения. Действия населения в очаге ядерного, химического и биологического поражения. </w:t>
            </w:r>
          </w:p>
          <w:p w14:paraId="26710731"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sz w:val="24"/>
                <w:szCs w:val="24"/>
              </w:rPr>
              <w:t>П</w:t>
            </w:r>
            <w:r w:rsidRPr="001C4F19">
              <w:rPr>
                <w:rFonts w:ascii="Times New Roman" w:hAnsi="Times New Roman"/>
                <w:bCs/>
                <w:iCs/>
                <w:sz w:val="24"/>
                <w:szCs w:val="24"/>
              </w:rPr>
              <w:t xml:space="preserve">орядок применения современных средств и устройств информатизации и цифровых инструментов в обеспечении </w:t>
            </w:r>
            <w:r w:rsidRPr="001C4F19">
              <w:rPr>
                <w:rFonts w:ascii="Times New Roman" w:hAnsi="Times New Roman"/>
                <w:sz w:val="24"/>
                <w:szCs w:val="24"/>
              </w:rPr>
              <w:t>безопасного поведения в чрезвычайных ситуациях в процессе выполнения профессиональных функций.</w:t>
            </w:r>
            <w:r w:rsidRPr="001C4F19">
              <w:rPr>
                <w:rFonts w:ascii="Times New Roman" w:hAnsi="Times New Roman"/>
                <w:bCs/>
                <w:sz w:val="24"/>
                <w:szCs w:val="24"/>
              </w:rPr>
              <w:t xml:space="preserve"> </w:t>
            </w:r>
          </w:p>
          <w:p w14:paraId="592DACAE" w14:textId="77777777" w:rsidR="00842585" w:rsidRPr="001C4F19" w:rsidRDefault="00842585" w:rsidP="00CD0F0D">
            <w:pPr>
              <w:jc w:val="both"/>
              <w:rPr>
                <w:rFonts w:ascii="Times New Roman" w:hAnsi="Times New Roman"/>
                <w:sz w:val="24"/>
                <w:szCs w:val="24"/>
              </w:rPr>
            </w:pPr>
            <w:r w:rsidRPr="001C4F19">
              <w:rPr>
                <w:rFonts w:ascii="Times New Roman" w:hAnsi="Times New Roman"/>
                <w:bCs/>
                <w:sz w:val="24"/>
                <w:szCs w:val="24"/>
              </w:rPr>
              <w:t xml:space="preserve">Основы проектной деятельности </w:t>
            </w:r>
            <w:r w:rsidRPr="001C4F19">
              <w:rPr>
                <w:rFonts w:ascii="Times New Roman" w:hAnsi="Times New Roman"/>
                <w:iCs/>
                <w:sz w:val="24"/>
                <w:szCs w:val="24"/>
              </w:rPr>
              <w:t>в коллективе и команде по решению задач</w:t>
            </w:r>
            <w:r w:rsidRPr="001C4F19">
              <w:rPr>
                <w:rFonts w:ascii="Times New Roman" w:hAnsi="Times New Roman"/>
                <w:bCs/>
                <w:sz w:val="24"/>
                <w:szCs w:val="24"/>
              </w:rPr>
              <w:t xml:space="preserve"> минимизации опасностей и эффективного управления рисками ЧС на рабочем месте.</w:t>
            </w:r>
            <w:r w:rsidRPr="001C4F19">
              <w:rPr>
                <w:rFonts w:ascii="Times New Roman" w:hAnsi="Times New Roman"/>
                <w:iCs/>
                <w:sz w:val="24"/>
                <w:szCs w:val="24"/>
              </w:rPr>
              <w:t xml:space="preserve"> Применение принципов эффективного взаимодействия </w:t>
            </w:r>
            <w:r w:rsidRPr="001C4F19">
              <w:rPr>
                <w:rFonts w:ascii="Times New Roman" w:hAnsi="Times New Roman"/>
                <w:sz w:val="24"/>
                <w:szCs w:val="24"/>
              </w:rPr>
              <w:t>по созданию человеко- и природозащитной среды осуществления профессиональной деятельности в процессе разработки проектных продуктов</w:t>
            </w:r>
          </w:p>
        </w:tc>
        <w:tc>
          <w:tcPr>
            <w:tcW w:w="609" w:type="pct"/>
            <w:vMerge w:val="restart"/>
            <w:vAlign w:val="center"/>
          </w:tcPr>
          <w:p w14:paraId="48466CCC" w14:textId="77777777" w:rsidR="00842585" w:rsidRPr="001C4F19" w:rsidRDefault="00842585" w:rsidP="00CD0F0D">
            <w:pPr>
              <w:jc w:val="center"/>
              <w:rPr>
                <w:rFonts w:ascii="Times New Roman" w:hAnsi="Times New Roman"/>
                <w:b/>
                <w:bCs/>
                <w:sz w:val="24"/>
                <w:szCs w:val="24"/>
              </w:rPr>
            </w:pPr>
          </w:p>
        </w:tc>
        <w:tc>
          <w:tcPr>
            <w:tcW w:w="588" w:type="pct"/>
            <w:vMerge/>
          </w:tcPr>
          <w:p w14:paraId="50C8A2ED" w14:textId="77777777" w:rsidR="00842585" w:rsidRPr="001C4F19" w:rsidRDefault="00842585" w:rsidP="00CD0F0D">
            <w:pPr>
              <w:jc w:val="center"/>
              <w:rPr>
                <w:rFonts w:ascii="Times New Roman" w:hAnsi="Times New Roman"/>
                <w:b/>
                <w:bCs/>
                <w:sz w:val="24"/>
                <w:szCs w:val="24"/>
              </w:rPr>
            </w:pPr>
          </w:p>
        </w:tc>
      </w:tr>
      <w:tr w:rsidR="00842585" w:rsidRPr="001C4F19" w14:paraId="46B194A1" w14:textId="77777777" w:rsidTr="00CD0F0D">
        <w:trPr>
          <w:trHeight w:val="23"/>
        </w:trPr>
        <w:tc>
          <w:tcPr>
            <w:tcW w:w="770" w:type="pct"/>
            <w:vMerge/>
          </w:tcPr>
          <w:p w14:paraId="183E1AFF" w14:textId="77777777" w:rsidR="00842585" w:rsidRPr="001C4F19" w:rsidRDefault="00842585" w:rsidP="00CD0F0D">
            <w:pPr>
              <w:rPr>
                <w:rFonts w:ascii="Times New Roman" w:hAnsi="Times New Roman"/>
                <w:b/>
                <w:bCs/>
                <w:sz w:val="24"/>
                <w:szCs w:val="24"/>
              </w:rPr>
            </w:pPr>
          </w:p>
        </w:tc>
        <w:tc>
          <w:tcPr>
            <w:tcW w:w="3034" w:type="pct"/>
          </w:tcPr>
          <w:p w14:paraId="219E5DC3" w14:textId="77777777" w:rsidR="00842585" w:rsidRPr="001C4F19" w:rsidRDefault="00842585" w:rsidP="00CD0F0D">
            <w:pPr>
              <w:jc w:val="both"/>
              <w:rPr>
                <w:rFonts w:ascii="Times New Roman" w:hAnsi="Times New Roman"/>
                <w:bCs/>
                <w:i/>
                <w:iCs/>
                <w:sz w:val="24"/>
                <w:szCs w:val="24"/>
              </w:rPr>
            </w:pPr>
            <w:r w:rsidRPr="001C4F19">
              <w:rPr>
                <w:rFonts w:ascii="Times New Roman" w:hAnsi="Times New Roman"/>
                <w:bCs/>
                <w:i/>
                <w:iCs/>
                <w:sz w:val="24"/>
                <w:szCs w:val="24"/>
              </w:rPr>
              <w:t>Проблемная лекция</w:t>
            </w:r>
          </w:p>
        </w:tc>
        <w:tc>
          <w:tcPr>
            <w:tcW w:w="609" w:type="pct"/>
            <w:vMerge/>
            <w:vAlign w:val="center"/>
          </w:tcPr>
          <w:p w14:paraId="537FD35C" w14:textId="77777777" w:rsidR="00842585" w:rsidRPr="001C4F19" w:rsidRDefault="00842585" w:rsidP="00CD0F0D">
            <w:pPr>
              <w:jc w:val="center"/>
              <w:rPr>
                <w:rFonts w:ascii="Times New Roman" w:hAnsi="Times New Roman"/>
                <w:bCs/>
                <w:iCs/>
                <w:sz w:val="24"/>
                <w:szCs w:val="24"/>
              </w:rPr>
            </w:pPr>
          </w:p>
        </w:tc>
        <w:tc>
          <w:tcPr>
            <w:tcW w:w="588" w:type="pct"/>
            <w:vMerge/>
          </w:tcPr>
          <w:p w14:paraId="69DC623C" w14:textId="77777777" w:rsidR="00842585" w:rsidRPr="001C4F19" w:rsidRDefault="00842585" w:rsidP="00CD0F0D">
            <w:pPr>
              <w:jc w:val="center"/>
              <w:rPr>
                <w:rFonts w:ascii="Times New Roman" w:hAnsi="Times New Roman"/>
                <w:b/>
                <w:bCs/>
                <w:sz w:val="24"/>
                <w:szCs w:val="24"/>
              </w:rPr>
            </w:pPr>
          </w:p>
        </w:tc>
      </w:tr>
      <w:tr w:rsidR="00842585" w:rsidRPr="001C4F19" w14:paraId="5247CEE4" w14:textId="77777777" w:rsidTr="00CD0F0D">
        <w:trPr>
          <w:trHeight w:val="23"/>
        </w:trPr>
        <w:tc>
          <w:tcPr>
            <w:tcW w:w="770" w:type="pct"/>
            <w:vMerge/>
          </w:tcPr>
          <w:p w14:paraId="259FAF7E" w14:textId="77777777" w:rsidR="00842585" w:rsidRPr="001C4F19" w:rsidRDefault="00842585" w:rsidP="00CD0F0D">
            <w:pPr>
              <w:rPr>
                <w:rFonts w:ascii="Times New Roman" w:hAnsi="Times New Roman"/>
                <w:b/>
                <w:bCs/>
                <w:sz w:val="24"/>
                <w:szCs w:val="24"/>
              </w:rPr>
            </w:pPr>
          </w:p>
        </w:tc>
        <w:tc>
          <w:tcPr>
            <w:tcW w:w="3034" w:type="pct"/>
          </w:tcPr>
          <w:p w14:paraId="7A1C47CA" w14:textId="77777777" w:rsidR="00842585" w:rsidRPr="001C4F19" w:rsidRDefault="00842585" w:rsidP="00CD0F0D">
            <w:pPr>
              <w:jc w:val="both"/>
              <w:rPr>
                <w:rFonts w:ascii="Times New Roman" w:hAnsi="Times New Roman"/>
                <w:b/>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29FB1A7A"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21338B2C"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516ECA16"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224B8330"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45F49012"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52C12BB8" w14:textId="77777777" w:rsidTr="00CD0F0D">
        <w:trPr>
          <w:trHeight w:val="23"/>
        </w:trPr>
        <w:tc>
          <w:tcPr>
            <w:tcW w:w="770" w:type="pct"/>
            <w:vMerge/>
          </w:tcPr>
          <w:p w14:paraId="27D8DE31" w14:textId="77777777" w:rsidR="00842585" w:rsidRPr="001C4F19" w:rsidRDefault="00842585" w:rsidP="00CD0F0D">
            <w:pPr>
              <w:rPr>
                <w:rFonts w:ascii="Times New Roman" w:hAnsi="Times New Roman"/>
                <w:b/>
                <w:bCs/>
                <w:sz w:val="24"/>
                <w:szCs w:val="24"/>
              </w:rPr>
            </w:pPr>
          </w:p>
        </w:tc>
        <w:tc>
          <w:tcPr>
            <w:tcW w:w="3034" w:type="pct"/>
            <w:vAlign w:val="bottom"/>
          </w:tcPr>
          <w:p w14:paraId="45D0BDB7" w14:textId="77777777" w:rsidR="00842585" w:rsidRPr="001C4F19" w:rsidRDefault="00842585" w:rsidP="00CD0F0D">
            <w:pPr>
              <w:pStyle w:val="a9"/>
              <w:rPr>
                <w:bCs/>
                <w:sz w:val="24"/>
                <w:szCs w:val="24"/>
              </w:rPr>
            </w:pPr>
            <w:r w:rsidRPr="001C4F19">
              <w:rPr>
                <w:bCs/>
                <w:iCs/>
                <w:sz w:val="24"/>
                <w:szCs w:val="24"/>
              </w:rPr>
              <w:t xml:space="preserve">Практическое занятие № 1. Правила поведения и порядок действий в чрезвычайных ситуациях природного и техногенного характера </w:t>
            </w:r>
          </w:p>
        </w:tc>
        <w:tc>
          <w:tcPr>
            <w:tcW w:w="609" w:type="pct"/>
            <w:vAlign w:val="bottom"/>
          </w:tcPr>
          <w:p w14:paraId="740AECFE" w14:textId="77777777" w:rsidR="00842585" w:rsidRPr="001C4F19" w:rsidRDefault="00842585" w:rsidP="00CD0F0D">
            <w:pPr>
              <w:jc w:val="center"/>
              <w:rPr>
                <w:rFonts w:ascii="Times New Roman" w:hAnsi="Times New Roman"/>
                <w:b/>
                <w:sz w:val="24"/>
                <w:szCs w:val="24"/>
              </w:rPr>
            </w:pPr>
          </w:p>
        </w:tc>
        <w:tc>
          <w:tcPr>
            <w:tcW w:w="588" w:type="pct"/>
            <w:vMerge/>
          </w:tcPr>
          <w:p w14:paraId="6232D278" w14:textId="77777777" w:rsidR="00842585" w:rsidRPr="001C4F19" w:rsidRDefault="00842585" w:rsidP="00CD0F0D">
            <w:pPr>
              <w:jc w:val="center"/>
              <w:rPr>
                <w:rFonts w:ascii="Times New Roman" w:hAnsi="Times New Roman"/>
                <w:b/>
                <w:bCs/>
                <w:sz w:val="24"/>
                <w:szCs w:val="24"/>
              </w:rPr>
            </w:pPr>
          </w:p>
        </w:tc>
      </w:tr>
      <w:tr w:rsidR="00842585" w:rsidRPr="001C4F19" w14:paraId="3B306F6C" w14:textId="77777777" w:rsidTr="00CD0F0D">
        <w:trPr>
          <w:trHeight w:val="23"/>
        </w:trPr>
        <w:tc>
          <w:tcPr>
            <w:tcW w:w="770" w:type="pct"/>
            <w:vMerge/>
          </w:tcPr>
          <w:p w14:paraId="57B721C9" w14:textId="77777777" w:rsidR="00842585" w:rsidRPr="001C4F19" w:rsidRDefault="00842585" w:rsidP="00CD0F0D">
            <w:pPr>
              <w:rPr>
                <w:rFonts w:ascii="Times New Roman" w:hAnsi="Times New Roman"/>
                <w:b/>
                <w:bCs/>
                <w:sz w:val="24"/>
                <w:szCs w:val="24"/>
              </w:rPr>
            </w:pPr>
          </w:p>
        </w:tc>
        <w:tc>
          <w:tcPr>
            <w:tcW w:w="3034" w:type="pct"/>
            <w:vAlign w:val="bottom"/>
          </w:tcPr>
          <w:p w14:paraId="27980419"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Практическое занятие № 2. Использование на рабочем месте средств индивидуальной защиты от поражающих факторов при ЧС</w:t>
            </w:r>
          </w:p>
        </w:tc>
        <w:tc>
          <w:tcPr>
            <w:tcW w:w="609" w:type="pct"/>
            <w:vAlign w:val="bottom"/>
          </w:tcPr>
          <w:p w14:paraId="0DE1F206" w14:textId="77777777" w:rsidR="00842585" w:rsidRPr="001C4F19" w:rsidRDefault="00842585" w:rsidP="00CD0F0D">
            <w:pPr>
              <w:jc w:val="center"/>
              <w:rPr>
                <w:rFonts w:ascii="Times New Roman" w:hAnsi="Times New Roman"/>
                <w:bCs/>
                <w:iCs/>
                <w:sz w:val="24"/>
                <w:szCs w:val="24"/>
              </w:rPr>
            </w:pPr>
          </w:p>
        </w:tc>
        <w:tc>
          <w:tcPr>
            <w:tcW w:w="588" w:type="pct"/>
            <w:vMerge/>
          </w:tcPr>
          <w:p w14:paraId="300E99D6" w14:textId="77777777" w:rsidR="00842585" w:rsidRPr="001C4F19" w:rsidRDefault="00842585" w:rsidP="00CD0F0D">
            <w:pPr>
              <w:jc w:val="center"/>
              <w:rPr>
                <w:rFonts w:ascii="Times New Roman" w:hAnsi="Times New Roman"/>
                <w:b/>
                <w:bCs/>
                <w:sz w:val="24"/>
                <w:szCs w:val="24"/>
              </w:rPr>
            </w:pPr>
          </w:p>
        </w:tc>
      </w:tr>
      <w:tr w:rsidR="00842585" w:rsidRPr="001C4F19" w14:paraId="3E7C915F" w14:textId="77777777" w:rsidTr="00CD0F0D">
        <w:trPr>
          <w:trHeight w:val="23"/>
        </w:trPr>
        <w:tc>
          <w:tcPr>
            <w:tcW w:w="770" w:type="pct"/>
            <w:vMerge/>
          </w:tcPr>
          <w:p w14:paraId="4C2F636A" w14:textId="77777777" w:rsidR="00842585" w:rsidRPr="001C4F19" w:rsidRDefault="00842585" w:rsidP="00CD0F0D">
            <w:pPr>
              <w:rPr>
                <w:rFonts w:ascii="Times New Roman" w:hAnsi="Times New Roman"/>
                <w:b/>
                <w:bCs/>
                <w:sz w:val="24"/>
                <w:szCs w:val="24"/>
              </w:rPr>
            </w:pPr>
          </w:p>
        </w:tc>
        <w:tc>
          <w:tcPr>
            <w:tcW w:w="3034" w:type="pct"/>
          </w:tcPr>
          <w:p w14:paraId="5105C9E6"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661F6813" w14:textId="77777777" w:rsidR="00842585" w:rsidRPr="001C4F19" w:rsidRDefault="00842585" w:rsidP="00CD0F0D">
            <w:pPr>
              <w:jc w:val="center"/>
              <w:rPr>
                <w:rFonts w:ascii="Times New Roman" w:hAnsi="Times New Roman"/>
                <w:b/>
                <w:bCs/>
                <w:sz w:val="24"/>
                <w:szCs w:val="24"/>
              </w:rPr>
            </w:pPr>
          </w:p>
        </w:tc>
        <w:tc>
          <w:tcPr>
            <w:tcW w:w="588" w:type="pct"/>
          </w:tcPr>
          <w:p w14:paraId="5DE893D7" w14:textId="77777777" w:rsidR="00842585" w:rsidRPr="001C4F19" w:rsidRDefault="00842585" w:rsidP="00CD0F0D">
            <w:pPr>
              <w:jc w:val="center"/>
              <w:rPr>
                <w:rFonts w:ascii="Times New Roman" w:hAnsi="Times New Roman"/>
                <w:b/>
                <w:bCs/>
                <w:sz w:val="24"/>
                <w:szCs w:val="24"/>
              </w:rPr>
            </w:pPr>
          </w:p>
        </w:tc>
      </w:tr>
      <w:tr w:rsidR="00842585" w:rsidRPr="001C4F19" w14:paraId="7AC7DFB6" w14:textId="77777777" w:rsidTr="00CD0F0D">
        <w:trPr>
          <w:trHeight w:val="23"/>
        </w:trPr>
        <w:tc>
          <w:tcPr>
            <w:tcW w:w="770" w:type="pct"/>
            <w:vMerge w:val="restart"/>
          </w:tcPr>
          <w:p w14:paraId="4BE1C36D"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 xml:space="preserve">Тема 1.3. </w:t>
            </w:r>
          </w:p>
          <w:p w14:paraId="2F13053D" w14:textId="77777777" w:rsidR="00842585" w:rsidRPr="001C4F19" w:rsidRDefault="00842585" w:rsidP="00CD0F0D">
            <w:pPr>
              <w:rPr>
                <w:rFonts w:ascii="Times New Roman" w:hAnsi="Times New Roman"/>
                <w:bCs/>
                <w:sz w:val="24"/>
                <w:szCs w:val="24"/>
              </w:rPr>
            </w:pPr>
            <w:r w:rsidRPr="001C4F19">
              <w:rPr>
                <w:rFonts w:ascii="Times New Roman" w:hAnsi="Times New Roman"/>
                <w:sz w:val="24"/>
                <w:szCs w:val="24"/>
              </w:rPr>
              <w:t xml:space="preserve">Организационные </w:t>
            </w:r>
            <w:r w:rsidRPr="001C4F19">
              <w:rPr>
                <w:rFonts w:ascii="Times New Roman" w:hAnsi="Times New Roman"/>
                <w:sz w:val="24"/>
                <w:szCs w:val="24"/>
              </w:rPr>
              <w:br/>
              <w:t>и правовые основы обеспечения безопасности жизнедеятельности в чрезвычайных ситуациях</w:t>
            </w:r>
          </w:p>
        </w:tc>
        <w:tc>
          <w:tcPr>
            <w:tcW w:w="3034" w:type="pct"/>
          </w:tcPr>
          <w:p w14:paraId="07BCCA6F"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 xml:space="preserve">Содержание </w:t>
            </w:r>
          </w:p>
        </w:tc>
        <w:tc>
          <w:tcPr>
            <w:tcW w:w="609" w:type="pct"/>
            <w:vAlign w:val="center"/>
          </w:tcPr>
          <w:p w14:paraId="70AEAC8F"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781ED88A"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52662A3B"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346EFC44"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20D08696"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7DF96B0E" w14:textId="77777777" w:rsidTr="00CD0F0D">
        <w:trPr>
          <w:trHeight w:val="23"/>
        </w:trPr>
        <w:tc>
          <w:tcPr>
            <w:tcW w:w="770" w:type="pct"/>
            <w:vMerge/>
          </w:tcPr>
          <w:p w14:paraId="60DE444C" w14:textId="77777777" w:rsidR="00842585" w:rsidRPr="001C4F19" w:rsidRDefault="00842585" w:rsidP="00CD0F0D">
            <w:pPr>
              <w:rPr>
                <w:rFonts w:ascii="Times New Roman" w:hAnsi="Times New Roman"/>
                <w:b/>
                <w:bCs/>
                <w:sz w:val="24"/>
                <w:szCs w:val="24"/>
              </w:rPr>
            </w:pPr>
          </w:p>
        </w:tc>
        <w:tc>
          <w:tcPr>
            <w:tcW w:w="3034" w:type="pct"/>
          </w:tcPr>
          <w:p w14:paraId="49EF0920" w14:textId="77777777" w:rsidR="00842585" w:rsidRPr="001C4F19" w:rsidRDefault="00842585" w:rsidP="00CD0F0D">
            <w:pPr>
              <w:contextualSpacing/>
              <w:jc w:val="both"/>
              <w:rPr>
                <w:rFonts w:ascii="Times New Roman" w:hAnsi="Times New Roman"/>
                <w:sz w:val="24"/>
                <w:szCs w:val="24"/>
              </w:rPr>
            </w:pPr>
            <w:r w:rsidRPr="001C4F19">
              <w:rPr>
                <w:rFonts w:ascii="Times New Roman" w:hAnsi="Times New Roman"/>
                <w:sz w:val="24"/>
                <w:szCs w:val="24"/>
              </w:rPr>
              <w:t xml:space="preserve">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 гражданской обороны и особенности их выполнения в том случае, когда сигнал застал работника на рабочем месте.  </w:t>
            </w:r>
          </w:p>
          <w:p w14:paraId="723DF194" w14:textId="77777777" w:rsidR="00842585" w:rsidRPr="001C4F19" w:rsidRDefault="00842585" w:rsidP="00CD0F0D">
            <w:pPr>
              <w:contextualSpacing/>
              <w:jc w:val="both"/>
              <w:rPr>
                <w:rFonts w:ascii="Times New Roman" w:hAnsi="Times New Roman"/>
                <w:b/>
                <w:sz w:val="24"/>
                <w:szCs w:val="24"/>
              </w:rPr>
            </w:pPr>
            <w:r w:rsidRPr="001C4F19">
              <w:rPr>
                <w:rFonts w:ascii="Times New Roman" w:hAnsi="Times New Roman"/>
                <w:sz w:val="24"/>
                <w:szCs w:val="24"/>
              </w:rPr>
              <w:t>Номенклатура информационных источников, применяемых в сфере безопасности жизнедеятельности: нормативно-правовые акты федерального, регионального, локального уровней, регулирующие деятельность в сфере безопасности жизнедеятельности, основы контроля и управления в сфере обеспечения безопасности жизнедеятельности и защиты окружающей среды</w:t>
            </w:r>
          </w:p>
        </w:tc>
        <w:tc>
          <w:tcPr>
            <w:tcW w:w="609" w:type="pct"/>
            <w:vMerge w:val="restart"/>
            <w:vAlign w:val="center"/>
          </w:tcPr>
          <w:p w14:paraId="4D69BC9E" w14:textId="77777777" w:rsidR="00842585" w:rsidRPr="001C4F19" w:rsidRDefault="00842585" w:rsidP="00CD0F0D">
            <w:pPr>
              <w:jc w:val="center"/>
              <w:rPr>
                <w:rFonts w:ascii="Times New Roman" w:hAnsi="Times New Roman"/>
                <w:sz w:val="24"/>
                <w:szCs w:val="24"/>
              </w:rPr>
            </w:pPr>
          </w:p>
        </w:tc>
        <w:tc>
          <w:tcPr>
            <w:tcW w:w="588" w:type="pct"/>
            <w:vMerge/>
          </w:tcPr>
          <w:p w14:paraId="6C75CAFE" w14:textId="77777777" w:rsidR="00842585" w:rsidRPr="001C4F19" w:rsidRDefault="00842585" w:rsidP="00CD0F0D">
            <w:pPr>
              <w:jc w:val="center"/>
              <w:rPr>
                <w:rFonts w:ascii="Times New Roman" w:hAnsi="Times New Roman"/>
                <w:b/>
                <w:bCs/>
                <w:sz w:val="24"/>
                <w:szCs w:val="24"/>
              </w:rPr>
            </w:pPr>
          </w:p>
        </w:tc>
      </w:tr>
      <w:tr w:rsidR="00842585" w:rsidRPr="001C4F19" w14:paraId="7A08F87D" w14:textId="77777777" w:rsidTr="00CD0F0D">
        <w:trPr>
          <w:trHeight w:val="23"/>
        </w:trPr>
        <w:tc>
          <w:tcPr>
            <w:tcW w:w="770" w:type="pct"/>
            <w:vMerge/>
          </w:tcPr>
          <w:p w14:paraId="648CF0CB" w14:textId="77777777" w:rsidR="00842585" w:rsidRPr="001C4F19" w:rsidRDefault="00842585" w:rsidP="00CD0F0D">
            <w:pPr>
              <w:rPr>
                <w:rFonts w:ascii="Times New Roman" w:hAnsi="Times New Roman"/>
                <w:b/>
                <w:bCs/>
                <w:sz w:val="24"/>
                <w:szCs w:val="24"/>
              </w:rPr>
            </w:pPr>
          </w:p>
        </w:tc>
        <w:tc>
          <w:tcPr>
            <w:tcW w:w="3034" w:type="pct"/>
          </w:tcPr>
          <w:p w14:paraId="0DFE8D91" w14:textId="77777777" w:rsidR="00842585" w:rsidRPr="001C4F19" w:rsidRDefault="00842585" w:rsidP="00CD0F0D">
            <w:pPr>
              <w:contextualSpacing/>
              <w:jc w:val="both"/>
              <w:rPr>
                <w:rFonts w:ascii="Times New Roman" w:hAnsi="Times New Roman"/>
                <w:bCs/>
                <w:i/>
                <w:sz w:val="24"/>
                <w:szCs w:val="24"/>
              </w:rPr>
            </w:pPr>
            <w:r w:rsidRPr="001C4F19">
              <w:rPr>
                <w:rFonts w:ascii="Times New Roman" w:hAnsi="Times New Roman"/>
                <w:bCs/>
                <w:i/>
                <w:sz w:val="24"/>
                <w:szCs w:val="24"/>
              </w:rPr>
              <w:t>Лекция с применением приемов технологии развития критического мышления</w:t>
            </w:r>
          </w:p>
        </w:tc>
        <w:tc>
          <w:tcPr>
            <w:tcW w:w="609" w:type="pct"/>
            <w:vMerge/>
            <w:vAlign w:val="center"/>
          </w:tcPr>
          <w:p w14:paraId="7989A3C7" w14:textId="77777777" w:rsidR="00842585" w:rsidRPr="001C4F19" w:rsidRDefault="00842585" w:rsidP="00CD0F0D">
            <w:pPr>
              <w:jc w:val="center"/>
              <w:rPr>
                <w:rFonts w:ascii="Times New Roman" w:hAnsi="Times New Roman"/>
                <w:sz w:val="24"/>
                <w:szCs w:val="24"/>
              </w:rPr>
            </w:pPr>
          </w:p>
        </w:tc>
        <w:tc>
          <w:tcPr>
            <w:tcW w:w="588" w:type="pct"/>
            <w:vMerge/>
          </w:tcPr>
          <w:p w14:paraId="305CFAA9" w14:textId="77777777" w:rsidR="00842585" w:rsidRPr="001C4F19" w:rsidRDefault="00842585" w:rsidP="00CD0F0D">
            <w:pPr>
              <w:jc w:val="center"/>
              <w:rPr>
                <w:rFonts w:ascii="Times New Roman" w:hAnsi="Times New Roman"/>
                <w:b/>
                <w:bCs/>
                <w:sz w:val="24"/>
                <w:szCs w:val="24"/>
              </w:rPr>
            </w:pPr>
          </w:p>
        </w:tc>
      </w:tr>
      <w:tr w:rsidR="00842585" w:rsidRPr="001C4F19" w14:paraId="34411F5B" w14:textId="77777777" w:rsidTr="00CD0F0D">
        <w:trPr>
          <w:trHeight w:val="23"/>
        </w:trPr>
        <w:tc>
          <w:tcPr>
            <w:tcW w:w="770" w:type="pct"/>
            <w:vMerge/>
          </w:tcPr>
          <w:p w14:paraId="4531BE1C" w14:textId="77777777" w:rsidR="00842585" w:rsidRPr="001C4F19" w:rsidRDefault="00842585" w:rsidP="00CD0F0D">
            <w:pPr>
              <w:rPr>
                <w:rFonts w:ascii="Times New Roman" w:hAnsi="Times New Roman"/>
                <w:b/>
                <w:bCs/>
                <w:sz w:val="24"/>
                <w:szCs w:val="24"/>
              </w:rPr>
            </w:pPr>
          </w:p>
        </w:tc>
        <w:tc>
          <w:tcPr>
            <w:tcW w:w="3034" w:type="pct"/>
          </w:tcPr>
          <w:p w14:paraId="205704D3"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4560E586"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31521B79"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35F4C9F9"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0AF52735"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79EDD63F"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17A96651" w14:textId="77777777" w:rsidTr="00CD0F0D">
        <w:trPr>
          <w:trHeight w:val="23"/>
        </w:trPr>
        <w:tc>
          <w:tcPr>
            <w:tcW w:w="770" w:type="pct"/>
            <w:vMerge/>
          </w:tcPr>
          <w:p w14:paraId="415CB243" w14:textId="77777777" w:rsidR="00842585" w:rsidRPr="001C4F19" w:rsidRDefault="00842585" w:rsidP="00CD0F0D">
            <w:pPr>
              <w:rPr>
                <w:rFonts w:ascii="Times New Roman" w:hAnsi="Times New Roman"/>
                <w:b/>
                <w:bCs/>
                <w:sz w:val="24"/>
                <w:szCs w:val="24"/>
              </w:rPr>
            </w:pPr>
          </w:p>
        </w:tc>
        <w:tc>
          <w:tcPr>
            <w:tcW w:w="3034" w:type="pct"/>
          </w:tcPr>
          <w:p w14:paraId="1C2F83C4"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Практическое занятие № 3. Особенности выполнения работником правил поведения и действий по сигналам гражданской обороны</w:t>
            </w:r>
          </w:p>
        </w:tc>
        <w:tc>
          <w:tcPr>
            <w:tcW w:w="609" w:type="pct"/>
            <w:vAlign w:val="bottom"/>
          </w:tcPr>
          <w:p w14:paraId="65DEBE5B" w14:textId="77777777" w:rsidR="00842585" w:rsidRPr="001C4F19" w:rsidRDefault="00842585" w:rsidP="00CD0F0D">
            <w:pPr>
              <w:jc w:val="center"/>
              <w:rPr>
                <w:rFonts w:ascii="Times New Roman" w:hAnsi="Times New Roman"/>
                <w:b/>
                <w:bCs/>
                <w:sz w:val="24"/>
                <w:szCs w:val="24"/>
              </w:rPr>
            </w:pPr>
          </w:p>
        </w:tc>
        <w:tc>
          <w:tcPr>
            <w:tcW w:w="588" w:type="pct"/>
            <w:vMerge/>
          </w:tcPr>
          <w:p w14:paraId="2D39A631" w14:textId="77777777" w:rsidR="00842585" w:rsidRPr="001C4F19" w:rsidRDefault="00842585" w:rsidP="00CD0F0D">
            <w:pPr>
              <w:jc w:val="center"/>
              <w:rPr>
                <w:rFonts w:ascii="Times New Roman" w:hAnsi="Times New Roman"/>
                <w:b/>
                <w:bCs/>
                <w:sz w:val="24"/>
                <w:szCs w:val="24"/>
              </w:rPr>
            </w:pPr>
          </w:p>
        </w:tc>
      </w:tr>
      <w:tr w:rsidR="00842585" w:rsidRPr="001C4F19" w14:paraId="0D773976" w14:textId="77777777" w:rsidTr="00CD0F0D">
        <w:trPr>
          <w:trHeight w:val="23"/>
        </w:trPr>
        <w:tc>
          <w:tcPr>
            <w:tcW w:w="770" w:type="pct"/>
            <w:vMerge/>
          </w:tcPr>
          <w:p w14:paraId="58C6F3F6" w14:textId="77777777" w:rsidR="00842585" w:rsidRPr="001C4F19" w:rsidRDefault="00842585" w:rsidP="00CD0F0D">
            <w:pPr>
              <w:rPr>
                <w:rFonts w:ascii="Times New Roman" w:hAnsi="Times New Roman"/>
                <w:b/>
                <w:bCs/>
                <w:sz w:val="24"/>
                <w:szCs w:val="24"/>
              </w:rPr>
            </w:pPr>
          </w:p>
        </w:tc>
        <w:tc>
          <w:tcPr>
            <w:tcW w:w="3034" w:type="pct"/>
          </w:tcPr>
          <w:p w14:paraId="638A0998"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419EF545" w14:textId="77777777" w:rsidR="00842585" w:rsidRPr="001C4F19" w:rsidRDefault="00842585" w:rsidP="00CD0F0D">
            <w:pPr>
              <w:jc w:val="center"/>
              <w:rPr>
                <w:rFonts w:ascii="Times New Roman" w:hAnsi="Times New Roman"/>
                <w:b/>
                <w:bCs/>
                <w:sz w:val="24"/>
                <w:szCs w:val="24"/>
              </w:rPr>
            </w:pPr>
          </w:p>
        </w:tc>
        <w:tc>
          <w:tcPr>
            <w:tcW w:w="588" w:type="pct"/>
          </w:tcPr>
          <w:p w14:paraId="0A3424DF" w14:textId="77777777" w:rsidR="00842585" w:rsidRPr="001C4F19" w:rsidRDefault="00842585" w:rsidP="00CD0F0D">
            <w:pPr>
              <w:jc w:val="center"/>
              <w:rPr>
                <w:rFonts w:ascii="Times New Roman" w:hAnsi="Times New Roman"/>
                <w:b/>
                <w:bCs/>
                <w:sz w:val="24"/>
                <w:szCs w:val="24"/>
              </w:rPr>
            </w:pPr>
          </w:p>
        </w:tc>
      </w:tr>
      <w:tr w:rsidR="00842585" w:rsidRPr="001C4F19" w14:paraId="42830F11" w14:textId="77777777" w:rsidTr="00CD0F0D">
        <w:trPr>
          <w:trHeight w:val="23"/>
        </w:trPr>
        <w:tc>
          <w:tcPr>
            <w:tcW w:w="3803" w:type="pct"/>
            <w:gridSpan w:val="2"/>
          </w:tcPr>
          <w:p w14:paraId="31E40B0E"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Раздел 2. Основы военной службы и медицинской подготовки</w:t>
            </w:r>
          </w:p>
        </w:tc>
        <w:tc>
          <w:tcPr>
            <w:tcW w:w="609" w:type="pct"/>
          </w:tcPr>
          <w:p w14:paraId="1488F1DA"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b/>
                <w:bCs/>
                <w:sz w:val="24"/>
                <w:szCs w:val="24"/>
              </w:rPr>
              <w:t>48/-</w:t>
            </w:r>
          </w:p>
        </w:tc>
        <w:tc>
          <w:tcPr>
            <w:tcW w:w="588" w:type="pct"/>
          </w:tcPr>
          <w:p w14:paraId="64B302E6" w14:textId="77777777" w:rsidR="00842585" w:rsidRPr="001C4F19" w:rsidRDefault="00842585" w:rsidP="00CD0F0D">
            <w:pPr>
              <w:jc w:val="center"/>
              <w:rPr>
                <w:rFonts w:ascii="Times New Roman" w:hAnsi="Times New Roman"/>
                <w:b/>
                <w:bCs/>
                <w:i/>
                <w:iCs/>
                <w:sz w:val="24"/>
                <w:szCs w:val="24"/>
              </w:rPr>
            </w:pPr>
          </w:p>
        </w:tc>
      </w:tr>
      <w:tr w:rsidR="00842585" w:rsidRPr="001C4F19" w14:paraId="02CF783D" w14:textId="77777777" w:rsidTr="00CD0F0D">
        <w:trPr>
          <w:trHeight w:val="23"/>
        </w:trPr>
        <w:tc>
          <w:tcPr>
            <w:tcW w:w="3803" w:type="pct"/>
            <w:gridSpan w:val="2"/>
          </w:tcPr>
          <w:p w14:paraId="38E5CD07"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Модуль «Основы военной службы» (для юношей)</w:t>
            </w:r>
          </w:p>
        </w:tc>
        <w:tc>
          <w:tcPr>
            <w:tcW w:w="609" w:type="pct"/>
          </w:tcPr>
          <w:p w14:paraId="62F754D1"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b/>
                <w:bCs/>
                <w:sz w:val="24"/>
                <w:szCs w:val="24"/>
              </w:rPr>
              <w:t>48/-</w:t>
            </w:r>
          </w:p>
        </w:tc>
        <w:tc>
          <w:tcPr>
            <w:tcW w:w="588" w:type="pct"/>
          </w:tcPr>
          <w:p w14:paraId="457DB682" w14:textId="77777777" w:rsidR="00842585" w:rsidRPr="001C4F19" w:rsidRDefault="00842585" w:rsidP="00CD0F0D">
            <w:pPr>
              <w:jc w:val="center"/>
              <w:rPr>
                <w:rFonts w:ascii="Times New Roman" w:hAnsi="Times New Roman"/>
                <w:b/>
                <w:bCs/>
                <w:i/>
                <w:iCs/>
                <w:sz w:val="24"/>
                <w:szCs w:val="24"/>
              </w:rPr>
            </w:pPr>
          </w:p>
        </w:tc>
      </w:tr>
      <w:tr w:rsidR="00842585" w:rsidRPr="001C4F19" w14:paraId="006EC83A" w14:textId="77777777" w:rsidTr="00CD0F0D">
        <w:trPr>
          <w:trHeight w:val="23"/>
        </w:trPr>
        <w:tc>
          <w:tcPr>
            <w:tcW w:w="770" w:type="pct"/>
            <w:vMerge w:val="restart"/>
          </w:tcPr>
          <w:p w14:paraId="6C447BEC" w14:textId="77777777" w:rsidR="00842585" w:rsidRPr="001C4F19" w:rsidRDefault="00842585" w:rsidP="00CD0F0D">
            <w:pPr>
              <w:jc w:val="both"/>
              <w:rPr>
                <w:rFonts w:ascii="Times New Roman" w:hAnsi="Times New Roman"/>
                <w:sz w:val="24"/>
                <w:szCs w:val="24"/>
              </w:rPr>
            </w:pPr>
            <w:r w:rsidRPr="001C4F19">
              <w:rPr>
                <w:rFonts w:ascii="Times New Roman" w:hAnsi="Times New Roman"/>
                <w:b/>
                <w:bCs/>
                <w:sz w:val="24"/>
                <w:szCs w:val="24"/>
              </w:rPr>
              <w:t>Тема 2.1.</w:t>
            </w:r>
          </w:p>
          <w:p w14:paraId="1A52FCAF"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Исторический генезис военной службы в России</w:t>
            </w:r>
          </w:p>
        </w:tc>
        <w:tc>
          <w:tcPr>
            <w:tcW w:w="3034" w:type="pct"/>
          </w:tcPr>
          <w:p w14:paraId="7CB477FF" w14:textId="77777777" w:rsidR="00842585" w:rsidRPr="001C4F19" w:rsidRDefault="00842585" w:rsidP="00CD0F0D">
            <w:pPr>
              <w:jc w:val="both"/>
              <w:rPr>
                <w:rFonts w:ascii="Times New Roman" w:hAnsi="Times New Roman"/>
                <w:b/>
                <w:bCs/>
                <w:i/>
                <w:sz w:val="24"/>
                <w:szCs w:val="24"/>
              </w:rPr>
            </w:pPr>
            <w:r w:rsidRPr="001C4F19">
              <w:rPr>
                <w:rFonts w:ascii="Times New Roman" w:hAnsi="Times New Roman"/>
                <w:b/>
                <w:bCs/>
                <w:sz w:val="24"/>
                <w:szCs w:val="24"/>
              </w:rPr>
              <w:t>Содержание</w:t>
            </w:r>
          </w:p>
        </w:tc>
        <w:tc>
          <w:tcPr>
            <w:tcW w:w="609" w:type="pct"/>
            <w:vAlign w:val="center"/>
          </w:tcPr>
          <w:p w14:paraId="326C7B35" w14:textId="77777777" w:rsidR="00842585" w:rsidRPr="001C4F19" w:rsidRDefault="00842585" w:rsidP="00CD0F0D">
            <w:pPr>
              <w:suppressAutoHyphens/>
              <w:jc w:val="center"/>
              <w:rPr>
                <w:rFonts w:ascii="Times New Roman" w:hAnsi="Times New Roman"/>
                <w:b/>
                <w:bCs/>
                <w:sz w:val="24"/>
                <w:szCs w:val="24"/>
              </w:rPr>
            </w:pPr>
          </w:p>
        </w:tc>
        <w:tc>
          <w:tcPr>
            <w:tcW w:w="588" w:type="pct"/>
            <w:vMerge w:val="restart"/>
          </w:tcPr>
          <w:p w14:paraId="06BF669E"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77D05E03"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0FB39626"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7793E96C" w14:textId="77777777" w:rsidR="00842585" w:rsidRPr="001C4F19" w:rsidRDefault="00842585" w:rsidP="00CD0F0D">
            <w:pPr>
              <w:suppressAutoHyphens/>
              <w:jc w:val="center"/>
              <w:rPr>
                <w:rFonts w:ascii="Times New Roman" w:hAnsi="Times New Roman"/>
                <w:b/>
                <w:i/>
                <w:sz w:val="24"/>
                <w:szCs w:val="24"/>
              </w:rPr>
            </w:pPr>
            <w:r w:rsidRPr="001C4F19">
              <w:rPr>
                <w:rFonts w:ascii="Times New Roman" w:hAnsi="Times New Roman"/>
                <w:sz w:val="24"/>
                <w:szCs w:val="24"/>
              </w:rPr>
              <w:t>ОК 07</w:t>
            </w:r>
          </w:p>
        </w:tc>
      </w:tr>
      <w:tr w:rsidR="00842585" w:rsidRPr="001C4F19" w14:paraId="023914F8" w14:textId="77777777" w:rsidTr="00CD0F0D">
        <w:trPr>
          <w:trHeight w:val="23"/>
        </w:trPr>
        <w:tc>
          <w:tcPr>
            <w:tcW w:w="770" w:type="pct"/>
            <w:vMerge/>
          </w:tcPr>
          <w:p w14:paraId="35041371" w14:textId="77777777" w:rsidR="00842585" w:rsidRPr="001C4F19" w:rsidRDefault="00842585" w:rsidP="00CD0F0D">
            <w:pPr>
              <w:jc w:val="both"/>
              <w:rPr>
                <w:rFonts w:ascii="Times New Roman" w:hAnsi="Times New Roman"/>
                <w:b/>
                <w:bCs/>
                <w:i/>
                <w:sz w:val="24"/>
                <w:szCs w:val="24"/>
              </w:rPr>
            </w:pPr>
          </w:p>
        </w:tc>
        <w:tc>
          <w:tcPr>
            <w:tcW w:w="3034" w:type="pct"/>
          </w:tcPr>
          <w:p w14:paraId="786A9CA2" w14:textId="77777777" w:rsidR="00842585" w:rsidRPr="001C4F19" w:rsidRDefault="00842585" w:rsidP="00CD0F0D">
            <w:pPr>
              <w:rPr>
                <w:rFonts w:ascii="Times New Roman" w:eastAsia="Calibri" w:hAnsi="Times New Roman"/>
                <w:sz w:val="24"/>
                <w:szCs w:val="24"/>
              </w:rPr>
            </w:pPr>
            <w:r w:rsidRPr="001C4F19">
              <w:rPr>
                <w:rFonts w:ascii="Times New Roman" w:eastAsia="Calibri" w:hAnsi="Times New Roman"/>
                <w:sz w:val="24"/>
                <w:szCs w:val="24"/>
              </w:rPr>
              <w:t xml:space="preserve"> Содержание этапов институционального развития отечественной воинской службы: этап вечевого самообложения (вторая половина IX – XV вв.); этап ратной повинности (середина XV – XVII вв.); этап рекрутской повинности (1699 – 1873 гг.); этап всеобщей воинской обязанности и его три периода: имперский (1874 – 1917 гг.); советский (1918 –  1991 гг.);  современной  (с 1992 г.</w:t>
            </w:r>
          </w:p>
        </w:tc>
        <w:tc>
          <w:tcPr>
            <w:tcW w:w="609" w:type="pct"/>
            <w:vMerge w:val="restart"/>
            <w:vAlign w:val="center"/>
          </w:tcPr>
          <w:p w14:paraId="2D07DC3D" w14:textId="77777777" w:rsidR="00842585" w:rsidRPr="001C4F19" w:rsidRDefault="00842585" w:rsidP="00CD0F0D">
            <w:pPr>
              <w:suppressAutoHyphens/>
              <w:jc w:val="center"/>
              <w:rPr>
                <w:rFonts w:ascii="Times New Roman" w:hAnsi="Times New Roman"/>
                <w:bCs/>
                <w:sz w:val="24"/>
                <w:szCs w:val="24"/>
              </w:rPr>
            </w:pPr>
          </w:p>
        </w:tc>
        <w:tc>
          <w:tcPr>
            <w:tcW w:w="588" w:type="pct"/>
            <w:vMerge/>
          </w:tcPr>
          <w:p w14:paraId="2198E941" w14:textId="77777777" w:rsidR="00842585" w:rsidRPr="001C4F19" w:rsidRDefault="00842585" w:rsidP="00CD0F0D">
            <w:pPr>
              <w:jc w:val="center"/>
              <w:rPr>
                <w:rFonts w:ascii="Times New Roman" w:hAnsi="Times New Roman"/>
                <w:b/>
                <w:bCs/>
                <w:i/>
                <w:sz w:val="24"/>
                <w:szCs w:val="24"/>
              </w:rPr>
            </w:pPr>
          </w:p>
        </w:tc>
      </w:tr>
      <w:tr w:rsidR="00842585" w:rsidRPr="001C4F19" w14:paraId="33835D23" w14:textId="77777777" w:rsidTr="00CD0F0D">
        <w:trPr>
          <w:trHeight w:val="23"/>
        </w:trPr>
        <w:tc>
          <w:tcPr>
            <w:tcW w:w="770" w:type="pct"/>
            <w:vMerge/>
          </w:tcPr>
          <w:p w14:paraId="62E623F7" w14:textId="77777777" w:rsidR="00842585" w:rsidRPr="001C4F19" w:rsidRDefault="00842585" w:rsidP="00CD0F0D">
            <w:pPr>
              <w:jc w:val="both"/>
              <w:rPr>
                <w:rFonts w:ascii="Times New Roman" w:hAnsi="Times New Roman"/>
                <w:b/>
                <w:bCs/>
                <w:i/>
                <w:sz w:val="24"/>
                <w:szCs w:val="24"/>
              </w:rPr>
            </w:pPr>
          </w:p>
        </w:tc>
        <w:tc>
          <w:tcPr>
            <w:tcW w:w="3034" w:type="pct"/>
          </w:tcPr>
          <w:p w14:paraId="31FEAB93" w14:textId="77777777" w:rsidR="00842585" w:rsidRPr="001C4F19" w:rsidRDefault="00842585" w:rsidP="00CD0F0D">
            <w:pPr>
              <w:contextualSpacing/>
              <w:jc w:val="both"/>
              <w:rPr>
                <w:rFonts w:ascii="Times New Roman" w:hAnsi="Times New Roman"/>
                <w:bCs/>
                <w:i/>
                <w:sz w:val="24"/>
                <w:szCs w:val="24"/>
              </w:rPr>
            </w:pPr>
            <w:r w:rsidRPr="001C4F19">
              <w:rPr>
                <w:rFonts w:ascii="Times New Roman" w:hAnsi="Times New Roman"/>
                <w:bCs/>
                <w:i/>
                <w:sz w:val="24"/>
                <w:szCs w:val="24"/>
              </w:rPr>
              <w:t xml:space="preserve"> Перевернутая лекция</w:t>
            </w:r>
          </w:p>
        </w:tc>
        <w:tc>
          <w:tcPr>
            <w:tcW w:w="609" w:type="pct"/>
            <w:vMerge/>
            <w:vAlign w:val="center"/>
          </w:tcPr>
          <w:p w14:paraId="12090604" w14:textId="77777777" w:rsidR="00842585" w:rsidRPr="001C4F19" w:rsidRDefault="00842585" w:rsidP="00CD0F0D">
            <w:pPr>
              <w:suppressAutoHyphens/>
              <w:jc w:val="center"/>
              <w:rPr>
                <w:rFonts w:ascii="Times New Roman" w:hAnsi="Times New Roman"/>
                <w:bCs/>
                <w:sz w:val="24"/>
                <w:szCs w:val="24"/>
              </w:rPr>
            </w:pPr>
          </w:p>
        </w:tc>
        <w:tc>
          <w:tcPr>
            <w:tcW w:w="588" w:type="pct"/>
            <w:vMerge/>
          </w:tcPr>
          <w:p w14:paraId="7F38723C" w14:textId="77777777" w:rsidR="00842585" w:rsidRPr="001C4F19" w:rsidRDefault="00842585" w:rsidP="00CD0F0D">
            <w:pPr>
              <w:jc w:val="center"/>
              <w:rPr>
                <w:rFonts w:ascii="Times New Roman" w:hAnsi="Times New Roman"/>
                <w:b/>
                <w:bCs/>
                <w:i/>
                <w:sz w:val="24"/>
                <w:szCs w:val="24"/>
              </w:rPr>
            </w:pPr>
          </w:p>
        </w:tc>
      </w:tr>
      <w:tr w:rsidR="00842585" w:rsidRPr="001C4F19" w14:paraId="2B9134F5" w14:textId="77777777" w:rsidTr="00CD0F0D">
        <w:trPr>
          <w:trHeight w:val="23"/>
        </w:trPr>
        <w:tc>
          <w:tcPr>
            <w:tcW w:w="770" w:type="pct"/>
            <w:vMerge/>
          </w:tcPr>
          <w:p w14:paraId="5198CC93" w14:textId="77777777" w:rsidR="00842585" w:rsidRPr="001C4F19" w:rsidRDefault="00842585" w:rsidP="00CD0F0D">
            <w:pPr>
              <w:jc w:val="both"/>
              <w:rPr>
                <w:rFonts w:ascii="Times New Roman" w:hAnsi="Times New Roman"/>
                <w:b/>
                <w:bCs/>
                <w:i/>
                <w:sz w:val="24"/>
                <w:szCs w:val="24"/>
              </w:rPr>
            </w:pPr>
          </w:p>
        </w:tc>
        <w:tc>
          <w:tcPr>
            <w:tcW w:w="3034" w:type="pct"/>
          </w:tcPr>
          <w:p w14:paraId="6DECFA77" w14:textId="77777777" w:rsidR="00842585" w:rsidRPr="001C4F19" w:rsidRDefault="00842585" w:rsidP="00CD0F0D">
            <w:pPr>
              <w:jc w:val="both"/>
              <w:rPr>
                <w:rFonts w:ascii="Times New Roman" w:hAnsi="Times New Roman"/>
                <w:b/>
                <w:i/>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3751A9FB" w14:textId="77777777" w:rsidR="00842585" w:rsidRPr="001C4F19" w:rsidRDefault="00842585" w:rsidP="00CD0F0D">
            <w:pPr>
              <w:suppressAutoHyphens/>
              <w:jc w:val="center"/>
              <w:rPr>
                <w:rFonts w:ascii="Times New Roman" w:hAnsi="Times New Roman"/>
                <w:b/>
                <w:bCs/>
                <w:sz w:val="24"/>
                <w:szCs w:val="24"/>
              </w:rPr>
            </w:pPr>
          </w:p>
        </w:tc>
        <w:tc>
          <w:tcPr>
            <w:tcW w:w="588" w:type="pct"/>
            <w:vMerge w:val="restart"/>
          </w:tcPr>
          <w:p w14:paraId="52F2DAAC"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49BBE62E"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487A498D"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16649412" w14:textId="77777777" w:rsidR="00842585" w:rsidRPr="001C4F19" w:rsidRDefault="00842585" w:rsidP="00CD0F0D">
            <w:pPr>
              <w:jc w:val="center"/>
              <w:rPr>
                <w:rFonts w:ascii="Times New Roman" w:hAnsi="Times New Roman"/>
                <w:b/>
                <w:i/>
                <w:sz w:val="24"/>
                <w:szCs w:val="24"/>
              </w:rPr>
            </w:pPr>
            <w:r w:rsidRPr="001C4F19">
              <w:rPr>
                <w:rFonts w:ascii="Times New Roman" w:hAnsi="Times New Roman"/>
                <w:sz w:val="24"/>
                <w:szCs w:val="24"/>
              </w:rPr>
              <w:t>ОК 07</w:t>
            </w:r>
          </w:p>
        </w:tc>
      </w:tr>
      <w:tr w:rsidR="00842585" w:rsidRPr="001C4F19" w14:paraId="18EB5CF1" w14:textId="77777777" w:rsidTr="00CD0F0D">
        <w:trPr>
          <w:trHeight w:val="23"/>
        </w:trPr>
        <w:tc>
          <w:tcPr>
            <w:tcW w:w="770" w:type="pct"/>
            <w:vMerge/>
          </w:tcPr>
          <w:p w14:paraId="7CA95A3D" w14:textId="77777777" w:rsidR="00842585" w:rsidRPr="001C4F19" w:rsidRDefault="00842585" w:rsidP="00CD0F0D">
            <w:pPr>
              <w:jc w:val="both"/>
              <w:rPr>
                <w:rFonts w:ascii="Times New Roman" w:hAnsi="Times New Roman"/>
                <w:b/>
                <w:bCs/>
                <w:i/>
                <w:sz w:val="24"/>
                <w:szCs w:val="24"/>
              </w:rPr>
            </w:pPr>
          </w:p>
        </w:tc>
        <w:tc>
          <w:tcPr>
            <w:tcW w:w="3034" w:type="pct"/>
          </w:tcPr>
          <w:p w14:paraId="07F7E20E" w14:textId="77777777" w:rsidR="00842585" w:rsidRPr="001C4F19" w:rsidRDefault="00842585" w:rsidP="00CD0F0D">
            <w:pPr>
              <w:jc w:val="both"/>
              <w:rPr>
                <w:rFonts w:ascii="Times New Roman" w:hAnsi="Times New Roman"/>
                <w:bCs/>
                <w:iCs/>
                <w:sz w:val="24"/>
                <w:szCs w:val="24"/>
              </w:rPr>
            </w:pPr>
            <w:r w:rsidRPr="001C4F19">
              <w:rPr>
                <w:rFonts w:ascii="Times New Roman" w:hAnsi="Times New Roman"/>
                <w:sz w:val="24"/>
                <w:szCs w:val="24"/>
              </w:rPr>
              <w:t>Практическое занятие № 4. Военная служба в исторической ретроспективе и перспективе</w:t>
            </w:r>
          </w:p>
        </w:tc>
        <w:tc>
          <w:tcPr>
            <w:tcW w:w="609" w:type="pct"/>
            <w:vAlign w:val="center"/>
          </w:tcPr>
          <w:p w14:paraId="4BA7EB5B" w14:textId="77777777" w:rsidR="00842585" w:rsidRPr="001C4F19" w:rsidRDefault="00842585" w:rsidP="00CD0F0D">
            <w:pPr>
              <w:suppressAutoHyphens/>
              <w:jc w:val="center"/>
              <w:rPr>
                <w:rFonts w:ascii="Times New Roman" w:hAnsi="Times New Roman"/>
                <w:sz w:val="24"/>
                <w:szCs w:val="24"/>
              </w:rPr>
            </w:pPr>
          </w:p>
        </w:tc>
        <w:tc>
          <w:tcPr>
            <w:tcW w:w="588" w:type="pct"/>
            <w:vMerge/>
          </w:tcPr>
          <w:p w14:paraId="03FCEBB6" w14:textId="77777777" w:rsidR="00842585" w:rsidRPr="001C4F19" w:rsidRDefault="00842585" w:rsidP="00CD0F0D">
            <w:pPr>
              <w:jc w:val="center"/>
              <w:rPr>
                <w:rFonts w:ascii="Times New Roman" w:hAnsi="Times New Roman"/>
                <w:b/>
                <w:i/>
                <w:sz w:val="24"/>
                <w:szCs w:val="24"/>
              </w:rPr>
            </w:pPr>
          </w:p>
        </w:tc>
      </w:tr>
      <w:tr w:rsidR="00842585" w:rsidRPr="001C4F19" w14:paraId="7AC7C24B" w14:textId="77777777" w:rsidTr="00CD0F0D">
        <w:trPr>
          <w:trHeight w:val="23"/>
        </w:trPr>
        <w:tc>
          <w:tcPr>
            <w:tcW w:w="770" w:type="pct"/>
            <w:vMerge/>
          </w:tcPr>
          <w:p w14:paraId="18594964" w14:textId="77777777" w:rsidR="00842585" w:rsidRPr="001C4F19" w:rsidRDefault="00842585" w:rsidP="00CD0F0D">
            <w:pPr>
              <w:jc w:val="both"/>
              <w:rPr>
                <w:rFonts w:ascii="Times New Roman" w:hAnsi="Times New Roman"/>
                <w:b/>
                <w:bCs/>
                <w:sz w:val="24"/>
                <w:szCs w:val="24"/>
              </w:rPr>
            </w:pPr>
          </w:p>
        </w:tc>
        <w:tc>
          <w:tcPr>
            <w:tcW w:w="3034" w:type="pct"/>
          </w:tcPr>
          <w:p w14:paraId="346151E1"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148EE255" w14:textId="77777777" w:rsidR="00842585" w:rsidRPr="001C4F19" w:rsidRDefault="00842585" w:rsidP="00CD0F0D">
            <w:pPr>
              <w:suppressAutoHyphens/>
              <w:jc w:val="center"/>
              <w:rPr>
                <w:rFonts w:ascii="Times New Roman" w:hAnsi="Times New Roman"/>
                <w:b/>
                <w:sz w:val="24"/>
                <w:szCs w:val="24"/>
              </w:rPr>
            </w:pPr>
          </w:p>
        </w:tc>
        <w:tc>
          <w:tcPr>
            <w:tcW w:w="588" w:type="pct"/>
          </w:tcPr>
          <w:p w14:paraId="488D9631" w14:textId="77777777" w:rsidR="00842585" w:rsidRPr="001C4F19" w:rsidRDefault="00842585" w:rsidP="00CD0F0D">
            <w:pPr>
              <w:jc w:val="center"/>
              <w:rPr>
                <w:rFonts w:ascii="Times New Roman" w:hAnsi="Times New Roman"/>
                <w:b/>
                <w:sz w:val="24"/>
                <w:szCs w:val="24"/>
              </w:rPr>
            </w:pPr>
          </w:p>
        </w:tc>
      </w:tr>
      <w:tr w:rsidR="00842585" w:rsidRPr="001C4F19" w14:paraId="3B46DE61" w14:textId="77777777" w:rsidTr="00CD0F0D">
        <w:trPr>
          <w:trHeight w:val="23"/>
        </w:trPr>
        <w:tc>
          <w:tcPr>
            <w:tcW w:w="770" w:type="pct"/>
            <w:vMerge w:val="restart"/>
          </w:tcPr>
          <w:p w14:paraId="5C75B80C"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 xml:space="preserve">Тема 2.2. </w:t>
            </w:r>
            <w:r w:rsidRPr="001C4F19">
              <w:rPr>
                <w:rFonts w:ascii="Times New Roman" w:hAnsi="Times New Roman"/>
                <w:sz w:val="24"/>
                <w:szCs w:val="24"/>
              </w:rPr>
              <w:t>Аксиология военной службы</w:t>
            </w:r>
          </w:p>
        </w:tc>
        <w:tc>
          <w:tcPr>
            <w:tcW w:w="3034" w:type="pct"/>
          </w:tcPr>
          <w:p w14:paraId="2B22877E" w14:textId="77777777" w:rsidR="00842585" w:rsidRPr="001C4F19" w:rsidRDefault="00842585" w:rsidP="00CD0F0D">
            <w:pPr>
              <w:jc w:val="both"/>
              <w:rPr>
                <w:rFonts w:ascii="Times New Roman" w:hAnsi="Times New Roman"/>
                <w:sz w:val="24"/>
                <w:szCs w:val="24"/>
              </w:rPr>
            </w:pPr>
            <w:r w:rsidRPr="001C4F19">
              <w:rPr>
                <w:rFonts w:ascii="Times New Roman" w:hAnsi="Times New Roman"/>
                <w:b/>
                <w:bCs/>
                <w:sz w:val="24"/>
                <w:szCs w:val="24"/>
              </w:rPr>
              <w:t>Содержание</w:t>
            </w:r>
          </w:p>
        </w:tc>
        <w:tc>
          <w:tcPr>
            <w:tcW w:w="609" w:type="pct"/>
            <w:vAlign w:val="center"/>
          </w:tcPr>
          <w:p w14:paraId="66B4AC29"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3C3D945C"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217163BE"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160C2D18"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6C2AA69E"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5B6F991E" w14:textId="77777777" w:rsidTr="00CD0F0D">
        <w:trPr>
          <w:trHeight w:val="23"/>
        </w:trPr>
        <w:tc>
          <w:tcPr>
            <w:tcW w:w="770" w:type="pct"/>
            <w:vMerge/>
          </w:tcPr>
          <w:p w14:paraId="28CE0722" w14:textId="77777777" w:rsidR="00842585" w:rsidRPr="001C4F19" w:rsidRDefault="00842585" w:rsidP="00CD0F0D">
            <w:pPr>
              <w:rPr>
                <w:rFonts w:ascii="Times New Roman" w:hAnsi="Times New Roman"/>
                <w:b/>
                <w:bCs/>
                <w:sz w:val="24"/>
                <w:szCs w:val="24"/>
              </w:rPr>
            </w:pPr>
          </w:p>
        </w:tc>
        <w:tc>
          <w:tcPr>
            <w:tcW w:w="3034" w:type="pct"/>
          </w:tcPr>
          <w:p w14:paraId="02F4594E" w14:textId="77777777" w:rsidR="00842585" w:rsidRPr="001C4F19" w:rsidRDefault="00842585" w:rsidP="00CD0F0D">
            <w:pPr>
              <w:shd w:val="clear" w:color="auto" w:fill="FFFFFF"/>
              <w:contextualSpacing/>
              <w:jc w:val="both"/>
              <w:rPr>
                <w:bCs/>
              </w:rPr>
            </w:pPr>
            <w:r w:rsidRPr="001C4F19">
              <w:rPr>
                <w:bCs/>
              </w:rPr>
              <w:t>Аксиология военной службы как система представлений о ценностях</w:t>
            </w:r>
            <w:r w:rsidRPr="001C4F19">
              <w:t xml:space="preserve"> профессиональной служебной деятельности в военной сфере. </w:t>
            </w:r>
            <w:r w:rsidRPr="001C4F19">
              <w:rPr>
                <w:bCs/>
              </w:rPr>
              <w:t xml:space="preserve">Типология ценностей военной службы по различным основаниям: по отношению к военной деятельности (ценности-цели, ценности-средства, предметные и субъектные ценности); по отношению к </w:t>
            </w:r>
            <w:r w:rsidRPr="001C4F19">
              <w:t>сфере взаимодействия субъектов военной службы (военно-корпоративные и военно-профессиональные ценности); по отношению к личности военнослужащего в сфере военной деятельности (духовные, прагматические, витальные ценности)</w:t>
            </w:r>
            <w:r w:rsidRPr="001C4F19">
              <w:rPr>
                <w:bCs/>
              </w:rPr>
              <w:t xml:space="preserve"> </w:t>
            </w:r>
          </w:p>
          <w:p w14:paraId="7312B06B" w14:textId="77777777" w:rsidR="00842585" w:rsidRPr="001C4F19" w:rsidRDefault="00842585" w:rsidP="00CD0F0D">
            <w:pPr>
              <w:shd w:val="clear" w:color="auto" w:fill="FFFFFF"/>
              <w:contextualSpacing/>
              <w:jc w:val="both"/>
              <w:rPr>
                <w:bCs/>
              </w:rPr>
            </w:pPr>
            <w:r w:rsidRPr="001C4F19">
              <w:rPr>
                <w:bCs/>
              </w:rPr>
              <w:t>В</w:t>
            </w:r>
            <w:r w:rsidRPr="001C4F19">
              <w:rPr>
                <w:lang w:eastAsia="ru-RU"/>
              </w:rPr>
              <w:t>оенная  безопасность страны, защита граждан Российской Федерации от военных угроз, обеспечение условий для обороноспособности государства</w:t>
            </w:r>
            <w:r w:rsidRPr="001C4F19">
              <w:rPr>
                <w:bCs/>
              </w:rPr>
              <w:t xml:space="preserve">  как ценности-цели</w:t>
            </w:r>
            <w:r w:rsidRPr="001C4F19">
              <w:t>, определяющие поведение человека в военной сфере, его отношение к военной службе и защите Отечества. Влияние ценностных ориентаций человека на его трудовую деятельность в секторе военного производства, участие в военно-патриотическом воспитании молодежи и т. п.</w:t>
            </w:r>
          </w:p>
        </w:tc>
        <w:tc>
          <w:tcPr>
            <w:tcW w:w="609" w:type="pct"/>
            <w:vMerge w:val="restart"/>
            <w:vAlign w:val="center"/>
          </w:tcPr>
          <w:p w14:paraId="2F06E3B9" w14:textId="77777777" w:rsidR="00842585" w:rsidRPr="001C4F19" w:rsidRDefault="00842585" w:rsidP="00CD0F0D">
            <w:pPr>
              <w:jc w:val="center"/>
              <w:rPr>
                <w:rFonts w:ascii="Times New Roman" w:hAnsi="Times New Roman"/>
                <w:b/>
                <w:bCs/>
                <w:sz w:val="24"/>
                <w:szCs w:val="24"/>
              </w:rPr>
            </w:pPr>
          </w:p>
        </w:tc>
        <w:tc>
          <w:tcPr>
            <w:tcW w:w="588" w:type="pct"/>
            <w:vMerge/>
          </w:tcPr>
          <w:p w14:paraId="365AFB83" w14:textId="77777777" w:rsidR="00842585" w:rsidRPr="001C4F19" w:rsidRDefault="00842585" w:rsidP="00CD0F0D">
            <w:pPr>
              <w:jc w:val="center"/>
              <w:rPr>
                <w:rFonts w:ascii="Times New Roman" w:hAnsi="Times New Roman"/>
                <w:b/>
                <w:bCs/>
                <w:sz w:val="24"/>
                <w:szCs w:val="24"/>
              </w:rPr>
            </w:pPr>
          </w:p>
        </w:tc>
      </w:tr>
      <w:tr w:rsidR="00842585" w:rsidRPr="001C4F19" w14:paraId="75632574" w14:textId="77777777" w:rsidTr="00CD0F0D">
        <w:trPr>
          <w:trHeight w:val="23"/>
        </w:trPr>
        <w:tc>
          <w:tcPr>
            <w:tcW w:w="770" w:type="pct"/>
            <w:vMerge/>
          </w:tcPr>
          <w:p w14:paraId="63520D81" w14:textId="77777777" w:rsidR="00842585" w:rsidRPr="001C4F19" w:rsidRDefault="00842585" w:rsidP="00CD0F0D">
            <w:pPr>
              <w:rPr>
                <w:rFonts w:ascii="Times New Roman" w:hAnsi="Times New Roman"/>
                <w:b/>
                <w:bCs/>
                <w:sz w:val="24"/>
                <w:szCs w:val="24"/>
              </w:rPr>
            </w:pPr>
          </w:p>
        </w:tc>
        <w:tc>
          <w:tcPr>
            <w:tcW w:w="3034" w:type="pct"/>
          </w:tcPr>
          <w:p w14:paraId="5DDD067F" w14:textId="77777777" w:rsidR="00842585" w:rsidRPr="001C4F19" w:rsidRDefault="00842585" w:rsidP="00CD0F0D">
            <w:pPr>
              <w:jc w:val="both"/>
              <w:rPr>
                <w:rFonts w:ascii="Times New Roman" w:hAnsi="Times New Roman"/>
                <w:b/>
                <w:bCs/>
                <w:i/>
                <w:sz w:val="24"/>
                <w:szCs w:val="24"/>
              </w:rPr>
            </w:pPr>
            <w:r w:rsidRPr="001C4F19">
              <w:rPr>
                <w:rFonts w:ascii="Times New Roman" w:hAnsi="Times New Roman"/>
                <w:bCs/>
                <w:i/>
                <w:sz w:val="24"/>
                <w:szCs w:val="24"/>
              </w:rPr>
              <w:t>Лекция-диалог</w:t>
            </w:r>
          </w:p>
        </w:tc>
        <w:tc>
          <w:tcPr>
            <w:tcW w:w="609" w:type="pct"/>
            <w:vMerge/>
            <w:vAlign w:val="center"/>
          </w:tcPr>
          <w:p w14:paraId="034F20EA" w14:textId="77777777" w:rsidR="00842585" w:rsidRPr="001C4F19" w:rsidRDefault="00842585" w:rsidP="00CD0F0D">
            <w:pPr>
              <w:jc w:val="center"/>
              <w:rPr>
                <w:rFonts w:ascii="Times New Roman" w:hAnsi="Times New Roman"/>
                <w:b/>
                <w:bCs/>
                <w:sz w:val="24"/>
                <w:szCs w:val="24"/>
              </w:rPr>
            </w:pPr>
          </w:p>
        </w:tc>
        <w:tc>
          <w:tcPr>
            <w:tcW w:w="588" w:type="pct"/>
            <w:vMerge/>
          </w:tcPr>
          <w:p w14:paraId="0DAE5E45" w14:textId="77777777" w:rsidR="00842585" w:rsidRPr="001C4F19" w:rsidRDefault="00842585" w:rsidP="00CD0F0D">
            <w:pPr>
              <w:jc w:val="center"/>
              <w:rPr>
                <w:rFonts w:ascii="Times New Roman" w:hAnsi="Times New Roman"/>
                <w:b/>
                <w:bCs/>
                <w:sz w:val="24"/>
                <w:szCs w:val="24"/>
              </w:rPr>
            </w:pPr>
          </w:p>
        </w:tc>
      </w:tr>
      <w:tr w:rsidR="00842585" w:rsidRPr="001C4F19" w14:paraId="633443CA" w14:textId="77777777" w:rsidTr="00CD0F0D">
        <w:trPr>
          <w:trHeight w:val="23"/>
        </w:trPr>
        <w:tc>
          <w:tcPr>
            <w:tcW w:w="770" w:type="pct"/>
            <w:vMerge/>
          </w:tcPr>
          <w:p w14:paraId="77A0C04F" w14:textId="77777777" w:rsidR="00842585" w:rsidRPr="001C4F19" w:rsidRDefault="00842585" w:rsidP="00CD0F0D">
            <w:pPr>
              <w:rPr>
                <w:rFonts w:ascii="Times New Roman" w:hAnsi="Times New Roman"/>
                <w:b/>
                <w:bCs/>
                <w:sz w:val="24"/>
                <w:szCs w:val="24"/>
              </w:rPr>
            </w:pPr>
          </w:p>
        </w:tc>
        <w:tc>
          <w:tcPr>
            <w:tcW w:w="3034" w:type="pct"/>
          </w:tcPr>
          <w:p w14:paraId="6CFE8990"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7BF044AE"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4B87D2A7"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34A92BDB"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59044C92"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14FA58FB"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0406588C" w14:textId="77777777" w:rsidTr="00CD0F0D">
        <w:trPr>
          <w:trHeight w:val="23"/>
        </w:trPr>
        <w:tc>
          <w:tcPr>
            <w:tcW w:w="770" w:type="pct"/>
            <w:vMerge/>
          </w:tcPr>
          <w:p w14:paraId="67197578" w14:textId="77777777" w:rsidR="00842585" w:rsidRPr="001C4F19" w:rsidRDefault="00842585" w:rsidP="00CD0F0D">
            <w:pPr>
              <w:rPr>
                <w:rFonts w:ascii="Times New Roman" w:hAnsi="Times New Roman"/>
                <w:b/>
                <w:bCs/>
                <w:sz w:val="24"/>
                <w:szCs w:val="24"/>
              </w:rPr>
            </w:pPr>
          </w:p>
        </w:tc>
        <w:tc>
          <w:tcPr>
            <w:tcW w:w="3034" w:type="pct"/>
          </w:tcPr>
          <w:p w14:paraId="56BC7BAC"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Практическое занятие № 5 Военная служба как личностно-значимая и общественная ценность</w:t>
            </w:r>
          </w:p>
        </w:tc>
        <w:tc>
          <w:tcPr>
            <w:tcW w:w="609" w:type="pct"/>
            <w:vAlign w:val="center"/>
          </w:tcPr>
          <w:p w14:paraId="17E151B9" w14:textId="77777777" w:rsidR="00842585" w:rsidRPr="001C4F19" w:rsidRDefault="00842585" w:rsidP="00CD0F0D">
            <w:pPr>
              <w:jc w:val="center"/>
              <w:rPr>
                <w:rFonts w:ascii="Times New Roman" w:hAnsi="Times New Roman"/>
                <w:b/>
                <w:bCs/>
                <w:sz w:val="24"/>
                <w:szCs w:val="24"/>
              </w:rPr>
            </w:pPr>
          </w:p>
        </w:tc>
        <w:tc>
          <w:tcPr>
            <w:tcW w:w="588" w:type="pct"/>
            <w:vMerge/>
          </w:tcPr>
          <w:p w14:paraId="3A08F0B0" w14:textId="77777777" w:rsidR="00842585" w:rsidRPr="001C4F19" w:rsidRDefault="00842585" w:rsidP="00CD0F0D">
            <w:pPr>
              <w:jc w:val="center"/>
              <w:rPr>
                <w:rFonts w:ascii="Times New Roman" w:hAnsi="Times New Roman"/>
                <w:b/>
                <w:bCs/>
                <w:sz w:val="24"/>
                <w:szCs w:val="24"/>
              </w:rPr>
            </w:pPr>
          </w:p>
        </w:tc>
      </w:tr>
      <w:tr w:rsidR="00842585" w:rsidRPr="001C4F19" w14:paraId="30D141FF" w14:textId="77777777" w:rsidTr="00CD0F0D">
        <w:trPr>
          <w:trHeight w:val="23"/>
        </w:trPr>
        <w:tc>
          <w:tcPr>
            <w:tcW w:w="770" w:type="pct"/>
            <w:vMerge/>
          </w:tcPr>
          <w:p w14:paraId="027FA6B7" w14:textId="77777777" w:rsidR="00842585" w:rsidRPr="001C4F19" w:rsidRDefault="00842585" w:rsidP="00CD0F0D">
            <w:pPr>
              <w:rPr>
                <w:rFonts w:ascii="Times New Roman" w:hAnsi="Times New Roman"/>
                <w:b/>
                <w:bCs/>
                <w:sz w:val="24"/>
                <w:szCs w:val="24"/>
              </w:rPr>
            </w:pPr>
          </w:p>
        </w:tc>
        <w:tc>
          <w:tcPr>
            <w:tcW w:w="3034" w:type="pct"/>
          </w:tcPr>
          <w:p w14:paraId="762B6244"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7965B5DA" w14:textId="77777777" w:rsidR="00842585" w:rsidRPr="001C4F19" w:rsidRDefault="00842585" w:rsidP="00CD0F0D">
            <w:pPr>
              <w:jc w:val="center"/>
              <w:rPr>
                <w:rFonts w:ascii="Times New Roman" w:hAnsi="Times New Roman"/>
                <w:b/>
                <w:sz w:val="24"/>
                <w:szCs w:val="24"/>
              </w:rPr>
            </w:pPr>
          </w:p>
        </w:tc>
        <w:tc>
          <w:tcPr>
            <w:tcW w:w="588" w:type="pct"/>
          </w:tcPr>
          <w:p w14:paraId="4DFE535F" w14:textId="77777777" w:rsidR="00842585" w:rsidRPr="001C4F19" w:rsidRDefault="00842585" w:rsidP="00CD0F0D">
            <w:pPr>
              <w:jc w:val="center"/>
              <w:rPr>
                <w:rFonts w:ascii="Times New Roman" w:hAnsi="Times New Roman"/>
                <w:b/>
                <w:bCs/>
                <w:sz w:val="24"/>
                <w:szCs w:val="24"/>
              </w:rPr>
            </w:pPr>
          </w:p>
        </w:tc>
      </w:tr>
      <w:bookmarkEnd w:id="4"/>
      <w:tr w:rsidR="00842585" w:rsidRPr="001C4F19" w14:paraId="20503F19" w14:textId="77777777" w:rsidTr="00CD0F0D">
        <w:trPr>
          <w:trHeight w:val="23"/>
        </w:trPr>
        <w:tc>
          <w:tcPr>
            <w:tcW w:w="770" w:type="pct"/>
            <w:vMerge w:val="restart"/>
          </w:tcPr>
          <w:p w14:paraId="66DDAF59"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Тема 2.3.</w:t>
            </w:r>
          </w:p>
          <w:p w14:paraId="619CCFC2" w14:textId="77777777" w:rsidR="00842585" w:rsidRPr="001C4F19" w:rsidRDefault="00842585" w:rsidP="00CD0F0D">
            <w:pPr>
              <w:rPr>
                <w:rFonts w:ascii="Times New Roman" w:hAnsi="Times New Roman"/>
                <w:b/>
                <w:bCs/>
                <w:sz w:val="24"/>
                <w:szCs w:val="24"/>
              </w:rPr>
            </w:pPr>
            <w:r w:rsidRPr="001C4F19">
              <w:rPr>
                <w:rFonts w:ascii="Times New Roman" w:hAnsi="Times New Roman"/>
                <w:bCs/>
                <w:sz w:val="24"/>
                <w:szCs w:val="24"/>
              </w:rPr>
              <w:t>Праксиология воинской службы</w:t>
            </w:r>
          </w:p>
        </w:tc>
        <w:tc>
          <w:tcPr>
            <w:tcW w:w="3034" w:type="pct"/>
          </w:tcPr>
          <w:p w14:paraId="57DB2AEE"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Содержание</w:t>
            </w:r>
          </w:p>
        </w:tc>
        <w:tc>
          <w:tcPr>
            <w:tcW w:w="609" w:type="pct"/>
            <w:vAlign w:val="center"/>
          </w:tcPr>
          <w:p w14:paraId="0E0AC40E" w14:textId="77777777" w:rsidR="00842585" w:rsidRPr="001C4F19" w:rsidRDefault="00842585" w:rsidP="00CD0F0D">
            <w:pPr>
              <w:jc w:val="center"/>
              <w:rPr>
                <w:rFonts w:ascii="Times New Roman" w:hAnsi="Times New Roman"/>
                <w:b/>
                <w:sz w:val="24"/>
                <w:szCs w:val="24"/>
              </w:rPr>
            </w:pPr>
          </w:p>
        </w:tc>
        <w:tc>
          <w:tcPr>
            <w:tcW w:w="588" w:type="pct"/>
            <w:vMerge w:val="restart"/>
          </w:tcPr>
          <w:p w14:paraId="4E100D86"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58E3AF9C"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31D4DD06"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4E2FF17E"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09FD493D" w14:textId="77777777" w:rsidTr="00CD0F0D">
        <w:trPr>
          <w:trHeight w:val="23"/>
        </w:trPr>
        <w:tc>
          <w:tcPr>
            <w:tcW w:w="770" w:type="pct"/>
            <w:vMerge/>
          </w:tcPr>
          <w:p w14:paraId="41917122" w14:textId="77777777" w:rsidR="00842585" w:rsidRPr="001C4F19" w:rsidRDefault="00842585" w:rsidP="00CD0F0D">
            <w:pPr>
              <w:rPr>
                <w:rFonts w:ascii="Times New Roman" w:hAnsi="Times New Roman"/>
                <w:bCs/>
                <w:sz w:val="24"/>
                <w:szCs w:val="24"/>
              </w:rPr>
            </w:pPr>
          </w:p>
        </w:tc>
        <w:tc>
          <w:tcPr>
            <w:tcW w:w="3034" w:type="pct"/>
          </w:tcPr>
          <w:p w14:paraId="03ADF108" w14:textId="77777777" w:rsidR="00842585" w:rsidRPr="001C4F19" w:rsidRDefault="00842585" w:rsidP="00CD0F0D">
            <w:pPr>
              <w:jc w:val="both"/>
              <w:rPr>
                <w:rFonts w:ascii="Times New Roman" w:hAnsi="Times New Roman"/>
                <w:sz w:val="24"/>
                <w:szCs w:val="24"/>
              </w:rPr>
            </w:pPr>
            <w:r w:rsidRPr="001C4F19">
              <w:rPr>
                <w:rFonts w:ascii="Times New Roman" w:hAnsi="Times New Roman"/>
                <w:color w:val="202122"/>
                <w:sz w:val="24"/>
                <w:szCs w:val="24"/>
                <w:shd w:val="clear" w:color="auto" w:fill="FFFFFF"/>
              </w:rPr>
              <w:t xml:space="preserve">Праксиология военной деятельности как совокупность теоретических представлений об эффективной организации практической деятельности людей в военной сфере жизни общества. </w:t>
            </w:r>
            <w:r w:rsidRPr="001C4F19">
              <w:rPr>
                <w:rFonts w:ascii="Times New Roman" w:hAnsi="Times New Roman"/>
                <w:sz w:val="24"/>
                <w:szCs w:val="24"/>
              </w:rPr>
              <w:t>Военная служба как вид федеральной государственной службы и разновидность профессиональной служебной деятельности: особенности и предназначение. Системная характеристика военной деятельности: цель, предмет, объект, субъект, содержание, способы, результат и подсистема управления. Культура военной службы и культурологические аспекты совершенствования деятельности военнослужащих на современном этапе развития военной сферы жизни общества</w:t>
            </w:r>
          </w:p>
        </w:tc>
        <w:tc>
          <w:tcPr>
            <w:tcW w:w="609" w:type="pct"/>
            <w:vMerge w:val="restart"/>
            <w:vAlign w:val="center"/>
          </w:tcPr>
          <w:p w14:paraId="430484EA" w14:textId="77777777" w:rsidR="00842585" w:rsidRPr="001C4F19" w:rsidRDefault="00842585" w:rsidP="00CD0F0D">
            <w:pPr>
              <w:jc w:val="center"/>
              <w:rPr>
                <w:rFonts w:ascii="Times New Roman" w:hAnsi="Times New Roman"/>
                <w:b/>
                <w:sz w:val="24"/>
                <w:szCs w:val="24"/>
              </w:rPr>
            </w:pPr>
          </w:p>
        </w:tc>
        <w:tc>
          <w:tcPr>
            <w:tcW w:w="588" w:type="pct"/>
            <w:vMerge/>
          </w:tcPr>
          <w:p w14:paraId="1F6BEA03" w14:textId="77777777" w:rsidR="00842585" w:rsidRPr="001C4F19" w:rsidRDefault="00842585" w:rsidP="00CD0F0D">
            <w:pPr>
              <w:jc w:val="center"/>
              <w:rPr>
                <w:rFonts w:ascii="Times New Roman" w:hAnsi="Times New Roman"/>
                <w:b/>
                <w:bCs/>
                <w:sz w:val="24"/>
                <w:szCs w:val="24"/>
              </w:rPr>
            </w:pPr>
          </w:p>
        </w:tc>
      </w:tr>
      <w:tr w:rsidR="00842585" w:rsidRPr="001C4F19" w14:paraId="383CF274" w14:textId="77777777" w:rsidTr="00CD0F0D">
        <w:trPr>
          <w:trHeight w:val="23"/>
        </w:trPr>
        <w:tc>
          <w:tcPr>
            <w:tcW w:w="770" w:type="pct"/>
            <w:vMerge/>
          </w:tcPr>
          <w:p w14:paraId="54EF5BF6" w14:textId="77777777" w:rsidR="00842585" w:rsidRPr="001C4F19" w:rsidRDefault="00842585" w:rsidP="00CD0F0D">
            <w:pPr>
              <w:rPr>
                <w:rFonts w:ascii="Times New Roman" w:hAnsi="Times New Roman"/>
                <w:bCs/>
                <w:sz w:val="24"/>
                <w:szCs w:val="24"/>
              </w:rPr>
            </w:pPr>
          </w:p>
        </w:tc>
        <w:tc>
          <w:tcPr>
            <w:tcW w:w="3034" w:type="pct"/>
          </w:tcPr>
          <w:p w14:paraId="7DA7CC0C" w14:textId="77777777" w:rsidR="00842585" w:rsidRPr="001C4F19" w:rsidRDefault="00842585" w:rsidP="00CD0F0D">
            <w:pPr>
              <w:jc w:val="both"/>
              <w:rPr>
                <w:rFonts w:ascii="Times New Roman" w:hAnsi="Times New Roman"/>
                <w:color w:val="202122"/>
                <w:sz w:val="24"/>
                <w:szCs w:val="24"/>
                <w:shd w:val="clear" w:color="auto" w:fill="FFFFFF"/>
              </w:rPr>
            </w:pPr>
            <w:r w:rsidRPr="001C4F19">
              <w:rPr>
                <w:rFonts w:ascii="Times New Roman" w:hAnsi="Times New Roman"/>
                <w:bCs/>
                <w:i/>
                <w:sz w:val="24"/>
                <w:szCs w:val="24"/>
              </w:rPr>
              <w:t>Лекция с применением приемов технологии развития критического мышления</w:t>
            </w:r>
          </w:p>
        </w:tc>
        <w:tc>
          <w:tcPr>
            <w:tcW w:w="609" w:type="pct"/>
            <w:vMerge/>
            <w:vAlign w:val="center"/>
          </w:tcPr>
          <w:p w14:paraId="294BE6D7" w14:textId="77777777" w:rsidR="00842585" w:rsidRPr="001C4F19" w:rsidRDefault="00842585" w:rsidP="00CD0F0D">
            <w:pPr>
              <w:jc w:val="center"/>
              <w:rPr>
                <w:rFonts w:ascii="Times New Roman" w:hAnsi="Times New Roman"/>
                <w:b/>
                <w:sz w:val="24"/>
                <w:szCs w:val="24"/>
              </w:rPr>
            </w:pPr>
          </w:p>
        </w:tc>
        <w:tc>
          <w:tcPr>
            <w:tcW w:w="588" w:type="pct"/>
            <w:vMerge/>
          </w:tcPr>
          <w:p w14:paraId="5FE390F5" w14:textId="77777777" w:rsidR="00842585" w:rsidRPr="001C4F19" w:rsidRDefault="00842585" w:rsidP="00CD0F0D">
            <w:pPr>
              <w:jc w:val="center"/>
              <w:rPr>
                <w:rFonts w:ascii="Times New Roman" w:hAnsi="Times New Roman"/>
                <w:b/>
                <w:bCs/>
                <w:sz w:val="24"/>
                <w:szCs w:val="24"/>
              </w:rPr>
            </w:pPr>
          </w:p>
        </w:tc>
      </w:tr>
      <w:tr w:rsidR="00842585" w:rsidRPr="001C4F19" w14:paraId="43862823" w14:textId="77777777" w:rsidTr="00CD0F0D">
        <w:trPr>
          <w:trHeight w:val="23"/>
        </w:trPr>
        <w:tc>
          <w:tcPr>
            <w:tcW w:w="770" w:type="pct"/>
            <w:vMerge/>
          </w:tcPr>
          <w:p w14:paraId="152E11C0" w14:textId="77777777" w:rsidR="00842585" w:rsidRPr="001C4F19" w:rsidRDefault="00842585" w:rsidP="00CD0F0D">
            <w:pPr>
              <w:rPr>
                <w:rFonts w:ascii="Times New Roman" w:hAnsi="Times New Roman"/>
                <w:b/>
                <w:bCs/>
                <w:sz w:val="24"/>
                <w:szCs w:val="24"/>
              </w:rPr>
            </w:pPr>
          </w:p>
        </w:tc>
        <w:tc>
          <w:tcPr>
            <w:tcW w:w="3034" w:type="pct"/>
          </w:tcPr>
          <w:p w14:paraId="236BC2C7"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 xml:space="preserve">В том числе практических занятий </w:t>
            </w:r>
          </w:p>
        </w:tc>
        <w:tc>
          <w:tcPr>
            <w:tcW w:w="609" w:type="pct"/>
            <w:vAlign w:val="center"/>
          </w:tcPr>
          <w:p w14:paraId="781BFF77"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65247AC1" w14:textId="77777777" w:rsidR="00842585" w:rsidRPr="001C4F19" w:rsidRDefault="00842585" w:rsidP="00CD0F0D">
            <w:pPr>
              <w:suppressAutoHyphens/>
              <w:jc w:val="center"/>
              <w:rPr>
                <w:rFonts w:ascii="Times New Roman" w:hAnsi="Times New Roman"/>
                <w:sz w:val="24"/>
                <w:szCs w:val="24"/>
              </w:rPr>
            </w:pPr>
          </w:p>
        </w:tc>
      </w:tr>
      <w:tr w:rsidR="00842585" w:rsidRPr="001C4F19" w14:paraId="2C37C5B0" w14:textId="77777777" w:rsidTr="00CD0F0D">
        <w:trPr>
          <w:trHeight w:val="23"/>
        </w:trPr>
        <w:tc>
          <w:tcPr>
            <w:tcW w:w="770" w:type="pct"/>
            <w:vMerge/>
          </w:tcPr>
          <w:p w14:paraId="0CBEA162" w14:textId="77777777" w:rsidR="00842585" w:rsidRPr="001C4F19" w:rsidRDefault="00842585" w:rsidP="00CD0F0D">
            <w:pPr>
              <w:rPr>
                <w:rFonts w:ascii="Times New Roman" w:hAnsi="Times New Roman"/>
                <w:b/>
                <w:bCs/>
                <w:sz w:val="24"/>
                <w:szCs w:val="24"/>
              </w:rPr>
            </w:pPr>
          </w:p>
        </w:tc>
        <w:tc>
          <w:tcPr>
            <w:tcW w:w="3034" w:type="pct"/>
          </w:tcPr>
          <w:p w14:paraId="0841D7D7"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Практическое занятие №6. Самоподготовка будущего призывника к осуществлению военной деятельности</w:t>
            </w:r>
          </w:p>
        </w:tc>
        <w:tc>
          <w:tcPr>
            <w:tcW w:w="609" w:type="pct"/>
            <w:vAlign w:val="center"/>
          </w:tcPr>
          <w:p w14:paraId="6101FF29" w14:textId="77777777" w:rsidR="00842585" w:rsidRPr="001C4F19" w:rsidRDefault="00842585" w:rsidP="00CD0F0D">
            <w:pPr>
              <w:jc w:val="center"/>
              <w:rPr>
                <w:rFonts w:ascii="Times New Roman" w:hAnsi="Times New Roman"/>
                <w:bCs/>
                <w:sz w:val="24"/>
                <w:szCs w:val="24"/>
              </w:rPr>
            </w:pPr>
          </w:p>
        </w:tc>
        <w:tc>
          <w:tcPr>
            <w:tcW w:w="588" w:type="pct"/>
            <w:vMerge/>
          </w:tcPr>
          <w:p w14:paraId="24A6C09B" w14:textId="77777777" w:rsidR="00842585" w:rsidRPr="001C4F19" w:rsidRDefault="00842585" w:rsidP="00CD0F0D">
            <w:pPr>
              <w:suppressAutoHyphens/>
              <w:jc w:val="center"/>
              <w:rPr>
                <w:rFonts w:ascii="Times New Roman" w:hAnsi="Times New Roman"/>
                <w:sz w:val="24"/>
                <w:szCs w:val="24"/>
              </w:rPr>
            </w:pPr>
          </w:p>
        </w:tc>
      </w:tr>
      <w:tr w:rsidR="00842585" w:rsidRPr="001C4F19" w14:paraId="0F92D365" w14:textId="77777777" w:rsidTr="00CD0F0D">
        <w:trPr>
          <w:trHeight w:val="23"/>
        </w:trPr>
        <w:tc>
          <w:tcPr>
            <w:tcW w:w="770" w:type="pct"/>
            <w:vMerge/>
          </w:tcPr>
          <w:p w14:paraId="72A7C06F" w14:textId="77777777" w:rsidR="00842585" w:rsidRPr="001C4F19" w:rsidRDefault="00842585" w:rsidP="00CD0F0D">
            <w:pPr>
              <w:rPr>
                <w:rFonts w:ascii="Times New Roman" w:hAnsi="Times New Roman"/>
                <w:b/>
                <w:bCs/>
                <w:sz w:val="24"/>
                <w:szCs w:val="24"/>
              </w:rPr>
            </w:pPr>
          </w:p>
        </w:tc>
        <w:tc>
          <w:tcPr>
            <w:tcW w:w="3034" w:type="pct"/>
          </w:tcPr>
          <w:p w14:paraId="288E57D0"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77CB9935" w14:textId="77777777" w:rsidR="00842585" w:rsidRPr="001C4F19" w:rsidRDefault="00842585" w:rsidP="00CD0F0D">
            <w:pPr>
              <w:jc w:val="center"/>
              <w:rPr>
                <w:rFonts w:ascii="Times New Roman" w:hAnsi="Times New Roman"/>
                <w:b/>
                <w:bCs/>
                <w:sz w:val="24"/>
                <w:szCs w:val="24"/>
              </w:rPr>
            </w:pPr>
          </w:p>
        </w:tc>
        <w:tc>
          <w:tcPr>
            <w:tcW w:w="588" w:type="pct"/>
          </w:tcPr>
          <w:p w14:paraId="58C16D81" w14:textId="77777777" w:rsidR="00842585" w:rsidRPr="001C4F19" w:rsidRDefault="00842585" w:rsidP="00CD0F0D">
            <w:pPr>
              <w:suppressAutoHyphens/>
              <w:jc w:val="center"/>
              <w:rPr>
                <w:rFonts w:ascii="Times New Roman" w:hAnsi="Times New Roman"/>
                <w:sz w:val="24"/>
                <w:szCs w:val="24"/>
              </w:rPr>
            </w:pPr>
          </w:p>
        </w:tc>
      </w:tr>
      <w:tr w:rsidR="00842585" w:rsidRPr="001C4F19" w14:paraId="240A4517" w14:textId="77777777" w:rsidTr="00CD0F0D">
        <w:trPr>
          <w:trHeight w:val="23"/>
        </w:trPr>
        <w:tc>
          <w:tcPr>
            <w:tcW w:w="770" w:type="pct"/>
            <w:vMerge w:val="restart"/>
          </w:tcPr>
          <w:p w14:paraId="0EC481E4" w14:textId="77777777" w:rsidR="00842585" w:rsidRPr="001C4F19" w:rsidRDefault="00842585" w:rsidP="00CD0F0D">
            <w:pPr>
              <w:rPr>
                <w:rFonts w:ascii="Times New Roman" w:hAnsi="Times New Roman"/>
                <w:sz w:val="24"/>
                <w:szCs w:val="24"/>
              </w:rPr>
            </w:pPr>
            <w:r w:rsidRPr="001C4F19">
              <w:rPr>
                <w:rFonts w:ascii="Times New Roman" w:hAnsi="Times New Roman"/>
                <w:b/>
                <w:bCs/>
                <w:sz w:val="24"/>
                <w:szCs w:val="24"/>
              </w:rPr>
              <w:t xml:space="preserve">Тема 2.4. Строевая, огневая и физическая подготовка  </w:t>
            </w:r>
          </w:p>
        </w:tc>
        <w:tc>
          <w:tcPr>
            <w:tcW w:w="3034" w:type="pct"/>
          </w:tcPr>
          <w:p w14:paraId="23B7C426"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Содержание</w:t>
            </w:r>
          </w:p>
        </w:tc>
        <w:tc>
          <w:tcPr>
            <w:tcW w:w="609" w:type="pct"/>
            <w:vAlign w:val="center"/>
          </w:tcPr>
          <w:p w14:paraId="5BECA1BF"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20060237"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218FCC0D"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2493E0EC"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58287B2D"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5055F7C2" w14:textId="77777777" w:rsidTr="00CD0F0D">
        <w:trPr>
          <w:trHeight w:val="23"/>
        </w:trPr>
        <w:tc>
          <w:tcPr>
            <w:tcW w:w="770" w:type="pct"/>
            <w:vMerge/>
          </w:tcPr>
          <w:p w14:paraId="390951BB" w14:textId="77777777" w:rsidR="00842585" w:rsidRPr="001C4F19" w:rsidRDefault="00842585" w:rsidP="00CD0F0D">
            <w:pPr>
              <w:rPr>
                <w:rFonts w:ascii="Times New Roman" w:hAnsi="Times New Roman"/>
                <w:b/>
                <w:bCs/>
                <w:sz w:val="24"/>
                <w:szCs w:val="24"/>
              </w:rPr>
            </w:pPr>
          </w:p>
        </w:tc>
        <w:tc>
          <w:tcPr>
            <w:tcW w:w="3034" w:type="pct"/>
          </w:tcPr>
          <w:p w14:paraId="35914CA0"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 xml:space="preserve">1.Строевая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 </w:t>
            </w:r>
          </w:p>
          <w:p w14:paraId="223559DD"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Огневая подготовка: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609" w:type="pct"/>
            <w:vAlign w:val="center"/>
          </w:tcPr>
          <w:p w14:paraId="73C52E8D" w14:textId="77777777" w:rsidR="00842585" w:rsidRPr="001C4F19" w:rsidRDefault="00842585" w:rsidP="00CD0F0D">
            <w:pPr>
              <w:jc w:val="center"/>
              <w:rPr>
                <w:rFonts w:ascii="Times New Roman" w:hAnsi="Times New Roman"/>
                <w:sz w:val="24"/>
                <w:szCs w:val="24"/>
              </w:rPr>
            </w:pPr>
          </w:p>
        </w:tc>
        <w:tc>
          <w:tcPr>
            <w:tcW w:w="588" w:type="pct"/>
            <w:vMerge/>
          </w:tcPr>
          <w:p w14:paraId="6E97CB0F" w14:textId="77777777" w:rsidR="00842585" w:rsidRPr="001C4F19" w:rsidRDefault="00842585" w:rsidP="00CD0F0D">
            <w:pPr>
              <w:jc w:val="center"/>
              <w:rPr>
                <w:rFonts w:ascii="Times New Roman" w:hAnsi="Times New Roman"/>
                <w:b/>
                <w:bCs/>
                <w:sz w:val="24"/>
                <w:szCs w:val="24"/>
              </w:rPr>
            </w:pPr>
          </w:p>
        </w:tc>
      </w:tr>
      <w:tr w:rsidR="00842585" w:rsidRPr="001C4F19" w14:paraId="625E2596" w14:textId="77777777" w:rsidTr="00CD0F0D">
        <w:trPr>
          <w:trHeight w:val="23"/>
        </w:trPr>
        <w:tc>
          <w:tcPr>
            <w:tcW w:w="770" w:type="pct"/>
            <w:vMerge/>
          </w:tcPr>
          <w:p w14:paraId="0D0EAA51" w14:textId="77777777" w:rsidR="00842585" w:rsidRPr="001C4F19" w:rsidRDefault="00842585" w:rsidP="00CD0F0D">
            <w:pPr>
              <w:rPr>
                <w:rFonts w:ascii="Times New Roman" w:hAnsi="Times New Roman"/>
                <w:b/>
                <w:bCs/>
                <w:sz w:val="24"/>
                <w:szCs w:val="24"/>
              </w:rPr>
            </w:pPr>
          </w:p>
        </w:tc>
        <w:tc>
          <w:tcPr>
            <w:tcW w:w="3034" w:type="pct"/>
          </w:tcPr>
          <w:p w14:paraId="06A89AEE"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2.Цель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609" w:type="pct"/>
            <w:vMerge w:val="restart"/>
            <w:vAlign w:val="center"/>
          </w:tcPr>
          <w:p w14:paraId="0D4C441A" w14:textId="77777777" w:rsidR="00842585" w:rsidRPr="001C4F19" w:rsidRDefault="00842585" w:rsidP="00CD0F0D">
            <w:pPr>
              <w:jc w:val="center"/>
              <w:rPr>
                <w:rFonts w:ascii="Times New Roman" w:hAnsi="Times New Roman"/>
                <w:bCs/>
                <w:sz w:val="24"/>
                <w:szCs w:val="24"/>
              </w:rPr>
            </w:pPr>
          </w:p>
        </w:tc>
        <w:tc>
          <w:tcPr>
            <w:tcW w:w="588" w:type="pct"/>
            <w:vMerge/>
          </w:tcPr>
          <w:p w14:paraId="41DD504B" w14:textId="77777777" w:rsidR="00842585" w:rsidRPr="001C4F19" w:rsidRDefault="00842585" w:rsidP="00CD0F0D">
            <w:pPr>
              <w:jc w:val="center"/>
              <w:rPr>
                <w:rFonts w:ascii="Times New Roman" w:hAnsi="Times New Roman"/>
                <w:b/>
                <w:bCs/>
                <w:sz w:val="24"/>
                <w:szCs w:val="24"/>
              </w:rPr>
            </w:pPr>
          </w:p>
        </w:tc>
      </w:tr>
      <w:tr w:rsidR="00842585" w:rsidRPr="001C4F19" w14:paraId="1231123F" w14:textId="77777777" w:rsidTr="00CD0F0D">
        <w:trPr>
          <w:trHeight w:val="23"/>
        </w:trPr>
        <w:tc>
          <w:tcPr>
            <w:tcW w:w="770" w:type="pct"/>
            <w:vMerge/>
          </w:tcPr>
          <w:p w14:paraId="50D4CB40" w14:textId="77777777" w:rsidR="00842585" w:rsidRPr="001C4F19" w:rsidRDefault="00842585" w:rsidP="00CD0F0D">
            <w:pPr>
              <w:rPr>
                <w:rFonts w:ascii="Times New Roman" w:hAnsi="Times New Roman"/>
                <w:b/>
                <w:bCs/>
                <w:sz w:val="24"/>
                <w:szCs w:val="24"/>
              </w:rPr>
            </w:pPr>
          </w:p>
        </w:tc>
        <w:tc>
          <w:tcPr>
            <w:tcW w:w="3034" w:type="pct"/>
          </w:tcPr>
          <w:p w14:paraId="0E863556" w14:textId="77777777" w:rsidR="00842585" w:rsidRPr="001C4F19" w:rsidDel="008B603A" w:rsidRDefault="00842585" w:rsidP="00CD0F0D">
            <w:pPr>
              <w:jc w:val="both"/>
              <w:rPr>
                <w:rFonts w:ascii="Times New Roman" w:hAnsi="Times New Roman"/>
                <w:bCs/>
                <w:i/>
                <w:sz w:val="24"/>
              </w:rPr>
            </w:pPr>
            <w:r w:rsidRPr="001C4F19">
              <w:rPr>
                <w:rFonts w:ascii="Times New Roman" w:hAnsi="Times New Roman"/>
                <w:bCs/>
                <w:i/>
                <w:sz w:val="24"/>
                <w:szCs w:val="24"/>
              </w:rPr>
              <w:t>Лекция-визуализация</w:t>
            </w:r>
          </w:p>
        </w:tc>
        <w:tc>
          <w:tcPr>
            <w:tcW w:w="609" w:type="pct"/>
            <w:vMerge/>
            <w:vAlign w:val="center"/>
          </w:tcPr>
          <w:p w14:paraId="4DB8EAF9" w14:textId="77777777" w:rsidR="00842585" w:rsidRPr="001C4F19" w:rsidRDefault="00842585" w:rsidP="00CD0F0D">
            <w:pPr>
              <w:jc w:val="center"/>
              <w:rPr>
                <w:rFonts w:ascii="Times New Roman" w:hAnsi="Times New Roman"/>
                <w:bCs/>
                <w:sz w:val="24"/>
                <w:szCs w:val="24"/>
              </w:rPr>
            </w:pPr>
          </w:p>
        </w:tc>
        <w:tc>
          <w:tcPr>
            <w:tcW w:w="588" w:type="pct"/>
            <w:vMerge/>
          </w:tcPr>
          <w:p w14:paraId="4A1B3E47" w14:textId="77777777" w:rsidR="00842585" w:rsidRPr="001C4F19" w:rsidRDefault="00842585" w:rsidP="00CD0F0D">
            <w:pPr>
              <w:jc w:val="center"/>
              <w:rPr>
                <w:rFonts w:ascii="Times New Roman" w:hAnsi="Times New Roman"/>
                <w:b/>
                <w:bCs/>
                <w:sz w:val="24"/>
                <w:szCs w:val="24"/>
              </w:rPr>
            </w:pPr>
          </w:p>
        </w:tc>
      </w:tr>
      <w:tr w:rsidR="00842585" w:rsidRPr="001C4F19" w14:paraId="2A03C7E3" w14:textId="77777777" w:rsidTr="00CD0F0D">
        <w:trPr>
          <w:trHeight w:val="23"/>
        </w:trPr>
        <w:tc>
          <w:tcPr>
            <w:tcW w:w="770" w:type="pct"/>
            <w:vMerge/>
          </w:tcPr>
          <w:p w14:paraId="7F95B64D" w14:textId="77777777" w:rsidR="00842585" w:rsidRPr="001C4F19" w:rsidRDefault="00842585" w:rsidP="00CD0F0D">
            <w:pPr>
              <w:rPr>
                <w:rFonts w:ascii="Times New Roman" w:hAnsi="Times New Roman"/>
                <w:b/>
                <w:bCs/>
                <w:sz w:val="24"/>
                <w:szCs w:val="24"/>
              </w:rPr>
            </w:pPr>
          </w:p>
        </w:tc>
        <w:tc>
          <w:tcPr>
            <w:tcW w:w="3034" w:type="pct"/>
          </w:tcPr>
          <w:p w14:paraId="2D7FA9C0"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159FF54E"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349280E9"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736840BC"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01886130"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68052FB3"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71C4B5DD" w14:textId="77777777" w:rsidTr="00CD0F0D">
        <w:trPr>
          <w:trHeight w:val="23"/>
        </w:trPr>
        <w:tc>
          <w:tcPr>
            <w:tcW w:w="770" w:type="pct"/>
            <w:vMerge/>
          </w:tcPr>
          <w:p w14:paraId="6E1816F2" w14:textId="77777777" w:rsidR="00842585" w:rsidRPr="001C4F19" w:rsidRDefault="00842585" w:rsidP="00CD0F0D">
            <w:pPr>
              <w:rPr>
                <w:rFonts w:ascii="Times New Roman" w:hAnsi="Times New Roman"/>
                <w:b/>
                <w:bCs/>
                <w:sz w:val="24"/>
                <w:szCs w:val="24"/>
              </w:rPr>
            </w:pPr>
          </w:p>
        </w:tc>
        <w:tc>
          <w:tcPr>
            <w:tcW w:w="3034" w:type="pct"/>
          </w:tcPr>
          <w:p w14:paraId="2D3526B2"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sz w:val="24"/>
                <w:szCs w:val="24"/>
              </w:rPr>
              <w:t>Практическое занятие № 7. Тренинг умений строевой и физической подготовки</w:t>
            </w:r>
          </w:p>
        </w:tc>
        <w:tc>
          <w:tcPr>
            <w:tcW w:w="609" w:type="pct"/>
            <w:vAlign w:val="center"/>
          </w:tcPr>
          <w:p w14:paraId="6B1A39FA" w14:textId="77777777" w:rsidR="00842585" w:rsidRPr="001C4F19" w:rsidRDefault="00842585" w:rsidP="00CD0F0D">
            <w:pPr>
              <w:jc w:val="center"/>
              <w:rPr>
                <w:rFonts w:ascii="Times New Roman" w:hAnsi="Times New Roman"/>
                <w:b/>
                <w:bCs/>
                <w:sz w:val="24"/>
                <w:szCs w:val="24"/>
              </w:rPr>
            </w:pPr>
          </w:p>
        </w:tc>
        <w:tc>
          <w:tcPr>
            <w:tcW w:w="588" w:type="pct"/>
            <w:vMerge/>
          </w:tcPr>
          <w:p w14:paraId="682F1850" w14:textId="77777777" w:rsidR="00842585" w:rsidRPr="001C4F19" w:rsidRDefault="00842585" w:rsidP="00CD0F0D">
            <w:pPr>
              <w:jc w:val="center"/>
              <w:rPr>
                <w:rFonts w:ascii="Times New Roman" w:hAnsi="Times New Roman"/>
                <w:b/>
                <w:bCs/>
                <w:sz w:val="24"/>
                <w:szCs w:val="24"/>
              </w:rPr>
            </w:pPr>
          </w:p>
        </w:tc>
      </w:tr>
      <w:tr w:rsidR="00842585" w:rsidRPr="001C4F19" w14:paraId="67986CB0" w14:textId="77777777" w:rsidTr="00CD0F0D">
        <w:trPr>
          <w:trHeight w:val="23"/>
        </w:trPr>
        <w:tc>
          <w:tcPr>
            <w:tcW w:w="770" w:type="pct"/>
            <w:vMerge/>
          </w:tcPr>
          <w:p w14:paraId="2281C258" w14:textId="77777777" w:rsidR="00842585" w:rsidRPr="001C4F19" w:rsidRDefault="00842585" w:rsidP="00CD0F0D">
            <w:pPr>
              <w:rPr>
                <w:rFonts w:ascii="Times New Roman" w:hAnsi="Times New Roman"/>
                <w:b/>
                <w:bCs/>
                <w:sz w:val="24"/>
                <w:szCs w:val="24"/>
              </w:rPr>
            </w:pPr>
          </w:p>
        </w:tc>
        <w:tc>
          <w:tcPr>
            <w:tcW w:w="3034" w:type="pct"/>
          </w:tcPr>
          <w:p w14:paraId="6709628A"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6E16274A" w14:textId="77777777" w:rsidR="00842585" w:rsidRPr="001C4F19" w:rsidRDefault="00842585" w:rsidP="00CD0F0D">
            <w:pPr>
              <w:jc w:val="center"/>
              <w:rPr>
                <w:rFonts w:ascii="Times New Roman" w:hAnsi="Times New Roman"/>
                <w:b/>
                <w:bCs/>
                <w:sz w:val="24"/>
                <w:szCs w:val="24"/>
              </w:rPr>
            </w:pPr>
          </w:p>
        </w:tc>
        <w:tc>
          <w:tcPr>
            <w:tcW w:w="588" w:type="pct"/>
          </w:tcPr>
          <w:p w14:paraId="62EE35F2" w14:textId="77777777" w:rsidR="00842585" w:rsidRPr="001C4F19" w:rsidRDefault="00842585" w:rsidP="00CD0F0D">
            <w:pPr>
              <w:jc w:val="center"/>
              <w:rPr>
                <w:rFonts w:ascii="Times New Roman" w:hAnsi="Times New Roman"/>
                <w:b/>
                <w:bCs/>
                <w:sz w:val="24"/>
                <w:szCs w:val="24"/>
              </w:rPr>
            </w:pPr>
          </w:p>
        </w:tc>
      </w:tr>
      <w:tr w:rsidR="00842585" w:rsidRPr="001C4F19" w14:paraId="6C2598B5" w14:textId="77777777" w:rsidTr="00CD0F0D">
        <w:trPr>
          <w:trHeight w:val="23"/>
        </w:trPr>
        <w:tc>
          <w:tcPr>
            <w:tcW w:w="770" w:type="pct"/>
            <w:vMerge w:val="restart"/>
          </w:tcPr>
          <w:p w14:paraId="5D8E8BBB"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 xml:space="preserve">Тема 2.5. </w:t>
            </w:r>
          </w:p>
          <w:p w14:paraId="40935F13" w14:textId="77777777" w:rsidR="00842585" w:rsidRPr="001C4F19" w:rsidRDefault="00842585" w:rsidP="00CD0F0D">
            <w:pPr>
              <w:rPr>
                <w:rFonts w:ascii="Times New Roman" w:hAnsi="Times New Roman"/>
                <w:b/>
                <w:bCs/>
                <w:sz w:val="24"/>
                <w:szCs w:val="24"/>
              </w:rPr>
            </w:pPr>
            <w:r w:rsidRPr="001C4F19">
              <w:rPr>
                <w:rFonts w:ascii="Times New Roman" w:hAnsi="Times New Roman"/>
                <w:sz w:val="24"/>
                <w:szCs w:val="24"/>
              </w:rPr>
              <w:t>Медико-санитарная подготовка военнослужащих</w:t>
            </w:r>
          </w:p>
        </w:tc>
        <w:tc>
          <w:tcPr>
            <w:tcW w:w="3034" w:type="pct"/>
          </w:tcPr>
          <w:p w14:paraId="70B32315"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Содержание</w:t>
            </w:r>
          </w:p>
        </w:tc>
        <w:tc>
          <w:tcPr>
            <w:tcW w:w="609" w:type="pct"/>
            <w:vAlign w:val="center"/>
          </w:tcPr>
          <w:p w14:paraId="2355CBE6" w14:textId="77777777" w:rsidR="00842585" w:rsidRPr="001C4F19" w:rsidRDefault="00842585" w:rsidP="00CD0F0D">
            <w:pPr>
              <w:jc w:val="center"/>
              <w:rPr>
                <w:rFonts w:ascii="Times New Roman" w:hAnsi="Times New Roman"/>
                <w:b/>
                <w:sz w:val="24"/>
                <w:szCs w:val="24"/>
              </w:rPr>
            </w:pPr>
          </w:p>
        </w:tc>
        <w:tc>
          <w:tcPr>
            <w:tcW w:w="588" w:type="pct"/>
            <w:vMerge w:val="restart"/>
          </w:tcPr>
          <w:p w14:paraId="2D7C065B"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0A0C95B2"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1FD78FD4"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2BB57A67"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33C19020" w14:textId="77777777" w:rsidTr="00CD0F0D">
        <w:trPr>
          <w:trHeight w:val="23"/>
        </w:trPr>
        <w:tc>
          <w:tcPr>
            <w:tcW w:w="770" w:type="pct"/>
            <w:vMerge/>
          </w:tcPr>
          <w:p w14:paraId="7960490B" w14:textId="77777777" w:rsidR="00842585" w:rsidRPr="001C4F19" w:rsidRDefault="00842585" w:rsidP="00CD0F0D">
            <w:pPr>
              <w:rPr>
                <w:rFonts w:ascii="Times New Roman" w:hAnsi="Times New Roman"/>
                <w:b/>
                <w:bCs/>
                <w:sz w:val="24"/>
                <w:szCs w:val="24"/>
              </w:rPr>
            </w:pPr>
          </w:p>
        </w:tc>
        <w:tc>
          <w:tcPr>
            <w:tcW w:w="3034" w:type="pct"/>
          </w:tcPr>
          <w:p w14:paraId="7DDF1D68"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1. Первая(доврачебная) помощь при ранениях, при ушибах, переломах, вывихах, растяжениях связок и синдроме длительного сдавливания</w:t>
            </w:r>
          </w:p>
        </w:tc>
        <w:tc>
          <w:tcPr>
            <w:tcW w:w="609" w:type="pct"/>
            <w:vAlign w:val="center"/>
          </w:tcPr>
          <w:p w14:paraId="73782D11" w14:textId="77777777" w:rsidR="00842585" w:rsidRPr="001C4F19" w:rsidRDefault="00842585" w:rsidP="00CD0F0D">
            <w:pPr>
              <w:jc w:val="center"/>
              <w:rPr>
                <w:rFonts w:ascii="Times New Roman" w:hAnsi="Times New Roman"/>
                <w:bCs/>
                <w:sz w:val="24"/>
                <w:szCs w:val="24"/>
              </w:rPr>
            </w:pPr>
          </w:p>
        </w:tc>
        <w:tc>
          <w:tcPr>
            <w:tcW w:w="588" w:type="pct"/>
            <w:vMerge/>
          </w:tcPr>
          <w:p w14:paraId="6465E2FA" w14:textId="77777777" w:rsidR="00842585" w:rsidRPr="001C4F19" w:rsidRDefault="00842585" w:rsidP="00CD0F0D">
            <w:pPr>
              <w:jc w:val="center"/>
              <w:rPr>
                <w:rFonts w:ascii="Times New Roman" w:hAnsi="Times New Roman"/>
                <w:b/>
                <w:bCs/>
                <w:sz w:val="24"/>
                <w:szCs w:val="24"/>
              </w:rPr>
            </w:pPr>
          </w:p>
        </w:tc>
      </w:tr>
      <w:tr w:rsidR="00842585" w:rsidRPr="001C4F19" w14:paraId="21587CAF" w14:textId="77777777" w:rsidTr="00CD0F0D">
        <w:trPr>
          <w:trHeight w:val="23"/>
        </w:trPr>
        <w:tc>
          <w:tcPr>
            <w:tcW w:w="770" w:type="pct"/>
            <w:vMerge/>
          </w:tcPr>
          <w:p w14:paraId="23C2E668" w14:textId="77777777" w:rsidR="00842585" w:rsidRPr="001C4F19" w:rsidRDefault="00842585" w:rsidP="00CD0F0D">
            <w:pPr>
              <w:rPr>
                <w:rFonts w:ascii="Times New Roman" w:hAnsi="Times New Roman"/>
                <w:b/>
                <w:bCs/>
                <w:sz w:val="24"/>
                <w:szCs w:val="24"/>
              </w:rPr>
            </w:pPr>
          </w:p>
        </w:tc>
        <w:tc>
          <w:tcPr>
            <w:tcW w:w="3034" w:type="pct"/>
          </w:tcPr>
          <w:p w14:paraId="070DE1E7"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2. Первая(доврачебная) помощь при ожогах, при поражении электрическим током, при утоплении, при перегревании/переохлаждении организма, при обморожении и общем замерзании, при отравлениях. Реанимационные мероприятия</w:t>
            </w:r>
          </w:p>
        </w:tc>
        <w:tc>
          <w:tcPr>
            <w:tcW w:w="609" w:type="pct"/>
            <w:vAlign w:val="center"/>
          </w:tcPr>
          <w:p w14:paraId="3A9FFE49" w14:textId="77777777" w:rsidR="00842585" w:rsidRPr="001C4F19" w:rsidRDefault="00842585" w:rsidP="00CD0F0D">
            <w:pPr>
              <w:jc w:val="center"/>
              <w:rPr>
                <w:rFonts w:ascii="Times New Roman" w:hAnsi="Times New Roman"/>
                <w:sz w:val="24"/>
                <w:szCs w:val="24"/>
              </w:rPr>
            </w:pPr>
          </w:p>
        </w:tc>
        <w:tc>
          <w:tcPr>
            <w:tcW w:w="588" w:type="pct"/>
            <w:vMerge/>
          </w:tcPr>
          <w:p w14:paraId="26EB062C" w14:textId="77777777" w:rsidR="00842585" w:rsidRPr="001C4F19" w:rsidRDefault="00842585" w:rsidP="00CD0F0D">
            <w:pPr>
              <w:jc w:val="center"/>
              <w:rPr>
                <w:rFonts w:ascii="Times New Roman" w:hAnsi="Times New Roman"/>
                <w:b/>
                <w:bCs/>
                <w:sz w:val="24"/>
                <w:szCs w:val="24"/>
              </w:rPr>
            </w:pPr>
          </w:p>
        </w:tc>
      </w:tr>
      <w:tr w:rsidR="00842585" w:rsidRPr="001C4F19" w14:paraId="09321EE7" w14:textId="77777777" w:rsidTr="00CD0F0D">
        <w:trPr>
          <w:trHeight w:val="23"/>
        </w:trPr>
        <w:tc>
          <w:tcPr>
            <w:tcW w:w="770" w:type="pct"/>
            <w:vMerge/>
          </w:tcPr>
          <w:p w14:paraId="5AB40FFA" w14:textId="77777777" w:rsidR="00842585" w:rsidRPr="001C4F19" w:rsidRDefault="00842585" w:rsidP="00CD0F0D">
            <w:pPr>
              <w:rPr>
                <w:rFonts w:ascii="Times New Roman" w:hAnsi="Times New Roman"/>
                <w:b/>
                <w:bCs/>
                <w:sz w:val="24"/>
                <w:szCs w:val="24"/>
              </w:rPr>
            </w:pPr>
          </w:p>
        </w:tc>
        <w:tc>
          <w:tcPr>
            <w:tcW w:w="3643" w:type="pct"/>
            <w:gridSpan w:val="2"/>
          </w:tcPr>
          <w:p w14:paraId="48D5D1D2" w14:textId="77777777" w:rsidR="00842585" w:rsidRPr="001C4F19" w:rsidRDefault="00842585" w:rsidP="00CD0F0D">
            <w:pPr>
              <w:jc w:val="both"/>
              <w:rPr>
                <w:rFonts w:ascii="Times New Roman" w:hAnsi="Times New Roman"/>
                <w:b/>
                <w:i/>
                <w:sz w:val="24"/>
                <w:szCs w:val="24"/>
              </w:rPr>
            </w:pPr>
            <w:r w:rsidRPr="001C4F19">
              <w:rPr>
                <w:rFonts w:ascii="Times New Roman" w:hAnsi="Times New Roman"/>
                <w:bCs/>
                <w:i/>
                <w:sz w:val="24"/>
                <w:szCs w:val="24"/>
              </w:rPr>
              <w:t xml:space="preserve">Лекции-визуализации </w:t>
            </w:r>
          </w:p>
        </w:tc>
        <w:tc>
          <w:tcPr>
            <w:tcW w:w="588" w:type="pct"/>
            <w:vMerge/>
          </w:tcPr>
          <w:p w14:paraId="4DDF43A0" w14:textId="77777777" w:rsidR="00842585" w:rsidRPr="001C4F19" w:rsidRDefault="00842585" w:rsidP="00CD0F0D">
            <w:pPr>
              <w:jc w:val="center"/>
              <w:rPr>
                <w:rFonts w:ascii="Times New Roman" w:hAnsi="Times New Roman"/>
                <w:b/>
                <w:bCs/>
                <w:sz w:val="24"/>
                <w:szCs w:val="24"/>
              </w:rPr>
            </w:pPr>
          </w:p>
        </w:tc>
      </w:tr>
      <w:tr w:rsidR="00842585" w:rsidRPr="001C4F19" w14:paraId="1AED0BBD" w14:textId="77777777" w:rsidTr="00CD0F0D">
        <w:trPr>
          <w:trHeight w:val="23"/>
        </w:trPr>
        <w:tc>
          <w:tcPr>
            <w:tcW w:w="770" w:type="pct"/>
            <w:vMerge/>
          </w:tcPr>
          <w:p w14:paraId="62D84C39" w14:textId="77777777" w:rsidR="00842585" w:rsidRPr="001C4F19" w:rsidRDefault="00842585" w:rsidP="00CD0F0D">
            <w:pPr>
              <w:rPr>
                <w:rFonts w:ascii="Times New Roman" w:hAnsi="Times New Roman"/>
                <w:b/>
                <w:bCs/>
                <w:sz w:val="24"/>
                <w:szCs w:val="24"/>
              </w:rPr>
            </w:pPr>
          </w:p>
        </w:tc>
        <w:tc>
          <w:tcPr>
            <w:tcW w:w="3034" w:type="pct"/>
          </w:tcPr>
          <w:p w14:paraId="1EF10B6A"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204F99C8" w14:textId="77777777" w:rsidR="00842585" w:rsidRPr="001C4F19" w:rsidRDefault="00842585" w:rsidP="00CD0F0D">
            <w:pPr>
              <w:jc w:val="center"/>
              <w:rPr>
                <w:rFonts w:ascii="Times New Roman" w:hAnsi="Times New Roman"/>
                <w:b/>
                <w:sz w:val="24"/>
                <w:szCs w:val="24"/>
              </w:rPr>
            </w:pPr>
          </w:p>
        </w:tc>
        <w:tc>
          <w:tcPr>
            <w:tcW w:w="588" w:type="pct"/>
            <w:vMerge w:val="restart"/>
          </w:tcPr>
          <w:p w14:paraId="28CB50F2" w14:textId="77777777" w:rsidR="00842585" w:rsidRPr="001C4F19" w:rsidRDefault="00842585" w:rsidP="00CD0F0D">
            <w:pPr>
              <w:jc w:val="center"/>
              <w:rPr>
                <w:rFonts w:ascii="Times New Roman" w:hAnsi="Times New Roman"/>
                <w:b/>
                <w:bCs/>
                <w:sz w:val="24"/>
                <w:szCs w:val="24"/>
              </w:rPr>
            </w:pPr>
          </w:p>
        </w:tc>
      </w:tr>
      <w:tr w:rsidR="00842585" w:rsidRPr="001C4F19" w14:paraId="2D6224E6" w14:textId="77777777" w:rsidTr="00CD0F0D">
        <w:trPr>
          <w:trHeight w:val="23"/>
        </w:trPr>
        <w:tc>
          <w:tcPr>
            <w:tcW w:w="770" w:type="pct"/>
            <w:vMerge/>
          </w:tcPr>
          <w:p w14:paraId="12E81181" w14:textId="77777777" w:rsidR="00842585" w:rsidRPr="001C4F19" w:rsidRDefault="00842585" w:rsidP="00CD0F0D">
            <w:pPr>
              <w:rPr>
                <w:rFonts w:ascii="Times New Roman" w:hAnsi="Times New Roman"/>
                <w:b/>
                <w:bCs/>
                <w:sz w:val="24"/>
                <w:szCs w:val="24"/>
              </w:rPr>
            </w:pPr>
          </w:p>
        </w:tc>
        <w:tc>
          <w:tcPr>
            <w:tcW w:w="3034" w:type="pct"/>
          </w:tcPr>
          <w:p w14:paraId="6BF42C0C"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sz w:val="24"/>
                <w:szCs w:val="24"/>
              </w:rPr>
              <w:t>Практическое занятие № 8. Тренинг умений оказания первой (доврачебной) помощи пострадавшим</w:t>
            </w:r>
          </w:p>
        </w:tc>
        <w:tc>
          <w:tcPr>
            <w:tcW w:w="609" w:type="pct"/>
            <w:vAlign w:val="center"/>
          </w:tcPr>
          <w:p w14:paraId="114AAC51" w14:textId="77777777" w:rsidR="00842585" w:rsidRPr="001C4F19" w:rsidRDefault="00842585" w:rsidP="00CD0F0D">
            <w:pPr>
              <w:jc w:val="center"/>
              <w:rPr>
                <w:rFonts w:ascii="Times New Roman" w:hAnsi="Times New Roman"/>
                <w:bCs/>
                <w:sz w:val="24"/>
                <w:szCs w:val="24"/>
              </w:rPr>
            </w:pPr>
          </w:p>
        </w:tc>
        <w:tc>
          <w:tcPr>
            <w:tcW w:w="588" w:type="pct"/>
            <w:vMerge/>
          </w:tcPr>
          <w:p w14:paraId="78C15EE3" w14:textId="77777777" w:rsidR="00842585" w:rsidRPr="001C4F19" w:rsidRDefault="00842585" w:rsidP="00CD0F0D">
            <w:pPr>
              <w:jc w:val="center"/>
              <w:rPr>
                <w:rFonts w:ascii="Times New Roman" w:hAnsi="Times New Roman"/>
                <w:b/>
                <w:bCs/>
                <w:sz w:val="24"/>
                <w:szCs w:val="24"/>
              </w:rPr>
            </w:pPr>
          </w:p>
        </w:tc>
      </w:tr>
      <w:tr w:rsidR="00842585" w:rsidRPr="001C4F19" w14:paraId="2A4F7834" w14:textId="77777777" w:rsidTr="00CD0F0D">
        <w:trPr>
          <w:trHeight w:val="23"/>
        </w:trPr>
        <w:tc>
          <w:tcPr>
            <w:tcW w:w="770" w:type="pct"/>
            <w:vMerge/>
          </w:tcPr>
          <w:p w14:paraId="292E5DE7" w14:textId="77777777" w:rsidR="00842585" w:rsidRPr="001C4F19" w:rsidRDefault="00842585" w:rsidP="00CD0F0D">
            <w:pPr>
              <w:rPr>
                <w:rFonts w:ascii="Times New Roman" w:hAnsi="Times New Roman"/>
                <w:b/>
                <w:bCs/>
                <w:sz w:val="24"/>
                <w:szCs w:val="24"/>
              </w:rPr>
            </w:pPr>
          </w:p>
        </w:tc>
        <w:tc>
          <w:tcPr>
            <w:tcW w:w="3034" w:type="pct"/>
          </w:tcPr>
          <w:p w14:paraId="72D5324B"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77F75D1B" w14:textId="77777777" w:rsidR="00842585" w:rsidRPr="001C4F19" w:rsidRDefault="00842585" w:rsidP="00CD0F0D">
            <w:pPr>
              <w:jc w:val="center"/>
              <w:rPr>
                <w:rFonts w:ascii="Times New Roman" w:hAnsi="Times New Roman"/>
                <w:b/>
                <w:sz w:val="24"/>
                <w:szCs w:val="24"/>
              </w:rPr>
            </w:pPr>
          </w:p>
        </w:tc>
        <w:tc>
          <w:tcPr>
            <w:tcW w:w="588" w:type="pct"/>
          </w:tcPr>
          <w:p w14:paraId="67BBCA5E" w14:textId="77777777" w:rsidR="00842585" w:rsidRPr="001C4F19" w:rsidRDefault="00842585" w:rsidP="00CD0F0D">
            <w:pPr>
              <w:jc w:val="center"/>
              <w:rPr>
                <w:rFonts w:ascii="Times New Roman" w:hAnsi="Times New Roman"/>
                <w:b/>
                <w:bCs/>
                <w:sz w:val="24"/>
                <w:szCs w:val="24"/>
              </w:rPr>
            </w:pPr>
          </w:p>
        </w:tc>
      </w:tr>
      <w:tr w:rsidR="00842585" w:rsidRPr="001C4F19" w14:paraId="3FA01770" w14:textId="77777777" w:rsidTr="00CD0F0D">
        <w:trPr>
          <w:trHeight w:val="23"/>
        </w:trPr>
        <w:tc>
          <w:tcPr>
            <w:tcW w:w="3803" w:type="pct"/>
            <w:gridSpan w:val="2"/>
          </w:tcPr>
          <w:p w14:paraId="45C326A0"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Модуль «Основы медицинских знаний» (для девушек)</w:t>
            </w:r>
          </w:p>
        </w:tc>
        <w:tc>
          <w:tcPr>
            <w:tcW w:w="609" w:type="pct"/>
          </w:tcPr>
          <w:p w14:paraId="6AADA9C1" w14:textId="77777777" w:rsidR="00842585" w:rsidRPr="001C4F19" w:rsidRDefault="00842585" w:rsidP="00CD0F0D">
            <w:pPr>
              <w:jc w:val="center"/>
              <w:rPr>
                <w:rFonts w:ascii="Times New Roman" w:hAnsi="Times New Roman"/>
                <w:i/>
                <w:iCs/>
                <w:sz w:val="24"/>
                <w:szCs w:val="24"/>
              </w:rPr>
            </w:pPr>
            <w:r w:rsidRPr="001C4F19">
              <w:rPr>
                <w:rFonts w:ascii="Times New Roman" w:hAnsi="Times New Roman"/>
                <w:b/>
                <w:bCs/>
                <w:sz w:val="24"/>
                <w:szCs w:val="24"/>
              </w:rPr>
              <w:t>48/-</w:t>
            </w:r>
          </w:p>
        </w:tc>
        <w:tc>
          <w:tcPr>
            <w:tcW w:w="588" w:type="pct"/>
          </w:tcPr>
          <w:p w14:paraId="235644F4" w14:textId="77777777" w:rsidR="00842585" w:rsidRPr="001C4F19" w:rsidRDefault="00842585" w:rsidP="00CD0F0D">
            <w:pPr>
              <w:jc w:val="center"/>
              <w:rPr>
                <w:rFonts w:ascii="Times New Roman" w:hAnsi="Times New Roman"/>
                <w:b/>
                <w:bCs/>
                <w:i/>
                <w:iCs/>
                <w:sz w:val="24"/>
                <w:szCs w:val="24"/>
              </w:rPr>
            </w:pPr>
          </w:p>
        </w:tc>
      </w:tr>
      <w:tr w:rsidR="00842585" w:rsidRPr="001C4F19" w14:paraId="304EEA34" w14:textId="77777777" w:rsidTr="00CD0F0D">
        <w:trPr>
          <w:trHeight w:val="23"/>
        </w:trPr>
        <w:tc>
          <w:tcPr>
            <w:tcW w:w="770" w:type="pct"/>
            <w:vMerge w:val="restart"/>
          </w:tcPr>
          <w:p w14:paraId="7BAFF282" w14:textId="77777777" w:rsidR="00842585" w:rsidRPr="001C4F19" w:rsidRDefault="00842585" w:rsidP="00CD0F0D">
            <w:pPr>
              <w:rPr>
                <w:rFonts w:ascii="Times New Roman" w:hAnsi="Times New Roman"/>
                <w:sz w:val="24"/>
                <w:szCs w:val="24"/>
              </w:rPr>
            </w:pPr>
            <w:r w:rsidRPr="001C4F19">
              <w:rPr>
                <w:rFonts w:ascii="Times New Roman" w:hAnsi="Times New Roman"/>
                <w:b/>
                <w:bCs/>
                <w:sz w:val="24"/>
                <w:szCs w:val="24"/>
              </w:rPr>
              <w:t>Тема 2.1</w:t>
            </w:r>
            <w:r w:rsidRPr="001C4F19">
              <w:rPr>
                <w:rFonts w:ascii="Times New Roman" w:hAnsi="Times New Roman"/>
                <w:sz w:val="24"/>
                <w:szCs w:val="24"/>
              </w:rPr>
              <w:t xml:space="preserve">. </w:t>
            </w:r>
          </w:p>
          <w:p w14:paraId="27F768BA" w14:textId="77777777" w:rsidR="00842585" w:rsidRPr="001C4F19" w:rsidRDefault="00842585" w:rsidP="00CD0F0D">
            <w:pPr>
              <w:rPr>
                <w:rFonts w:ascii="Times New Roman" w:hAnsi="Times New Roman"/>
                <w:sz w:val="24"/>
                <w:szCs w:val="24"/>
              </w:rPr>
            </w:pPr>
            <w:r w:rsidRPr="001C4F19">
              <w:rPr>
                <w:rFonts w:ascii="Times New Roman" w:hAnsi="Times New Roman"/>
                <w:sz w:val="24"/>
                <w:szCs w:val="24"/>
              </w:rPr>
              <w:t xml:space="preserve">Введение </w:t>
            </w:r>
            <w:r w:rsidRPr="001C4F19">
              <w:rPr>
                <w:rFonts w:ascii="Times New Roman" w:hAnsi="Times New Roman"/>
                <w:sz w:val="24"/>
                <w:szCs w:val="24"/>
              </w:rPr>
              <w:br/>
              <w:t xml:space="preserve">в микробиологию, иммунологию </w:t>
            </w:r>
            <w:r w:rsidRPr="001C4F19">
              <w:rPr>
                <w:rFonts w:ascii="Times New Roman" w:hAnsi="Times New Roman"/>
                <w:sz w:val="24"/>
                <w:szCs w:val="24"/>
              </w:rPr>
              <w:br/>
              <w:t>и эпидемиологию</w:t>
            </w:r>
          </w:p>
        </w:tc>
        <w:tc>
          <w:tcPr>
            <w:tcW w:w="3034" w:type="pct"/>
          </w:tcPr>
          <w:p w14:paraId="59797904" w14:textId="77777777" w:rsidR="00842585" w:rsidRPr="001C4F19" w:rsidRDefault="00842585" w:rsidP="00CD0F0D">
            <w:pPr>
              <w:jc w:val="both"/>
              <w:rPr>
                <w:rFonts w:ascii="Times New Roman" w:hAnsi="Times New Roman"/>
                <w:b/>
                <w:bCs/>
                <w:i/>
                <w:sz w:val="24"/>
                <w:szCs w:val="24"/>
              </w:rPr>
            </w:pPr>
            <w:r w:rsidRPr="001C4F19">
              <w:rPr>
                <w:rFonts w:ascii="Times New Roman" w:hAnsi="Times New Roman"/>
                <w:b/>
                <w:bCs/>
                <w:sz w:val="24"/>
                <w:szCs w:val="24"/>
              </w:rPr>
              <w:t>Содержание</w:t>
            </w:r>
          </w:p>
        </w:tc>
        <w:tc>
          <w:tcPr>
            <w:tcW w:w="609" w:type="pct"/>
            <w:vAlign w:val="center"/>
          </w:tcPr>
          <w:p w14:paraId="2424794E" w14:textId="77777777" w:rsidR="00842585" w:rsidRPr="001C4F19" w:rsidRDefault="00842585" w:rsidP="00CD0F0D">
            <w:pPr>
              <w:suppressAutoHyphens/>
              <w:jc w:val="center"/>
              <w:rPr>
                <w:rFonts w:ascii="Times New Roman" w:hAnsi="Times New Roman"/>
                <w:b/>
                <w:bCs/>
                <w:sz w:val="24"/>
                <w:szCs w:val="24"/>
              </w:rPr>
            </w:pPr>
          </w:p>
        </w:tc>
        <w:tc>
          <w:tcPr>
            <w:tcW w:w="588" w:type="pct"/>
            <w:vMerge w:val="restart"/>
          </w:tcPr>
          <w:p w14:paraId="264E5990"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26CEB3F1"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62D9FB17"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5F8299B0" w14:textId="77777777" w:rsidR="00842585" w:rsidRPr="001C4F19" w:rsidRDefault="00842585" w:rsidP="00CD0F0D">
            <w:pPr>
              <w:jc w:val="center"/>
              <w:rPr>
                <w:rFonts w:ascii="Times New Roman" w:hAnsi="Times New Roman"/>
                <w:b/>
                <w:i/>
                <w:sz w:val="24"/>
                <w:szCs w:val="24"/>
              </w:rPr>
            </w:pPr>
            <w:r w:rsidRPr="001C4F19">
              <w:rPr>
                <w:rFonts w:ascii="Times New Roman" w:hAnsi="Times New Roman"/>
                <w:sz w:val="24"/>
                <w:szCs w:val="24"/>
              </w:rPr>
              <w:t>ОК 07</w:t>
            </w:r>
          </w:p>
        </w:tc>
      </w:tr>
      <w:tr w:rsidR="00842585" w:rsidRPr="001C4F19" w14:paraId="0AA12EFF" w14:textId="77777777" w:rsidTr="00CD0F0D">
        <w:trPr>
          <w:trHeight w:val="23"/>
        </w:trPr>
        <w:tc>
          <w:tcPr>
            <w:tcW w:w="770" w:type="pct"/>
            <w:vMerge/>
          </w:tcPr>
          <w:p w14:paraId="5E7B8AA1" w14:textId="77777777" w:rsidR="00842585" w:rsidRPr="001C4F19" w:rsidRDefault="00842585" w:rsidP="00CD0F0D">
            <w:pPr>
              <w:rPr>
                <w:rFonts w:ascii="Times New Roman" w:hAnsi="Times New Roman"/>
                <w:b/>
                <w:bCs/>
                <w:i/>
                <w:sz w:val="24"/>
                <w:szCs w:val="24"/>
              </w:rPr>
            </w:pPr>
          </w:p>
        </w:tc>
        <w:tc>
          <w:tcPr>
            <w:tcW w:w="3034" w:type="pct"/>
          </w:tcPr>
          <w:p w14:paraId="4482361A"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iCs/>
                <w:sz w:val="24"/>
                <w:szCs w:val="24"/>
              </w:rPr>
              <w:t xml:space="preserve">1. Определение содержания наук микробиологии, иммунологии, эпидемиологии. История развития микробиологии. Естественный микробный фон кожи. Патогенные микроорганизмы. Бессимптомная латентная инфекция. Инфекционные заболевания </w:t>
            </w:r>
            <w:r w:rsidRPr="001C4F19">
              <w:rPr>
                <w:rFonts w:ascii="Times New Roman" w:hAnsi="Times New Roman"/>
                <w:bCs/>
                <w:iCs/>
                <w:sz w:val="24"/>
                <w:szCs w:val="24"/>
              </w:rPr>
              <w:br/>
              <w:t>и бациллоносительство. Периоды протекания инфекционных заболеваний</w:t>
            </w:r>
          </w:p>
        </w:tc>
        <w:tc>
          <w:tcPr>
            <w:tcW w:w="609" w:type="pct"/>
            <w:vAlign w:val="center"/>
          </w:tcPr>
          <w:p w14:paraId="526267B3" w14:textId="77777777" w:rsidR="00842585" w:rsidRPr="001C4F19" w:rsidRDefault="00842585" w:rsidP="00CD0F0D">
            <w:pPr>
              <w:suppressAutoHyphens/>
              <w:jc w:val="center"/>
              <w:rPr>
                <w:rFonts w:ascii="Times New Roman" w:hAnsi="Times New Roman"/>
                <w:bCs/>
                <w:sz w:val="24"/>
                <w:szCs w:val="24"/>
              </w:rPr>
            </w:pPr>
          </w:p>
        </w:tc>
        <w:tc>
          <w:tcPr>
            <w:tcW w:w="588" w:type="pct"/>
            <w:vMerge/>
          </w:tcPr>
          <w:p w14:paraId="24311938" w14:textId="77777777" w:rsidR="00842585" w:rsidRPr="001C4F19" w:rsidRDefault="00842585" w:rsidP="00CD0F0D">
            <w:pPr>
              <w:jc w:val="center"/>
              <w:rPr>
                <w:rFonts w:ascii="Times New Roman" w:hAnsi="Times New Roman"/>
                <w:b/>
                <w:bCs/>
                <w:i/>
                <w:sz w:val="24"/>
                <w:szCs w:val="24"/>
              </w:rPr>
            </w:pPr>
          </w:p>
        </w:tc>
      </w:tr>
      <w:tr w:rsidR="00842585" w:rsidRPr="001C4F19" w14:paraId="0DCE3FB5" w14:textId="77777777" w:rsidTr="00CD0F0D">
        <w:trPr>
          <w:trHeight w:val="23"/>
        </w:trPr>
        <w:tc>
          <w:tcPr>
            <w:tcW w:w="770" w:type="pct"/>
            <w:vMerge/>
          </w:tcPr>
          <w:p w14:paraId="6494A235" w14:textId="77777777" w:rsidR="00842585" w:rsidRPr="001C4F19" w:rsidRDefault="00842585" w:rsidP="00CD0F0D">
            <w:pPr>
              <w:rPr>
                <w:rFonts w:ascii="Times New Roman" w:hAnsi="Times New Roman"/>
                <w:b/>
                <w:bCs/>
                <w:i/>
                <w:sz w:val="24"/>
                <w:szCs w:val="24"/>
              </w:rPr>
            </w:pPr>
          </w:p>
        </w:tc>
        <w:tc>
          <w:tcPr>
            <w:tcW w:w="3034" w:type="pct"/>
          </w:tcPr>
          <w:p w14:paraId="351FC696" w14:textId="77777777" w:rsidR="00842585" w:rsidRPr="001C4F19" w:rsidRDefault="00842585" w:rsidP="00CD0F0D">
            <w:pPr>
              <w:jc w:val="both"/>
              <w:rPr>
                <w:rFonts w:ascii="Times New Roman" w:hAnsi="Times New Roman"/>
                <w:bCs/>
                <w:i/>
                <w:sz w:val="24"/>
                <w:szCs w:val="24"/>
              </w:rPr>
            </w:pPr>
            <w:r w:rsidRPr="001C4F19">
              <w:rPr>
                <w:rFonts w:ascii="Times New Roman" w:hAnsi="Times New Roman"/>
                <w:bCs/>
                <w:iCs/>
                <w:sz w:val="24"/>
                <w:szCs w:val="24"/>
              </w:rPr>
              <w:t xml:space="preserve">2. Определение понятия «иммунитет». Виды и подвиды иммунитета. Антигены </w:t>
            </w:r>
            <w:r w:rsidRPr="001C4F19">
              <w:rPr>
                <w:rFonts w:ascii="Times New Roman" w:hAnsi="Times New Roman"/>
                <w:bCs/>
                <w:iCs/>
                <w:sz w:val="24"/>
                <w:szCs w:val="24"/>
              </w:rPr>
              <w:br/>
              <w:t xml:space="preserve">и антитела. Формы приобретенного иммунитета. Иммунитет и восприимчивость </w:t>
            </w:r>
            <w:r w:rsidRPr="001C4F19">
              <w:rPr>
                <w:rFonts w:ascii="Times New Roman" w:hAnsi="Times New Roman"/>
                <w:bCs/>
                <w:iCs/>
                <w:sz w:val="24"/>
                <w:szCs w:val="24"/>
              </w:rPr>
              <w:br/>
              <w:t>к инфекционным заболеваниям. Методы иммунопрофилактики</w:t>
            </w:r>
          </w:p>
        </w:tc>
        <w:tc>
          <w:tcPr>
            <w:tcW w:w="609" w:type="pct"/>
            <w:vAlign w:val="center"/>
          </w:tcPr>
          <w:p w14:paraId="1F124196" w14:textId="77777777" w:rsidR="00842585" w:rsidRPr="001C4F19" w:rsidRDefault="00842585" w:rsidP="00CD0F0D">
            <w:pPr>
              <w:suppressAutoHyphens/>
              <w:jc w:val="center"/>
              <w:rPr>
                <w:rFonts w:ascii="Times New Roman" w:hAnsi="Times New Roman"/>
                <w:bCs/>
                <w:sz w:val="24"/>
                <w:szCs w:val="24"/>
              </w:rPr>
            </w:pPr>
          </w:p>
        </w:tc>
        <w:tc>
          <w:tcPr>
            <w:tcW w:w="588" w:type="pct"/>
            <w:vMerge/>
          </w:tcPr>
          <w:p w14:paraId="1A6AC9D9" w14:textId="77777777" w:rsidR="00842585" w:rsidRPr="001C4F19" w:rsidRDefault="00842585" w:rsidP="00CD0F0D">
            <w:pPr>
              <w:jc w:val="center"/>
              <w:rPr>
                <w:rFonts w:ascii="Times New Roman" w:hAnsi="Times New Roman"/>
                <w:b/>
                <w:bCs/>
                <w:i/>
                <w:sz w:val="24"/>
                <w:szCs w:val="24"/>
              </w:rPr>
            </w:pPr>
          </w:p>
        </w:tc>
      </w:tr>
      <w:tr w:rsidR="00842585" w:rsidRPr="001C4F19" w14:paraId="61CB2F26" w14:textId="77777777" w:rsidTr="00CD0F0D">
        <w:trPr>
          <w:trHeight w:val="23"/>
        </w:trPr>
        <w:tc>
          <w:tcPr>
            <w:tcW w:w="770" w:type="pct"/>
            <w:vMerge/>
          </w:tcPr>
          <w:p w14:paraId="3C6ECD3C" w14:textId="77777777" w:rsidR="00842585" w:rsidRPr="001C4F19" w:rsidRDefault="00842585" w:rsidP="00CD0F0D">
            <w:pPr>
              <w:rPr>
                <w:rFonts w:ascii="Times New Roman" w:hAnsi="Times New Roman"/>
                <w:b/>
                <w:bCs/>
                <w:i/>
                <w:sz w:val="24"/>
                <w:szCs w:val="24"/>
              </w:rPr>
            </w:pPr>
          </w:p>
        </w:tc>
        <w:tc>
          <w:tcPr>
            <w:tcW w:w="3034" w:type="pct"/>
          </w:tcPr>
          <w:p w14:paraId="01C43F68"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3. Общие принципы профилактики инфекционных заболеваний. Дезинфекция, ее виды и способы. Дезинсекция, ее виды и способы. Дератизация, ее виды и способы</w:t>
            </w:r>
          </w:p>
        </w:tc>
        <w:tc>
          <w:tcPr>
            <w:tcW w:w="609" w:type="pct"/>
            <w:vAlign w:val="center"/>
          </w:tcPr>
          <w:p w14:paraId="60C12CA1" w14:textId="77777777" w:rsidR="00842585" w:rsidRPr="001C4F19" w:rsidRDefault="00842585" w:rsidP="00CD0F0D">
            <w:pPr>
              <w:suppressAutoHyphens/>
              <w:jc w:val="center"/>
              <w:rPr>
                <w:rFonts w:ascii="Times New Roman" w:hAnsi="Times New Roman"/>
                <w:bCs/>
                <w:sz w:val="24"/>
                <w:szCs w:val="24"/>
              </w:rPr>
            </w:pPr>
          </w:p>
        </w:tc>
        <w:tc>
          <w:tcPr>
            <w:tcW w:w="588" w:type="pct"/>
            <w:vMerge/>
          </w:tcPr>
          <w:p w14:paraId="6DDA1100" w14:textId="77777777" w:rsidR="00842585" w:rsidRPr="001C4F19" w:rsidRDefault="00842585" w:rsidP="00CD0F0D">
            <w:pPr>
              <w:jc w:val="center"/>
              <w:rPr>
                <w:rFonts w:ascii="Times New Roman" w:hAnsi="Times New Roman"/>
                <w:b/>
                <w:i/>
                <w:sz w:val="24"/>
                <w:szCs w:val="24"/>
              </w:rPr>
            </w:pPr>
          </w:p>
        </w:tc>
      </w:tr>
      <w:tr w:rsidR="00842585" w:rsidRPr="001C4F19" w14:paraId="068651F4" w14:textId="77777777" w:rsidTr="00CD0F0D">
        <w:trPr>
          <w:trHeight w:val="23"/>
        </w:trPr>
        <w:tc>
          <w:tcPr>
            <w:tcW w:w="770" w:type="pct"/>
            <w:vMerge/>
          </w:tcPr>
          <w:p w14:paraId="4ADCB246" w14:textId="77777777" w:rsidR="00842585" w:rsidRPr="001C4F19" w:rsidRDefault="00842585" w:rsidP="00CD0F0D">
            <w:pPr>
              <w:rPr>
                <w:rFonts w:ascii="Times New Roman" w:hAnsi="Times New Roman"/>
                <w:b/>
                <w:bCs/>
                <w:i/>
                <w:sz w:val="24"/>
                <w:szCs w:val="24"/>
              </w:rPr>
            </w:pPr>
          </w:p>
        </w:tc>
        <w:tc>
          <w:tcPr>
            <w:tcW w:w="3643" w:type="pct"/>
            <w:gridSpan w:val="2"/>
          </w:tcPr>
          <w:p w14:paraId="0FB00FBC" w14:textId="77777777" w:rsidR="00842585" w:rsidRPr="001C4F19" w:rsidRDefault="00842585" w:rsidP="00CD0F0D">
            <w:pPr>
              <w:suppressAutoHyphens/>
              <w:rPr>
                <w:rFonts w:ascii="Times New Roman" w:hAnsi="Times New Roman"/>
                <w:bCs/>
                <w:i/>
                <w:sz w:val="24"/>
                <w:szCs w:val="24"/>
              </w:rPr>
            </w:pPr>
            <w:r w:rsidRPr="001C4F19">
              <w:rPr>
                <w:rFonts w:ascii="Times New Roman" w:hAnsi="Times New Roman"/>
                <w:i/>
                <w:sz w:val="24"/>
                <w:szCs w:val="24"/>
              </w:rPr>
              <w:t>Перевернутые лекции</w:t>
            </w:r>
          </w:p>
        </w:tc>
        <w:tc>
          <w:tcPr>
            <w:tcW w:w="588" w:type="pct"/>
            <w:vMerge/>
          </w:tcPr>
          <w:p w14:paraId="70584CC7" w14:textId="77777777" w:rsidR="00842585" w:rsidRPr="001C4F19" w:rsidRDefault="00842585" w:rsidP="00CD0F0D">
            <w:pPr>
              <w:jc w:val="center"/>
              <w:rPr>
                <w:rFonts w:ascii="Times New Roman" w:hAnsi="Times New Roman"/>
                <w:b/>
                <w:i/>
                <w:sz w:val="24"/>
                <w:szCs w:val="24"/>
              </w:rPr>
            </w:pPr>
          </w:p>
        </w:tc>
      </w:tr>
      <w:tr w:rsidR="00842585" w:rsidRPr="001C4F19" w14:paraId="0CA641A0" w14:textId="77777777" w:rsidTr="00CD0F0D">
        <w:trPr>
          <w:trHeight w:val="23"/>
        </w:trPr>
        <w:tc>
          <w:tcPr>
            <w:tcW w:w="770" w:type="pct"/>
            <w:vMerge/>
          </w:tcPr>
          <w:p w14:paraId="6A02A13B" w14:textId="77777777" w:rsidR="00842585" w:rsidRPr="001C4F19" w:rsidRDefault="00842585" w:rsidP="00CD0F0D">
            <w:pPr>
              <w:rPr>
                <w:rFonts w:ascii="Times New Roman" w:hAnsi="Times New Roman"/>
                <w:b/>
                <w:bCs/>
                <w:i/>
                <w:sz w:val="24"/>
                <w:szCs w:val="24"/>
              </w:rPr>
            </w:pPr>
          </w:p>
        </w:tc>
        <w:tc>
          <w:tcPr>
            <w:tcW w:w="3034" w:type="pct"/>
          </w:tcPr>
          <w:p w14:paraId="01F038FE"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77C7129B" w14:textId="77777777" w:rsidR="00842585" w:rsidRPr="001C4F19" w:rsidRDefault="00842585" w:rsidP="00CD0F0D">
            <w:pPr>
              <w:suppressAutoHyphens/>
              <w:jc w:val="center"/>
              <w:rPr>
                <w:rFonts w:ascii="Times New Roman" w:hAnsi="Times New Roman"/>
                <w:b/>
                <w:bCs/>
                <w:sz w:val="24"/>
                <w:szCs w:val="24"/>
              </w:rPr>
            </w:pPr>
          </w:p>
        </w:tc>
        <w:tc>
          <w:tcPr>
            <w:tcW w:w="588" w:type="pct"/>
            <w:vMerge w:val="restart"/>
          </w:tcPr>
          <w:p w14:paraId="2B21B634"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4757B70A"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0B15E5C9"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621CF9C1" w14:textId="77777777" w:rsidR="00842585" w:rsidRPr="001C4F19" w:rsidRDefault="00842585" w:rsidP="00CD0F0D">
            <w:pPr>
              <w:jc w:val="center"/>
              <w:rPr>
                <w:rFonts w:ascii="Times New Roman" w:hAnsi="Times New Roman"/>
                <w:b/>
                <w:i/>
                <w:sz w:val="24"/>
                <w:szCs w:val="24"/>
              </w:rPr>
            </w:pPr>
            <w:r w:rsidRPr="001C4F19">
              <w:rPr>
                <w:rFonts w:ascii="Times New Roman" w:hAnsi="Times New Roman"/>
                <w:sz w:val="24"/>
                <w:szCs w:val="24"/>
              </w:rPr>
              <w:t>ОК 07</w:t>
            </w:r>
          </w:p>
        </w:tc>
      </w:tr>
      <w:tr w:rsidR="00842585" w:rsidRPr="001C4F19" w14:paraId="57F0FB91" w14:textId="77777777" w:rsidTr="00CD0F0D">
        <w:trPr>
          <w:trHeight w:val="23"/>
        </w:trPr>
        <w:tc>
          <w:tcPr>
            <w:tcW w:w="770" w:type="pct"/>
            <w:vMerge/>
          </w:tcPr>
          <w:p w14:paraId="613048CD" w14:textId="77777777" w:rsidR="00842585" w:rsidRPr="001C4F19" w:rsidRDefault="00842585" w:rsidP="00CD0F0D">
            <w:pPr>
              <w:rPr>
                <w:rFonts w:ascii="Times New Roman" w:hAnsi="Times New Roman"/>
                <w:b/>
                <w:bCs/>
                <w:i/>
                <w:sz w:val="24"/>
                <w:szCs w:val="24"/>
              </w:rPr>
            </w:pPr>
          </w:p>
        </w:tc>
        <w:tc>
          <w:tcPr>
            <w:tcW w:w="3034" w:type="pct"/>
          </w:tcPr>
          <w:p w14:paraId="1465CAB9" w14:textId="77777777" w:rsidR="00842585" w:rsidRPr="001C4F19" w:rsidRDefault="00842585" w:rsidP="00CD0F0D">
            <w:pPr>
              <w:jc w:val="both"/>
              <w:rPr>
                <w:rFonts w:ascii="Times New Roman" w:hAnsi="Times New Roman"/>
                <w:b/>
                <w:iCs/>
                <w:sz w:val="24"/>
                <w:szCs w:val="24"/>
              </w:rPr>
            </w:pPr>
            <w:r w:rsidRPr="001C4F19">
              <w:rPr>
                <w:rFonts w:ascii="Times New Roman" w:hAnsi="Times New Roman"/>
                <w:bCs/>
                <w:iCs/>
                <w:sz w:val="24"/>
                <w:szCs w:val="24"/>
              </w:rPr>
              <w:t>Практическое занятие № 9. Иммунитет и методы иммунопрофилактики</w:t>
            </w:r>
          </w:p>
        </w:tc>
        <w:tc>
          <w:tcPr>
            <w:tcW w:w="609" w:type="pct"/>
            <w:vAlign w:val="center"/>
          </w:tcPr>
          <w:p w14:paraId="201EE46A" w14:textId="77777777" w:rsidR="00842585" w:rsidRPr="001C4F19" w:rsidRDefault="00842585" w:rsidP="00CD0F0D">
            <w:pPr>
              <w:suppressAutoHyphens/>
              <w:jc w:val="center"/>
              <w:rPr>
                <w:rFonts w:ascii="Times New Roman" w:hAnsi="Times New Roman"/>
                <w:sz w:val="24"/>
                <w:szCs w:val="24"/>
              </w:rPr>
            </w:pPr>
          </w:p>
        </w:tc>
        <w:tc>
          <w:tcPr>
            <w:tcW w:w="588" w:type="pct"/>
            <w:vMerge/>
          </w:tcPr>
          <w:p w14:paraId="5C2D7BBD" w14:textId="77777777" w:rsidR="00842585" w:rsidRPr="001C4F19" w:rsidRDefault="00842585" w:rsidP="00CD0F0D">
            <w:pPr>
              <w:jc w:val="center"/>
              <w:rPr>
                <w:rFonts w:ascii="Times New Roman" w:hAnsi="Times New Roman"/>
                <w:b/>
                <w:i/>
                <w:sz w:val="24"/>
                <w:szCs w:val="24"/>
              </w:rPr>
            </w:pPr>
          </w:p>
        </w:tc>
      </w:tr>
      <w:tr w:rsidR="00842585" w:rsidRPr="001C4F19" w14:paraId="64810676" w14:textId="77777777" w:rsidTr="00CD0F0D">
        <w:trPr>
          <w:trHeight w:val="23"/>
        </w:trPr>
        <w:tc>
          <w:tcPr>
            <w:tcW w:w="770" w:type="pct"/>
            <w:vMerge/>
          </w:tcPr>
          <w:p w14:paraId="52EFD7D2" w14:textId="77777777" w:rsidR="00842585" w:rsidRPr="001C4F19" w:rsidRDefault="00842585" w:rsidP="00CD0F0D">
            <w:pPr>
              <w:rPr>
                <w:rFonts w:ascii="Times New Roman" w:hAnsi="Times New Roman"/>
                <w:b/>
                <w:bCs/>
                <w:i/>
                <w:sz w:val="24"/>
                <w:szCs w:val="24"/>
              </w:rPr>
            </w:pPr>
          </w:p>
        </w:tc>
        <w:tc>
          <w:tcPr>
            <w:tcW w:w="3034" w:type="pct"/>
          </w:tcPr>
          <w:p w14:paraId="56376D94" w14:textId="77777777" w:rsidR="00842585" w:rsidRPr="001C4F19" w:rsidRDefault="00842585" w:rsidP="00CD0F0D">
            <w:pPr>
              <w:jc w:val="both"/>
              <w:rPr>
                <w:rFonts w:ascii="Times New Roman" w:hAnsi="Times New Roman"/>
                <w:b/>
                <w:iCs/>
                <w:sz w:val="24"/>
                <w:szCs w:val="24"/>
              </w:rPr>
            </w:pPr>
            <w:r w:rsidRPr="001C4F19">
              <w:rPr>
                <w:rFonts w:ascii="Times New Roman" w:hAnsi="Times New Roman"/>
                <w:bCs/>
                <w:iCs/>
                <w:sz w:val="24"/>
                <w:szCs w:val="24"/>
              </w:rPr>
              <w:t xml:space="preserve">Практическое занятие № 10. Правила проведения плановых мероприятий </w:t>
            </w:r>
            <w:r w:rsidRPr="001C4F19">
              <w:rPr>
                <w:rFonts w:ascii="Times New Roman" w:hAnsi="Times New Roman"/>
                <w:bCs/>
                <w:iCs/>
                <w:sz w:val="24"/>
                <w:szCs w:val="24"/>
              </w:rPr>
              <w:br/>
              <w:t>по дезинфекции, дезинсекции и дератизации</w:t>
            </w:r>
          </w:p>
        </w:tc>
        <w:tc>
          <w:tcPr>
            <w:tcW w:w="609" w:type="pct"/>
            <w:vAlign w:val="center"/>
          </w:tcPr>
          <w:p w14:paraId="27739BE3" w14:textId="77777777" w:rsidR="00842585" w:rsidRPr="001C4F19" w:rsidRDefault="00842585" w:rsidP="00CD0F0D">
            <w:pPr>
              <w:suppressAutoHyphens/>
              <w:jc w:val="center"/>
              <w:rPr>
                <w:rFonts w:ascii="Times New Roman" w:hAnsi="Times New Roman"/>
                <w:sz w:val="24"/>
                <w:szCs w:val="24"/>
              </w:rPr>
            </w:pPr>
          </w:p>
        </w:tc>
        <w:tc>
          <w:tcPr>
            <w:tcW w:w="588" w:type="pct"/>
            <w:vMerge/>
          </w:tcPr>
          <w:p w14:paraId="19301421" w14:textId="77777777" w:rsidR="00842585" w:rsidRPr="001C4F19" w:rsidRDefault="00842585" w:rsidP="00CD0F0D">
            <w:pPr>
              <w:jc w:val="center"/>
              <w:rPr>
                <w:rFonts w:ascii="Times New Roman" w:hAnsi="Times New Roman"/>
                <w:b/>
                <w:i/>
                <w:sz w:val="24"/>
                <w:szCs w:val="24"/>
              </w:rPr>
            </w:pPr>
          </w:p>
        </w:tc>
      </w:tr>
      <w:tr w:rsidR="00842585" w:rsidRPr="001C4F19" w14:paraId="6CA0A0F7" w14:textId="77777777" w:rsidTr="00CD0F0D">
        <w:trPr>
          <w:trHeight w:val="23"/>
        </w:trPr>
        <w:tc>
          <w:tcPr>
            <w:tcW w:w="770" w:type="pct"/>
            <w:vMerge/>
          </w:tcPr>
          <w:p w14:paraId="44E1B9DA" w14:textId="77777777" w:rsidR="00842585" w:rsidRPr="001C4F19" w:rsidRDefault="00842585" w:rsidP="00CD0F0D">
            <w:pPr>
              <w:rPr>
                <w:rFonts w:ascii="Times New Roman" w:hAnsi="Times New Roman"/>
                <w:b/>
                <w:bCs/>
                <w:sz w:val="24"/>
                <w:szCs w:val="24"/>
              </w:rPr>
            </w:pPr>
          </w:p>
        </w:tc>
        <w:tc>
          <w:tcPr>
            <w:tcW w:w="3034" w:type="pct"/>
          </w:tcPr>
          <w:p w14:paraId="22A3C9FF"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00890166" w14:textId="77777777" w:rsidR="00842585" w:rsidRPr="001C4F19" w:rsidRDefault="00842585" w:rsidP="00CD0F0D">
            <w:pPr>
              <w:suppressAutoHyphens/>
              <w:jc w:val="center"/>
              <w:rPr>
                <w:rFonts w:ascii="Times New Roman" w:hAnsi="Times New Roman"/>
                <w:b/>
                <w:sz w:val="24"/>
                <w:szCs w:val="24"/>
              </w:rPr>
            </w:pPr>
          </w:p>
        </w:tc>
        <w:tc>
          <w:tcPr>
            <w:tcW w:w="588" w:type="pct"/>
          </w:tcPr>
          <w:p w14:paraId="23075DA7" w14:textId="77777777" w:rsidR="00842585" w:rsidRPr="001C4F19" w:rsidRDefault="00842585" w:rsidP="00CD0F0D">
            <w:pPr>
              <w:jc w:val="center"/>
              <w:rPr>
                <w:rFonts w:ascii="Times New Roman" w:hAnsi="Times New Roman"/>
                <w:b/>
                <w:sz w:val="24"/>
                <w:szCs w:val="24"/>
              </w:rPr>
            </w:pPr>
          </w:p>
        </w:tc>
      </w:tr>
      <w:tr w:rsidR="00842585" w:rsidRPr="001C4F19" w14:paraId="0947B2C2" w14:textId="77777777" w:rsidTr="00CD0F0D">
        <w:trPr>
          <w:trHeight w:val="23"/>
        </w:trPr>
        <w:tc>
          <w:tcPr>
            <w:tcW w:w="770" w:type="pct"/>
            <w:vMerge w:val="restart"/>
          </w:tcPr>
          <w:p w14:paraId="694C0C24"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 xml:space="preserve">Тема 2.2. </w:t>
            </w:r>
          </w:p>
          <w:p w14:paraId="257AB299" w14:textId="77777777" w:rsidR="00842585" w:rsidRPr="001C4F19" w:rsidRDefault="00842585" w:rsidP="00CD0F0D">
            <w:pPr>
              <w:rPr>
                <w:rFonts w:ascii="Times New Roman" w:hAnsi="Times New Roman"/>
                <w:b/>
                <w:bCs/>
                <w:sz w:val="24"/>
                <w:szCs w:val="24"/>
              </w:rPr>
            </w:pPr>
            <w:r w:rsidRPr="001C4F19">
              <w:rPr>
                <w:rFonts w:ascii="Times New Roman" w:hAnsi="Times New Roman"/>
                <w:sz w:val="24"/>
                <w:szCs w:val="24"/>
              </w:rPr>
              <w:t xml:space="preserve">Оказание первой (доврачебной) помощи при неотложных состояниях </w:t>
            </w:r>
            <w:r w:rsidRPr="001C4F19">
              <w:rPr>
                <w:rFonts w:ascii="Times New Roman" w:hAnsi="Times New Roman"/>
                <w:sz w:val="24"/>
                <w:szCs w:val="24"/>
              </w:rPr>
              <w:br/>
              <w:t>и травматизме</w:t>
            </w:r>
          </w:p>
        </w:tc>
        <w:tc>
          <w:tcPr>
            <w:tcW w:w="3034" w:type="pct"/>
          </w:tcPr>
          <w:p w14:paraId="6F22522C" w14:textId="77777777" w:rsidR="00842585" w:rsidRPr="001C4F19" w:rsidRDefault="00842585" w:rsidP="00CD0F0D">
            <w:pPr>
              <w:jc w:val="both"/>
              <w:rPr>
                <w:rFonts w:ascii="Times New Roman" w:hAnsi="Times New Roman"/>
                <w:sz w:val="24"/>
                <w:szCs w:val="24"/>
              </w:rPr>
            </w:pPr>
            <w:r w:rsidRPr="001C4F19">
              <w:rPr>
                <w:rFonts w:ascii="Times New Roman" w:hAnsi="Times New Roman"/>
                <w:b/>
                <w:bCs/>
                <w:sz w:val="24"/>
                <w:szCs w:val="24"/>
              </w:rPr>
              <w:t>Содержание</w:t>
            </w:r>
          </w:p>
        </w:tc>
        <w:tc>
          <w:tcPr>
            <w:tcW w:w="609" w:type="pct"/>
            <w:vAlign w:val="center"/>
          </w:tcPr>
          <w:p w14:paraId="12B763D7"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207DDA57"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172E0E08"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5CDCF4E3"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23AB9A35"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3AD39323" w14:textId="77777777" w:rsidTr="00CD0F0D">
        <w:trPr>
          <w:trHeight w:val="23"/>
        </w:trPr>
        <w:tc>
          <w:tcPr>
            <w:tcW w:w="770" w:type="pct"/>
            <w:vMerge/>
          </w:tcPr>
          <w:p w14:paraId="1EA1653D" w14:textId="77777777" w:rsidR="00842585" w:rsidRPr="001C4F19" w:rsidRDefault="00842585" w:rsidP="00CD0F0D">
            <w:pPr>
              <w:rPr>
                <w:rFonts w:ascii="Times New Roman" w:hAnsi="Times New Roman"/>
                <w:b/>
                <w:bCs/>
                <w:sz w:val="24"/>
                <w:szCs w:val="24"/>
              </w:rPr>
            </w:pPr>
          </w:p>
        </w:tc>
        <w:tc>
          <w:tcPr>
            <w:tcW w:w="3034" w:type="pct"/>
          </w:tcPr>
          <w:p w14:paraId="30B5A7CF"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1. Понятие о неотложных состояниях, причины и факторы их вызывающие. Оказание первой доврачебной помощи при неотложных состояниях: ожогах, электротравмах, поражении молнией, отморожении, тепловом ударе, утоплении, отравлении, инсульте, мигрени. Методы доврачебной реанимации</w:t>
            </w:r>
          </w:p>
        </w:tc>
        <w:tc>
          <w:tcPr>
            <w:tcW w:w="609" w:type="pct"/>
            <w:vAlign w:val="center"/>
          </w:tcPr>
          <w:p w14:paraId="43F37116" w14:textId="77777777" w:rsidR="00842585" w:rsidRPr="001C4F19" w:rsidRDefault="00842585" w:rsidP="00CD0F0D">
            <w:pPr>
              <w:jc w:val="center"/>
              <w:rPr>
                <w:rFonts w:ascii="Times New Roman" w:hAnsi="Times New Roman"/>
                <w:b/>
                <w:bCs/>
                <w:sz w:val="24"/>
                <w:szCs w:val="24"/>
              </w:rPr>
            </w:pPr>
          </w:p>
        </w:tc>
        <w:tc>
          <w:tcPr>
            <w:tcW w:w="588" w:type="pct"/>
            <w:vMerge/>
          </w:tcPr>
          <w:p w14:paraId="6D463E5E" w14:textId="77777777" w:rsidR="00842585" w:rsidRPr="001C4F19" w:rsidRDefault="00842585" w:rsidP="00CD0F0D">
            <w:pPr>
              <w:jc w:val="center"/>
              <w:rPr>
                <w:rFonts w:ascii="Times New Roman" w:hAnsi="Times New Roman"/>
                <w:b/>
                <w:bCs/>
                <w:sz w:val="24"/>
                <w:szCs w:val="24"/>
              </w:rPr>
            </w:pPr>
          </w:p>
        </w:tc>
      </w:tr>
      <w:tr w:rsidR="00842585" w:rsidRPr="001C4F19" w14:paraId="101FA6D6" w14:textId="77777777" w:rsidTr="00CD0F0D">
        <w:trPr>
          <w:trHeight w:val="23"/>
        </w:trPr>
        <w:tc>
          <w:tcPr>
            <w:tcW w:w="770" w:type="pct"/>
            <w:vMerge/>
          </w:tcPr>
          <w:p w14:paraId="61C06A46" w14:textId="77777777" w:rsidR="00842585" w:rsidRPr="001C4F19" w:rsidRDefault="00842585" w:rsidP="00CD0F0D">
            <w:pPr>
              <w:rPr>
                <w:rFonts w:ascii="Times New Roman" w:hAnsi="Times New Roman"/>
                <w:b/>
                <w:bCs/>
                <w:sz w:val="24"/>
                <w:szCs w:val="24"/>
              </w:rPr>
            </w:pPr>
          </w:p>
        </w:tc>
        <w:tc>
          <w:tcPr>
            <w:tcW w:w="3034" w:type="pct"/>
          </w:tcPr>
          <w:p w14:paraId="2DB9E0FD"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2. Проблема травматизма. Понятие травмы. Виды травматических повреждений. Меры профилактики травматизма. Оказание первой (доврачебной) помощи при травмах</w:t>
            </w:r>
          </w:p>
        </w:tc>
        <w:tc>
          <w:tcPr>
            <w:tcW w:w="609" w:type="pct"/>
            <w:vAlign w:val="center"/>
          </w:tcPr>
          <w:p w14:paraId="4EF9106B" w14:textId="77777777" w:rsidR="00842585" w:rsidRPr="001C4F19" w:rsidRDefault="00842585" w:rsidP="00CD0F0D">
            <w:pPr>
              <w:jc w:val="center"/>
              <w:rPr>
                <w:rFonts w:ascii="Times New Roman" w:hAnsi="Times New Roman"/>
                <w:bCs/>
                <w:sz w:val="24"/>
                <w:szCs w:val="24"/>
              </w:rPr>
            </w:pPr>
          </w:p>
        </w:tc>
        <w:tc>
          <w:tcPr>
            <w:tcW w:w="588" w:type="pct"/>
            <w:vMerge/>
          </w:tcPr>
          <w:p w14:paraId="43F7AFCA" w14:textId="77777777" w:rsidR="00842585" w:rsidRPr="001C4F19" w:rsidRDefault="00842585" w:rsidP="00CD0F0D">
            <w:pPr>
              <w:jc w:val="center"/>
              <w:rPr>
                <w:rFonts w:ascii="Times New Roman" w:hAnsi="Times New Roman"/>
                <w:b/>
                <w:bCs/>
                <w:sz w:val="24"/>
                <w:szCs w:val="24"/>
              </w:rPr>
            </w:pPr>
          </w:p>
        </w:tc>
      </w:tr>
      <w:tr w:rsidR="00842585" w:rsidRPr="001C4F19" w14:paraId="5709DE25" w14:textId="77777777" w:rsidTr="00CD0F0D">
        <w:trPr>
          <w:trHeight w:val="23"/>
        </w:trPr>
        <w:tc>
          <w:tcPr>
            <w:tcW w:w="770" w:type="pct"/>
            <w:vMerge/>
          </w:tcPr>
          <w:p w14:paraId="29501A0A" w14:textId="77777777" w:rsidR="00842585" w:rsidRPr="001C4F19" w:rsidRDefault="00842585" w:rsidP="00CD0F0D">
            <w:pPr>
              <w:rPr>
                <w:rFonts w:ascii="Times New Roman" w:hAnsi="Times New Roman"/>
                <w:b/>
                <w:bCs/>
                <w:sz w:val="24"/>
                <w:szCs w:val="24"/>
              </w:rPr>
            </w:pPr>
          </w:p>
        </w:tc>
        <w:tc>
          <w:tcPr>
            <w:tcW w:w="3643" w:type="pct"/>
            <w:gridSpan w:val="2"/>
          </w:tcPr>
          <w:p w14:paraId="0103B140" w14:textId="77777777" w:rsidR="00842585" w:rsidRPr="001C4F19" w:rsidRDefault="00842585" w:rsidP="00CD0F0D">
            <w:pPr>
              <w:jc w:val="both"/>
              <w:rPr>
                <w:rFonts w:ascii="Times New Roman" w:hAnsi="Times New Roman"/>
                <w:bCs/>
                <w:i/>
                <w:sz w:val="24"/>
                <w:szCs w:val="24"/>
              </w:rPr>
            </w:pPr>
            <w:bookmarkStart w:id="6" w:name="_Hlk110179063"/>
            <w:r w:rsidRPr="001C4F19">
              <w:rPr>
                <w:rFonts w:ascii="Times New Roman" w:hAnsi="Times New Roman"/>
                <w:bCs/>
                <w:i/>
                <w:sz w:val="24"/>
                <w:szCs w:val="24"/>
              </w:rPr>
              <w:t>Проблемные лекци</w:t>
            </w:r>
            <w:bookmarkEnd w:id="6"/>
            <w:r w:rsidRPr="001C4F19">
              <w:rPr>
                <w:rFonts w:ascii="Times New Roman" w:hAnsi="Times New Roman"/>
                <w:bCs/>
                <w:i/>
                <w:sz w:val="24"/>
                <w:szCs w:val="24"/>
              </w:rPr>
              <w:t>и</w:t>
            </w:r>
          </w:p>
        </w:tc>
        <w:tc>
          <w:tcPr>
            <w:tcW w:w="588" w:type="pct"/>
            <w:vMerge/>
          </w:tcPr>
          <w:p w14:paraId="05B39FE6" w14:textId="77777777" w:rsidR="00842585" w:rsidRPr="001C4F19" w:rsidRDefault="00842585" w:rsidP="00CD0F0D">
            <w:pPr>
              <w:jc w:val="center"/>
              <w:rPr>
                <w:rFonts w:ascii="Times New Roman" w:hAnsi="Times New Roman"/>
                <w:b/>
                <w:bCs/>
                <w:sz w:val="24"/>
                <w:szCs w:val="24"/>
              </w:rPr>
            </w:pPr>
          </w:p>
        </w:tc>
      </w:tr>
      <w:tr w:rsidR="00842585" w:rsidRPr="001C4F19" w14:paraId="70EA29DC" w14:textId="77777777" w:rsidTr="00CD0F0D">
        <w:trPr>
          <w:trHeight w:val="23"/>
        </w:trPr>
        <w:tc>
          <w:tcPr>
            <w:tcW w:w="770" w:type="pct"/>
            <w:vMerge/>
          </w:tcPr>
          <w:p w14:paraId="309C217E" w14:textId="77777777" w:rsidR="00842585" w:rsidRPr="001C4F19" w:rsidRDefault="00842585" w:rsidP="00CD0F0D">
            <w:pPr>
              <w:rPr>
                <w:rFonts w:ascii="Times New Roman" w:hAnsi="Times New Roman"/>
                <w:b/>
                <w:bCs/>
                <w:sz w:val="24"/>
                <w:szCs w:val="24"/>
              </w:rPr>
            </w:pPr>
          </w:p>
        </w:tc>
        <w:tc>
          <w:tcPr>
            <w:tcW w:w="3034" w:type="pct"/>
          </w:tcPr>
          <w:p w14:paraId="70BDB683"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390FB454"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2A85D45B"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6B3078BA"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3D947753"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03B27975"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0D171D78" w14:textId="77777777" w:rsidTr="00CD0F0D">
        <w:trPr>
          <w:trHeight w:val="23"/>
        </w:trPr>
        <w:tc>
          <w:tcPr>
            <w:tcW w:w="770" w:type="pct"/>
            <w:vMerge/>
          </w:tcPr>
          <w:p w14:paraId="6254CB24" w14:textId="77777777" w:rsidR="00842585" w:rsidRPr="001C4F19" w:rsidRDefault="00842585" w:rsidP="00CD0F0D">
            <w:pPr>
              <w:rPr>
                <w:rFonts w:ascii="Times New Roman" w:hAnsi="Times New Roman"/>
                <w:b/>
                <w:bCs/>
                <w:sz w:val="24"/>
                <w:szCs w:val="24"/>
              </w:rPr>
            </w:pPr>
          </w:p>
        </w:tc>
        <w:tc>
          <w:tcPr>
            <w:tcW w:w="3034" w:type="pct"/>
          </w:tcPr>
          <w:p w14:paraId="6A020568"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Практическое занятие №11. Тренинг умений оказания первой (доврачебной) помощи при неотложных состояниях</w:t>
            </w:r>
          </w:p>
        </w:tc>
        <w:tc>
          <w:tcPr>
            <w:tcW w:w="609" w:type="pct"/>
            <w:vAlign w:val="center"/>
          </w:tcPr>
          <w:p w14:paraId="6A96651C" w14:textId="77777777" w:rsidR="00842585" w:rsidRPr="001C4F19" w:rsidRDefault="00842585" w:rsidP="00CD0F0D">
            <w:pPr>
              <w:jc w:val="center"/>
              <w:rPr>
                <w:rFonts w:ascii="Times New Roman" w:hAnsi="Times New Roman"/>
                <w:b/>
                <w:bCs/>
                <w:sz w:val="24"/>
                <w:szCs w:val="24"/>
              </w:rPr>
            </w:pPr>
          </w:p>
        </w:tc>
        <w:tc>
          <w:tcPr>
            <w:tcW w:w="588" w:type="pct"/>
            <w:vMerge/>
          </w:tcPr>
          <w:p w14:paraId="26B1C674" w14:textId="77777777" w:rsidR="00842585" w:rsidRPr="001C4F19" w:rsidRDefault="00842585" w:rsidP="00CD0F0D">
            <w:pPr>
              <w:jc w:val="center"/>
              <w:rPr>
                <w:rFonts w:ascii="Times New Roman" w:hAnsi="Times New Roman"/>
                <w:b/>
                <w:bCs/>
                <w:sz w:val="24"/>
                <w:szCs w:val="24"/>
              </w:rPr>
            </w:pPr>
          </w:p>
        </w:tc>
      </w:tr>
      <w:tr w:rsidR="00842585" w:rsidRPr="001C4F19" w14:paraId="07868F64" w14:textId="77777777" w:rsidTr="00CD0F0D">
        <w:trPr>
          <w:trHeight w:val="23"/>
        </w:trPr>
        <w:tc>
          <w:tcPr>
            <w:tcW w:w="770" w:type="pct"/>
            <w:vMerge/>
          </w:tcPr>
          <w:p w14:paraId="4AD24974" w14:textId="77777777" w:rsidR="00842585" w:rsidRPr="001C4F19" w:rsidRDefault="00842585" w:rsidP="00CD0F0D">
            <w:pPr>
              <w:rPr>
                <w:rFonts w:ascii="Times New Roman" w:hAnsi="Times New Roman"/>
                <w:b/>
                <w:bCs/>
                <w:sz w:val="24"/>
                <w:szCs w:val="24"/>
              </w:rPr>
            </w:pPr>
          </w:p>
        </w:tc>
        <w:tc>
          <w:tcPr>
            <w:tcW w:w="3034" w:type="pct"/>
          </w:tcPr>
          <w:p w14:paraId="0058BE36"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Практическое занятие №12. Тренинг умений оказания первой (доврачебной) помощи при травматизме</w:t>
            </w:r>
          </w:p>
        </w:tc>
        <w:tc>
          <w:tcPr>
            <w:tcW w:w="609" w:type="pct"/>
            <w:vAlign w:val="center"/>
          </w:tcPr>
          <w:p w14:paraId="6785D3A3" w14:textId="77777777" w:rsidR="00842585" w:rsidRPr="001C4F19" w:rsidRDefault="00842585" w:rsidP="00CD0F0D">
            <w:pPr>
              <w:jc w:val="center"/>
              <w:rPr>
                <w:rFonts w:ascii="Times New Roman" w:hAnsi="Times New Roman"/>
                <w:sz w:val="24"/>
                <w:szCs w:val="24"/>
              </w:rPr>
            </w:pPr>
          </w:p>
        </w:tc>
        <w:tc>
          <w:tcPr>
            <w:tcW w:w="588" w:type="pct"/>
            <w:vMerge/>
          </w:tcPr>
          <w:p w14:paraId="141512FF" w14:textId="77777777" w:rsidR="00842585" w:rsidRPr="001C4F19" w:rsidRDefault="00842585" w:rsidP="00CD0F0D">
            <w:pPr>
              <w:jc w:val="center"/>
              <w:rPr>
                <w:rFonts w:ascii="Times New Roman" w:hAnsi="Times New Roman"/>
                <w:b/>
                <w:bCs/>
                <w:sz w:val="24"/>
                <w:szCs w:val="24"/>
              </w:rPr>
            </w:pPr>
          </w:p>
        </w:tc>
      </w:tr>
      <w:tr w:rsidR="00842585" w:rsidRPr="001C4F19" w14:paraId="4C37ED43" w14:textId="77777777" w:rsidTr="00CD0F0D">
        <w:trPr>
          <w:trHeight w:val="23"/>
        </w:trPr>
        <w:tc>
          <w:tcPr>
            <w:tcW w:w="770" w:type="pct"/>
            <w:vMerge/>
          </w:tcPr>
          <w:p w14:paraId="50379F22" w14:textId="77777777" w:rsidR="00842585" w:rsidRPr="001C4F19" w:rsidRDefault="00842585" w:rsidP="00CD0F0D">
            <w:pPr>
              <w:rPr>
                <w:rFonts w:ascii="Times New Roman" w:hAnsi="Times New Roman"/>
                <w:b/>
                <w:bCs/>
                <w:sz w:val="24"/>
                <w:szCs w:val="24"/>
              </w:rPr>
            </w:pPr>
          </w:p>
        </w:tc>
        <w:tc>
          <w:tcPr>
            <w:tcW w:w="3034" w:type="pct"/>
          </w:tcPr>
          <w:p w14:paraId="00E0B0D9"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Самостоятельная работа обучающихся</w:t>
            </w:r>
          </w:p>
        </w:tc>
        <w:tc>
          <w:tcPr>
            <w:tcW w:w="609" w:type="pct"/>
            <w:vAlign w:val="center"/>
          </w:tcPr>
          <w:p w14:paraId="46ED31F9" w14:textId="77777777" w:rsidR="00842585" w:rsidRPr="001C4F19" w:rsidRDefault="00842585" w:rsidP="00CD0F0D">
            <w:pPr>
              <w:jc w:val="center"/>
              <w:rPr>
                <w:rFonts w:ascii="Times New Roman" w:hAnsi="Times New Roman"/>
                <w:b/>
                <w:sz w:val="24"/>
                <w:szCs w:val="24"/>
              </w:rPr>
            </w:pPr>
          </w:p>
        </w:tc>
        <w:tc>
          <w:tcPr>
            <w:tcW w:w="588" w:type="pct"/>
          </w:tcPr>
          <w:p w14:paraId="14A2FFB1" w14:textId="77777777" w:rsidR="00842585" w:rsidRPr="001C4F19" w:rsidRDefault="00842585" w:rsidP="00CD0F0D">
            <w:pPr>
              <w:jc w:val="center"/>
              <w:rPr>
                <w:rFonts w:ascii="Times New Roman" w:hAnsi="Times New Roman"/>
                <w:b/>
                <w:bCs/>
                <w:sz w:val="24"/>
                <w:szCs w:val="24"/>
              </w:rPr>
            </w:pPr>
          </w:p>
        </w:tc>
      </w:tr>
      <w:tr w:rsidR="00842585" w:rsidRPr="001C4F19" w14:paraId="422C026F" w14:textId="77777777" w:rsidTr="00CD0F0D">
        <w:trPr>
          <w:trHeight w:val="23"/>
        </w:trPr>
        <w:tc>
          <w:tcPr>
            <w:tcW w:w="770" w:type="pct"/>
            <w:vMerge w:val="restart"/>
          </w:tcPr>
          <w:p w14:paraId="1895F384"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 xml:space="preserve">Тема 2.3. </w:t>
            </w:r>
          </w:p>
          <w:p w14:paraId="4BABD011" w14:textId="77777777" w:rsidR="00842585" w:rsidRPr="001C4F19" w:rsidRDefault="00842585" w:rsidP="00CD0F0D">
            <w:pPr>
              <w:jc w:val="both"/>
              <w:rPr>
                <w:rFonts w:ascii="Times New Roman" w:hAnsi="Times New Roman"/>
                <w:sz w:val="24"/>
                <w:szCs w:val="24"/>
              </w:rPr>
            </w:pPr>
            <w:r w:rsidRPr="001C4F19">
              <w:rPr>
                <w:rFonts w:ascii="Times New Roman" w:hAnsi="Times New Roman"/>
                <w:sz w:val="24"/>
                <w:szCs w:val="24"/>
              </w:rPr>
              <w:t>Обеспечение здорового образа жизни</w:t>
            </w:r>
          </w:p>
        </w:tc>
        <w:tc>
          <w:tcPr>
            <w:tcW w:w="3034" w:type="pct"/>
          </w:tcPr>
          <w:p w14:paraId="1959F019"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Содержание</w:t>
            </w:r>
          </w:p>
        </w:tc>
        <w:tc>
          <w:tcPr>
            <w:tcW w:w="609" w:type="pct"/>
            <w:vAlign w:val="center"/>
          </w:tcPr>
          <w:p w14:paraId="2A5CB358"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4158FCA7"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0DE169AA"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1B9F4DD1"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49790119"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35C595DE" w14:textId="77777777" w:rsidTr="00CD0F0D">
        <w:trPr>
          <w:trHeight w:val="23"/>
        </w:trPr>
        <w:tc>
          <w:tcPr>
            <w:tcW w:w="770" w:type="pct"/>
            <w:vMerge/>
          </w:tcPr>
          <w:p w14:paraId="2D663ACF" w14:textId="77777777" w:rsidR="00842585" w:rsidRPr="001C4F19" w:rsidRDefault="00842585" w:rsidP="00CD0F0D">
            <w:pPr>
              <w:rPr>
                <w:rFonts w:ascii="Times New Roman" w:hAnsi="Times New Roman"/>
                <w:b/>
                <w:bCs/>
                <w:sz w:val="24"/>
                <w:szCs w:val="24"/>
              </w:rPr>
            </w:pPr>
          </w:p>
        </w:tc>
        <w:tc>
          <w:tcPr>
            <w:tcW w:w="3034" w:type="pct"/>
          </w:tcPr>
          <w:p w14:paraId="45EAF2E9" w14:textId="77777777" w:rsidR="00842585" w:rsidRPr="001C4F19" w:rsidRDefault="00842585" w:rsidP="00CD0F0D">
            <w:pPr>
              <w:jc w:val="both"/>
              <w:rPr>
                <w:rFonts w:ascii="Times New Roman" w:hAnsi="Times New Roman"/>
                <w:sz w:val="24"/>
                <w:szCs w:val="24"/>
              </w:rPr>
            </w:pPr>
            <w:r w:rsidRPr="001C4F19">
              <w:rPr>
                <w:rFonts w:ascii="Times New Roman" w:hAnsi="Times New Roman"/>
                <w:bCs/>
                <w:sz w:val="24"/>
                <w:szCs w:val="24"/>
              </w:rPr>
              <w:t>1.</w:t>
            </w:r>
            <w:r w:rsidRPr="001C4F19">
              <w:rPr>
                <w:rFonts w:ascii="Times New Roman" w:hAnsi="Times New Roman"/>
                <w:sz w:val="24"/>
                <w:szCs w:val="24"/>
              </w:rPr>
              <w:t xml:space="preserve"> Здоровье и его основные показатели. Факторы формирования здоровья. Здоровый образ жизни и его составляющие</w:t>
            </w:r>
          </w:p>
        </w:tc>
        <w:tc>
          <w:tcPr>
            <w:tcW w:w="609" w:type="pct"/>
            <w:vAlign w:val="center"/>
          </w:tcPr>
          <w:p w14:paraId="6175BB12" w14:textId="77777777" w:rsidR="00842585" w:rsidRPr="001C4F19" w:rsidRDefault="00842585" w:rsidP="00CD0F0D">
            <w:pPr>
              <w:jc w:val="center"/>
              <w:rPr>
                <w:rFonts w:ascii="Times New Roman" w:hAnsi="Times New Roman"/>
                <w:sz w:val="24"/>
                <w:szCs w:val="24"/>
              </w:rPr>
            </w:pPr>
          </w:p>
        </w:tc>
        <w:tc>
          <w:tcPr>
            <w:tcW w:w="588" w:type="pct"/>
            <w:vMerge/>
          </w:tcPr>
          <w:p w14:paraId="7C9686FD" w14:textId="77777777" w:rsidR="00842585" w:rsidRPr="001C4F19" w:rsidRDefault="00842585" w:rsidP="00CD0F0D">
            <w:pPr>
              <w:jc w:val="center"/>
              <w:rPr>
                <w:rFonts w:ascii="Times New Roman" w:hAnsi="Times New Roman"/>
                <w:b/>
                <w:bCs/>
                <w:sz w:val="24"/>
                <w:szCs w:val="24"/>
              </w:rPr>
            </w:pPr>
          </w:p>
        </w:tc>
      </w:tr>
      <w:tr w:rsidR="00842585" w:rsidRPr="001C4F19" w14:paraId="0C5A1408" w14:textId="77777777" w:rsidTr="00CD0F0D">
        <w:trPr>
          <w:trHeight w:val="23"/>
        </w:trPr>
        <w:tc>
          <w:tcPr>
            <w:tcW w:w="770" w:type="pct"/>
            <w:vMerge/>
          </w:tcPr>
          <w:p w14:paraId="78132629" w14:textId="77777777" w:rsidR="00842585" w:rsidRPr="001C4F19" w:rsidRDefault="00842585" w:rsidP="00CD0F0D">
            <w:pPr>
              <w:rPr>
                <w:rFonts w:ascii="Times New Roman" w:hAnsi="Times New Roman"/>
                <w:b/>
                <w:bCs/>
                <w:sz w:val="24"/>
                <w:szCs w:val="24"/>
              </w:rPr>
            </w:pPr>
          </w:p>
        </w:tc>
        <w:tc>
          <w:tcPr>
            <w:tcW w:w="3034" w:type="pct"/>
          </w:tcPr>
          <w:p w14:paraId="11ABDBCC" w14:textId="77777777" w:rsidR="00842585" w:rsidRPr="001C4F19" w:rsidRDefault="00842585" w:rsidP="00CD0F0D">
            <w:pPr>
              <w:jc w:val="both"/>
              <w:rPr>
                <w:rFonts w:ascii="Times New Roman" w:hAnsi="Times New Roman"/>
                <w:bCs/>
                <w:sz w:val="24"/>
                <w:szCs w:val="24"/>
              </w:rPr>
            </w:pPr>
            <w:r w:rsidRPr="001C4F19">
              <w:rPr>
                <w:rFonts w:ascii="Times New Roman" w:hAnsi="Times New Roman"/>
                <w:bCs/>
                <w:sz w:val="24"/>
                <w:szCs w:val="24"/>
              </w:rPr>
              <w:t>2.</w:t>
            </w:r>
            <w:r w:rsidRPr="001C4F19">
              <w:rPr>
                <w:rFonts w:ascii="Times New Roman" w:hAnsi="Times New Roman"/>
                <w:sz w:val="24"/>
                <w:szCs w:val="24"/>
              </w:rPr>
              <w:t>Медико-гигиенические аспекты здорового образа жизни. Двигательная активность и здоровье. Питание и здоровье. Факторы риска для здоровья. Вредные привычки и их профилактика</w:t>
            </w:r>
          </w:p>
        </w:tc>
        <w:tc>
          <w:tcPr>
            <w:tcW w:w="609" w:type="pct"/>
            <w:vAlign w:val="center"/>
          </w:tcPr>
          <w:p w14:paraId="091BDFFA" w14:textId="77777777" w:rsidR="00842585" w:rsidRPr="001C4F19" w:rsidRDefault="00842585" w:rsidP="00CD0F0D">
            <w:pPr>
              <w:jc w:val="center"/>
              <w:rPr>
                <w:rFonts w:ascii="Times New Roman" w:hAnsi="Times New Roman"/>
                <w:bCs/>
                <w:sz w:val="24"/>
                <w:szCs w:val="24"/>
              </w:rPr>
            </w:pPr>
          </w:p>
        </w:tc>
        <w:tc>
          <w:tcPr>
            <w:tcW w:w="588" w:type="pct"/>
            <w:vMerge/>
          </w:tcPr>
          <w:p w14:paraId="0D6C3C83" w14:textId="77777777" w:rsidR="00842585" w:rsidRPr="001C4F19" w:rsidRDefault="00842585" w:rsidP="00CD0F0D">
            <w:pPr>
              <w:jc w:val="center"/>
              <w:rPr>
                <w:rFonts w:ascii="Times New Roman" w:hAnsi="Times New Roman"/>
                <w:b/>
                <w:bCs/>
                <w:sz w:val="24"/>
                <w:szCs w:val="24"/>
              </w:rPr>
            </w:pPr>
          </w:p>
        </w:tc>
      </w:tr>
      <w:tr w:rsidR="00842585" w:rsidRPr="001C4F19" w14:paraId="3A87A23E" w14:textId="77777777" w:rsidTr="00CD0F0D">
        <w:trPr>
          <w:trHeight w:val="23"/>
        </w:trPr>
        <w:tc>
          <w:tcPr>
            <w:tcW w:w="770" w:type="pct"/>
            <w:vMerge/>
          </w:tcPr>
          <w:p w14:paraId="76BF3159" w14:textId="77777777" w:rsidR="00842585" w:rsidRPr="001C4F19" w:rsidRDefault="00842585" w:rsidP="00CD0F0D">
            <w:pPr>
              <w:rPr>
                <w:rFonts w:ascii="Times New Roman" w:hAnsi="Times New Roman"/>
                <w:b/>
                <w:bCs/>
                <w:sz w:val="24"/>
                <w:szCs w:val="24"/>
              </w:rPr>
            </w:pPr>
          </w:p>
        </w:tc>
        <w:tc>
          <w:tcPr>
            <w:tcW w:w="3643" w:type="pct"/>
            <w:gridSpan w:val="2"/>
          </w:tcPr>
          <w:p w14:paraId="1FD51740" w14:textId="77777777" w:rsidR="00842585" w:rsidRPr="001C4F19" w:rsidRDefault="00842585" w:rsidP="00CD0F0D">
            <w:pPr>
              <w:jc w:val="both"/>
              <w:rPr>
                <w:rFonts w:ascii="Times New Roman" w:hAnsi="Times New Roman"/>
                <w:bCs/>
                <w:i/>
                <w:sz w:val="24"/>
                <w:szCs w:val="24"/>
              </w:rPr>
            </w:pPr>
            <w:r w:rsidRPr="001C4F19">
              <w:rPr>
                <w:rFonts w:ascii="Times New Roman" w:hAnsi="Times New Roman"/>
                <w:bCs/>
                <w:i/>
                <w:sz w:val="24"/>
                <w:szCs w:val="24"/>
              </w:rPr>
              <w:t>Лекции-диалоги</w:t>
            </w:r>
          </w:p>
        </w:tc>
        <w:tc>
          <w:tcPr>
            <w:tcW w:w="588" w:type="pct"/>
            <w:vMerge/>
          </w:tcPr>
          <w:p w14:paraId="4CE9A5BA" w14:textId="77777777" w:rsidR="00842585" w:rsidRPr="001C4F19" w:rsidRDefault="00842585" w:rsidP="00CD0F0D">
            <w:pPr>
              <w:jc w:val="center"/>
              <w:rPr>
                <w:rFonts w:ascii="Times New Roman" w:hAnsi="Times New Roman"/>
                <w:b/>
                <w:bCs/>
                <w:sz w:val="24"/>
                <w:szCs w:val="24"/>
              </w:rPr>
            </w:pPr>
          </w:p>
        </w:tc>
      </w:tr>
      <w:tr w:rsidR="00842585" w:rsidRPr="001C4F19" w14:paraId="4A52D7C0" w14:textId="77777777" w:rsidTr="00CD0F0D">
        <w:trPr>
          <w:trHeight w:val="23"/>
        </w:trPr>
        <w:tc>
          <w:tcPr>
            <w:tcW w:w="770" w:type="pct"/>
            <w:vMerge/>
          </w:tcPr>
          <w:p w14:paraId="0067FDEB" w14:textId="77777777" w:rsidR="00842585" w:rsidRPr="001C4F19" w:rsidRDefault="00842585" w:rsidP="00CD0F0D">
            <w:pPr>
              <w:rPr>
                <w:rFonts w:ascii="Times New Roman" w:hAnsi="Times New Roman"/>
                <w:b/>
                <w:bCs/>
                <w:sz w:val="24"/>
                <w:szCs w:val="24"/>
              </w:rPr>
            </w:pPr>
          </w:p>
        </w:tc>
        <w:tc>
          <w:tcPr>
            <w:tcW w:w="3034" w:type="pct"/>
          </w:tcPr>
          <w:p w14:paraId="3084C83C"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b/>
                <w:bCs/>
                <w:sz w:val="24"/>
                <w:szCs w:val="24"/>
              </w:rPr>
              <w:t>В том числе практических занятий</w:t>
            </w:r>
          </w:p>
        </w:tc>
        <w:tc>
          <w:tcPr>
            <w:tcW w:w="609" w:type="pct"/>
            <w:vAlign w:val="center"/>
          </w:tcPr>
          <w:p w14:paraId="7102718C" w14:textId="77777777" w:rsidR="00842585" w:rsidRPr="001C4F19" w:rsidRDefault="00842585" w:rsidP="00CD0F0D">
            <w:pPr>
              <w:jc w:val="center"/>
              <w:rPr>
                <w:rFonts w:ascii="Times New Roman" w:hAnsi="Times New Roman"/>
                <w:b/>
                <w:bCs/>
                <w:sz w:val="24"/>
                <w:szCs w:val="24"/>
              </w:rPr>
            </w:pPr>
          </w:p>
        </w:tc>
        <w:tc>
          <w:tcPr>
            <w:tcW w:w="588" w:type="pct"/>
            <w:vMerge w:val="restart"/>
          </w:tcPr>
          <w:p w14:paraId="05CB0897"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01</w:t>
            </w:r>
          </w:p>
          <w:p w14:paraId="59153EBA"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02</w:t>
            </w:r>
          </w:p>
          <w:p w14:paraId="1F14566A" w14:textId="77777777" w:rsidR="00842585" w:rsidRPr="001C4F19" w:rsidRDefault="00842585" w:rsidP="00CD0F0D">
            <w:pPr>
              <w:suppressAutoHyphens/>
              <w:jc w:val="center"/>
              <w:rPr>
                <w:rFonts w:ascii="Times New Roman" w:hAnsi="Times New Roman"/>
                <w:sz w:val="24"/>
                <w:szCs w:val="24"/>
              </w:rPr>
            </w:pPr>
            <w:r w:rsidRPr="001C4F19">
              <w:rPr>
                <w:rFonts w:ascii="Times New Roman" w:hAnsi="Times New Roman"/>
                <w:sz w:val="24"/>
                <w:szCs w:val="24"/>
              </w:rPr>
              <w:t>ОК 04</w:t>
            </w:r>
          </w:p>
          <w:p w14:paraId="6A43E91C" w14:textId="77777777" w:rsidR="00842585" w:rsidRPr="001C4F19" w:rsidRDefault="00842585" w:rsidP="00CD0F0D">
            <w:pPr>
              <w:jc w:val="center"/>
              <w:rPr>
                <w:rFonts w:ascii="Times New Roman" w:hAnsi="Times New Roman"/>
                <w:b/>
                <w:bCs/>
                <w:sz w:val="24"/>
                <w:szCs w:val="24"/>
              </w:rPr>
            </w:pPr>
            <w:r w:rsidRPr="001C4F19">
              <w:rPr>
                <w:rFonts w:ascii="Times New Roman" w:hAnsi="Times New Roman"/>
                <w:sz w:val="24"/>
                <w:szCs w:val="24"/>
              </w:rPr>
              <w:t>ОК 07</w:t>
            </w:r>
          </w:p>
        </w:tc>
      </w:tr>
      <w:tr w:rsidR="00842585" w:rsidRPr="001C4F19" w14:paraId="2F77276A" w14:textId="77777777" w:rsidTr="00CD0F0D">
        <w:trPr>
          <w:trHeight w:val="23"/>
        </w:trPr>
        <w:tc>
          <w:tcPr>
            <w:tcW w:w="770" w:type="pct"/>
            <w:vMerge/>
          </w:tcPr>
          <w:p w14:paraId="672BAEE6" w14:textId="77777777" w:rsidR="00842585" w:rsidRPr="001C4F19" w:rsidRDefault="00842585" w:rsidP="00CD0F0D">
            <w:pPr>
              <w:rPr>
                <w:rFonts w:ascii="Times New Roman" w:hAnsi="Times New Roman"/>
                <w:b/>
                <w:bCs/>
                <w:sz w:val="24"/>
                <w:szCs w:val="24"/>
              </w:rPr>
            </w:pPr>
          </w:p>
        </w:tc>
        <w:tc>
          <w:tcPr>
            <w:tcW w:w="3034" w:type="pct"/>
          </w:tcPr>
          <w:p w14:paraId="11E198B5" w14:textId="77777777" w:rsidR="00842585" w:rsidRPr="001C4F19" w:rsidRDefault="00842585" w:rsidP="00CD0F0D">
            <w:pPr>
              <w:jc w:val="both"/>
              <w:rPr>
                <w:rFonts w:ascii="Times New Roman" w:hAnsi="Times New Roman"/>
                <w:b/>
                <w:bCs/>
                <w:sz w:val="24"/>
                <w:szCs w:val="24"/>
              </w:rPr>
            </w:pPr>
            <w:r w:rsidRPr="001C4F19">
              <w:rPr>
                <w:rFonts w:ascii="Times New Roman" w:hAnsi="Times New Roman"/>
                <w:sz w:val="24"/>
                <w:szCs w:val="24"/>
              </w:rPr>
              <w:t xml:space="preserve">Практическое занятие № 13. Оценка физического состояния. Составление индивидуальных карт здоровья с режимом дня, графиком питания </w:t>
            </w:r>
          </w:p>
        </w:tc>
        <w:tc>
          <w:tcPr>
            <w:tcW w:w="609" w:type="pct"/>
            <w:vAlign w:val="center"/>
          </w:tcPr>
          <w:p w14:paraId="16AC017E" w14:textId="77777777" w:rsidR="00842585" w:rsidRPr="001C4F19" w:rsidRDefault="00842585" w:rsidP="00CD0F0D">
            <w:pPr>
              <w:jc w:val="center"/>
              <w:rPr>
                <w:rFonts w:ascii="Times New Roman" w:hAnsi="Times New Roman"/>
                <w:b/>
                <w:bCs/>
                <w:sz w:val="24"/>
                <w:szCs w:val="24"/>
              </w:rPr>
            </w:pPr>
          </w:p>
        </w:tc>
        <w:tc>
          <w:tcPr>
            <w:tcW w:w="588" w:type="pct"/>
            <w:vMerge/>
          </w:tcPr>
          <w:p w14:paraId="5FC1F8EB" w14:textId="77777777" w:rsidR="00842585" w:rsidRPr="001C4F19" w:rsidRDefault="00842585" w:rsidP="00CD0F0D">
            <w:pPr>
              <w:jc w:val="center"/>
              <w:rPr>
                <w:rFonts w:ascii="Times New Roman" w:hAnsi="Times New Roman"/>
                <w:b/>
                <w:bCs/>
                <w:sz w:val="24"/>
                <w:szCs w:val="24"/>
              </w:rPr>
            </w:pPr>
          </w:p>
        </w:tc>
      </w:tr>
      <w:tr w:rsidR="00842585" w:rsidRPr="001C4F19" w14:paraId="04DD7CEF" w14:textId="77777777" w:rsidTr="00CD0F0D">
        <w:trPr>
          <w:trHeight w:val="23"/>
        </w:trPr>
        <w:tc>
          <w:tcPr>
            <w:tcW w:w="3803" w:type="pct"/>
            <w:gridSpan w:val="2"/>
          </w:tcPr>
          <w:p w14:paraId="092FD166"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Промежуточная аттестация</w:t>
            </w:r>
          </w:p>
        </w:tc>
        <w:tc>
          <w:tcPr>
            <w:tcW w:w="609" w:type="pct"/>
            <w:vAlign w:val="center"/>
          </w:tcPr>
          <w:p w14:paraId="0A80D8E6" w14:textId="77777777" w:rsidR="00842585" w:rsidRPr="001C4F19" w:rsidRDefault="00842585" w:rsidP="00CD0F0D">
            <w:pPr>
              <w:jc w:val="center"/>
              <w:rPr>
                <w:rFonts w:ascii="Times New Roman" w:hAnsi="Times New Roman"/>
                <w:bCs/>
                <w:iCs/>
                <w:sz w:val="24"/>
                <w:szCs w:val="24"/>
              </w:rPr>
            </w:pPr>
            <w:r w:rsidRPr="001C4F19">
              <w:rPr>
                <w:rFonts w:ascii="Times New Roman" w:hAnsi="Times New Roman"/>
                <w:bCs/>
                <w:iCs/>
                <w:sz w:val="24"/>
                <w:szCs w:val="24"/>
              </w:rPr>
              <w:t>2</w:t>
            </w:r>
          </w:p>
        </w:tc>
        <w:tc>
          <w:tcPr>
            <w:tcW w:w="588" w:type="pct"/>
          </w:tcPr>
          <w:p w14:paraId="0C0DB4CB" w14:textId="77777777" w:rsidR="00842585" w:rsidRPr="001C4F19" w:rsidRDefault="00842585" w:rsidP="00CD0F0D">
            <w:pPr>
              <w:jc w:val="center"/>
              <w:rPr>
                <w:rFonts w:ascii="Times New Roman" w:hAnsi="Times New Roman"/>
                <w:b/>
                <w:bCs/>
                <w:i/>
                <w:sz w:val="24"/>
                <w:szCs w:val="24"/>
              </w:rPr>
            </w:pPr>
          </w:p>
        </w:tc>
      </w:tr>
      <w:tr w:rsidR="00842585" w:rsidRPr="001C4F19" w14:paraId="67D1B43C" w14:textId="77777777" w:rsidTr="00CD0F0D">
        <w:trPr>
          <w:trHeight w:val="23"/>
        </w:trPr>
        <w:tc>
          <w:tcPr>
            <w:tcW w:w="3803" w:type="pct"/>
            <w:gridSpan w:val="2"/>
          </w:tcPr>
          <w:p w14:paraId="400E7E3E" w14:textId="77777777" w:rsidR="00842585" w:rsidRPr="001C4F19" w:rsidRDefault="00842585" w:rsidP="00CD0F0D">
            <w:pPr>
              <w:rPr>
                <w:rFonts w:ascii="Times New Roman" w:hAnsi="Times New Roman"/>
                <w:b/>
                <w:bCs/>
                <w:sz w:val="24"/>
                <w:szCs w:val="24"/>
              </w:rPr>
            </w:pPr>
            <w:r w:rsidRPr="001C4F19">
              <w:rPr>
                <w:rFonts w:ascii="Times New Roman" w:hAnsi="Times New Roman"/>
                <w:b/>
                <w:bCs/>
                <w:sz w:val="24"/>
                <w:szCs w:val="24"/>
              </w:rPr>
              <w:t>Всего:</w:t>
            </w:r>
          </w:p>
        </w:tc>
        <w:tc>
          <w:tcPr>
            <w:tcW w:w="609" w:type="pct"/>
            <w:vAlign w:val="center"/>
          </w:tcPr>
          <w:p w14:paraId="070DEAD1" w14:textId="77777777" w:rsidR="00842585" w:rsidRPr="001C4F19" w:rsidRDefault="00842585" w:rsidP="00CD0F0D">
            <w:pPr>
              <w:jc w:val="center"/>
              <w:rPr>
                <w:rFonts w:ascii="Times New Roman" w:hAnsi="Times New Roman"/>
                <w:b/>
                <w:bCs/>
                <w:iCs/>
                <w:sz w:val="24"/>
                <w:szCs w:val="24"/>
              </w:rPr>
            </w:pPr>
            <w:r w:rsidRPr="001C4F19">
              <w:rPr>
                <w:rFonts w:ascii="Times New Roman" w:hAnsi="Times New Roman"/>
                <w:b/>
                <w:bCs/>
                <w:iCs/>
                <w:sz w:val="24"/>
                <w:szCs w:val="24"/>
              </w:rPr>
              <w:t>72</w:t>
            </w:r>
          </w:p>
        </w:tc>
        <w:tc>
          <w:tcPr>
            <w:tcW w:w="588" w:type="pct"/>
          </w:tcPr>
          <w:p w14:paraId="3BF602AE" w14:textId="77777777" w:rsidR="00842585" w:rsidRPr="001C4F19" w:rsidRDefault="00842585" w:rsidP="00CD0F0D">
            <w:pPr>
              <w:jc w:val="center"/>
              <w:rPr>
                <w:rFonts w:ascii="Times New Roman" w:hAnsi="Times New Roman"/>
                <w:b/>
                <w:bCs/>
                <w:i/>
                <w:sz w:val="24"/>
                <w:szCs w:val="24"/>
              </w:rPr>
            </w:pPr>
          </w:p>
        </w:tc>
      </w:tr>
    </w:tbl>
    <w:p w14:paraId="72FC58A1" w14:textId="77777777" w:rsidR="00842585" w:rsidRPr="001C4F19" w:rsidRDefault="00842585" w:rsidP="00842585">
      <w:pPr>
        <w:rPr>
          <w:rFonts w:ascii="Times New Roman" w:hAnsi="Times New Roman" w:cs="Times New Roman"/>
          <w:sz w:val="24"/>
          <w:szCs w:val="24"/>
        </w:rPr>
        <w:sectPr w:rsidR="00842585" w:rsidRPr="001C4F19" w:rsidSect="006D1C4C">
          <w:pgSz w:w="16838" w:h="11906" w:orient="landscape"/>
          <w:pgMar w:top="1701" w:right="1134" w:bottom="567" w:left="1134" w:header="709" w:footer="709" w:gutter="0"/>
          <w:cols w:space="708"/>
          <w:docGrid w:linePitch="360"/>
        </w:sectPr>
      </w:pPr>
    </w:p>
    <w:p w14:paraId="55E11BD6" w14:textId="10DADC75" w:rsidR="00842585" w:rsidRPr="001C4F19" w:rsidRDefault="00842585" w:rsidP="00842585">
      <w:pPr>
        <w:jc w:val="center"/>
        <w:rPr>
          <w:rFonts w:ascii="Times New Roman" w:hAnsi="Times New Roman"/>
          <w:b/>
          <w:bCs/>
          <w:sz w:val="24"/>
        </w:rPr>
      </w:pPr>
      <w:r w:rsidRPr="001C4F19">
        <w:rPr>
          <w:rFonts w:ascii="Times New Roman" w:hAnsi="Times New Roman"/>
          <w:b/>
          <w:bCs/>
          <w:sz w:val="24"/>
        </w:rPr>
        <w:t xml:space="preserve">3. УСЛОВИЯ РЕАЛИЗАЦИИ </w:t>
      </w:r>
      <w:r w:rsidR="007B1AF3">
        <w:rPr>
          <w:rFonts w:ascii="Times New Roman" w:hAnsi="Times New Roman"/>
          <w:b/>
          <w:bCs/>
          <w:sz w:val="24"/>
        </w:rPr>
        <w:t xml:space="preserve">АДАПТИРОВАННОЙ РАБОЧЕЙ </w:t>
      </w:r>
      <w:r w:rsidRPr="001C4F19">
        <w:rPr>
          <w:rFonts w:ascii="Times New Roman" w:hAnsi="Times New Roman"/>
          <w:b/>
          <w:bCs/>
          <w:sz w:val="24"/>
        </w:rPr>
        <w:t>ПРОГРАММЫ УЧЕБНОЙ ДИСЦИПЛИНЫ</w:t>
      </w:r>
    </w:p>
    <w:p w14:paraId="19D68FF4" w14:textId="77777777" w:rsidR="006A7DC6" w:rsidRPr="006A7DC6" w:rsidRDefault="00842585" w:rsidP="006A7DC6">
      <w:pPr>
        <w:pStyle w:val="Default"/>
        <w:ind w:firstLine="567"/>
        <w:jc w:val="both"/>
        <w:rPr>
          <w:bCs/>
          <w:color w:val="000000" w:themeColor="text1"/>
        </w:rPr>
      </w:pPr>
      <w:r w:rsidRPr="001C4F19">
        <w:t>3.1.</w:t>
      </w:r>
      <w:r w:rsidRPr="001C4F19">
        <w:rPr>
          <w:b/>
          <w:bCs/>
        </w:rPr>
        <w:t xml:space="preserve"> </w:t>
      </w:r>
      <w:bookmarkStart w:id="7" w:name="_Hlk178151307"/>
      <w:bookmarkStart w:id="8" w:name="_Hlk178150306"/>
      <w:r w:rsidR="006A7DC6" w:rsidRPr="006A7DC6">
        <w:rPr>
          <w:bCs/>
          <w:color w:val="000000" w:themeColor="text1"/>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575D4919" w14:textId="094CC605" w:rsidR="006A7DC6" w:rsidRPr="006A7DC6" w:rsidRDefault="00AB2118"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ab/>
      </w:r>
      <w:r w:rsidR="006A7DC6" w:rsidRPr="006A7DC6">
        <w:rPr>
          <w:rFonts w:ascii="Times New Roman" w:eastAsia="Times New Roman" w:hAnsi="Times New Roman" w:cs="Times New Roman"/>
          <w:bCs/>
          <w:color w:val="000000" w:themeColor="text1"/>
          <w:sz w:val="24"/>
          <w:szCs w:val="24"/>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30CA2C89" w14:textId="77777777" w:rsidR="006A7DC6" w:rsidRPr="006A7DC6" w:rsidRDefault="006A7DC6" w:rsidP="006A7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themeColor="text1"/>
          <w:sz w:val="24"/>
          <w:szCs w:val="24"/>
          <w:lang w:eastAsia="ru-RU"/>
        </w:rPr>
      </w:pPr>
      <w:r w:rsidRPr="006A7DC6">
        <w:rPr>
          <w:rFonts w:ascii="Times New Roman" w:eastAsia="Times New Roman" w:hAnsi="Times New Roman" w:cs="Times New Roman"/>
          <w:color w:val="000000" w:themeColor="text1"/>
          <w:sz w:val="24"/>
          <w:szCs w:val="24"/>
          <w:lang w:eastAsia="ru-RU"/>
        </w:rPr>
        <w:t xml:space="preserve">Реализация учебной дисциплины требует наличия учебного кабинета гуманитарных и социально-экономических дисциплин. </w:t>
      </w:r>
    </w:p>
    <w:p w14:paraId="571B3F30" w14:textId="77777777" w:rsidR="006A7DC6" w:rsidRPr="006A7DC6" w:rsidRDefault="006A7DC6" w:rsidP="006A7DC6">
      <w:pPr>
        <w:autoSpaceDE w:val="0"/>
        <w:autoSpaceDN w:val="0"/>
        <w:adjustRightInd w:val="0"/>
        <w:ind w:firstLine="567"/>
        <w:jc w:val="both"/>
        <w:rPr>
          <w:rFonts w:ascii="Times New Roman" w:eastAsia="Calibri" w:hAnsi="Times New Roman" w:cs="Times New Roman"/>
          <w:color w:val="000000" w:themeColor="text1"/>
          <w:sz w:val="24"/>
          <w:szCs w:val="24"/>
          <w:lang w:eastAsia="ru-RU"/>
        </w:rPr>
      </w:pPr>
      <w:r w:rsidRPr="006A7DC6">
        <w:rPr>
          <w:rFonts w:ascii="Times New Roman" w:eastAsia="Calibri" w:hAnsi="Times New Roman" w:cs="Times New Roman"/>
          <w:color w:val="000000" w:themeColor="text1"/>
          <w:sz w:val="24"/>
          <w:szCs w:val="24"/>
          <w:lang w:eastAsia="ru-RU"/>
        </w:rPr>
        <w:t>Оснащение учебного кабинета включает:</w:t>
      </w:r>
    </w:p>
    <w:p w14:paraId="4B53EFDA" w14:textId="77777777" w:rsidR="006A7DC6" w:rsidRPr="006A7DC6" w:rsidRDefault="006A7DC6" w:rsidP="006A7DC6">
      <w:pPr>
        <w:autoSpaceDE w:val="0"/>
        <w:autoSpaceDN w:val="0"/>
        <w:adjustRightInd w:val="0"/>
        <w:jc w:val="both"/>
        <w:rPr>
          <w:rFonts w:ascii="Times New Roman" w:eastAsia="Calibri" w:hAnsi="Times New Roman" w:cs="Times New Roman"/>
          <w:color w:val="000000" w:themeColor="text1"/>
          <w:sz w:val="24"/>
          <w:szCs w:val="24"/>
          <w:lang w:eastAsia="ru-RU"/>
        </w:rPr>
      </w:pPr>
      <w:r w:rsidRPr="006A7DC6">
        <w:rPr>
          <w:rFonts w:ascii="Times New Roman" w:eastAsia="Calibri" w:hAnsi="Times New Roman" w:cs="Times New Roman"/>
          <w:b/>
          <w:color w:val="000000" w:themeColor="text1"/>
          <w:sz w:val="24"/>
          <w:szCs w:val="24"/>
          <w:lang w:eastAsia="ru-RU"/>
        </w:rPr>
        <w:t>Оборудование учебного кабинета</w:t>
      </w:r>
      <w:r w:rsidRPr="006A7DC6">
        <w:rPr>
          <w:rFonts w:ascii="Times New Roman" w:eastAsia="Calibri" w:hAnsi="Times New Roman" w:cs="Times New Roman"/>
          <w:color w:val="000000" w:themeColor="text1"/>
          <w:sz w:val="24"/>
          <w:szCs w:val="24"/>
          <w:lang w:eastAsia="ru-RU"/>
        </w:rPr>
        <w:t xml:space="preserve">: </w:t>
      </w:r>
    </w:p>
    <w:p w14:paraId="6E2548BF" w14:textId="77777777" w:rsidR="006A7DC6" w:rsidRPr="006A7DC6" w:rsidRDefault="006A7DC6" w:rsidP="006A7DC6">
      <w:pPr>
        <w:numPr>
          <w:ilvl w:val="0"/>
          <w:numId w:val="6"/>
        </w:numPr>
        <w:autoSpaceDE w:val="0"/>
        <w:autoSpaceDN w:val="0"/>
        <w:adjustRightInd w:val="0"/>
        <w:jc w:val="both"/>
        <w:rPr>
          <w:rFonts w:ascii="Times New Roman" w:eastAsia="Calibri" w:hAnsi="Times New Roman" w:cs="Times New Roman"/>
          <w:color w:val="000000" w:themeColor="text1"/>
          <w:sz w:val="24"/>
          <w:szCs w:val="24"/>
          <w:lang w:eastAsia="ru-RU"/>
        </w:rPr>
      </w:pPr>
      <w:r w:rsidRPr="006A7DC6">
        <w:rPr>
          <w:rFonts w:ascii="Times New Roman" w:eastAsia="Calibri" w:hAnsi="Times New Roman" w:cs="Times New Roman"/>
          <w:color w:val="000000" w:themeColor="text1"/>
          <w:sz w:val="24"/>
          <w:szCs w:val="24"/>
          <w:lang w:eastAsia="ru-RU"/>
        </w:rPr>
        <w:t>посадочные места по количеству обучающихся;</w:t>
      </w:r>
    </w:p>
    <w:p w14:paraId="2764BD53" w14:textId="77777777" w:rsidR="006A7DC6" w:rsidRPr="006A7DC6" w:rsidRDefault="006A7DC6" w:rsidP="006A7DC6">
      <w:pPr>
        <w:numPr>
          <w:ilvl w:val="0"/>
          <w:numId w:val="6"/>
        </w:numPr>
        <w:autoSpaceDE w:val="0"/>
        <w:autoSpaceDN w:val="0"/>
        <w:adjustRightInd w:val="0"/>
        <w:jc w:val="both"/>
        <w:rPr>
          <w:rFonts w:ascii="Times New Roman" w:eastAsia="Calibri" w:hAnsi="Times New Roman" w:cs="Times New Roman"/>
          <w:color w:val="000000" w:themeColor="text1"/>
          <w:sz w:val="24"/>
          <w:szCs w:val="24"/>
          <w:lang w:eastAsia="ru-RU"/>
        </w:rPr>
      </w:pPr>
      <w:r w:rsidRPr="006A7DC6">
        <w:rPr>
          <w:rFonts w:ascii="Times New Roman" w:eastAsia="Calibri" w:hAnsi="Times New Roman" w:cs="Times New Roman"/>
          <w:color w:val="000000" w:themeColor="text1"/>
          <w:sz w:val="24"/>
          <w:szCs w:val="24"/>
          <w:lang w:eastAsia="ru-RU"/>
        </w:rPr>
        <w:t>рабочее место преподавателя, оборудованное ПК</w:t>
      </w:r>
    </w:p>
    <w:p w14:paraId="5EBFEF65" w14:textId="77777777" w:rsidR="006A7DC6" w:rsidRPr="006A7DC6" w:rsidRDefault="006A7DC6" w:rsidP="006A7DC6">
      <w:pPr>
        <w:autoSpaceDE w:val="0"/>
        <w:autoSpaceDN w:val="0"/>
        <w:adjustRightInd w:val="0"/>
        <w:jc w:val="both"/>
        <w:rPr>
          <w:rFonts w:ascii="Times New Roman" w:eastAsia="Calibri" w:hAnsi="Times New Roman" w:cs="Times New Roman"/>
          <w:color w:val="000000" w:themeColor="text1"/>
          <w:sz w:val="24"/>
          <w:szCs w:val="24"/>
          <w:lang w:eastAsia="ru-RU"/>
        </w:rPr>
      </w:pPr>
      <w:r w:rsidRPr="006A7DC6">
        <w:rPr>
          <w:rFonts w:ascii="Times New Roman" w:eastAsia="Calibri" w:hAnsi="Times New Roman" w:cs="Times New Roman"/>
          <w:b/>
          <w:color w:val="000000" w:themeColor="text1"/>
          <w:sz w:val="24"/>
          <w:szCs w:val="24"/>
          <w:lang w:eastAsia="ru-RU"/>
        </w:rPr>
        <w:t>Технические средства обучения</w:t>
      </w:r>
      <w:r w:rsidRPr="006A7DC6">
        <w:rPr>
          <w:rFonts w:ascii="Times New Roman" w:eastAsia="Calibri" w:hAnsi="Times New Roman" w:cs="Times New Roman"/>
          <w:color w:val="000000" w:themeColor="text1"/>
          <w:sz w:val="24"/>
          <w:szCs w:val="24"/>
          <w:lang w:eastAsia="ru-RU"/>
        </w:rPr>
        <w:t xml:space="preserve">: </w:t>
      </w:r>
    </w:p>
    <w:p w14:paraId="044FD228" w14:textId="77777777" w:rsidR="006A7DC6" w:rsidRPr="006A7DC6" w:rsidRDefault="006A7DC6" w:rsidP="006A7DC6">
      <w:pPr>
        <w:numPr>
          <w:ilvl w:val="0"/>
          <w:numId w:val="4"/>
        </w:numPr>
        <w:autoSpaceDE w:val="0"/>
        <w:autoSpaceDN w:val="0"/>
        <w:adjustRightInd w:val="0"/>
        <w:jc w:val="both"/>
        <w:rPr>
          <w:rFonts w:ascii="Times New Roman" w:eastAsia="Calibri" w:hAnsi="Times New Roman" w:cs="Times New Roman"/>
          <w:color w:val="000000" w:themeColor="text1"/>
          <w:sz w:val="24"/>
          <w:szCs w:val="24"/>
          <w:lang w:eastAsia="ru-RU"/>
        </w:rPr>
      </w:pPr>
      <w:r w:rsidRPr="006A7DC6">
        <w:rPr>
          <w:rFonts w:ascii="Times New Roman" w:eastAsia="Calibri" w:hAnsi="Times New Roman" w:cs="Times New Roman"/>
          <w:color w:val="000000" w:themeColor="text1"/>
          <w:sz w:val="24"/>
          <w:szCs w:val="24"/>
          <w:lang w:eastAsia="ru-RU"/>
        </w:rPr>
        <w:t>мультимедийный проектор</w:t>
      </w:r>
    </w:p>
    <w:p w14:paraId="053E018E" w14:textId="77777777" w:rsidR="006A7DC6" w:rsidRPr="006A7DC6" w:rsidRDefault="006A7DC6" w:rsidP="006A7DC6">
      <w:pPr>
        <w:autoSpaceDE w:val="0"/>
        <w:autoSpaceDN w:val="0"/>
        <w:adjustRightInd w:val="0"/>
        <w:jc w:val="both"/>
        <w:rPr>
          <w:rFonts w:ascii="Times New Roman" w:eastAsia="Calibri" w:hAnsi="Times New Roman" w:cs="Times New Roman"/>
          <w:b/>
          <w:color w:val="000000" w:themeColor="text1"/>
          <w:sz w:val="24"/>
          <w:szCs w:val="24"/>
          <w:lang w:eastAsia="ru-RU"/>
        </w:rPr>
      </w:pPr>
      <w:r w:rsidRPr="006A7DC6">
        <w:rPr>
          <w:rFonts w:ascii="Times New Roman" w:eastAsia="Calibri" w:hAnsi="Times New Roman" w:cs="Times New Roman"/>
          <w:b/>
          <w:color w:val="000000" w:themeColor="text1"/>
          <w:sz w:val="24"/>
          <w:szCs w:val="24"/>
          <w:lang w:eastAsia="ru-RU"/>
        </w:rPr>
        <w:t>Информационные средства обучения:</w:t>
      </w:r>
    </w:p>
    <w:p w14:paraId="36CE60D4" w14:textId="26314D03" w:rsidR="006A7DC6" w:rsidRPr="006A7DC6" w:rsidRDefault="006A7DC6" w:rsidP="006A7DC6">
      <w:pPr>
        <w:numPr>
          <w:ilvl w:val="0"/>
          <w:numId w:val="5"/>
        </w:numPr>
        <w:autoSpaceDE w:val="0"/>
        <w:autoSpaceDN w:val="0"/>
        <w:adjustRightInd w:val="0"/>
        <w:ind w:left="709"/>
        <w:jc w:val="both"/>
        <w:rPr>
          <w:rFonts w:ascii="Times New Roman" w:eastAsia="Times New Roman" w:hAnsi="Times New Roman" w:cs="Times New Roman"/>
          <w:bCs/>
          <w:color w:val="000000" w:themeColor="text1"/>
          <w:sz w:val="24"/>
          <w:szCs w:val="24"/>
          <w:lang w:eastAsia="ru-RU"/>
        </w:rPr>
      </w:pPr>
      <w:r w:rsidRPr="006A7DC6">
        <w:rPr>
          <w:rFonts w:ascii="Times New Roman" w:eastAsia="Times New Roman" w:hAnsi="Times New Roman" w:cs="Times New Roman"/>
          <w:bCs/>
          <w:color w:val="000000" w:themeColor="text1"/>
          <w:sz w:val="24"/>
          <w:szCs w:val="24"/>
          <w:lang w:eastAsia="ru-RU"/>
        </w:rPr>
        <w:t>Электронные учебные издания по основным разделам курса</w:t>
      </w:r>
      <w:r w:rsidR="00AB2118">
        <w:rPr>
          <w:rFonts w:ascii="Times New Roman" w:eastAsia="Times New Roman" w:hAnsi="Times New Roman" w:cs="Times New Roman"/>
          <w:bCs/>
          <w:color w:val="000000" w:themeColor="text1"/>
          <w:sz w:val="24"/>
          <w:szCs w:val="24"/>
          <w:lang w:eastAsia="ru-RU"/>
        </w:rPr>
        <w:t>.</w:t>
      </w:r>
    </w:p>
    <w:p w14:paraId="2665805B" w14:textId="77777777" w:rsidR="006A7DC6" w:rsidRPr="006A7DC6" w:rsidRDefault="006A7DC6" w:rsidP="006A7DC6">
      <w:pPr>
        <w:numPr>
          <w:ilvl w:val="0"/>
          <w:numId w:val="5"/>
        </w:numPr>
        <w:autoSpaceDE w:val="0"/>
        <w:autoSpaceDN w:val="0"/>
        <w:adjustRightInd w:val="0"/>
        <w:ind w:left="709"/>
        <w:jc w:val="both"/>
        <w:rPr>
          <w:rFonts w:ascii="Times New Roman" w:eastAsia="Times New Roman" w:hAnsi="Times New Roman" w:cs="Times New Roman"/>
          <w:bCs/>
          <w:color w:val="000000" w:themeColor="text1"/>
          <w:sz w:val="24"/>
          <w:szCs w:val="24"/>
          <w:lang w:eastAsia="ru-RU"/>
        </w:rPr>
      </w:pPr>
      <w:r w:rsidRPr="006A7DC6">
        <w:rPr>
          <w:rFonts w:ascii="Times New Roman" w:eastAsia="Times New Roman" w:hAnsi="Times New Roman" w:cs="Times New Roman"/>
          <w:bCs/>
          <w:color w:val="000000" w:themeColor="text1"/>
          <w:sz w:val="24"/>
          <w:szCs w:val="24"/>
          <w:lang w:eastAsia="ru-RU"/>
        </w:rPr>
        <w:t>Электронная база данных разноуровневых тренировочных и проверочных материалов для организации фронтальной и индивидуальной работы.</w:t>
      </w:r>
    </w:p>
    <w:bookmarkEnd w:id="7"/>
    <w:bookmarkEnd w:id="8"/>
    <w:p w14:paraId="37F5CA9E" w14:textId="74121BA2" w:rsidR="00842585" w:rsidRPr="001C4F19" w:rsidRDefault="00842585" w:rsidP="0084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bCs/>
          <w:sz w:val="24"/>
          <w:szCs w:val="24"/>
        </w:rPr>
      </w:pPr>
      <w:r w:rsidRPr="001C4F19">
        <w:rPr>
          <w:rFonts w:ascii="Times New Roman" w:hAnsi="Times New Roman"/>
          <w:bCs/>
          <w:sz w:val="24"/>
          <w:szCs w:val="24"/>
        </w:rPr>
        <w:t>Для реализации программы учебной дисциплины должны быть предусмотрены следующие специальные помещения:</w:t>
      </w:r>
    </w:p>
    <w:p w14:paraId="6B6ADC1F" w14:textId="77777777" w:rsidR="00842585" w:rsidRPr="001C4F19" w:rsidRDefault="00842585" w:rsidP="00842585">
      <w:pPr>
        <w:suppressAutoHyphens/>
        <w:autoSpaceDE w:val="0"/>
        <w:autoSpaceDN w:val="0"/>
        <w:adjustRightInd w:val="0"/>
        <w:ind w:firstLine="709"/>
        <w:jc w:val="both"/>
        <w:rPr>
          <w:rFonts w:ascii="Times New Roman" w:hAnsi="Times New Roman"/>
          <w:sz w:val="24"/>
          <w:szCs w:val="24"/>
        </w:rPr>
      </w:pPr>
      <w:r w:rsidRPr="001C4F19">
        <w:rPr>
          <w:rFonts w:ascii="Times New Roman" w:hAnsi="Times New Roman"/>
          <w:bCs/>
          <w:sz w:val="24"/>
          <w:szCs w:val="24"/>
        </w:rPr>
        <w:t>Кабинет</w:t>
      </w:r>
      <w:r w:rsidRPr="001C4F19">
        <w:rPr>
          <w:rFonts w:ascii="Times New Roman" w:hAnsi="Times New Roman"/>
          <w:bCs/>
          <w:i/>
          <w:sz w:val="24"/>
          <w:szCs w:val="24"/>
        </w:rPr>
        <w:t xml:space="preserve"> </w:t>
      </w:r>
      <w:r w:rsidRPr="001C4F19">
        <w:rPr>
          <w:rFonts w:ascii="Times New Roman" w:hAnsi="Times New Roman"/>
          <w:bCs/>
          <w:sz w:val="24"/>
          <w:szCs w:val="24"/>
        </w:rPr>
        <w:t>«Безопасности жизнедеятельности»</w:t>
      </w:r>
      <w:r w:rsidRPr="001C4F19">
        <w:rPr>
          <w:rFonts w:ascii="Times New Roman" w:hAnsi="Times New Roman"/>
          <w:sz w:val="24"/>
          <w:szCs w:val="24"/>
        </w:rPr>
        <w:t>, оснащенный в соответствии с пунктом 6.1.2.1. Примерной рабочей программы по специальности 54.02.08 Техника и искусство фотографии</w:t>
      </w:r>
    </w:p>
    <w:p w14:paraId="7D8B9176" w14:textId="77777777" w:rsidR="00842585" w:rsidRPr="001C4F19" w:rsidRDefault="00842585" w:rsidP="00842585">
      <w:pPr>
        <w:suppressAutoHyphens/>
        <w:autoSpaceDE w:val="0"/>
        <w:autoSpaceDN w:val="0"/>
        <w:adjustRightInd w:val="0"/>
        <w:ind w:firstLine="709"/>
        <w:jc w:val="both"/>
        <w:rPr>
          <w:rFonts w:ascii="Times New Roman" w:hAnsi="Times New Roman"/>
          <w:sz w:val="24"/>
          <w:szCs w:val="24"/>
        </w:rPr>
      </w:pPr>
    </w:p>
    <w:p w14:paraId="6E5853FA" w14:textId="77777777" w:rsidR="00842585" w:rsidRPr="001C4F19" w:rsidRDefault="00842585" w:rsidP="00842585">
      <w:pPr>
        <w:suppressAutoHyphens/>
        <w:ind w:firstLine="709"/>
        <w:jc w:val="both"/>
        <w:rPr>
          <w:rFonts w:ascii="Times New Roman" w:hAnsi="Times New Roman"/>
          <w:b/>
          <w:bCs/>
          <w:sz w:val="24"/>
          <w:szCs w:val="24"/>
        </w:rPr>
      </w:pPr>
      <w:r w:rsidRPr="001C4F19">
        <w:rPr>
          <w:rFonts w:ascii="Times New Roman" w:hAnsi="Times New Roman"/>
          <w:b/>
          <w:bCs/>
          <w:sz w:val="24"/>
          <w:szCs w:val="24"/>
        </w:rPr>
        <w:t>3.2. Информационное обеспечение реализации программы</w:t>
      </w:r>
    </w:p>
    <w:p w14:paraId="4D9A7E41" w14:textId="77777777" w:rsidR="00842585" w:rsidRPr="001C4F19" w:rsidRDefault="00842585" w:rsidP="00842585">
      <w:pPr>
        <w:suppressAutoHyphens/>
        <w:ind w:firstLine="709"/>
        <w:jc w:val="both"/>
        <w:rPr>
          <w:rFonts w:ascii="Times New Roman" w:hAnsi="Times New Roman"/>
          <w:bCs/>
          <w:sz w:val="24"/>
          <w:szCs w:val="24"/>
        </w:rPr>
      </w:pPr>
      <w:r w:rsidRPr="001C4F19">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1C4F19">
        <w:rPr>
          <w:rFonts w:ascii="Times New Roman" w:hAnsi="Times New Roman"/>
          <w:bCs/>
          <w:sz w:val="24"/>
          <w:szCs w:val="24"/>
        </w:rPr>
        <w:b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3AEA54C3" w14:textId="77777777" w:rsidR="00842585" w:rsidRPr="001C4F19" w:rsidRDefault="00842585" w:rsidP="00842585">
      <w:pPr>
        <w:suppressAutoHyphens/>
        <w:ind w:firstLine="709"/>
        <w:jc w:val="both"/>
        <w:rPr>
          <w:rFonts w:ascii="Times New Roman" w:hAnsi="Times New Roman"/>
          <w:sz w:val="24"/>
          <w:szCs w:val="24"/>
        </w:rPr>
      </w:pPr>
    </w:p>
    <w:p w14:paraId="4AC28BD0" w14:textId="77777777" w:rsidR="00842585" w:rsidRPr="001C4F19" w:rsidRDefault="00842585" w:rsidP="00842585">
      <w:pPr>
        <w:ind w:firstLine="709"/>
        <w:contextualSpacing/>
        <w:jc w:val="both"/>
        <w:rPr>
          <w:rFonts w:ascii="Times New Roman" w:hAnsi="Times New Roman"/>
          <w:b/>
          <w:sz w:val="24"/>
          <w:szCs w:val="24"/>
        </w:rPr>
      </w:pPr>
      <w:r w:rsidRPr="001C4F19">
        <w:rPr>
          <w:rFonts w:ascii="Times New Roman" w:hAnsi="Times New Roman"/>
          <w:b/>
          <w:sz w:val="24"/>
          <w:szCs w:val="24"/>
        </w:rPr>
        <w:t>3.2.1. Основные печатные и электронные издания</w:t>
      </w:r>
    </w:p>
    <w:p w14:paraId="247A95A3" w14:textId="77777777" w:rsidR="00842585" w:rsidRPr="001C4F19" w:rsidRDefault="00842585" w:rsidP="00842585">
      <w:pPr>
        <w:numPr>
          <w:ilvl w:val="0"/>
          <w:numId w:val="3"/>
        </w:numPr>
        <w:spacing w:line="276" w:lineRule="auto"/>
        <w:ind w:left="0" w:firstLine="709"/>
        <w:jc w:val="both"/>
        <w:rPr>
          <w:rFonts w:ascii="Times New Roman" w:hAnsi="Times New Roman"/>
          <w:sz w:val="24"/>
          <w:szCs w:val="24"/>
        </w:rPr>
      </w:pPr>
      <w:r w:rsidRPr="001C4F19">
        <w:rPr>
          <w:rFonts w:ascii="Times New Roman" w:hAnsi="Times New Roman"/>
          <w:sz w:val="24"/>
          <w:szCs w:val="24"/>
        </w:rPr>
        <w:t xml:space="preserve">Безопасность жизнедеятельности: учебник и практикум для среднего профессионального образования / С. В. Абрамова [и др.] ; под общей редакцией В. П. Соломина. — Москва : Издательство Юрайт, 2022. — 399 с. </w:t>
      </w:r>
      <w:r w:rsidRPr="001C4F19">
        <w:rPr>
          <w:rFonts w:ascii="Times New Roman" w:hAnsi="Times New Roman"/>
          <w:sz w:val="24"/>
          <w:szCs w:val="24"/>
          <w:shd w:val="clear" w:color="auto" w:fill="FFFFFF"/>
        </w:rPr>
        <w:t>— (Профессиональное образование). — ISBN 978-5-534-02041-0. — Текст : электронный // Образовательная платформа Юрайт [сайт]. — URL: </w:t>
      </w:r>
      <w:hyperlink r:id="rId10" w:tgtFrame="_blank" w:history="1">
        <w:r w:rsidRPr="001C4F19">
          <w:rPr>
            <w:rFonts w:ascii="Times New Roman" w:hAnsi="Times New Roman"/>
            <w:color w:val="0000FF"/>
            <w:sz w:val="24"/>
            <w:u w:val="single"/>
            <w:shd w:val="clear" w:color="auto" w:fill="FFFFFF"/>
          </w:rPr>
          <w:t>https://urait.ru/index.php/bcode/489702</w:t>
        </w:r>
      </w:hyperlink>
    </w:p>
    <w:p w14:paraId="0DCB5759" w14:textId="77777777" w:rsidR="00842585" w:rsidRPr="001C4F19" w:rsidRDefault="00842585" w:rsidP="00842585">
      <w:pPr>
        <w:numPr>
          <w:ilvl w:val="0"/>
          <w:numId w:val="3"/>
        </w:numPr>
        <w:spacing w:line="276" w:lineRule="auto"/>
        <w:ind w:left="0" w:firstLine="709"/>
        <w:jc w:val="both"/>
        <w:rPr>
          <w:rFonts w:ascii="Times New Roman" w:hAnsi="Times New Roman"/>
          <w:sz w:val="24"/>
          <w:szCs w:val="24"/>
        </w:rPr>
      </w:pPr>
      <w:r w:rsidRPr="001C4F19">
        <w:rPr>
          <w:rFonts w:ascii="Times New Roman" w:hAnsi="Times New Roman"/>
          <w:sz w:val="24"/>
          <w:szCs w:val="24"/>
        </w:rPr>
        <w:t xml:space="preserve">Беляков, Г. И. Основы обеспечения жизнедеятельности и выживание в чрезвычайных ситуациях: учебник для СПО / Г. И. Беляков. — 3-е изд., перераб. и доп. — Москва: Издательство Юрайт, 2019. — 354 с. — (Серия: Профессиональное образование). — ISBN 978-5-534-03180-5. — Текст: электронный // ЭБС Юрайт [сайт]. — URL: </w:t>
      </w:r>
      <w:hyperlink r:id="rId11" w:history="1">
        <w:r w:rsidRPr="001C4F19">
          <w:rPr>
            <w:rFonts w:ascii="Times New Roman" w:hAnsi="Times New Roman"/>
            <w:color w:val="0000FF"/>
            <w:sz w:val="24"/>
            <w:szCs w:val="24"/>
            <w:u w:val="single"/>
          </w:rPr>
          <w:t>https://www.biblio-online.ru/bcode/43650</w:t>
        </w:r>
      </w:hyperlink>
    </w:p>
    <w:p w14:paraId="4CE2AF99" w14:textId="77777777" w:rsidR="00842585" w:rsidRPr="001C4F19" w:rsidRDefault="00842585" w:rsidP="00842585">
      <w:pPr>
        <w:numPr>
          <w:ilvl w:val="0"/>
          <w:numId w:val="3"/>
        </w:numPr>
        <w:spacing w:line="276" w:lineRule="auto"/>
        <w:ind w:left="0" w:firstLine="709"/>
        <w:jc w:val="both"/>
        <w:rPr>
          <w:rFonts w:ascii="Times New Roman" w:hAnsi="Times New Roman"/>
          <w:sz w:val="24"/>
          <w:szCs w:val="24"/>
        </w:rPr>
      </w:pPr>
      <w:r w:rsidRPr="001C4F19">
        <w:rPr>
          <w:rFonts w:ascii="Times New Roman" w:hAnsi="Times New Roman"/>
          <w:sz w:val="24"/>
          <w:szCs w:val="24"/>
        </w:rPr>
        <w:t xml:space="preserve">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2022. — 313 с. </w:t>
      </w:r>
      <w:r w:rsidRPr="001C4F19">
        <w:rPr>
          <w:rFonts w:ascii="Times New Roman" w:hAnsi="Times New Roman"/>
          <w:sz w:val="24"/>
          <w:szCs w:val="24"/>
          <w:shd w:val="clear" w:color="auto" w:fill="FFFFFF"/>
        </w:rPr>
        <w:t>— ISBN 978-5-534-05849-9. — Текст : электронный // Образовательная платформа Юрайт [сайт]. — URL: </w:t>
      </w:r>
      <w:hyperlink r:id="rId12" w:tgtFrame="_blank" w:history="1">
        <w:r w:rsidRPr="001C4F19">
          <w:rPr>
            <w:rFonts w:ascii="Times New Roman" w:hAnsi="Times New Roman"/>
            <w:color w:val="0000FF"/>
            <w:sz w:val="24"/>
            <w:szCs w:val="24"/>
            <w:u w:val="single"/>
            <w:shd w:val="clear" w:color="auto" w:fill="FFFFFF"/>
          </w:rPr>
          <w:t>https://urait.ru/bcode/431714</w:t>
        </w:r>
      </w:hyperlink>
      <w:r w:rsidRPr="001C4F19">
        <w:rPr>
          <w:rFonts w:ascii="Times New Roman" w:hAnsi="Times New Roman"/>
          <w:sz w:val="24"/>
          <w:szCs w:val="24"/>
          <w:shd w:val="clear" w:color="auto" w:fill="FFFFFF"/>
        </w:rPr>
        <w:t> </w:t>
      </w:r>
    </w:p>
    <w:p w14:paraId="2F775840" w14:textId="77777777" w:rsidR="00842585" w:rsidRPr="001C4F19" w:rsidRDefault="00842585" w:rsidP="00842585">
      <w:pPr>
        <w:numPr>
          <w:ilvl w:val="0"/>
          <w:numId w:val="3"/>
        </w:numPr>
        <w:spacing w:line="276" w:lineRule="auto"/>
        <w:ind w:left="0" w:firstLine="709"/>
        <w:jc w:val="both"/>
        <w:rPr>
          <w:rFonts w:ascii="Times New Roman" w:hAnsi="Times New Roman"/>
          <w:sz w:val="24"/>
          <w:szCs w:val="24"/>
          <w:shd w:val="clear" w:color="auto" w:fill="FFFFFF"/>
        </w:rPr>
      </w:pPr>
      <w:r w:rsidRPr="001C4F19">
        <w:rPr>
          <w:rFonts w:ascii="Times New Roman" w:hAnsi="Times New Roman"/>
          <w:sz w:val="24"/>
          <w:szCs w:val="24"/>
        </w:rPr>
        <w:t xml:space="preserve">Резчиков, Е. А.  Безопасность жизнедеятельности : учебник для среднего профессионального образования / Е. А. Резчиков, А. В. Рязанцева. — 2-е изд., перераб. и доп. — Москва : Издательство Юрайт, 2022. — 639 с. </w:t>
      </w:r>
      <w:r w:rsidRPr="001C4F19">
        <w:rPr>
          <w:rFonts w:ascii="Times New Roman" w:hAnsi="Times New Roman"/>
          <w:sz w:val="24"/>
          <w:szCs w:val="24"/>
          <w:shd w:val="clear" w:color="auto" w:fill="FFFFFF"/>
        </w:rPr>
        <w:t>— (Профессиональное образование). — ISBN 978-5-534-13550-3. — Текст : электронный // Образовательная платформа Юрайт [сайт]. — URL: </w:t>
      </w:r>
      <w:hyperlink r:id="rId13" w:tgtFrame="_blank" w:history="1">
        <w:r w:rsidRPr="001C4F19">
          <w:rPr>
            <w:rFonts w:ascii="Times New Roman" w:hAnsi="Times New Roman"/>
            <w:color w:val="0000FF"/>
            <w:sz w:val="24"/>
            <w:u w:val="single"/>
            <w:shd w:val="clear" w:color="auto" w:fill="FFFFFF"/>
          </w:rPr>
          <w:t>https://urait.ru/bcode/465937</w:t>
        </w:r>
      </w:hyperlink>
      <w:r w:rsidRPr="001C4F19">
        <w:rPr>
          <w:rFonts w:ascii="Times New Roman" w:hAnsi="Times New Roman"/>
          <w:sz w:val="24"/>
          <w:szCs w:val="24"/>
          <w:shd w:val="clear" w:color="auto" w:fill="FFFFFF"/>
        </w:rPr>
        <w:t xml:space="preserve">  </w:t>
      </w:r>
    </w:p>
    <w:p w14:paraId="108156A9" w14:textId="77777777" w:rsidR="00842585" w:rsidRPr="001C4F19" w:rsidRDefault="00842585" w:rsidP="00842585">
      <w:pPr>
        <w:tabs>
          <w:tab w:val="left" w:pos="300"/>
        </w:tabs>
        <w:ind w:firstLine="709"/>
        <w:jc w:val="both"/>
        <w:rPr>
          <w:rFonts w:ascii="Times New Roman" w:hAnsi="Times New Roman"/>
          <w:b/>
          <w:color w:val="000000"/>
          <w:sz w:val="24"/>
          <w:szCs w:val="24"/>
          <w:shd w:val="clear" w:color="auto" w:fill="FFFFFF"/>
        </w:rPr>
      </w:pPr>
    </w:p>
    <w:p w14:paraId="4CE648D7" w14:textId="77777777" w:rsidR="00842585" w:rsidRPr="001C4F19" w:rsidRDefault="00842585" w:rsidP="00842585">
      <w:pPr>
        <w:suppressAutoHyphens/>
        <w:ind w:firstLine="709"/>
        <w:contextualSpacing/>
        <w:jc w:val="both"/>
        <w:rPr>
          <w:rFonts w:ascii="Times New Roman" w:hAnsi="Times New Roman"/>
          <w:bCs/>
          <w:i/>
          <w:sz w:val="24"/>
          <w:szCs w:val="24"/>
        </w:rPr>
      </w:pPr>
      <w:r w:rsidRPr="001C4F19">
        <w:rPr>
          <w:rFonts w:ascii="Times New Roman" w:hAnsi="Times New Roman"/>
          <w:b/>
          <w:bCs/>
          <w:sz w:val="24"/>
          <w:szCs w:val="24"/>
        </w:rPr>
        <w:t xml:space="preserve">3.2.2. Дополнительные источники </w:t>
      </w:r>
    </w:p>
    <w:p w14:paraId="398549D4" w14:textId="77777777" w:rsidR="00842585" w:rsidRPr="001C4F19" w:rsidRDefault="00842585" w:rsidP="00842585">
      <w:pPr>
        <w:suppressAutoHyphens/>
        <w:ind w:firstLine="709"/>
        <w:contextualSpacing/>
        <w:jc w:val="both"/>
        <w:rPr>
          <w:rFonts w:ascii="Times New Roman" w:hAnsi="Times New Roman"/>
          <w:bCs/>
          <w:sz w:val="24"/>
          <w:szCs w:val="24"/>
        </w:rPr>
      </w:pPr>
      <w:r w:rsidRPr="001C4F19">
        <w:rPr>
          <w:rFonts w:ascii="Times New Roman" w:hAnsi="Times New Roman"/>
          <w:bCs/>
          <w:sz w:val="24"/>
          <w:szCs w:val="24"/>
        </w:rPr>
        <w:t xml:space="preserve">1. Официальный сайт Министерства обороны Российской Федерации (Минобороны России). — Текст : электронный //  : [сайт]. — URL: </w:t>
      </w:r>
      <w:hyperlink r:id="rId14" w:history="1">
        <w:r w:rsidRPr="001C4F19">
          <w:rPr>
            <w:rFonts w:ascii="Times New Roman" w:hAnsi="Times New Roman"/>
            <w:bCs/>
            <w:color w:val="0000FF"/>
            <w:sz w:val="24"/>
            <w:u w:val="single"/>
          </w:rPr>
          <w:t>https://mil.ru/</w:t>
        </w:r>
      </w:hyperlink>
    </w:p>
    <w:p w14:paraId="496E2F2B" w14:textId="77777777" w:rsidR="00842585" w:rsidRPr="001C4F19" w:rsidRDefault="00842585" w:rsidP="00842585">
      <w:pPr>
        <w:suppressAutoHyphens/>
        <w:ind w:firstLine="709"/>
        <w:contextualSpacing/>
        <w:jc w:val="both"/>
        <w:rPr>
          <w:rFonts w:ascii="Times New Roman" w:hAnsi="Times New Roman"/>
          <w:bCs/>
          <w:sz w:val="24"/>
          <w:szCs w:val="24"/>
        </w:rPr>
      </w:pPr>
      <w:r w:rsidRPr="001C4F19">
        <w:rPr>
          <w:rFonts w:ascii="Times New Roman" w:hAnsi="Times New Roman"/>
          <w:bCs/>
          <w:sz w:val="24"/>
          <w:szCs w:val="24"/>
        </w:rPr>
        <w:t xml:space="preserve">2. Официальный сайт МЧС России. — Текст : электронный //  : [сайт]. — URL: </w:t>
      </w:r>
      <w:hyperlink r:id="rId15" w:history="1">
        <w:r w:rsidRPr="001C4F19">
          <w:rPr>
            <w:rFonts w:ascii="Times New Roman" w:hAnsi="Times New Roman"/>
            <w:bCs/>
            <w:color w:val="0000FF"/>
            <w:sz w:val="24"/>
            <w:u w:val="single"/>
          </w:rPr>
          <w:t>https://www.mchs.gov.ru/</w:t>
        </w:r>
      </w:hyperlink>
    </w:p>
    <w:p w14:paraId="231466B4" w14:textId="716FB14F" w:rsidR="00842585" w:rsidRDefault="00842585" w:rsidP="00842585">
      <w:pPr>
        <w:suppressAutoHyphens/>
        <w:ind w:firstLine="709"/>
        <w:contextualSpacing/>
        <w:jc w:val="both"/>
        <w:rPr>
          <w:rFonts w:ascii="Times New Roman" w:hAnsi="Times New Roman"/>
          <w:sz w:val="24"/>
          <w:szCs w:val="24"/>
        </w:rPr>
      </w:pPr>
      <w:r w:rsidRPr="001C4F19">
        <w:rPr>
          <w:rFonts w:ascii="Times New Roman" w:hAnsi="Times New Roman"/>
          <w:sz w:val="24"/>
          <w:szCs w:val="24"/>
        </w:rPr>
        <w:t>3. Общевоинские уставы Вооруженных Сил Российской Федерации с Уставом военной полиции. — с посл. изм. на 1 октября 2021 года. — Москва : Издательство "Эксмо", 2021. — 448 c. — ISBN: 978-5-04-155732-4</w:t>
      </w:r>
      <w:r w:rsidR="006A7DC6">
        <w:rPr>
          <w:rFonts w:ascii="Times New Roman" w:hAnsi="Times New Roman"/>
          <w:sz w:val="24"/>
          <w:szCs w:val="24"/>
        </w:rPr>
        <w:t>.</w:t>
      </w:r>
    </w:p>
    <w:p w14:paraId="37BFCD98" w14:textId="77777777" w:rsidR="006A7DC6" w:rsidRDefault="006A7DC6" w:rsidP="00842585">
      <w:pPr>
        <w:suppressAutoHyphens/>
        <w:ind w:firstLine="709"/>
        <w:contextualSpacing/>
        <w:jc w:val="both"/>
        <w:rPr>
          <w:rFonts w:ascii="Times New Roman" w:hAnsi="Times New Roman"/>
          <w:sz w:val="24"/>
          <w:szCs w:val="24"/>
        </w:rPr>
      </w:pPr>
    </w:p>
    <w:p w14:paraId="2B27C972" w14:textId="77777777" w:rsidR="006A7DC6" w:rsidRPr="006A7DC6" w:rsidRDefault="006A7DC6" w:rsidP="006A7DC6">
      <w:pPr>
        <w:ind w:firstLine="708"/>
        <w:jc w:val="both"/>
        <w:rPr>
          <w:rFonts w:ascii="Times New Roman" w:hAnsi="Times New Roman" w:cs="Times New Roman"/>
          <w:b/>
          <w:color w:val="000000" w:themeColor="text1"/>
          <w:sz w:val="24"/>
          <w:szCs w:val="24"/>
        </w:rPr>
      </w:pPr>
      <w:bookmarkStart w:id="9" w:name="_Hlk178150455"/>
      <w:r w:rsidRPr="006A7DC6">
        <w:rPr>
          <w:rFonts w:ascii="Times New Roman" w:hAnsi="Times New Roman" w:cs="Times New Roman"/>
          <w:b/>
          <w:color w:val="000000" w:themeColor="text1"/>
          <w:sz w:val="24"/>
          <w:szCs w:val="24"/>
        </w:rPr>
        <w:t xml:space="preserve">Информационное обеспечение обучения для лиц с нарушениями слуха: </w:t>
      </w:r>
    </w:p>
    <w:p w14:paraId="3067D4EF" w14:textId="77777777" w:rsidR="006A7DC6" w:rsidRPr="006A7DC6" w:rsidRDefault="006A7DC6" w:rsidP="006A7DC6">
      <w:pPr>
        <w:ind w:firstLine="708"/>
        <w:jc w:val="both"/>
        <w:rPr>
          <w:rFonts w:ascii="Times New Roman" w:hAnsi="Times New Roman" w:cs="Times New Roman"/>
          <w:color w:val="000000" w:themeColor="text1"/>
          <w:sz w:val="24"/>
          <w:szCs w:val="24"/>
        </w:rPr>
      </w:pPr>
      <w:r w:rsidRPr="006A7DC6">
        <w:rPr>
          <w:rFonts w:ascii="Times New Roman" w:hAnsi="Times New Roman" w:cs="Times New Roman"/>
          <w:color w:val="000000" w:themeColor="text1"/>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1A60A959" w14:textId="77777777" w:rsidR="006A7DC6" w:rsidRPr="006A7DC6" w:rsidRDefault="006A7DC6" w:rsidP="006A7DC6">
      <w:pPr>
        <w:ind w:firstLine="709"/>
        <w:jc w:val="both"/>
        <w:rPr>
          <w:rFonts w:ascii="Times New Roman" w:hAnsi="Times New Roman" w:cs="Times New Roman"/>
          <w:color w:val="000000" w:themeColor="text1"/>
          <w:sz w:val="24"/>
          <w:szCs w:val="24"/>
        </w:rPr>
      </w:pPr>
      <w:r w:rsidRPr="006A7DC6">
        <w:rPr>
          <w:rFonts w:ascii="Times New Roman" w:hAnsi="Times New Roman" w:cs="Times New Roman"/>
          <w:color w:val="000000" w:themeColor="text1"/>
          <w:sz w:val="24"/>
          <w:szCs w:val="24"/>
        </w:rPr>
        <w:t>для лиц с нарушениями слуха:</w:t>
      </w:r>
    </w:p>
    <w:p w14:paraId="094D6A9E" w14:textId="17597ACC" w:rsidR="006A7DC6" w:rsidRPr="006A7DC6" w:rsidRDefault="006A7DC6" w:rsidP="006A7DC6">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6A7DC6">
        <w:rPr>
          <w:rFonts w:ascii="Times New Roman" w:hAnsi="Times New Roman" w:cs="Times New Roman"/>
          <w:color w:val="000000" w:themeColor="text1"/>
          <w:sz w:val="24"/>
          <w:szCs w:val="24"/>
        </w:rPr>
        <w:t>в печатной форме;</w:t>
      </w:r>
    </w:p>
    <w:p w14:paraId="79FFD41C" w14:textId="75AEADE2" w:rsidR="006A7DC6" w:rsidRPr="006A7DC6" w:rsidRDefault="006A7DC6" w:rsidP="006A7DC6">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6A7DC6">
        <w:rPr>
          <w:rFonts w:ascii="Times New Roman" w:hAnsi="Times New Roman" w:cs="Times New Roman"/>
          <w:color w:val="000000" w:themeColor="text1"/>
          <w:sz w:val="24"/>
          <w:szCs w:val="24"/>
        </w:rPr>
        <w:t xml:space="preserve">в форме электронного документа; </w:t>
      </w:r>
    </w:p>
    <w:p w14:paraId="66793686" w14:textId="1EB5E11A" w:rsidR="006A7DC6" w:rsidRPr="006A7DC6" w:rsidRDefault="006A7DC6" w:rsidP="006A7DC6">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6A7DC6">
        <w:rPr>
          <w:rFonts w:ascii="Times New Roman" w:hAnsi="Times New Roman" w:cs="Times New Roman"/>
          <w:color w:val="000000" w:themeColor="text1"/>
          <w:sz w:val="24"/>
          <w:szCs w:val="24"/>
        </w:rPr>
        <w:t>адаптированный информационный материал по темам</w:t>
      </w:r>
      <w:r>
        <w:rPr>
          <w:rFonts w:ascii="Times New Roman" w:hAnsi="Times New Roman" w:cs="Times New Roman"/>
          <w:color w:val="000000" w:themeColor="text1"/>
          <w:sz w:val="24"/>
          <w:szCs w:val="24"/>
        </w:rPr>
        <w:t>;</w:t>
      </w:r>
      <w:r w:rsidRPr="006A7DC6">
        <w:rPr>
          <w:rFonts w:ascii="Times New Roman" w:hAnsi="Times New Roman" w:cs="Times New Roman"/>
          <w:color w:val="000000" w:themeColor="text1"/>
          <w:sz w:val="24"/>
          <w:szCs w:val="24"/>
        </w:rPr>
        <w:t xml:space="preserve"> </w:t>
      </w:r>
    </w:p>
    <w:p w14:paraId="532D925D" w14:textId="6FA33CC6" w:rsidR="006A7DC6" w:rsidRPr="006A7DC6" w:rsidRDefault="006A7DC6" w:rsidP="006A7DC6">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6A7DC6">
        <w:rPr>
          <w:rFonts w:ascii="Times New Roman" w:hAnsi="Times New Roman" w:cs="Times New Roman"/>
          <w:color w:val="000000" w:themeColor="text1"/>
          <w:sz w:val="24"/>
          <w:szCs w:val="24"/>
        </w:rPr>
        <w:t>инструкции к практическим работам</w:t>
      </w:r>
      <w:r>
        <w:rPr>
          <w:rFonts w:ascii="Times New Roman" w:hAnsi="Times New Roman" w:cs="Times New Roman"/>
          <w:color w:val="000000" w:themeColor="text1"/>
          <w:sz w:val="24"/>
          <w:szCs w:val="24"/>
        </w:rPr>
        <w:t>;</w:t>
      </w:r>
    </w:p>
    <w:p w14:paraId="1654D1E7" w14:textId="43143839" w:rsidR="006A7DC6" w:rsidRPr="006A7DC6" w:rsidRDefault="006A7DC6" w:rsidP="006A7DC6">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6A7DC6">
        <w:rPr>
          <w:rFonts w:ascii="Times New Roman" w:hAnsi="Times New Roman" w:cs="Times New Roman"/>
          <w:color w:val="000000" w:themeColor="text1"/>
          <w:sz w:val="24"/>
          <w:szCs w:val="24"/>
        </w:rPr>
        <w:t>мультимедиа презентации</w:t>
      </w:r>
      <w:r>
        <w:rPr>
          <w:rFonts w:ascii="Times New Roman" w:hAnsi="Times New Roman" w:cs="Times New Roman"/>
          <w:color w:val="000000" w:themeColor="text1"/>
          <w:sz w:val="24"/>
          <w:szCs w:val="24"/>
        </w:rPr>
        <w:t>;</w:t>
      </w:r>
    </w:p>
    <w:p w14:paraId="4F0555C5" w14:textId="1C182862" w:rsidR="006A7DC6" w:rsidRPr="006A7DC6" w:rsidRDefault="006A7DC6" w:rsidP="006A7DC6">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6A7DC6">
        <w:rPr>
          <w:rFonts w:ascii="Times New Roman" w:hAnsi="Times New Roman" w:cs="Times New Roman"/>
          <w:color w:val="000000" w:themeColor="text1"/>
          <w:sz w:val="24"/>
          <w:szCs w:val="24"/>
        </w:rPr>
        <w:t>видеофильмы с субтитрами и письменными комментариями.</w:t>
      </w:r>
    </w:p>
    <w:bookmarkEnd w:id="9"/>
    <w:p w14:paraId="1527F76F" w14:textId="77777777" w:rsidR="006A7DC6" w:rsidRPr="001C4F19" w:rsidRDefault="006A7DC6" w:rsidP="00842585">
      <w:pPr>
        <w:suppressAutoHyphens/>
        <w:ind w:firstLine="709"/>
        <w:contextualSpacing/>
        <w:jc w:val="both"/>
        <w:rPr>
          <w:rFonts w:ascii="Times New Roman" w:hAnsi="Times New Roman"/>
          <w:bCs/>
          <w:sz w:val="24"/>
          <w:szCs w:val="24"/>
        </w:rPr>
      </w:pPr>
    </w:p>
    <w:p w14:paraId="14DB5580" w14:textId="77777777" w:rsidR="00842585" w:rsidRDefault="00842585" w:rsidP="00842585">
      <w:pPr>
        <w:contextualSpacing/>
        <w:jc w:val="center"/>
        <w:rPr>
          <w:rFonts w:ascii="Times New Roman" w:hAnsi="Times New Roman"/>
          <w:b/>
          <w:sz w:val="24"/>
          <w:szCs w:val="24"/>
        </w:rPr>
      </w:pPr>
    </w:p>
    <w:p w14:paraId="43959485" w14:textId="77777777" w:rsidR="006A7DC6" w:rsidRDefault="006A7DC6" w:rsidP="00842585">
      <w:pPr>
        <w:contextualSpacing/>
        <w:jc w:val="center"/>
        <w:rPr>
          <w:rFonts w:ascii="Times New Roman" w:hAnsi="Times New Roman"/>
          <w:b/>
          <w:sz w:val="24"/>
          <w:szCs w:val="24"/>
        </w:rPr>
      </w:pPr>
    </w:p>
    <w:p w14:paraId="3F9CDDFA" w14:textId="77777777" w:rsidR="006A7DC6" w:rsidRDefault="006A7DC6" w:rsidP="00842585">
      <w:pPr>
        <w:contextualSpacing/>
        <w:jc w:val="center"/>
        <w:rPr>
          <w:rFonts w:ascii="Times New Roman" w:hAnsi="Times New Roman"/>
          <w:b/>
          <w:sz w:val="24"/>
          <w:szCs w:val="24"/>
        </w:rPr>
      </w:pPr>
    </w:p>
    <w:p w14:paraId="199CAEB0" w14:textId="77777777" w:rsidR="006A7DC6" w:rsidRDefault="006A7DC6" w:rsidP="00842585">
      <w:pPr>
        <w:contextualSpacing/>
        <w:jc w:val="center"/>
        <w:rPr>
          <w:rFonts w:ascii="Times New Roman" w:hAnsi="Times New Roman"/>
          <w:b/>
          <w:sz w:val="24"/>
          <w:szCs w:val="24"/>
        </w:rPr>
      </w:pPr>
    </w:p>
    <w:p w14:paraId="62B4957C" w14:textId="77777777" w:rsidR="006A7DC6" w:rsidRDefault="006A7DC6" w:rsidP="00842585">
      <w:pPr>
        <w:contextualSpacing/>
        <w:jc w:val="center"/>
        <w:rPr>
          <w:rFonts w:ascii="Times New Roman" w:hAnsi="Times New Roman"/>
          <w:b/>
          <w:sz w:val="24"/>
          <w:szCs w:val="24"/>
        </w:rPr>
      </w:pPr>
    </w:p>
    <w:p w14:paraId="1EABF2A3" w14:textId="77777777" w:rsidR="006A7DC6" w:rsidRDefault="006A7DC6" w:rsidP="00842585">
      <w:pPr>
        <w:contextualSpacing/>
        <w:jc w:val="center"/>
        <w:rPr>
          <w:rFonts w:ascii="Times New Roman" w:hAnsi="Times New Roman"/>
          <w:b/>
          <w:sz w:val="24"/>
          <w:szCs w:val="24"/>
        </w:rPr>
      </w:pPr>
    </w:p>
    <w:p w14:paraId="10C3E651" w14:textId="77777777" w:rsidR="006A7DC6" w:rsidRDefault="006A7DC6" w:rsidP="00842585">
      <w:pPr>
        <w:contextualSpacing/>
        <w:jc w:val="center"/>
        <w:rPr>
          <w:rFonts w:ascii="Times New Roman" w:hAnsi="Times New Roman"/>
          <w:b/>
          <w:sz w:val="24"/>
          <w:szCs w:val="24"/>
        </w:rPr>
      </w:pPr>
    </w:p>
    <w:p w14:paraId="0B6257E2" w14:textId="77777777" w:rsidR="006A7DC6" w:rsidRDefault="006A7DC6" w:rsidP="00842585">
      <w:pPr>
        <w:contextualSpacing/>
        <w:jc w:val="center"/>
        <w:rPr>
          <w:rFonts w:ascii="Times New Roman" w:hAnsi="Times New Roman"/>
          <w:b/>
          <w:sz w:val="24"/>
          <w:szCs w:val="24"/>
        </w:rPr>
      </w:pPr>
    </w:p>
    <w:p w14:paraId="562D90A5" w14:textId="77777777" w:rsidR="006A7DC6" w:rsidRDefault="006A7DC6" w:rsidP="00842585">
      <w:pPr>
        <w:contextualSpacing/>
        <w:jc w:val="center"/>
        <w:rPr>
          <w:rFonts w:ascii="Times New Roman" w:hAnsi="Times New Roman"/>
          <w:b/>
          <w:sz w:val="24"/>
          <w:szCs w:val="24"/>
        </w:rPr>
      </w:pPr>
    </w:p>
    <w:p w14:paraId="4C34593D" w14:textId="77777777" w:rsidR="006A7DC6" w:rsidRDefault="006A7DC6" w:rsidP="00842585">
      <w:pPr>
        <w:contextualSpacing/>
        <w:jc w:val="center"/>
        <w:rPr>
          <w:rFonts w:ascii="Times New Roman" w:hAnsi="Times New Roman"/>
          <w:b/>
          <w:sz w:val="24"/>
          <w:szCs w:val="24"/>
        </w:rPr>
      </w:pPr>
    </w:p>
    <w:p w14:paraId="15C10D5E" w14:textId="77777777" w:rsidR="006A7DC6" w:rsidRDefault="006A7DC6" w:rsidP="00842585">
      <w:pPr>
        <w:contextualSpacing/>
        <w:jc w:val="center"/>
        <w:rPr>
          <w:rFonts w:ascii="Times New Roman" w:hAnsi="Times New Roman"/>
          <w:b/>
          <w:sz w:val="24"/>
          <w:szCs w:val="24"/>
        </w:rPr>
      </w:pPr>
    </w:p>
    <w:p w14:paraId="3CE4BA28" w14:textId="77777777" w:rsidR="006A7DC6" w:rsidRDefault="006A7DC6" w:rsidP="00842585">
      <w:pPr>
        <w:contextualSpacing/>
        <w:jc w:val="center"/>
        <w:rPr>
          <w:rFonts w:ascii="Times New Roman" w:hAnsi="Times New Roman"/>
          <w:b/>
          <w:sz w:val="24"/>
          <w:szCs w:val="24"/>
        </w:rPr>
      </w:pPr>
    </w:p>
    <w:p w14:paraId="31C2FAFA" w14:textId="77777777" w:rsidR="006A7DC6" w:rsidRDefault="006A7DC6" w:rsidP="00842585">
      <w:pPr>
        <w:contextualSpacing/>
        <w:jc w:val="center"/>
        <w:rPr>
          <w:rFonts w:ascii="Times New Roman" w:hAnsi="Times New Roman"/>
          <w:b/>
          <w:sz w:val="24"/>
          <w:szCs w:val="24"/>
        </w:rPr>
      </w:pPr>
    </w:p>
    <w:p w14:paraId="7B57E8B5" w14:textId="77777777" w:rsidR="006A7DC6" w:rsidRDefault="006A7DC6" w:rsidP="00842585">
      <w:pPr>
        <w:contextualSpacing/>
        <w:jc w:val="center"/>
        <w:rPr>
          <w:rFonts w:ascii="Times New Roman" w:hAnsi="Times New Roman"/>
          <w:b/>
          <w:sz w:val="24"/>
          <w:szCs w:val="24"/>
        </w:rPr>
      </w:pPr>
    </w:p>
    <w:p w14:paraId="413F0FAF" w14:textId="77777777" w:rsidR="006A7DC6" w:rsidRDefault="006A7DC6" w:rsidP="00842585">
      <w:pPr>
        <w:contextualSpacing/>
        <w:jc w:val="center"/>
        <w:rPr>
          <w:rFonts w:ascii="Times New Roman" w:hAnsi="Times New Roman"/>
          <w:b/>
          <w:sz w:val="24"/>
          <w:szCs w:val="24"/>
        </w:rPr>
      </w:pPr>
    </w:p>
    <w:p w14:paraId="40DE4959" w14:textId="77777777" w:rsidR="006A7DC6" w:rsidRDefault="006A7DC6" w:rsidP="00842585">
      <w:pPr>
        <w:contextualSpacing/>
        <w:jc w:val="center"/>
        <w:rPr>
          <w:rFonts w:ascii="Times New Roman" w:hAnsi="Times New Roman"/>
          <w:b/>
          <w:sz w:val="24"/>
          <w:szCs w:val="24"/>
        </w:rPr>
      </w:pPr>
    </w:p>
    <w:p w14:paraId="5A39D29A" w14:textId="77777777" w:rsidR="006A7DC6" w:rsidRDefault="006A7DC6" w:rsidP="00842585">
      <w:pPr>
        <w:contextualSpacing/>
        <w:jc w:val="center"/>
        <w:rPr>
          <w:rFonts w:ascii="Times New Roman" w:hAnsi="Times New Roman"/>
          <w:b/>
          <w:sz w:val="24"/>
          <w:szCs w:val="24"/>
        </w:rPr>
      </w:pPr>
    </w:p>
    <w:p w14:paraId="01E16B2E" w14:textId="77777777" w:rsidR="006A7DC6" w:rsidRDefault="006A7DC6" w:rsidP="00842585">
      <w:pPr>
        <w:contextualSpacing/>
        <w:jc w:val="center"/>
        <w:rPr>
          <w:rFonts w:ascii="Times New Roman" w:hAnsi="Times New Roman"/>
          <w:b/>
          <w:sz w:val="24"/>
          <w:szCs w:val="24"/>
        </w:rPr>
      </w:pPr>
    </w:p>
    <w:p w14:paraId="123A5B15" w14:textId="77777777" w:rsidR="006A7DC6" w:rsidRDefault="006A7DC6" w:rsidP="00842585">
      <w:pPr>
        <w:contextualSpacing/>
        <w:jc w:val="center"/>
        <w:rPr>
          <w:rFonts w:ascii="Times New Roman" w:hAnsi="Times New Roman"/>
          <w:b/>
          <w:sz w:val="24"/>
          <w:szCs w:val="24"/>
        </w:rPr>
      </w:pPr>
    </w:p>
    <w:p w14:paraId="17C65A6B" w14:textId="77777777" w:rsidR="006A7DC6" w:rsidRPr="001C4F19" w:rsidRDefault="006A7DC6" w:rsidP="00842585">
      <w:pPr>
        <w:contextualSpacing/>
        <w:jc w:val="center"/>
        <w:rPr>
          <w:rFonts w:ascii="Times New Roman" w:hAnsi="Times New Roman"/>
          <w:b/>
          <w:sz w:val="24"/>
          <w:szCs w:val="24"/>
        </w:rPr>
      </w:pPr>
    </w:p>
    <w:p w14:paraId="3D6BBA36" w14:textId="77777777" w:rsidR="00842585" w:rsidRPr="001C4F19" w:rsidRDefault="00842585" w:rsidP="00842585">
      <w:pPr>
        <w:contextualSpacing/>
        <w:jc w:val="center"/>
        <w:rPr>
          <w:rFonts w:ascii="Times New Roman" w:hAnsi="Times New Roman"/>
          <w:b/>
          <w:sz w:val="24"/>
          <w:szCs w:val="24"/>
        </w:rPr>
      </w:pPr>
    </w:p>
    <w:p w14:paraId="68D3719F" w14:textId="1AA89652" w:rsidR="00842585" w:rsidRPr="006A7DC6" w:rsidRDefault="00842585" w:rsidP="006A7DC6">
      <w:pPr>
        <w:pStyle w:val="a4"/>
        <w:numPr>
          <w:ilvl w:val="0"/>
          <w:numId w:val="3"/>
        </w:numPr>
        <w:jc w:val="center"/>
        <w:rPr>
          <w:rFonts w:ascii="Times New Roman" w:hAnsi="Times New Roman"/>
          <w:b/>
          <w:sz w:val="24"/>
          <w:szCs w:val="24"/>
        </w:rPr>
      </w:pPr>
      <w:r w:rsidRPr="006A7DC6">
        <w:rPr>
          <w:rFonts w:ascii="Times New Roman" w:hAnsi="Times New Roman"/>
          <w:b/>
          <w:sz w:val="24"/>
          <w:szCs w:val="24"/>
        </w:rPr>
        <w:t xml:space="preserve">КОНТРОЛЬ И ОЦЕНКА РЕЗУЛЬТАТОВ ОСВОЕНИЯ </w:t>
      </w:r>
      <w:r w:rsidRPr="006A7DC6">
        <w:rPr>
          <w:rFonts w:ascii="Times New Roman" w:hAnsi="Times New Roman"/>
          <w:b/>
          <w:sz w:val="24"/>
          <w:szCs w:val="24"/>
        </w:rPr>
        <w:br/>
        <w:t>УЧЕБНОЙ ДИСЦИПЛИНЫ</w:t>
      </w:r>
    </w:p>
    <w:p w14:paraId="1F79B1D9" w14:textId="77777777" w:rsidR="006A7DC6" w:rsidRDefault="006A7DC6" w:rsidP="006A7DC6">
      <w:pPr>
        <w:jc w:val="center"/>
        <w:rPr>
          <w:rFonts w:ascii="Times New Roman" w:hAnsi="Times New Roman"/>
          <w:b/>
          <w:sz w:val="24"/>
          <w:szCs w:val="24"/>
        </w:rPr>
      </w:pPr>
    </w:p>
    <w:p w14:paraId="0040EB29" w14:textId="77777777" w:rsidR="006A7DC6" w:rsidRPr="006A7DC6" w:rsidRDefault="006A7DC6" w:rsidP="006A7DC6">
      <w:pPr>
        <w:ind w:firstLine="709"/>
        <w:jc w:val="both"/>
        <w:rPr>
          <w:rFonts w:ascii="Times New Roman" w:hAnsi="Times New Roman" w:cs="Times New Roman"/>
          <w:color w:val="000000" w:themeColor="text1"/>
          <w:sz w:val="24"/>
          <w:szCs w:val="24"/>
        </w:rPr>
      </w:pPr>
      <w:bookmarkStart w:id="10" w:name="_Hlk178150544"/>
      <w:r w:rsidRPr="006A7DC6">
        <w:rPr>
          <w:rFonts w:ascii="Times New Roman" w:hAnsi="Times New Roman" w:cs="Times New Roman"/>
          <w:color w:val="000000" w:themeColor="text1"/>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соответствующим темам, тестирования, а также в ходе проведения промежуточной аттестации в форме дифференцированного зачёта по завершению изучения учебной дисциплины.</w:t>
      </w:r>
    </w:p>
    <w:p w14:paraId="32A5086C" w14:textId="1937B525" w:rsidR="006A7DC6" w:rsidRPr="006A7DC6" w:rsidRDefault="006A7DC6" w:rsidP="006A7DC6">
      <w:pPr>
        <w:ind w:firstLine="709"/>
        <w:jc w:val="both"/>
        <w:rPr>
          <w:rFonts w:ascii="Times New Roman" w:hAnsi="Times New Roman" w:cs="Times New Roman"/>
          <w:color w:val="000000" w:themeColor="text1"/>
          <w:sz w:val="24"/>
          <w:szCs w:val="24"/>
        </w:rPr>
      </w:pPr>
      <w:r w:rsidRPr="006A7DC6">
        <w:rPr>
          <w:rFonts w:ascii="Times New Roman" w:hAnsi="Times New Roman" w:cs="Times New Roman"/>
          <w:color w:val="000000" w:themeColor="text1"/>
          <w:sz w:val="24"/>
          <w:szCs w:val="24"/>
        </w:rPr>
        <w:t xml:space="preserve">Для текущего контроля успеваемости и промежуточной аттестации разработан фонд оценочных средства (ФОС), которые позволяют оценить результаты обучения. </w:t>
      </w:r>
      <w:bookmarkEnd w:id="10"/>
    </w:p>
    <w:p w14:paraId="12BACFF5" w14:textId="77777777" w:rsidR="00842585" w:rsidRPr="001C4F19" w:rsidRDefault="00842585" w:rsidP="00842585">
      <w:pPr>
        <w:contextualSpacing/>
        <w:jc w:val="center"/>
        <w:rPr>
          <w:rFonts w:ascii="Times New Roman" w:hAnsi="Times New Roman"/>
          <w:b/>
          <w:sz w:val="24"/>
          <w:szCs w:val="24"/>
        </w:rPr>
      </w:pPr>
    </w:p>
    <w:tbl>
      <w:tblPr>
        <w:tblW w:w="539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6"/>
        <w:gridCol w:w="4819"/>
        <w:gridCol w:w="2342"/>
      </w:tblGrid>
      <w:tr w:rsidR="00842585" w:rsidRPr="001C4F19" w14:paraId="7D2A6096" w14:textId="77777777" w:rsidTr="00CD0F0D">
        <w:trPr>
          <w:trHeight w:val="20"/>
        </w:trPr>
        <w:tc>
          <w:tcPr>
            <w:tcW w:w="1534" w:type="pct"/>
          </w:tcPr>
          <w:p w14:paraId="23C8B2C3" w14:textId="77777777" w:rsidR="00842585" w:rsidRPr="001C4F19" w:rsidRDefault="00842585" w:rsidP="00CD0F0D">
            <w:pPr>
              <w:jc w:val="center"/>
              <w:rPr>
                <w:rFonts w:ascii="Times New Roman" w:hAnsi="Times New Roman"/>
                <w:b/>
                <w:bCs/>
                <w:sz w:val="20"/>
                <w:szCs w:val="20"/>
              </w:rPr>
            </w:pPr>
            <w:r w:rsidRPr="001C4F19">
              <w:rPr>
                <w:rFonts w:ascii="Times New Roman" w:hAnsi="Times New Roman"/>
                <w:b/>
                <w:bCs/>
                <w:sz w:val="20"/>
                <w:szCs w:val="20"/>
              </w:rPr>
              <w:t>Результаты обучения</w:t>
            </w:r>
          </w:p>
        </w:tc>
        <w:tc>
          <w:tcPr>
            <w:tcW w:w="2334" w:type="pct"/>
          </w:tcPr>
          <w:p w14:paraId="657EA4A0" w14:textId="77777777" w:rsidR="00842585" w:rsidRPr="001C4F19" w:rsidRDefault="00842585" w:rsidP="00CD0F0D">
            <w:pPr>
              <w:jc w:val="center"/>
              <w:rPr>
                <w:rFonts w:ascii="Times New Roman" w:hAnsi="Times New Roman"/>
                <w:b/>
                <w:bCs/>
                <w:sz w:val="20"/>
                <w:szCs w:val="20"/>
              </w:rPr>
            </w:pPr>
            <w:r w:rsidRPr="001C4F19">
              <w:rPr>
                <w:rFonts w:ascii="Times New Roman" w:hAnsi="Times New Roman"/>
                <w:b/>
                <w:bCs/>
                <w:sz w:val="20"/>
                <w:szCs w:val="20"/>
              </w:rPr>
              <w:t>Показания освоения компетенций</w:t>
            </w:r>
          </w:p>
        </w:tc>
        <w:tc>
          <w:tcPr>
            <w:tcW w:w="1133" w:type="pct"/>
          </w:tcPr>
          <w:p w14:paraId="467E7A65" w14:textId="77777777" w:rsidR="00842585" w:rsidRPr="001C4F19" w:rsidRDefault="00842585" w:rsidP="00CD0F0D">
            <w:pPr>
              <w:jc w:val="center"/>
              <w:rPr>
                <w:rFonts w:ascii="Times New Roman" w:hAnsi="Times New Roman"/>
                <w:b/>
                <w:bCs/>
                <w:sz w:val="20"/>
                <w:szCs w:val="20"/>
              </w:rPr>
            </w:pPr>
            <w:r w:rsidRPr="001C4F19">
              <w:rPr>
                <w:rFonts w:ascii="Times New Roman" w:hAnsi="Times New Roman"/>
                <w:b/>
                <w:bCs/>
                <w:sz w:val="20"/>
                <w:szCs w:val="20"/>
              </w:rPr>
              <w:t>Методы оценки</w:t>
            </w:r>
          </w:p>
        </w:tc>
      </w:tr>
      <w:tr w:rsidR="00842585" w:rsidRPr="001C4F19" w14:paraId="30E15A50" w14:textId="77777777" w:rsidTr="00CD0F0D">
        <w:trPr>
          <w:trHeight w:val="20"/>
        </w:trPr>
        <w:tc>
          <w:tcPr>
            <w:tcW w:w="1534" w:type="pct"/>
          </w:tcPr>
          <w:p w14:paraId="5DC849E9" w14:textId="77777777" w:rsidR="00842585" w:rsidRPr="001C4F19" w:rsidRDefault="00842585" w:rsidP="00CD0F0D">
            <w:pPr>
              <w:rPr>
                <w:rFonts w:ascii="Times New Roman" w:hAnsi="Times New Roman"/>
                <w:bCs/>
                <w:iCs/>
                <w:sz w:val="20"/>
                <w:szCs w:val="20"/>
                <w:u w:val="single"/>
              </w:rPr>
            </w:pPr>
            <w:r w:rsidRPr="001C4F19">
              <w:rPr>
                <w:rFonts w:ascii="Times New Roman" w:hAnsi="Times New Roman"/>
                <w:bCs/>
                <w:iCs/>
                <w:sz w:val="20"/>
                <w:szCs w:val="20"/>
                <w:u w:val="single"/>
              </w:rPr>
              <w:t>Знать:</w:t>
            </w:r>
          </w:p>
          <w:p w14:paraId="67C84D61"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актуальный профессиональный </w:t>
            </w:r>
            <w:r w:rsidRPr="001C4F19">
              <w:rPr>
                <w:rFonts w:ascii="Times New Roman" w:hAnsi="Times New Roman"/>
                <w:sz w:val="20"/>
                <w:szCs w:val="20"/>
              </w:rPr>
              <w:br/>
              <w:t xml:space="preserve">и социальный контекст поддержания безопасных условий жизнедеятельности, в том числе при возникновении ЧС; </w:t>
            </w:r>
          </w:p>
          <w:p w14:paraId="0A4D64FF"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основные источники информации </w:t>
            </w:r>
            <w:r w:rsidRPr="001C4F19">
              <w:rPr>
                <w:rFonts w:ascii="Times New Roman" w:hAnsi="Times New Roman"/>
                <w:sz w:val="20"/>
                <w:szCs w:val="20"/>
              </w:rPr>
              <w:br/>
              <w:t xml:space="preserve">и ресурсы для решения </w:t>
            </w:r>
            <w:r w:rsidRPr="001C4F19">
              <w:rPr>
                <w:rFonts w:ascii="Times New Roman" w:hAnsi="Times New Roman"/>
                <w:sz w:val="20"/>
                <w:szCs w:val="20"/>
              </w:rPr>
              <w:br/>
              <w:t xml:space="preserve">задач обеспечения безопасности жизнедеятельности в профессиональном и социальном контекстах: принципы, правила и требования безопасного поведения, защиты от опасностей при осуществлении профессиональной деятельности и в ЧС; </w:t>
            </w:r>
          </w:p>
          <w:p w14:paraId="56284D8C"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физиологические последствия воздействия на человека травмирующих, вредных и поражающих факторов; </w:t>
            </w:r>
          </w:p>
          <w:p w14:paraId="6333D590"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алгоритмы и приемы защиты человека и среды обитания от негативного воздействия при ЧС; </w:t>
            </w:r>
          </w:p>
          <w:p w14:paraId="5694F01E"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алгоритмы и приемы действий </w:t>
            </w:r>
            <w:r w:rsidRPr="001C4F19">
              <w:rPr>
                <w:rFonts w:ascii="Times New Roman" w:hAnsi="Times New Roman"/>
                <w:sz w:val="20"/>
                <w:szCs w:val="20"/>
              </w:rPr>
              <w:br/>
              <w:t>по гражданской обороне и в ЧС;</w:t>
            </w:r>
          </w:p>
          <w:p w14:paraId="2ACCA3F0"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основы обеспечения военной безопасности государства (для юношей).</w:t>
            </w:r>
          </w:p>
          <w:p w14:paraId="07B9FD64" w14:textId="77777777" w:rsidR="00842585" w:rsidRPr="001C4F19" w:rsidRDefault="00842585" w:rsidP="00CD0F0D">
            <w:pPr>
              <w:rPr>
                <w:rFonts w:ascii="Times New Roman" w:hAnsi="Times New Roman"/>
                <w:bCs/>
                <w:iCs/>
                <w:sz w:val="20"/>
                <w:szCs w:val="20"/>
                <w:u w:val="single"/>
              </w:rPr>
            </w:pPr>
            <w:r w:rsidRPr="001C4F19">
              <w:rPr>
                <w:rFonts w:ascii="Times New Roman" w:hAnsi="Times New Roman"/>
                <w:sz w:val="20"/>
                <w:szCs w:val="20"/>
              </w:rPr>
              <w:t>основы медицинских знаний (для девушек)</w:t>
            </w:r>
          </w:p>
          <w:p w14:paraId="053A9895" w14:textId="77777777" w:rsidR="00842585" w:rsidRPr="001C4F19" w:rsidRDefault="00842585" w:rsidP="00CD0F0D">
            <w:pPr>
              <w:jc w:val="both"/>
              <w:rPr>
                <w:rFonts w:ascii="Times New Roman" w:hAnsi="Times New Roman"/>
                <w:bCs/>
                <w:iCs/>
                <w:sz w:val="20"/>
                <w:szCs w:val="20"/>
                <w:u w:val="single"/>
              </w:rPr>
            </w:pPr>
          </w:p>
        </w:tc>
        <w:tc>
          <w:tcPr>
            <w:tcW w:w="2334" w:type="pct"/>
            <w:vMerge w:val="restart"/>
          </w:tcPr>
          <w:p w14:paraId="33FC48E6" w14:textId="77777777" w:rsidR="00842585" w:rsidRPr="001C4F19" w:rsidRDefault="00842585" w:rsidP="00CD0F0D">
            <w:pPr>
              <w:jc w:val="both"/>
              <w:rPr>
                <w:rFonts w:ascii="Times New Roman" w:hAnsi="Times New Roman"/>
                <w:bCs/>
                <w:sz w:val="20"/>
                <w:szCs w:val="20"/>
              </w:rPr>
            </w:pPr>
            <w:r w:rsidRPr="001C4F19">
              <w:rPr>
                <w:rFonts w:ascii="Times New Roman" w:hAnsi="Times New Roman"/>
                <w:sz w:val="20"/>
                <w:szCs w:val="20"/>
              </w:rPr>
              <w:t xml:space="preserve"> В решении  учебных задач поддержания безопасных условий жизнедеятельности, в том числе при возникновении ЧС, </w:t>
            </w:r>
            <w:r w:rsidRPr="001C4F19">
              <w:rPr>
                <w:rFonts w:ascii="Times New Roman" w:hAnsi="Times New Roman"/>
                <w:i/>
                <w:sz w:val="20"/>
                <w:szCs w:val="20"/>
                <w:u w:val="single"/>
              </w:rPr>
              <w:t>демонстрирует знание  понятий:</w:t>
            </w:r>
            <w:r w:rsidRPr="001C4F19">
              <w:rPr>
                <w:rFonts w:ascii="Times New Roman" w:hAnsi="Times New Roman"/>
                <w:i/>
                <w:sz w:val="20"/>
                <w:szCs w:val="20"/>
              </w:rPr>
              <w:t xml:space="preserve"> </w:t>
            </w:r>
            <w:r w:rsidRPr="001C4F19">
              <w:rPr>
                <w:rFonts w:ascii="Times New Roman" w:hAnsi="Times New Roman"/>
                <w:sz w:val="20"/>
                <w:szCs w:val="20"/>
              </w:rPr>
              <w:t xml:space="preserve"> </w:t>
            </w:r>
            <w:r w:rsidRPr="001C4F19">
              <w:rPr>
                <w:rFonts w:ascii="Times New Roman" w:hAnsi="Times New Roman"/>
                <w:bCs/>
                <w:sz w:val="20"/>
                <w:szCs w:val="20"/>
              </w:rPr>
              <w:t xml:space="preserve">безопасность жизнедеятельности, человеко- и природозащитная деятельность, военная опасность, чрезвычайная ситуация, </w:t>
            </w:r>
            <w:r w:rsidRPr="001C4F19">
              <w:rPr>
                <w:rFonts w:ascii="Times New Roman" w:hAnsi="Times New Roman"/>
                <w:bCs/>
                <w:iCs/>
                <w:sz w:val="20"/>
                <w:szCs w:val="20"/>
              </w:rPr>
              <w:t>пожаробезопасность, электробезопасность,</w:t>
            </w:r>
            <w:r w:rsidRPr="001C4F19">
              <w:rPr>
                <w:rFonts w:ascii="Times New Roman" w:hAnsi="Times New Roman"/>
                <w:sz w:val="20"/>
                <w:szCs w:val="20"/>
              </w:rPr>
              <w:t xml:space="preserve"> оружие массового поражения,</w:t>
            </w:r>
          </w:p>
          <w:p w14:paraId="70855EF1" w14:textId="77777777" w:rsidR="00842585" w:rsidRPr="001C4F19" w:rsidRDefault="00842585" w:rsidP="00CD0F0D">
            <w:pPr>
              <w:jc w:val="both"/>
              <w:rPr>
                <w:rFonts w:ascii="Times New Roman" w:hAnsi="Times New Roman"/>
                <w:bCs/>
                <w:sz w:val="20"/>
                <w:szCs w:val="20"/>
              </w:rPr>
            </w:pPr>
            <w:r w:rsidRPr="001C4F19">
              <w:rPr>
                <w:rFonts w:ascii="Times New Roman" w:hAnsi="Times New Roman"/>
                <w:sz w:val="20"/>
                <w:szCs w:val="20"/>
              </w:rPr>
              <w:t xml:space="preserve"> средства индивидуальной и коллективной защиты населения </w:t>
            </w:r>
            <w:r w:rsidRPr="001C4F19">
              <w:rPr>
                <w:rFonts w:ascii="Times New Roman" w:hAnsi="Times New Roman"/>
                <w:sz w:val="20"/>
                <w:szCs w:val="20"/>
              </w:rPr>
              <w:br/>
              <w:t>от оружия массового поражения,</w:t>
            </w:r>
            <w:r w:rsidRPr="001C4F19">
              <w:rPr>
                <w:rFonts w:ascii="Times New Roman" w:hAnsi="Times New Roman"/>
                <w:bCs/>
                <w:sz w:val="20"/>
                <w:szCs w:val="20"/>
              </w:rPr>
              <w:t xml:space="preserve"> минимизация опасностей, управление рисками ЧС,</w:t>
            </w:r>
            <w:r w:rsidRPr="001C4F19">
              <w:rPr>
                <w:rFonts w:ascii="Times New Roman" w:hAnsi="Times New Roman"/>
                <w:b/>
                <w:bCs/>
                <w:iCs/>
                <w:sz w:val="20"/>
                <w:szCs w:val="20"/>
              </w:rPr>
              <w:t xml:space="preserve"> </w:t>
            </w:r>
            <w:r w:rsidRPr="001C4F19">
              <w:rPr>
                <w:rFonts w:ascii="Times New Roman" w:hAnsi="Times New Roman"/>
                <w:bCs/>
                <w:iCs/>
                <w:sz w:val="20"/>
                <w:szCs w:val="20"/>
              </w:rPr>
              <w:t>экологическая безопасность осуществления  профессиональной деятельности. Для юношей: военная служба</w:t>
            </w:r>
            <w:r w:rsidRPr="001C4F19">
              <w:rPr>
                <w:rFonts w:ascii="Times New Roman" w:hAnsi="Times New Roman"/>
                <w:sz w:val="20"/>
                <w:szCs w:val="20"/>
              </w:rPr>
              <w:t>,</w:t>
            </w:r>
            <w:r w:rsidRPr="001C4F19">
              <w:rPr>
                <w:rFonts w:ascii="Times New Roman" w:hAnsi="Times New Roman"/>
                <w:bCs/>
                <w:iCs/>
                <w:sz w:val="20"/>
                <w:szCs w:val="20"/>
              </w:rPr>
              <w:t xml:space="preserve"> военная деятельность, ценности военной службы, строевая подготовка, огневая подготовка, физическая подготовка военнослужащего. Для девушек: </w:t>
            </w:r>
            <w:r w:rsidRPr="001C4F19">
              <w:rPr>
                <w:rFonts w:ascii="Times New Roman" w:hAnsi="Times New Roman"/>
                <w:sz w:val="20"/>
                <w:szCs w:val="20"/>
              </w:rPr>
              <w:t>дезинфекция, дезинсекция,</w:t>
            </w:r>
            <w:r w:rsidRPr="001C4F19">
              <w:rPr>
                <w:rFonts w:ascii="Times New Roman" w:hAnsi="Times New Roman"/>
                <w:sz w:val="20"/>
                <w:szCs w:val="20"/>
                <w:shd w:val="clear" w:color="auto" w:fill="FFFFFF"/>
              </w:rPr>
              <w:t xml:space="preserve"> дератация,</w:t>
            </w:r>
            <w:r w:rsidRPr="001C4F19">
              <w:rPr>
                <w:rFonts w:ascii="Times New Roman" w:hAnsi="Times New Roman"/>
                <w:sz w:val="20"/>
                <w:szCs w:val="20"/>
              </w:rPr>
              <w:t xml:space="preserve"> первая (доврачебная) помощь, здоровый образ жизни;</w:t>
            </w:r>
          </w:p>
          <w:p w14:paraId="47983704" w14:textId="77777777" w:rsidR="00842585" w:rsidRPr="001C4F19" w:rsidRDefault="00842585" w:rsidP="00CD0F0D">
            <w:pPr>
              <w:jc w:val="both"/>
              <w:rPr>
                <w:rFonts w:ascii="Times New Roman" w:hAnsi="Times New Roman"/>
                <w:bCs/>
                <w:sz w:val="20"/>
                <w:szCs w:val="20"/>
              </w:rPr>
            </w:pPr>
            <w:r w:rsidRPr="001C4F19">
              <w:rPr>
                <w:rFonts w:ascii="Times New Roman" w:hAnsi="Times New Roman"/>
                <w:i/>
                <w:sz w:val="20"/>
                <w:szCs w:val="20"/>
                <w:u w:val="single"/>
              </w:rPr>
              <w:t>использует принципы, правила, требования</w:t>
            </w:r>
            <w:r w:rsidRPr="001C4F19">
              <w:rPr>
                <w:rFonts w:ascii="Times New Roman" w:hAnsi="Times New Roman"/>
                <w:sz w:val="20"/>
                <w:szCs w:val="20"/>
              </w:rPr>
              <w:t xml:space="preserve"> безопасного поведения, защиты </w:t>
            </w:r>
            <w:r w:rsidRPr="001C4F19">
              <w:rPr>
                <w:rFonts w:ascii="Times New Roman" w:hAnsi="Times New Roman"/>
                <w:sz w:val="20"/>
                <w:szCs w:val="20"/>
              </w:rPr>
              <w:br/>
              <w:t xml:space="preserve">от опасностей при осуществлении профессиональной деятельности и в ЧС; </w:t>
            </w:r>
            <w:r w:rsidRPr="001C4F19">
              <w:rPr>
                <w:rFonts w:ascii="Times New Roman" w:hAnsi="Times New Roman"/>
                <w:i/>
                <w:sz w:val="20"/>
                <w:szCs w:val="20"/>
                <w:u w:val="single"/>
              </w:rPr>
              <w:t>пользуется</w:t>
            </w:r>
            <w:r w:rsidRPr="001C4F19">
              <w:rPr>
                <w:rFonts w:ascii="Times New Roman" w:hAnsi="Times New Roman"/>
                <w:sz w:val="20"/>
                <w:szCs w:val="20"/>
                <w:u w:val="single"/>
              </w:rPr>
              <w:t xml:space="preserve"> </w:t>
            </w:r>
            <w:r w:rsidRPr="001C4F19">
              <w:rPr>
                <w:rFonts w:ascii="Times New Roman" w:hAnsi="Times New Roman"/>
                <w:i/>
                <w:sz w:val="20"/>
                <w:szCs w:val="20"/>
                <w:u w:val="single"/>
              </w:rPr>
              <w:t>номенклатурой</w:t>
            </w:r>
            <w:r w:rsidRPr="001C4F19">
              <w:rPr>
                <w:rFonts w:ascii="Times New Roman" w:hAnsi="Times New Roman"/>
                <w:i/>
                <w:sz w:val="20"/>
                <w:szCs w:val="20"/>
              </w:rPr>
              <w:t xml:space="preserve"> </w:t>
            </w:r>
            <w:r w:rsidRPr="001C4F19">
              <w:rPr>
                <w:rFonts w:ascii="Times New Roman" w:hAnsi="Times New Roman"/>
                <w:sz w:val="20"/>
                <w:szCs w:val="20"/>
              </w:rPr>
              <w:t>информационных источников, применяемых в сфере безопасности жизнедеятельности;</w:t>
            </w:r>
            <w:r w:rsidRPr="001C4F19">
              <w:rPr>
                <w:rFonts w:ascii="Times New Roman" w:hAnsi="Times New Roman"/>
                <w:bCs/>
                <w:sz w:val="20"/>
                <w:szCs w:val="20"/>
              </w:rPr>
              <w:t xml:space="preserve">  </w:t>
            </w:r>
            <w:r w:rsidRPr="001C4F19">
              <w:rPr>
                <w:rFonts w:ascii="Times New Roman" w:hAnsi="Times New Roman"/>
                <w:bCs/>
                <w:i/>
                <w:sz w:val="20"/>
                <w:szCs w:val="20"/>
                <w:u w:val="single"/>
              </w:rPr>
              <w:t>применяет</w:t>
            </w:r>
            <w:r w:rsidRPr="001C4F19">
              <w:rPr>
                <w:rFonts w:ascii="Times New Roman" w:hAnsi="Times New Roman"/>
                <w:bCs/>
                <w:sz w:val="20"/>
                <w:szCs w:val="20"/>
                <w:u w:val="single"/>
              </w:rPr>
              <w:t xml:space="preserve"> </w:t>
            </w:r>
            <w:r w:rsidRPr="001C4F19">
              <w:rPr>
                <w:rFonts w:ascii="Times New Roman" w:hAnsi="Times New Roman"/>
                <w:i/>
                <w:sz w:val="20"/>
                <w:szCs w:val="20"/>
                <w:u w:val="single"/>
              </w:rPr>
              <w:t>приемы</w:t>
            </w:r>
            <w:r w:rsidRPr="001C4F19">
              <w:rPr>
                <w:rFonts w:ascii="Times New Roman" w:hAnsi="Times New Roman"/>
                <w:i/>
                <w:sz w:val="20"/>
                <w:szCs w:val="20"/>
              </w:rPr>
              <w:t xml:space="preserve"> </w:t>
            </w:r>
            <w:r w:rsidRPr="001C4F19">
              <w:rPr>
                <w:rFonts w:ascii="Times New Roman" w:hAnsi="Times New Roman"/>
                <w:i/>
                <w:sz w:val="20"/>
                <w:szCs w:val="20"/>
                <w:u w:val="single"/>
              </w:rPr>
              <w:t>структурирования и  разнообразные форматы представления</w:t>
            </w:r>
            <w:r w:rsidRPr="001C4F19">
              <w:rPr>
                <w:rFonts w:ascii="Times New Roman" w:hAnsi="Times New Roman"/>
                <w:sz w:val="20"/>
                <w:szCs w:val="20"/>
              </w:rPr>
              <w:t xml:space="preserve"> информации, содержащей актуальные научные сведения </w:t>
            </w:r>
            <w:r w:rsidRPr="001C4F19">
              <w:rPr>
                <w:rFonts w:ascii="Times New Roman" w:hAnsi="Times New Roman"/>
                <w:sz w:val="20"/>
                <w:szCs w:val="20"/>
              </w:rPr>
              <w:br/>
              <w:t xml:space="preserve">о безопасности жизнедеятельности,  </w:t>
            </w:r>
            <w:r w:rsidRPr="001C4F19">
              <w:rPr>
                <w:rFonts w:ascii="Times New Roman" w:hAnsi="Times New Roman"/>
                <w:i/>
                <w:sz w:val="20"/>
                <w:szCs w:val="20"/>
                <w:u w:val="single"/>
              </w:rPr>
              <w:t xml:space="preserve">применяет знания </w:t>
            </w:r>
            <w:r w:rsidRPr="001C4F19">
              <w:rPr>
                <w:rFonts w:ascii="Times New Roman" w:hAnsi="Times New Roman"/>
                <w:sz w:val="20"/>
                <w:szCs w:val="20"/>
              </w:rPr>
              <w:t xml:space="preserve">о </w:t>
            </w:r>
            <w:r w:rsidRPr="001C4F19">
              <w:rPr>
                <w:rFonts w:ascii="Times New Roman" w:hAnsi="Times New Roman"/>
                <w:bCs/>
                <w:sz w:val="20"/>
                <w:szCs w:val="20"/>
              </w:rPr>
              <w:t>п</w:t>
            </w:r>
            <w:r w:rsidRPr="001C4F19">
              <w:rPr>
                <w:rFonts w:ascii="Times New Roman" w:hAnsi="Times New Roman"/>
                <w:bCs/>
                <w:iCs/>
                <w:sz w:val="20"/>
                <w:szCs w:val="20"/>
              </w:rPr>
              <w:t>равилах</w:t>
            </w:r>
            <w:r w:rsidRPr="001C4F19">
              <w:rPr>
                <w:rFonts w:ascii="Times New Roman" w:hAnsi="Times New Roman"/>
                <w:bCs/>
                <w:i/>
                <w:iCs/>
                <w:sz w:val="20"/>
                <w:szCs w:val="20"/>
              </w:rPr>
              <w:t xml:space="preserve"> </w:t>
            </w:r>
            <w:r w:rsidRPr="001C4F19">
              <w:rPr>
                <w:rFonts w:ascii="Times New Roman" w:hAnsi="Times New Roman"/>
                <w:bCs/>
                <w:iCs/>
                <w:sz w:val="20"/>
                <w:szCs w:val="20"/>
              </w:rPr>
              <w:t xml:space="preserve">экологической безопасности, </w:t>
            </w:r>
            <w:r w:rsidRPr="001C4F19">
              <w:rPr>
                <w:rFonts w:ascii="Times New Roman" w:hAnsi="Times New Roman"/>
                <w:iCs/>
                <w:sz w:val="20"/>
                <w:szCs w:val="20"/>
              </w:rPr>
              <w:t>о принципах</w:t>
            </w:r>
            <w:r w:rsidRPr="001C4F19">
              <w:rPr>
                <w:rFonts w:ascii="Times New Roman" w:hAnsi="Times New Roman"/>
                <w:i/>
                <w:iCs/>
                <w:sz w:val="20"/>
                <w:szCs w:val="20"/>
              </w:rPr>
              <w:t xml:space="preserve"> </w:t>
            </w:r>
            <w:r w:rsidRPr="001C4F19">
              <w:rPr>
                <w:rFonts w:ascii="Times New Roman" w:hAnsi="Times New Roman"/>
                <w:iCs/>
                <w:sz w:val="20"/>
                <w:szCs w:val="20"/>
              </w:rPr>
              <w:t xml:space="preserve">эффективного взаимодействия  </w:t>
            </w:r>
            <w:r w:rsidRPr="001C4F19">
              <w:rPr>
                <w:rFonts w:ascii="Times New Roman" w:hAnsi="Times New Roman"/>
                <w:sz w:val="20"/>
                <w:szCs w:val="20"/>
              </w:rPr>
              <w:t>по созданию человеко- и природозащитной среды осуществления профессиональной деятельности, о психологических рекомендациях по</w:t>
            </w:r>
            <w:r w:rsidRPr="001C4F19">
              <w:rPr>
                <w:rFonts w:ascii="Times New Roman" w:hAnsi="Times New Roman"/>
                <w:i/>
                <w:sz w:val="20"/>
                <w:szCs w:val="20"/>
              </w:rPr>
              <w:t xml:space="preserve"> </w:t>
            </w:r>
            <w:r w:rsidRPr="001C4F19">
              <w:rPr>
                <w:rFonts w:ascii="Times New Roman" w:hAnsi="Times New Roman"/>
                <w:sz w:val="20"/>
                <w:szCs w:val="20"/>
              </w:rPr>
              <w:t xml:space="preserve">организации  </w:t>
            </w:r>
            <w:r w:rsidRPr="001C4F19">
              <w:rPr>
                <w:rFonts w:ascii="Times New Roman" w:hAnsi="Times New Roman"/>
                <w:bCs/>
                <w:sz w:val="20"/>
                <w:szCs w:val="20"/>
              </w:rPr>
              <w:t>деятельности трудового коллектива и личности  в для минимизации опасностей и управлению рисками ЧС на рабочем месте;</w:t>
            </w:r>
            <w:r w:rsidRPr="001C4F19">
              <w:rPr>
                <w:rFonts w:ascii="Times New Roman" w:hAnsi="Times New Roman"/>
                <w:bCs/>
                <w:iCs/>
                <w:sz w:val="20"/>
                <w:szCs w:val="20"/>
              </w:rPr>
              <w:t xml:space="preserve"> </w:t>
            </w:r>
            <w:r w:rsidRPr="001C4F19">
              <w:rPr>
                <w:rFonts w:ascii="Times New Roman" w:hAnsi="Times New Roman"/>
                <w:bCs/>
                <w:i/>
                <w:iCs/>
                <w:sz w:val="20"/>
                <w:szCs w:val="20"/>
                <w:u w:val="single"/>
              </w:rPr>
              <w:t>демонстрирует знание</w:t>
            </w:r>
            <w:r w:rsidRPr="001C4F19">
              <w:rPr>
                <w:rFonts w:ascii="Times New Roman" w:hAnsi="Times New Roman"/>
                <w:bCs/>
                <w:iCs/>
                <w:sz w:val="20"/>
                <w:szCs w:val="20"/>
                <w:u w:val="single"/>
              </w:rPr>
              <w:t xml:space="preserve"> </w:t>
            </w:r>
            <w:r w:rsidRPr="001C4F19">
              <w:rPr>
                <w:rFonts w:ascii="Times New Roman" w:hAnsi="Times New Roman"/>
                <w:bCs/>
                <w:i/>
                <w:iCs/>
                <w:sz w:val="20"/>
                <w:szCs w:val="20"/>
                <w:u w:val="single"/>
              </w:rPr>
              <w:t>правил</w:t>
            </w:r>
            <w:r w:rsidRPr="001C4F19">
              <w:rPr>
                <w:rFonts w:ascii="Times New Roman" w:hAnsi="Times New Roman"/>
                <w:sz w:val="20"/>
                <w:szCs w:val="20"/>
              </w:rPr>
              <w:t xml:space="preserve"> </w:t>
            </w:r>
            <w:r w:rsidRPr="001C4F19">
              <w:rPr>
                <w:rFonts w:ascii="Times New Roman" w:hAnsi="Times New Roman"/>
                <w:i/>
                <w:sz w:val="20"/>
                <w:szCs w:val="20"/>
              </w:rPr>
              <w:t xml:space="preserve"> </w:t>
            </w:r>
            <w:r w:rsidRPr="001C4F19">
              <w:rPr>
                <w:rFonts w:ascii="Times New Roman" w:hAnsi="Times New Roman"/>
                <w:sz w:val="20"/>
                <w:szCs w:val="20"/>
              </w:rPr>
              <w:t xml:space="preserve">дезинфекции, дезинсекции, дератации, оказания первой (доврачебной) помощи, ведения здорового образа жизни; </w:t>
            </w:r>
            <w:r w:rsidRPr="001C4F19">
              <w:rPr>
                <w:rFonts w:ascii="Times New Roman" w:hAnsi="Times New Roman"/>
                <w:i/>
                <w:sz w:val="20"/>
                <w:szCs w:val="20"/>
                <w:u w:val="single"/>
              </w:rPr>
              <w:t xml:space="preserve">грамотно  применяет знание алгоритмов </w:t>
            </w:r>
            <w:r w:rsidRPr="001C4F19">
              <w:rPr>
                <w:rFonts w:ascii="Times New Roman" w:hAnsi="Times New Roman"/>
                <w:sz w:val="20"/>
                <w:szCs w:val="20"/>
                <w:u w:val="single"/>
              </w:rPr>
              <w:t xml:space="preserve"> </w:t>
            </w:r>
            <w:r w:rsidRPr="001C4F19">
              <w:rPr>
                <w:rFonts w:ascii="Times New Roman" w:hAnsi="Times New Roman"/>
                <w:i/>
                <w:sz w:val="20"/>
                <w:szCs w:val="20"/>
                <w:u w:val="single"/>
              </w:rPr>
              <w:t>действий</w:t>
            </w:r>
            <w:r w:rsidRPr="001C4F19">
              <w:rPr>
                <w:rFonts w:ascii="Times New Roman" w:hAnsi="Times New Roman"/>
                <w:i/>
                <w:sz w:val="20"/>
                <w:szCs w:val="20"/>
              </w:rPr>
              <w:t xml:space="preserve"> </w:t>
            </w:r>
            <w:r w:rsidRPr="001C4F19">
              <w:rPr>
                <w:rFonts w:ascii="Times New Roman" w:hAnsi="Times New Roman"/>
                <w:sz w:val="20"/>
                <w:szCs w:val="20"/>
              </w:rPr>
              <w:br/>
              <w:t>по гражданской обороне и в ЧС</w:t>
            </w:r>
            <w:r w:rsidRPr="001C4F19">
              <w:rPr>
                <w:rFonts w:ascii="Times New Roman" w:hAnsi="Times New Roman"/>
                <w:i/>
                <w:sz w:val="20"/>
                <w:szCs w:val="20"/>
              </w:rPr>
              <w:t>,</w:t>
            </w:r>
            <w:r w:rsidRPr="001C4F19">
              <w:rPr>
                <w:rFonts w:ascii="Times New Roman" w:hAnsi="Times New Roman"/>
                <w:sz w:val="20"/>
                <w:szCs w:val="20"/>
              </w:rPr>
              <w:t xml:space="preserve"> защите человека и среды обитания от негативного воздействия при ЧС; </w:t>
            </w:r>
            <w:r w:rsidRPr="001C4F19">
              <w:rPr>
                <w:rFonts w:ascii="Times New Roman" w:hAnsi="Times New Roman"/>
                <w:bCs/>
                <w:iCs/>
                <w:sz w:val="20"/>
                <w:szCs w:val="20"/>
              </w:rPr>
              <w:t>использования</w:t>
            </w:r>
            <w:r w:rsidRPr="001C4F19">
              <w:rPr>
                <w:rFonts w:ascii="Times New Roman" w:hAnsi="Times New Roman"/>
                <w:bCs/>
                <w:i/>
                <w:iCs/>
                <w:sz w:val="20"/>
                <w:szCs w:val="20"/>
              </w:rPr>
              <w:t xml:space="preserve"> </w:t>
            </w:r>
            <w:r w:rsidRPr="001C4F19">
              <w:rPr>
                <w:rFonts w:ascii="Times New Roman" w:hAnsi="Times New Roman"/>
                <w:bCs/>
                <w:iCs/>
                <w:sz w:val="20"/>
                <w:szCs w:val="20"/>
              </w:rPr>
              <w:t xml:space="preserve">современных средств </w:t>
            </w:r>
            <w:r w:rsidRPr="001C4F19">
              <w:rPr>
                <w:rFonts w:ascii="Times New Roman" w:hAnsi="Times New Roman"/>
                <w:bCs/>
                <w:iCs/>
                <w:sz w:val="20"/>
                <w:szCs w:val="20"/>
              </w:rPr>
              <w:br/>
              <w:t>и устройств информатизации и цифровых инструментов в обеспечении безопасности</w:t>
            </w:r>
            <w:r w:rsidRPr="001C4F19">
              <w:rPr>
                <w:rFonts w:ascii="Times New Roman" w:hAnsi="Times New Roman"/>
                <w:sz w:val="20"/>
                <w:szCs w:val="20"/>
              </w:rPr>
              <w:t xml:space="preserve"> жизнедеятельности и защиты окружающей среды;</w:t>
            </w:r>
          </w:p>
          <w:p w14:paraId="35836AD9" w14:textId="77777777" w:rsidR="00842585" w:rsidRPr="001C4F19" w:rsidRDefault="00842585" w:rsidP="00CD0F0D">
            <w:pPr>
              <w:jc w:val="both"/>
              <w:rPr>
                <w:rFonts w:ascii="Times New Roman" w:hAnsi="Times New Roman"/>
                <w:bCs/>
                <w:sz w:val="20"/>
                <w:szCs w:val="20"/>
              </w:rPr>
            </w:pPr>
            <w:r w:rsidRPr="001C4F19">
              <w:rPr>
                <w:rFonts w:ascii="Times New Roman" w:hAnsi="Times New Roman"/>
                <w:bCs/>
                <w:i/>
                <w:sz w:val="20"/>
                <w:szCs w:val="20"/>
                <w:u w:val="single"/>
              </w:rPr>
              <w:t xml:space="preserve">пользуется </w:t>
            </w:r>
            <w:r w:rsidRPr="001C4F19">
              <w:rPr>
                <w:rFonts w:ascii="Times New Roman" w:hAnsi="Times New Roman"/>
                <w:bCs/>
                <w:sz w:val="20"/>
                <w:szCs w:val="20"/>
              </w:rPr>
              <w:t xml:space="preserve">актуальными для обеспечения безопасности жизнедеятельности рекомендациями по учету особенностей личности в сфере трудовой деятельности; </w:t>
            </w:r>
          </w:p>
          <w:p w14:paraId="0DA6CADF" w14:textId="77777777" w:rsidR="00842585" w:rsidRPr="001C4F19" w:rsidRDefault="00842585" w:rsidP="00CD0F0D">
            <w:pPr>
              <w:jc w:val="both"/>
              <w:rPr>
                <w:rFonts w:ascii="Times New Roman" w:hAnsi="Times New Roman"/>
                <w:bCs/>
                <w:iCs/>
                <w:sz w:val="20"/>
                <w:szCs w:val="20"/>
                <w:u w:val="single"/>
              </w:rPr>
            </w:pPr>
            <w:r w:rsidRPr="001C4F19">
              <w:rPr>
                <w:rFonts w:ascii="Times New Roman" w:hAnsi="Times New Roman"/>
                <w:i/>
                <w:iCs/>
                <w:sz w:val="20"/>
                <w:szCs w:val="20"/>
                <w:u w:val="single"/>
              </w:rPr>
              <w:t>демонстрирует знание</w:t>
            </w:r>
            <w:r w:rsidRPr="001C4F19">
              <w:rPr>
                <w:rFonts w:ascii="Times New Roman" w:hAnsi="Times New Roman"/>
                <w:i/>
                <w:iCs/>
                <w:sz w:val="20"/>
                <w:szCs w:val="20"/>
              </w:rPr>
              <w:t xml:space="preserve"> </w:t>
            </w:r>
            <w:r w:rsidRPr="001C4F19">
              <w:rPr>
                <w:rFonts w:ascii="Times New Roman" w:hAnsi="Times New Roman"/>
                <w:i/>
                <w:iCs/>
                <w:sz w:val="20"/>
                <w:szCs w:val="20"/>
                <w:u w:val="single"/>
              </w:rPr>
              <w:t>возможностей применения</w:t>
            </w:r>
            <w:r w:rsidRPr="001C4F19">
              <w:rPr>
                <w:rFonts w:ascii="Times New Roman" w:hAnsi="Times New Roman"/>
                <w:i/>
                <w:iCs/>
                <w:sz w:val="20"/>
                <w:szCs w:val="20"/>
              </w:rPr>
              <w:t xml:space="preserve"> </w:t>
            </w:r>
            <w:r w:rsidRPr="001C4F19">
              <w:rPr>
                <w:rFonts w:ascii="Times New Roman" w:hAnsi="Times New Roman"/>
                <w:iCs/>
                <w:sz w:val="20"/>
                <w:szCs w:val="20"/>
              </w:rPr>
              <w:t xml:space="preserve">ИКТ и цифровых инструментов для поиска актуальных сведений </w:t>
            </w:r>
            <w:r w:rsidRPr="001C4F19">
              <w:rPr>
                <w:rFonts w:ascii="Times New Roman" w:hAnsi="Times New Roman"/>
                <w:sz w:val="20"/>
                <w:szCs w:val="20"/>
              </w:rPr>
              <w:t xml:space="preserve">о безопасности жизнедеятельности;  </w:t>
            </w:r>
            <w:r w:rsidRPr="001C4F19">
              <w:rPr>
                <w:rFonts w:ascii="Times New Roman" w:hAnsi="Times New Roman"/>
                <w:i/>
                <w:iCs/>
                <w:sz w:val="20"/>
                <w:szCs w:val="20"/>
                <w:u w:val="single"/>
              </w:rPr>
              <w:t xml:space="preserve"> демонстрирует знание</w:t>
            </w:r>
            <w:r w:rsidRPr="001C4F19">
              <w:rPr>
                <w:rFonts w:ascii="Times New Roman" w:hAnsi="Times New Roman"/>
                <w:i/>
                <w:iCs/>
                <w:sz w:val="20"/>
                <w:szCs w:val="20"/>
              </w:rPr>
              <w:t xml:space="preserve"> </w:t>
            </w:r>
            <w:r w:rsidRPr="001C4F19">
              <w:rPr>
                <w:rFonts w:ascii="Times New Roman" w:hAnsi="Times New Roman"/>
                <w:i/>
                <w:iCs/>
                <w:sz w:val="20"/>
                <w:szCs w:val="20"/>
                <w:u w:val="single"/>
              </w:rPr>
              <w:t>возможностей применения</w:t>
            </w:r>
            <w:r w:rsidRPr="001C4F19">
              <w:rPr>
                <w:rFonts w:ascii="Times New Roman" w:hAnsi="Times New Roman"/>
                <w:i/>
                <w:iCs/>
                <w:sz w:val="20"/>
                <w:szCs w:val="20"/>
              </w:rPr>
              <w:t xml:space="preserve"> </w:t>
            </w:r>
            <w:r w:rsidRPr="001C4F19">
              <w:rPr>
                <w:rFonts w:ascii="Times New Roman" w:hAnsi="Times New Roman"/>
                <w:iCs/>
                <w:sz w:val="20"/>
                <w:szCs w:val="20"/>
              </w:rPr>
              <w:t>п</w:t>
            </w:r>
            <w:r w:rsidRPr="001C4F19">
              <w:rPr>
                <w:rFonts w:ascii="Times New Roman" w:hAnsi="Times New Roman"/>
                <w:sz w:val="20"/>
                <w:szCs w:val="20"/>
              </w:rPr>
              <w:t>риемов минимизации</w:t>
            </w:r>
            <w:r w:rsidRPr="001C4F19">
              <w:rPr>
                <w:rFonts w:ascii="Times New Roman" w:hAnsi="Times New Roman"/>
                <w:i/>
                <w:sz w:val="20"/>
                <w:szCs w:val="20"/>
              </w:rPr>
              <w:t xml:space="preserve"> </w:t>
            </w:r>
            <w:r w:rsidRPr="001C4F19">
              <w:rPr>
                <w:rFonts w:ascii="Times New Roman" w:hAnsi="Times New Roman"/>
                <w:bCs/>
                <w:sz w:val="20"/>
                <w:szCs w:val="20"/>
              </w:rPr>
              <w:t>опасности нарушения правил безопасности жизнедеятельности для реализации идеи бережливого производства</w:t>
            </w:r>
            <w:r w:rsidRPr="001C4F19" w:rsidDel="00B6603A">
              <w:rPr>
                <w:rFonts w:ascii="Times New Roman" w:hAnsi="Times New Roman"/>
                <w:bCs/>
                <w:iCs/>
                <w:sz w:val="20"/>
                <w:szCs w:val="20"/>
              </w:rPr>
              <w:t xml:space="preserve"> </w:t>
            </w:r>
          </w:p>
        </w:tc>
        <w:tc>
          <w:tcPr>
            <w:tcW w:w="1133" w:type="pct"/>
            <w:vMerge w:val="restart"/>
          </w:tcPr>
          <w:p w14:paraId="52C17DCA" w14:textId="77777777" w:rsidR="00842585" w:rsidRPr="001C4F19" w:rsidRDefault="00842585" w:rsidP="00CD0F0D">
            <w:pPr>
              <w:contextualSpacing/>
              <w:jc w:val="both"/>
              <w:rPr>
                <w:rFonts w:ascii="Times New Roman" w:hAnsi="Times New Roman"/>
                <w:bCs/>
                <w:sz w:val="20"/>
                <w:szCs w:val="20"/>
              </w:rPr>
            </w:pPr>
            <w:r w:rsidRPr="001C4F19">
              <w:rPr>
                <w:rFonts w:ascii="Times New Roman" w:hAnsi="Times New Roman"/>
                <w:bCs/>
                <w:iCs/>
                <w:sz w:val="20"/>
                <w:szCs w:val="20"/>
              </w:rPr>
              <w:t>Письменный и устный опрос.</w:t>
            </w:r>
            <w:r w:rsidRPr="001C4F19">
              <w:rPr>
                <w:rFonts w:ascii="Times New Roman" w:hAnsi="Times New Roman"/>
                <w:bCs/>
                <w:sz w:val="20"/>
                <w:szCs w:val="20"/>
              </w:rPr>
              <w:t xml:space="preserve"> Портфолио  учебных достижений.</w:t>
            </w:r>
          </w:p>
          <w:p w14:paraId="640391BC" w14:textId="77777777" w:rsidR="00842585" w:rsidRPr="001C4F19" w:rsidRDefault="00842585" w:rsidP="00CD0F0D">
            <w:pPr>
              <w:contextualSpacing/>
              <w:jc w:val="both"/>
              <w:rPr>
                <w:rFonts w:ascii="Times New Roman" w:hAnsi="Times New Roman"/>
                <w:bCs/>
                <w:iCs/>
                <w:sz w:val="20"/>
                <w:szCs w:val="20"/>
              </w:rPr>
            </w:pPr>
            <w:r w:rsidRPr="001C4F19">
              <w:rPr>
                <w:rFonts w:ascii="Times New Roman" w:hAnsi="Times New Roman"/>
                <w:bCs/>
                <w:iCs/>
                <w:sz w:val="20"/>
                <w:szCs w:val="20"/>
              </w:rPr>
              <w:t>Тестирование.</w:t>
            </w:r>
          </w:p>
          <w:p w14:paraId="77FAD3F4" w14:textId="77777777" w:rsidR="00842585" w:rsidRPr="001C4F19" w:rsidRDefault="00842585" w:rsidP="00CD0F0D">
            <w:pPr>
              <w:contextualSpacing/>
              <w:jc w:val="both"/>
              <w:rPr>
                <w:rFonts w:ascii="Times New Roman" w:hAnsi="Times New Roman"/>
                <w:bCs/>
                <w:sz w:val="20"/>
                <w:szCs w:val="20"/>
              </w:rPr>
            </w:pPr>
            <w:r w:rsidRPr="001C4F19">
              <w:rPr>
                <w:rFonts w:ascii="Times New Roman" w:hAnsi="Times New Roman"/>
                <w:bCs/>
                <w:iCs/>
                <w:sz w:val="20"/>
                <w:szCs w:val="20"/>
              </w:rPr>
              <w:t xml:space="preserve">Кейс-методы. </w:t>
            </w:r>
            <w:r w:rsidRPr="001C4F19">
              <w:rPr>
                <w:rFonts w:ascii="Times New Roman" w:hAnsi="Times New Roman"/>
                <w:bCs/>
                <w:sz w:val="20"/>
                <w:szCs w:val="20"/>
              </w:rPr>
              <w:t xml:space="preserve"> оценивания решений.</w:t>
            </w:r>
          </w:p>
          <w:p w14:paraId="6CA21EBD" w14:textId="77777777" w:rsidR="00842585" w:rsidRPr="001C4F19" w:rsidRDefault="00842585" w:rsidP="00CD0F0D">
            <w:pPr>
              <w:ind w:right="57"/>
              <w:contextualSpacing/>
              <w:jc w:val="both"/>
              <w:rPr>
                <w:rFonts w:ascii="Times New Roman" w:hAnsi="Times New Roman"/>
                <w:sz w:val="20"/>
                <w:szCs w:val="20"/>
              </w:rPr>
            </w:pPr>
            <w:r w:rsidRPr="001C4F19">
              <w:rPr>
                <w:rFonts w:ascii="Times New Roman" w:hAnsi="Times New Roman"/>
                <w:sz w:val="20"/>
                <w:szCs w:val="20"/>
              </w:rPr>
              <w:t>Защита проектов.</w:t>
            </w:r>
          </w:p>
          <w:p w14:paraId="22823678" w14:textId="77777777" w:rsidR="00842585" w:rsidRPr="001C4F19" w:rsidRDefault="00842585" w:rsidP="00CD0F0D">
            <w:pPr>
              <w:ind w:right="57"/>
              <w:contextualSpacing/>
              <w:jc w:val="both"/>
              <w:rPr>
                <w:rFonts w:ascii="Times New Roman" w:hAnsi="Times New Roman"/>
                <w:sz w:val="20"/>
                <w:szCs w:val="20"/>
              </w:rPr>
            </w:pPr>
            <w:r w:rsidRPr="001C4F19">
              <w:rPr>
                <w:rFonts w:ascii="Times New Roman" w:hAnsi="Times New Roman"/>
                <w:sz w:val="20"/>
                <w:szCs w:val="20"/>
              </w:rPr>
              <w:t>Защита электронных контентов.</w:t>
            </w:r>
          </w:p>
          <w:p w14:paraId="78704C2B" w14:textId="77777777" w:rsidR="00842585" w:rsidRPr="001C4F19" w:rsidRDefault="00842585" w:rsidP="00CD0F0D">
            <w:pPr>
              <w:shd w:val="clear" w:color="auto" w:fill="FFFFFF"/>
              <w:spacing w:before="100" w:beforeAutospacing="1" w:after="100" w:afterAutospacing="1"/>
              <w:contextualSpacing/>
              <w:rPr>
                <w:rFonts w:ascii="Times New Roman" w:hAnsi="Times New Roman"/>
                <w:bCs/>
                <w:color w:val="333333"/>
                <w:sz w:val="20"/>
                <w:szCs w:val="20"/>
              </w:rPr>
            </w:pPr>
            <w:r w:rsidRPr="001C4F19">
              <w:rPr>
                <w:rFonts w:ascii="Times New Roman" w:hAnsi="Times New Roman"/>
                <w:bCs/>
                <w:color w:val="333333"/>
                <w:sz w:val="20"/>
                <w:szCs w:val="20"/>
              </w:rPr>
              <w:t>Графические программированные задания</w:t>
            </w:r>
            <w:r w:rsidRPr="001C4F19">
              <w:rPr>
                <w:rFonts w:ascii="Times New Roman" w:hAnsi="Times New Roman"/>
                <w:color w:val="333333"/>
                <w:sz w:val="20"/>
                <w:szCs w:val="20"/>
              </w:rPr>
              <w:t> (</w:t>
            </w:r>
            <w:r w:rsidRPr="001C4F19">
              <w:rPr>
                <w:rFonts w:ascii="Times New Roman" w:hAnsi="Times New Roman"/>
                <w:bCs/>
                <w:color w:val="333333"/>
                <w:sz w:val="20"/>
                <w:szCs w:val="20"/>
              </w:rPr>
              <w:t>графический диктант,  цифровой диктант)</w:t>
            </w:r>
          </w:p>
          <w:p w14:paraId="0726FEC4" w14:textId="77777777" w:rsidR="00842585" w:rsidRPr="001C4F19" w:rsidRDefault="00842585" w:rsidP="00CD0F0D">
            <w:pPr>
              <w:shd w:val="clear" w:color="auto" w:fill="FFFFFF"/>
              <w:spacing w:before="100" w:beforeAutospacing="1" w:after="100" w:afterAutospacing="1"/>
              <w:contextualSpacing/>
              <w:rPr>
                <w:rFonts w:ascii="Times New Roman" w:hAnsi="Times New Roman"/>
                <w:bCs/>
                <w:color w:val="333333"/>
                <w:sz w:val="20"/>
                <w:szCs w:val="20"/>
              </w:rPr>
            </w:pPr>
            <w:r w:rsidRPr="001C4F19">
              <w:rPr>
                <w:rFonts w:ascii="Times New Roman" w:hAnsi="Times New Roman"/>
                <w:bCs/>
                <w:color w:val="333333"/>
                <w:sz w:val="20"/>
                <w:szCs w:val="20"/>
              </w:rPr>
              <w:t>Работа с ключами. Задания тезисного характера. </w:t>
            </w:r>
          </w:p>
          <w:p w14:paraId="7E086377" w14:textId="77777777" w:rsidR="00842585" w:rsidRPr="001C4F19" w:rsidRDefault="00842585" w:rsidP="00CD0F0D">
            <w:pPr>
              <w:shd w:val="clear" w:color="auto" w:fill="FFFFFF"/>
              <w:spacing w:before="100" w:beforeAutospacing="1" w:after="100" w:afterAutospacing="1"/>
              <w:contextualSpacing/>
              <w:rPr>
                <w:rFonts w:ascii="Times New Roman" w:hAnsi="Times New Roman"/>
                <w:bCs/>
                <w:color w:val="333333"/>
                <w:sz w:val="20"/>
                <w:szCs w:val="20"/>
              </w:rPr>
            </w:pPr>
            <w:r w:rsidRPr="001C4F19">
              <w:rPr>
                <w:rFonts w:ascii="Times New Roman" w:hAnsi="Times New Roman"/>
                <w:bCs/>
                <w:color w:val="333333"/>
                <w:sz w:val="20"/>
                <w:szCs w:val="20"/>
              </w:rPr>
              <w:t>Метод «Квант».</w:t>
            </w:r>
          </w:p>
          <w:p w14:paraId="22DCCA43" w14:textId="77777777" w:rsidR="00842585" w:rsidRPr="001C4F19" w:rsidRDefault="00842585" w:rsidP="00CD0F0D">
            <w:pPr>
              <w:ind w:right="57"/>
              <w:contextualSpacing/>
              <w:jc w:val="both"/>
              <w:rPr>
                <w:rFonts w:ascii="Times New Roman" w:hAnsi="Times New Roman"/>
                <w:sz w:val="20"/>
                <w:szCs w:val="20"/>
              </w:rPr>
            </w:pPr>
            <w:r w:rsidRPr="001C4F19">
              <w:rPr>
                <w:rFonts w:ascii="Times New Roman" w:hAnsi="Times New Roman"/>
                <w:bCs/>
                <w:color w:val="333333"/>
                <w:sz w:val="20"/>
                <w:szCs w:val="20"/>
              </w:rPr>
              <w:t>Метод внеконтекстных операций с базовыми понятиями.</w:t>
            </w:r>
            <w:r w:rsidRPr="001C4F19">
              <w:rPr>
                <w:rFonts w:ascii="Times New Roman" w:hAnsi="Times New Roman"/>
                <w:sz w:val="20"/>
                <w:szCs w:val="20"/>
              </w:rPr>
              <w:t>Контрольно-измерительные методы оценки продуктов учебно-познавательной деятельности, практикуемые в рамках технологии развития критического мышления.</w:t>
            </w:r>
          </w:p>
          <w:p w14:paraId="0B4833E6" w14:textId="77777777" w:rsidR="00842585" w:rsidRPr="001C4F19" w:rsidRDefault="00842585" w:rsidP="00CD0F0D">
            <w:pPr>
              <w:ind w:left="57" w:right="57"/>
              <w:contextualSpacing/>
              <w:jc w:val="both"/>
              <w:rPr>
                <w:rFonts w:ascii="Times New Roman" w:hAnsi="Times New Roman"/>
                <w:sz w:val="20"/>
                <w:szCs w:val="20"/>
              </w:rPr>
            </w:pPr>
            <w:r w:rsidRPr="001C4F19">
              <w:rPr>
                <w:rFonts w:ascii="Times New Roman" w:hAnsi="Times New Roman"/>
                <w:sz w:val="20"/>
                <w:szCs w:val="20"/>
              </w:rPr>
              <w:t>Оценка решений ситуационных задач.</w:t>
            </w:r>
          </w:p>
          <w:p w14:paraId="6BFBC3F0" w14:textId="77777777" w:rsidR="00842585" w:rsidRPr="001C4F19" w:rsidRDefault="00842585" w:rsidP="00CD0F0D">
            <w:pPr>
              <w:ind w:left="57" w:right="57"/>
              <w:contextualSpacing/>
              <w:jc w:val="both"/>
              <w:rPr>
                <w:rFonts w:ascii="Times New Roman" w:hAnsi="Times New Roman"/>
                <w:sz w:val="20"/>
                <w:szCs w:val="20"/>
              </w:rPr>
            </w:pPr>
            <w:r w:rsidRPr="001C4F19">
              <w:rPr>
                <w:rFonts w:ascii="Times New Roman" w:hAnsi="Times New Roman"/>
                <w:sz w:val="20"/>
                <w:szCs w:val="20"/>
              </w:rPr>
              <w:t>Наблюдение за активностью и результативностью участия в деловых играх.</w:t>
            </w:r>
          </w:p>
          <w:p w14:paraId="3498AFAC" w14:textId="77777777" w:rsidR="00842585" w:rsidRPr="001C4F19" w:rsidRDefault="00842585" w:rsidP="00CD0F0D">
            <w:pPr>
              <w:ind w:left="57" w:right="57"/>
              <w:contextualSpacing/>
              <w:jc w:val="both"/>
              <w:rPr>
                <w:rFonts w:ascii="Times New Roman" w:hAnsi="Times New Roman"/>
                <w:sz w:val="20"/>
                <w:szCs w:val="20"/>
              </w:rPr>
            </w:pPr>
            <w:r w:rsidRPr="001C4F19">
              <w:rPr>
                <w:rFonts w:ascii="Times New Roman" w:hAnsi="Times New Roman"/>
                <w:sz w:val="20"/>
                <w:szCs w:val="20"/>
              </w:rPr>
              <w:t>Критериально-оценочные листы сформированности практических умений</w:t>
            </w:r>
          </w:p>
          <w:p w14:paraId="60981919" w14:textId="77777777" w:rsidR="00842585" w:rsidRPr="001C4F19" w:rsidRDefault="00842585" w:rsidP="00CD0F0D">
            <w:pPr>
              <w:ind w:left="57" w:right="57"/>
              <w:contextualSpacing/>
              <w:jc w:val="both"/>
              <w:rPr>
                <w:rFonts w:ascii="Times New Roman" w:hAnsi="Times New Roman"/>
                <w:sz w:val="20"/>
                <w:szCs w:val="20"/>
              </w:rPr>
            </w:pPr>
            <w:r w:rsidRPr="001C4F19">
              <w:rPr>
                <w:rFonts w:ascii="Times New Roman" w:hAnsi="Times New Roman"/>
                <w:sz w:val="20"/>
                <w:szCs w:val="20"/>
              </w:rPr>
              <w:t>Шкалы самооценки сформированности практических умений</w:t>
            </w:r>
          </w:p>
          <w:p w14:paraId="4607B617" w14:textId="77777777" w:rsidR="00842585" w:rsidRPr="001C4F19" w:rsidRDefault="00842585" w:rsidP="00CD0F0D">
            <w:pPr>
              <w:ind w:left="57" w:right="57"/>
              <w:contextualSpacing/>
              <w:jc w:val="both"/>
              <w:rPr>
                <w:rFonts w:ascii="Times New Roman" w:hAnsi="Times New Roman"/>
                <w:bCs/>
                <w:sz w:val="20"/>
                <w:szCs w:val="20"/>
              </w:rPr>
            </w:pPr>
          </w:p>
        </w:tc>
      </w:tr>
      <w:tr w:rsidR="00842585" w:rsidRPr="001C4F19" w14:paraId="29DC70BB" w14:textId="77777777" w:rsidTr="00CD0F0D">
        <w:trPr>
          <w:trHeight w:val="20"/>
        </w:trPr>
        <w:tc>
          <w:tcPr>
            <w:tcW w:w="1534" w:type="pct"/>
          </w:tcPr>
          <w:p w14:paraId="50526D41"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номенклатуру информационных источников, применяемых в сфере безопасности жизнедеятельности: нормативно-правовые акты федерального, регионального, локального уровней, регулирующие деятельность в сфере безопасности жизнедеятельности, основы контроля </w:t>
            </w:r>
            <w:r w:rsidRPr="001C4F19">
              <w:rPr>
                <w:rFonts w:ascii="Times New Roman" w:hAnsi="Times New Roman"/>
                <w:sz w:val="20"/>
                <w:szCs w:val="20"/>
              </w:rPr>
              <w:br/>
              <w:t xml:space="preserve">и управления в сфере обеспечения безопасности жизнедеятельности </w:t>
            </w:r>
            <w:r w:rsidRPr="001C4F19">
              <w:rPr>
                <w:rFonts w:ascii="Times New Roman" w:hAnsi="Times New Roman"/>
                <w:sz w:val="20"/>
                <w:szCs w:val="20"/>
              </w:rPr>
              <w:br/>
              <w:t>и защиты окружающей среды;</w:t>
            </w:r>
          </w:p>
          <w:p w14:paraId="05362751"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приемы структурирования информации, содержащей актуальные научные сведения о безопасности жизнедеятельности, и форматы оформления (устное сообщение, письменное сообщение, электронный контент и т.п.) данной информации;</w:t>
            </w:r>
          </w:p>
          <w:p w14:paraId="098EF398" w14:textId="77777777" w:rsidR="00842585" w:rsidRPr="001C4F19" w:rsidRDefault="00842585" w:rsidP="00CD0F0D">
            <w:pPr>
              <w:contextualSpacing/>
              <w:jc w:val="both"/>
              <w:rPr>
                <w:rFonts w:ascii="Times New Roman" w:hAnsi="Times New Roman"/>
                <w:sz w:val="20"/>
                <w:szCs w:val="20"/>
              </w:rPr>
            </w:pPr>
          </w:p>
          <w:p w14:paraId="4C23C54A" w14:textId="77777777" w:rsidR="00842585" w:rsidRPr="001C4F19" w:rsidRDefault="00842585" w:rsidP="00CD0F0D">
            <w:pPr>
              <w:contextualSpacing/>
              <w:jc w:val="both"/>
              <w:rPr>
                <w:rFonts w:ascii="Times New Roman" w:hAnsi="Times New Roman"/>
                <w:sz w:val="20"/>
                <w:szCs w:val="20"/>
              </w:rPr>
            </w:pPr>
          </w:p>
          <w:p w14:paraId="13549522" w14:textId="77777777" w:rsidR="00842585" w:rsidRPr="001C4F19" w:rsidRDefault="00842585" w:rsidP="00CD0F0D">
            <w:pPr>
              <w:suppressAutoHyphens/>
              <w:jc w:val="both"/>
              <w:rPr>
                <w:rFonts w:ascii="Times New Roman" w:hAnsi="Times New Roman"/>
                <w:iCs/>
                <w:sz w:val="20"/>
                <w:szCs w:val="20"/>
              </w:rPr>
            </w:pPr>
          </w:p>
        </w:tc>
        <w:tc>
          <w:tcPr>
            <w:tcW w:w="2334" w:type="pct"/>
            <w:vMerge/>
          </w:tcPr>
          <w:p w14:paraId="2EE9E663" w14:textId="77777777" w:rsidR="00842585" w:rsidRPr="001C4F19" w:rsidRDefault="00842585" w:rsidP="00CD0F0D">
            <w:pPr>
              <w:ind w:firstLine="314"/>
              <w:jc w:val="both"/>
              <w:rPr>
                <w:rFonts w:ascii="Times New Roman" w:hAnsi="Times New Roman"/>
                <w:sz w:val="20"/>
                <w:szCs w:val="20"/>
              </w:rPr>
            </w:pPr>
          </w:p>
        </w:tc>
        <w:tc>
          <w:tcPr>
            <w:tcW w:w="1133" w:type="pct"/>
            <w:vMerge/>
          </w:tcPr>
          <w:p w14:paraId="5E381DCF" w14:textId="77777777" w:rsidR="00842585" w:rsidRPr="001C4F19" w:rsidRDefault="00842585" w:rsidP="00CD0F0D">
            <w:pPr>
              <w:rPr>
                <w:rFonts w:ascii="Times New Roman" w:hAnsi="Times New Roman"/>
                <w:bCs/>
                <w:i/>
                <w:sz w:val="20"/>
                <w:szCs w:val="20"/>
              </w:rPr>
            </w:pPr>
          </w:p>
        </w:tc>
      </w:tr>
      <w:tr w:rsidR="00842585" w:rsidRPr="001C4F19" w14:paraId="09F1EF6A" w14:textId="77777777" w:rsidTr="00CD0F0D">
        <w:trPr>
          <w:trHeight w:val="20"/>
        </w:trPr>
        <w:tc>
          <w:tcPr>
            <w:tcW w:w="1534" w:type="pct"/>
          </w:tcPr>
          <w:p w14:paraId="08DD8A4E" w14:textId="77777777" w:rsidR="00842585" w:rsidRPr="001C4F19" w:rsidRDefault="00842585" w:rsidP="00CD0F0D">
            <w:pPr>
              <w:jc w:val="both"/>
              <w:rPr>
                <w:rFonts w:ascii="Times New Roman" w:hAnsi="Times New Roman"/>
                <w:bCs/>
                <w:sz w:val="20"/>
                <w:szCs w:val="20"/>
              </w:rPr>
            </w:pPr>
            <w:r w:rsidRPr="001C4F19">
              <w:rPr>
                <w:rFonts w:ascii="Times New Roman" w:hAnsi="Times New Roman"/>
                <w:bCs/>
                <w:sz w:val="20"/>
                <w:szCs w:val="20"/>
              </w:rPr>
              <w:t>психологические основы деятельности трудового коллектива, психологические особенности личности в сфере трудовой деятельности, актуальные для минимизации опасностей и эффективного управления рисками ЧС на рабочем месте;</w:t>
            </w:r>
          </w:p>
          <w:p w14:paraId="360F9A0B" w14:textId="77777777" w:rsidR="00842585" w:rsidRPr="001C4F19" w:rsidRDefault="00842585" w:rsidP="00CD0F0D">
            <w:pPr>
              <w:jc w:val="both"/>
              <w:rPr>
                <w:rFonts w:ascii="Times New Roman" w:hAnsi="Times New Roman"/>
                <w:sz w:val="20"/>
                <w:szCs w:val="20"/>
              </w:rPr>
            </w:pPr>
            <w:r w:rsidRPr="001C4F19">
              <w:rPr>
                <w:rFonts w:ascii="Times New Roman" w:hAnsi="Times New Roman"/>
                <w:bCs/>
                <w:sz w:val="20"/>
                <w:szCs w:val="20"/>
              </w:rPr>
              <w:t xml:space="preserve">основы проектной деятельности </w:t>
            </w:r>
            <w:r w:rsidRPr="001C4F19">
              <w:rPr>
                <w:rFonts w:ascii="Times New Roman" w:hAnsi="Times New Roman"/>
                <w:bCs/>
                <w:sz w:val="20"/>
                <w:szCs w:val="20"/>
              </w:rPr>
              <w:br/>
            </w:r>
            <w:r w:rsidRPr="001C4F19">
              <w:rPr>
                <w:rFonts w:ascii="Times New Roman" w:hAnsi="Times New Roman"/>
                <w:iCs/>
                <w:sz w:val="20"/>
                <w:szCs w:val="20"/>
              </w:rPr>
              <w:t>в коллективе и команде по решению задач</w:t>
            </w:r>
            <w:r w:rsidRPr="001C4F19">
              <w:rPr>
                <w:rFonts w:ascii="Times New Roman" w:hAnsi="Times New Roman"/>
                <w:bCs/>
                <w:sz w:val="20"/>
                <w:szCs w:val="20"/>
              </w:rPr>
              <w:t xml:space="preserve"> минимизации опасностей </w:t>
            </w:r>
            <w:r w:rsidRPr="001C4F19">
              <w:rPr>
                <w:rFonts w:ascii="Times New Roman" w:hAnsi="Times New Roman"/>
                <w:bCs/>
                <w:sz w:val="20"/>
                <w:szCs w:val="20"/>
              </w:rPr>
              <w:br/>
              <w:t>и эффективного управления рисками ЧС на рабочем месте</w:t>
            </w:r>
            <w:r w:rsidRPr="001C4F19">
              <w:rPr>
                <w:rFonts w:ascii="Times New Roman" w:hAnsi="Times New Roman"/>
                <w:iCs/>
                <w:sz w:val="20"/>
                <w:szCs w:val="20"/>
              </w:rPr>
              <w:t xml:space="preserve"> на основе принципов эффективного взаимодействия </w:t>
            </w:r>
            <w:r w:rsidRPr="001C4F19">
              <w:rPr>
                <w:rFonts w:ascii="Times New Roman" w:hAnsi="Times New Roman"/>
                <w:iCs/>
                <w:sz w:val="20"/>
                <w:szCs w:val="20"/>
              </w:rPr>
              <w:br/>
            </w:r>
            <w:r w:rsidRPr="001C4F19">
              <w:rPr>
                <w:rFonts w:ascii="Times New Roman" w:hAnsi="Times New Roman"/>
                <w:sz w:val="20"/>
                <w:szCs w:val="20"/>
              </w:rPr>
              <w:t xml:space="preserve">по созданию человеко- </w:t>
            </w:r>
            <w:r w:rsidRPr="001C4F19">
              <w:rPr>
                <w:rFonts w:ascii="Times New Roman" w:hAnsi="Times New Roman"/>
                <w:sz w:val="20"/>
                <w:szCs w:val="20"/>
              </w:rPr>
              <w:br/>
              <w:t>и природозащитной среды осуществления профессиональной деятельности</w:t>
            </w:r>
          </w:p>
        </w:tc>
        <w:tc>
          <w:tcPr>
            <w:tcW w:w="2334" w:type="pct"/>
            <w:vMerge/>
          </w:tcPr>
          <w:p w14:paraId="0F956B52" w14:textId="77777777" w:rsidR="00842585" w:rsidRPr="001C4F19" w:rsidRDefault="00842585" w:rsidP="00CD0F0D">
            <w:pPr>
              <w:ind w:firstLine="306"/>
              <w:jc w:val="both"/>
              <w:rPr>
                <w:rFonts w:ascii="Times New Roman" w:hAnsi="Times New Roman"/>
                <w:bCs/>
                <w:iCs/>
                <w:sz w:val="20"/>
                <w:szCs w:val="20"/>
              </w:rPr>
            </w:pPr>
          </w:p>
        </w:tc>
        <w:tc>
          <w:tcPr>
            <w:tcW w:w="1133" w:type="pct"/>
            <w:vMerge/>
          </w:tcPr>
          <w:p w14:paraId="7242DBAA" w14:textId="77777777" w:rsidR="00842585" w:rsidRPr="001C4F19" w:rsidRDefault="00842585" w:rsidP="00CD0F0D">
            <w:pPr>
              <w:rPr>
                <w:rFonts w:ascii="Times New Roman" w:hAnsi="Times New Roman"/>
                <w:bCs/>
                <w:i/>
                <w:sz w:val="20"/>
                <w:szCs w:val="20"/>
              </w:rPr>
            </w:pPr>
          </w:p>
        </w:tc>
      </w:tr>
      <w:tr w:rsidR="00842585" w:rsidRPr="001C4F19" w14:paraId="7B445842" w14:textId="77777777" w:rsidTr="00CD0F0D">
        <w:trPr>
          <w:trHeight w:val="20"/>
        </w:trPr>
        <w:tc>
          <w:tcPr>
            <w:tcW w:w="1534" w:type="pct"/>
          </w:tcPr>
          <w:p w14:paraId="217A634B" w14:textId="77777777" w:rsidR="00842585" w:rsidRPr="001C4F19" w:rsidRDefault="00842585" w:rsidP="00CD0F0D">
            <w:pPr>
              <w:contextualSpacing/>
              <w:jc w:val="both"/>
              <w:rPr>
                <w:rFonts w:ascii="Times New Roman" w:hAnsi="Times New Roman"/>
                <w:bCs/>
                <w:iCs/>
                <w:sz w:val="20"/>
                <w:szCs w:val="20"/>
              </w:rPr>
            </w:pPr>
            <w:r w:rsidRPr="001C4F19">
              <w:rPr>
                <w:rFonts w:ascii="Times New Roman" w:hAnsi="Times New Roman"/>
                <w:bCs/>
                <w:iCs/>
                <w:sz w:val="20"/>
                <w:szCs w:val="20"/>
              </w:rPr>
              <w:t xml:space="preserve">порядок действий в чрезвычайных ситуациях, правила экологической безопасности при ведении профессиональной деятельности; </w:t>
            </w:r>
          </w:p>
          <w:p w14:paraId="6F3FE70C" w14:textId="77777777" w:rsidR="00842585" w:rsidRPr="001C4F19" w:rsidRDefault="00842585" w:rsidP="00CD0F0D">
            <w:pPr>
              <w:jc w:val="both"/>
              <w:rPr>
                <w:rFonts w:ascii="Times New Roman" w:hAnsi="Times New Roman"/>
                <w:bCs/>
                <w:iCs/>
                <w:sz w:val="20"/>
                <w:szCs w:val="20"/>
                <w:u w:val="single"/>
              </w:rPr>
            </w:pPr>
            <w:r w:rsidRPr="001C4F19">
              <w:rPr>
                <w:rFonts w:ascii="Times New Roman" w:hAnsi="Times New Roman"/>
                <w:bCs/>
                <w:sz w:val="20"/>
                <w:szCs w:val="20"/>
              </w:rPr>
              <w:t>способы минимизации угрозы потерь, вызываемых нарушениями правил безопасности жизнедеятельности на рабочем месте и опасность нарушения правил безопасности жизнедеятельности для реализации идеи бережливого производства</w:t>
            </w:r>
            <w:r w:rsidRPr="001C4F19" w:rsidDel="00B6603A">
              <w:rPr>
                <w:rFonts w:ascii="Times New Roman" w:hAnsi="Times New Roman"/>
                <w:bCs/>
                <w:iCs/>
                <w:sz w:val="20"/>
                <w:szCs w:val="20"/>
              </w:rPr>
              <w:t xml:space="preserve"> </w:t>
            </w:r>
          </w:p>
        </w:tc>
        <w:tc>
          <w:tcPr>
            <w:tcW w:w="2334" w:type="pct"/>
            <w:vMerge/>
          </w:tcPr>
          <w:p w14:paraId="018F970C" w14:textId="77777777" w:rsidR="00842585" w:rsidRPr="001C4F19" w:rsidRDefault="00842585" w:rsidP="00CD0F0D">
            <w:pPr>
              <w:suppressAutoHyphens/>
              <w:ind w:firstLine="306"/>
              <w:jc w:val="both"/>
              <w:rPr>
                <w:rFonts w:ascii="Times New Roman" w:hAnsi="Times New Roman"/>
                <w:sz w:val="20"/>
                <w:szCs w:val="20"/>
              </w:rPr>
            </w:pPr>
          </w:p>
        </w:tc>
        <w:tc>
          <w:tcPr>
            <w:tcW w:w="1133" w:type="pct"/>
            <w:vMerge/>
          </w:tcPr>
          <w:p w14:paraId="7CA2592F" w14:textId="77777777" w:rsidR="00842585" w:rsidRPr="001C4F19" w:rsidRDefault="00842585" w:rsidP="00CD0F0D">
            <w:pPr>
              <w:rPr>
                <w:rFonts w:ascii="Times New Roman" w:hAnsi="Times New Roman"/>
                <w:bCs/>
                <w:iCs/>
                <w:sz w:val="20"/>
                <w:szCs w:val="20"/>
              </w:rPr>
            </w:pPr>
          </w:p>
        </w:tc>
      </w:tr>
      <w:tr w:rsidR="00842585" w:rsidRPr="001C4F19" w14:paraId="53DCC992" w14:textId="77777777" w:rsidTr="00CD0F0D">
        <w:trPr>
          <w:trHeight w:val="20"/>
        </w:trPr>
        <w:tc>
          <w:tcPr>
            <w:tcW w:w="1534" w:type="pct"/>
          </w:tcPr>
          <w:p w14:paraId="07FACED8"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Уметь:</w:t>
            </w:r>
          </w:p>
          <w:p w14:paraId="3BDDF97A"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распознавать в профессиональном </w:t>
            </w:r>
            <w:r w:rsidRPr="001C4F19">
              <w:rPr>
                <w:rFonts w:ascii="Times New Roman" w:hAnsi="Times New Roman"/>
                <w:sz w:val="20"/>
                <w:szCs w:val="20"/>
              </w:rPr>
              <w:br/>
              <w:t>и социальном контексте задачи и/или проблемы, относящиеся к кругу задач и/или проблем поддержания безопасных условий жизнедеятельности, в том числе при возникновении ЧС;</w:t>
            </w:r>
          </w:p>
          <w:p w14:paraId="4DB8A253"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анализировать задачу и и/или проблемы, относящиеся к предметной области безопасности жизнедеятельности,</w:t>
            </w:r>
            <w:r w:rsidRPr="001C4F19">
              <w:rPr>
                <w:rFonts w:ascii="Times New Roman" w:hAnsi="Times New Roman"/>
                <w:sz w:val="20"/>
                <w:szCs w:val="20"/>
              </w:rPr>
              <w:br/>
              <w:t>и выделять составные части подобных задач и/или проблем;</w:t>
            </w:r>
          </w:p>
          <w:p w14:paraId="3F381E4C"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выявлять и эффективно искать информацию, необходимую для решения задач и/или проблем поддержания безопасных условий жизнедеятельности, </w:t>
            </w:r>
            <w:r w:rsidRPr="001C4F19">
              <w:rPr>
                <w:rFonts w:ascii="Times New Roman" w:hAnsi="Times New Roman"/>
                <w:sz w:val="20"/>
                <w:szCs w:val="20"/>
              </w:rPr>
              <w:br/>
              <w:t>в том числе при возникновении ЧС;</w:t>
            </w:r>
          </w:p>
          <w:p w14:paraId="66EF22C6"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составлять план действий, определять ресурсы, прогнозировать результаты реализации составленного плана поддержания безопасных условий жизнедеятельности, в том числе при возникновении ЧС;</w:t>
            </w:r>
          </w:p>
          <w:p w14:paraId="7F15E59C"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владеть способностью принимать решения по целесообразным действиям </w:t>
            </w:r>
            <w:r w:rsidRPr="001C4F19">
              <w:rPr>
                <w:rFonts w:ascii="Times New Roman" w:hAnsi="Times New Roman"/>
                <w:sz w:val="20"/>
                <w:szCs w:val="20"/>
              </w:rPr>
              <w:br/>
              <w:t>в ЧС;</w:t>
            </w:r>
          </w:p>
          <w:p w14:paraId="06169028"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владеть методами защиты от вредных </w:t>
            </w:r>
            <w:r w:rsidRPr="001C4F19">
              <w:rPr>
                <w:rFonts w:ascii="Times New Roman" w:hAnsi="Times New Roman"/>
                <w:sz w:val="20"/>
                <w:szCs w:val="20"/>
              </w:rPr>
              <w:br/>
              <w:t xml:space="preserve">и опасных факторов ЧС, защиты человека </w:t>
            </w:r>
            <w:r w:rsidRPr="001C4F19">
              <w:rPr>
                <w:rFonts w:ascii="Times New Roman" w:hAnsi="Times New Roman"/>
                <w:sz w:val="20"/>
                <w:szCs w:val="20"/>
              </w:rPr>
              <w:br/>
              <w:t xml:space="preserve">и среды обитания от негативного воздействия при ЧС; приемы действий </w:t>
            </w:r>
            <w:r w:rsidRPr="001C4F19">
              <w:rPr>
                <w:rFonts w:ascii="Times New Roman" w:hAnsi="Times New Roman"/>
                <w:sz w:val="20"/>
                <w:szCs w:val="20"/>
              </w:rPr>
              <w:br/>
              <w:t>по гражданской обороне и в ЧС.</w:t>
            </w:r>
          </w:p>
          <w:p w14:paraId="2AA4F306"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оценивать результат и последствия своих действий по решению задач и/или проблем поддержания безопасных условий жизнедеятельности, в том числе при возникновении ЧС.</w:t>
            </w:r>
          </w:p>
          <w:p w14:paraId="150BF244"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Владеть знаниями основ обеспечения военной безопасности государства (для юношей).</w:t>
            </w:r>
          </w:p>
          <w:p w14:paraId="0659E051" w14:textId="77777777" w:rsidR="00842585" w:rsidRPr="001C4F19" w:rsidRDefault="00842585" w:rsidP="00CD0F0D">
            <w:pPr>
              <w:suppressAutoHyphens/>
              <w:rPr>
                <w:rFonts w:ascii="Times New Roman" w:hAnsi="Times New Roman"/>
                <w:iCs/>
                <w:sz w:val="20"/>
                <w:szCs w:val="20"/>
              </w:rPr>
            </w:pPr>
            <w:r w:rsidRPr="001C4F19">
              <w:rPr>
                <w:rFonts w:ascii="Times New Roman" w:hAnsi="Times New Roman"/>
                <w:sz w:val="20"/>
                <w:szCs w:val="20"/>
              </w:rPr>
              <w:t>Владеть знаниями основ медицинских знаний (для девушек)</w:t>
            </w:r>
          </w:p>
        </w:tc>
        <w:tc>
          <w:tcPr>
            <w:tcW w:w="2334" w:type="pct"/>
            <w:vMerge w:val="restart"/>
          </w:tcPr>
          <w:p w14:paraId="40FF2D16" w14:textId="77777777" w:rsidR="00842585" w:rsidRPr="001C4F19" w:rsidRDefault="00842585" w:rsidP="00CD0F0D">
            <w:pPr>
              <w:rPr>
                <w:rFonts w:ascii="Times New Roman" w:hAnsi="Times New Roman"/>
                <w:sz w:val="20"/>
                <w:szCs w:val="20"/>
                <w:shd w:val="clear" w:color="auto" w:fill="FFFFFF"/>
              </w:rPr>
            </w:pPr>
            <w:r w:rsidRPr="001C4F19">
              <w:rPr>
                <w:rFonts w:ascii="Times New Roman" w:hAnsi="Times New Roman"/>
                <w:i/>
                <w:sz w:val="20"/>
                <w:szCs w:val="20"/>
                <w:u w:val="single"/>
              </w:rPr>
              <w:t xml:space="preserve"> </w:t>
            </w:r>
            <w:r w:rsidRPr="001C4F19">
              <w:rPr>
                <w:rFonts w:ascii="Times New Roman" w:hAnsi="Times New Roman"/>
                <w:sz w:val="20"/>
                <w:szCs w:val="20"/>
                <w:u w:val="single"/>
              </w:rPr>
              <w:t>В ходе выполнения  практических заданий</w:t>
            </w:r>
            <w:r w:rsidRPr="001C4F19">
              <w:rPr>
                <w:rFonts w:ascii="Times New Roman" w:hAnsi="Times New Roman"/>
                <w:i/>
                <w:sz w:val="20"/>
                <w:szCs w:val="20"/>
                <w:u w:val="single"/>
              </w:rPr>
              <w:t xml:space="preserve"> демонстрирует умение</w:t>
            </w:r>
            <w:r w:rsidRPr="001C4F19">
              <w:rPr>
                <w:rFonts w:ascii="Times New Roman" w:hAnsi="Times New Roman"/>
                <w:i/>
                <w:sz w:val="20"/>
                <w:szCs w:val="20"/>
              </w:rPr>
              <w:t xml:space="preserve"> </w:t>
            </w:r>
            <w:r w:rsidRPr="001C4F19">
              <w:rPr>
                <w:rFonts w:ascii="Times New Roman" w:hAnsi="Times New Roman"/>
                <w:sz w:val="20"/>
                <w:szCs w:val="20"/>
              </w:rPr>
              <w:t xml:space="preserve">распознавать в профессиональном </w:t>
            </w:r>
            <w:r w:rsidRPr="001C4F19">
              <w:rPr>
                <w:rFonts w:ascii="Times New Roman" w:hAnsi="Times New Roman"/>
                <w:sz w:val="20"/>
                <w:szCs w:val="20"/>
              </w:rPr>
              <w:br/>
              <w:t xml:space="preserve">и социальном контексте задачи и/или проблемы, относящиеся к кругу задач и/или проблем поддержания безопасных условий жизнедеятельности, в том числе при возникновении ЧС и выполнять </w:t>
            </w:r>
            <w:r w:rsidRPr="001C4F19">
              <w:rPr>
                <w:rFonts w:ascii="Times New Roman" w:hAnsi="Times New Roman"/>
                <w:sz w:val="20"/>
                <w:szCs w:val="20"/>
                <w:shd w:val="clear" w:color="auto" w:fill="FFFFFF"/>
              </w:rPr>
              <w:t xml:space="preserve">правила поведения </w:t>
            </w:r>
            <w:r w:rsidRPr="001C4F19">
              <w:rPr>
                <w:rFonts w:ascii="Times New Roman" w:hAnsi="Times New Roman"/>
                <w:sz w:val="20"/>
                <w:szCs w:val="20"/>
                <w:shd w:val="clear" w:color="auto" w:fill="FFFFFF"/>
              </w:rPr>
              <w:br/>
              <w:t xml:space="preserve">в чрезвычайных ситуациях природного и техногенного характера, а также действия по сигналам гражданской обороны и применению средств индивидуальной защиты </w:t>
            </w:r>
            <w:r w:rsidRPr="001C4F19">
              <w:rPr>
                <w:rFonts w:ascii="Times New Roman" w:hAnsi="Times New Roman"/>
                <w:sz w:val="20"/>
                <w:szCs w:val="20"/>
                <w:shd w:val="clear" w:color="auto" w:fill="FFFFFF"/>
              </w:rPr>
              <w:br/>
              <w:t>от поражающих факторов и ЧС;</w:t>
            </w:r>
          </w:p>
          <w:p w14:paraId="18717E89" w14:textId="77777777" w:rsidR="00842585" w:rsidRPr="001C4F19" w:rsidRDefault="00842585" w:rsidP="00CD0F0D">
            <w:pPr>
              <w:rPr>
                <w:rFonts w:ascii="Times New Roman" w:hAnsi="Times New Roman"/>
                <w:sz w:val="20"/>
                <w:szCs w:val="20"/>
                <w:shd w:val="clear" w:color="auto" w:fill="FFFFFF"/>
              </w:rPr>
            </w:pPr>
            <w:r w:rsidRPr="001C4F19">
              <w:rPr>
                <w:rFonts w:ascii="Times New Roman" w:hAnsi="Times New Roman"/>
                <w:i/>
                <w:sz w:val="20"/>
                <w:szCs w:val="20"/>
                <w:u w:val="single"/>
                <w:shd w:val="clear" w:color="auto" w:fill="FFFFFF"/>
              </w:rPr>
              <w:t>демонстрирует грамотное применение  правил</w:t>
            </w:r>
            <w:r w:rsidRPr="001C4F19">
              <w:rPr>
                <w:rFonts w:ascii="Times New Roman" w:hAnsi="Times New Roman"/>
                <w:sz w:val="20"/>
                <w:szCs w:val="20"/>
                <w:shd w:val="clear" w:color="auto" w:fill="FFFFFF"/>
              </w:rPr>
              <w:t xml:space="preserve"> использования средств защиты от оружия массового поражения;</w:t>
            </w:r>
          </w:p>
          <w:p w14:paraId="55100391"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i/>
                <w:sz w:val="20"/>
                <w:szCs w:val="20"/>
                <w:u w:val="single"/>
              </w:rPr>
              <w:t>грамотно осуществляет</w:t>
            </w:r>
            <w:r w:rsidRPr="001C4F19">
              <w:rPr>
                <w:rFonts w:ascii="Times New Roman" w:hAnsi="Times New Roman"/>
                <w:i/>
                <w:sz w:val="20"/>
                <w:szCs w:val="20"/>
              </w:rPr>
              <w:t xml:space="preserve"> </w:t>
            </w:r>
            <w:r w:rsidRPr="001C4F19">
              <w:rPr>
                <w:rFonts w:ascii="Times New Roman" w:hAnsi="Times New Roman"/>
                <w:sz w:val="20"/>
                <w:szCs w:val="20"/>
              </w:rPr>
              <w:t>анализ задачи и и/или проблемы, относящиеся к предметной области безопасности жизнедеятельности, выделяя составные части подобных задач и/или проблем;</w:t>
            </w:r>
          </w:p>
          <w:p w14:paraId="6265BB8C" w14:textId="77777777" w:rsidR="00842585" w:rsidRPr="001C4F19" w:rsidRDefault="00842585" w:rsidP="00CD0F0D">
            <w:pPr>
              <w:contextualSpacing/>
              <w:jc w:val="both"/>
              <w:rPr>
                <w:rFonts w:ascii="Times New Roman" w:hAnsi="Times New Roman"/>
                <w:iCs/>
                <w:sz w:val="20"/>
                <w:szCs w:val="20"/>
              </w:rPr>
            </w:pPr>
            <w:r w:rsidRPr="001C4F19">
              <w:rPr>
                <w:rFonts w:ascii="Times New Roman" w:hAnsi="Times New Roman"/>
                <w:i/>
                <w:iCs/>
                <w:sz w:val="20"/>
                <w:szCs w:val="20"/>
                <w:u w:val="single"/>
              </w:rPr>
              <w:t>корректно определяет</w:t>
            </w:r>
            <w:r w:rsidRPr="001C4F19">
              <w:rPr>
                <w:rFonts w:ascii="Times New Roman" w:hAnsi="Times New Roman"/>
                <w:iCs/>
                <w:sz w:val="20"/>
                <w:szCs w:val="20"/>
              </w:rPr>
              <w:t xml:space="preserve"> задачи для поиска информации, содержащей актуальные сведения </w:t>
            </w:r>
            <w:r w:rsidRPr="001C4F19">
              <w:rPr>
                <w:rFonts w:ascii="Times New Roman" w:hAnsi="Times New Roman"/>
                <w:sz w:val="20"/>
                <w:szCs w:val="20"/>
              </w:rPr>
              <w:t>о безопасности жизнедеятельности и</w:t>
            </w:r>
          </w:p>
          <w:p w14:paraId="73D8DCF2" w14:textId="77777777" w:rsidR="00842585" w:rsidRPr="001C4F19" w:rsidRDefault="00842585" w:rsidP="00CD0F0D">
            <w:pPr>
              <w:contextualSpacing/>
              <w:jc w:val="both"/>
              <w:rPr>
                <w:rFonts w:ascii="Times New Roman" w:hAnsi="Times New Roman"/>
                <w:iCs/>
                <w:sz w:val="20"/>
                <w:szCs w:val="20"/>
              </w:rPr>
            </w:pPr>
            <w:r w:rsidRPr="001C4F19">
              <w:rPr>
                <w:rFonts w:ascii="Times New Roman" w:hAnsi="Times New Roman"/>
                <w:iCs/>
                <w:sz w:val="20"/>
                <w:szCs w:val="20"/>
              </w:rPr>
              <w:t xml:space="preserve">необходимые источники информации согласно </w:t>
            </w:r>
            <w:r w:rsidRPr="001C4F19">
              <w:rPr>
                <w:rFonts w:ascii="Times New Roman" w:hAnsi="Times New Roman"/>
                <w:sz w:val="20"/>
                <w:szCs w:val="20"/>
              </w:rPr>
              <w:t>номенклатуре информационных источников, применяемых в сфере безопасности жизнедеятельности;</w:t>
            </w:r>
          </w:p>
          <w:p w14:paraId="61A1301D"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i/>
                <w:sz w:val="20"/>
                <w:szCs w:val="20"/>
                <w:u w:val="single"/>
              </w:rPr>
              <w:t>результативно выполняет информационный поиск</w:t>
            </w:r>
            <w:r w:rsidRPr="001C4F19">
              <w:rPr>
                <w:rFonts w:ascii="Times New Roman" w:hAnsi="Times New Roman"/>
                <w:sz w:val="20"/>
                <w:szCs w:val="20"/>
              </w:rPr>
              <w:t xml:space="preserve"> сведений, необходимых для решения задач и/или проблем поддержания безопасных условий жизнедеятельности, </w:t>
            </w:r>
            <w:r w:rsidRPr="001C4F19">
              <w:rPr>
                <w:rFonts w:ascii="Times New Roman" w:hAnsi="Times New Roman"/>
                <w:sz w:val="20"/>
                <w:szCs w:val="20"/>
              </w:rPr>
              <w:br/>
              <w:t>в том числе при возникновении ЧС;</w:t>
            </w:r>
          </w:p>
          <w:p w14:paraId="7FBFC0A4"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i/>
                <w:sz w:val="20"/>
                <w:szCs w:val="20"/>
                <w:u w:val="single"/>
              </w:rPr>
              <w:t>создает</w:t>
            </w:r>
            <w:r w:rsidRPr="001C4F19">
              <w:rPr>
                <w:rFonts w:ascii="Times New Roman" w:hAnsi="Times New Roman"/>
                <w:i/>
                <w:sz w:val="20"/>
                <w:szCs w:val="20"/>
              </w:rPr>
              <w:t xml:space="preserve"> </w:t>
            </w:r>
            <w:r w:rsidRPr="001C4F19">
              <w:rPr>
                <w:rFonts w:ascii="Times New Roman" w:hAnsi="Times New Roman"/>
                <w:sz w:val="20"/>
                <w:szCs w:val="20"/>
              </w:rPr>
              <w:t xml:space="preserve">качественные устные </w:t>
            </w:r>
            <w:r w:rsidRPr="001C4F19">
              <w:rPr>
                <w:rFonts w:ascii="Times New Roman" w:hAnsi="Times New Roman"/>
                <w:sz w:val="20"/>
                <w:szCs w:val="20"/>
              </w:rPr>
              <w:br/>
              <w:t xml:space="preserve">и письменные сообщения, электронные контенты и т.п., </w:t>
            </w:r>
            <w:r w:rsidRPr="001C4F19">
              <w:rPr>
                <w:rFonts w:ascii="Times New Roman" w:hAnsi="Times New Roman"/>
                <w:i/>
                <w:sz w:val="20"/>
                <w:szCs w:val="20"/>
                <w:u w:val="single"/>
              </w:rPr>
              <w:t>грамотно применяя</w:t>
            </w:r>
            <w:r w:rsidRPr="001C4F19">
              <w:rPr>
                <w:rFonts w:ascii="Times New Roman" w:hAnsi="Times New Roman"/>
                <w:sz w:val="20"/>
                <w:szCs w:val="20"/>
              </w:rPr>
              <w:t xml:space="preserve"> приемы структурирования информации;</w:t>
            </w:r>
          </w:p>
          <w:p w14:paraId="7A4E5A4C"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i/>
                <w:iCs/>
                <w:sz w:val="20"/>
                <w:szCs w:val="20"/>
                <w:u w:val="single"/>
              </w:rPr>
              <w:t>демонстрирует ИКТ-компетентность</w:t>
            </w:r>
            <w:r w:rsidRPr="001C4F19">
              <w:rPr>
                <w:rFonts w:ascii="Times New Roman" w:hAnsi="Times New Roman"/>
                <w:iCs/>
                <w:sz w:val="20"/>
                <w:szCs w:val="20"/>
              </w:rPr>
              <w:t xml:space="preserve"> в решения задач, связанных с профессиональным контекстом </w:t>
            </w:r>
            <w:r w:rsidRPr="001C4F19">
              <w:rPr>
                <w:rFonts w:ascii="Times New Roman" w:hAnsi="Times New Roman"/>
                <w:bCs/>
                <w:iCs/>
                <w:sz w:val="20"/>
                <w:szCs w:val="20"/>
              </w:rPr>
              <w:t>обеспечения безопасности</w:t>
            </w:r>
            <w:r w:rsidRPr="001C4F19">
              <w:rPr>
                <w:rFonts w:ascii="Times New Roman" w:hAnsi="Times New Roman"/>
                <w:sz w:val="20"/>
                <w:szCs w:val="20"/>
              </w:rPr>
              <w:t xml:space="preserve"> жизнедеятельности и защиты окружающей среды;</w:t>
            </w:r>
          </w:p>
          <w:p w14:paraId="2AEB063A" w14:textId="77777777" w:rsidR="00842585" w:rsidRPr="001C4F19" w:rsidRDefault="00842585" w:rsidP="00CD0F0D">
            <w:pPr>
              <w:contextualSpacing/>
              <w:jc w:val="both"/>
              <w:rPr>
                <w:rFonts w:ascii="Times New Roman" w:hAnsi="Times New Roman"/>
                <w:i/>
                <w:iCs/>
                <w:sz w:val="20"/>
                <w:szCs w:val="20"/>
              </w:rPr>
            </w:pPr>
            <w:r w:rsidRPr="001C4F19">
              <w:rPr>
                <w:rFonts w:ascii="Times New Roman" w:hAnsi="Times New Roman"/>
                <w:i/>
                <w:iCs/>
                <w:sz w:val="20"/>
                <w:szCs w:val="20"/>
                <w:u w:val="single"/>
              </w:rPr>
              <w:t>использует</w:t>
            </w:r>
            <w:r w:rsidRPr="001C4F19">
              <w:rPr>
                <w:rFonts w:ascii="Times New Roman" w:hAnsi="Times New Roman"/>
                <w:iCs/>
                <w:sz w:val="20"/>
                <w:szCs w:val="20"/>
              </w:rPr>
              <w:t xml:space="preserve"> современное программное обеспечение, различные цифровые средства для</w:t>
            </w:r>
          </w:p>
          <w:p w14:paraId="155AB936"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iCs/>
                <w:sz w:val="20"/>
                <w:szCs w:val="20"/>
              </w:rPr>
              <w:t>получения информации, позволяющей:</w:t>
            </w:r>
            <w:r w:rsidRPr="001C4F19">
              <w:rPr>
                <w:rFonts w:ascii="Times New Roman" w:hAnsi="Times New Roman"/>
                <w:sz w:val="20"/>
                <w:szCs w:val="20"/>
              </w:rPr>
              <w:t xml:space="preserve"> идентифицировать основные опасности среды обитания человека, оценивать риск их реализации; принимать решения по целесообразным действиям в ЧС.</w:t>
            </w:r>
          </w:p>
          <w:p w14:paraId="548013CC"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i/>
                <w:sz w:val="20"/>
                <w:szCs w:val="20"/>
              </w:rPr>
              <w:t>правильно составляет</w:t>
            </w:r>
            <w:r w:rsidRPr="001C4F19">
              <w:rPr>
                <w:rFonts w:ascii="Times New Roman" w:hAnsi="Times New Roman"/>
                <w:sz w:val="20"/>
                <w:szCs w:val="20"/>
              </w:rPr>
              <w:t xml:space="preserve"> план действий, </w:t>
            </w:r>
            <w:r w:rsidRPr="001C4F19">
              <w:rPr>
                <w:rFonts w:ascii="Times New Roman" w:hAnsi="Times New Roman"/>
                <w:i/>
                <w:sz w:val="20"/>
                <w:szCs w:val="20"/>
                <w:u w:val="single"/>
              </w:rPr>
              <w:t>определят</w:t>
            </w:r>
            <w:r w:rsidRPr="001C4F19">
              <w:rPr>
                <w:rFonts w:ascii="Times New Roman" w:hAnsi="Times New Roman"/>
                <w:sz w:val="20"/>
                <w:szCs w:val="20"/>
              </w:rPr>
              <w:t xml:space="preserve"> ресурсы, </w:t>
            </w:r>
            <w:r w:rsidRPr="001C4F19">
              <w:rPr>
                <w:rFonts w:ascii="Times New Roman" w:hAnsi="Times New Roman"/>
                <w:i/>
                <w:sz w:val="20"/>
                <w:szCs w:val="20"/>
                <w:u w:val="single"/>
              </w:rPr>
              <w:t>прогнозирует</w:t>
            </w:r>
            <w:r w:rsidRPr="001C4F19">
              <w:rPr>
                <w:rFonts w:ascii="Times New Roman" w:hAnsi="Times New Roman"/>
                <w:sz w:val="20"/>
                <w:szCs w:val="20"/>
                <w:u w:val="single"/>
              </w:rPr>
              <w:t xml:space="preserve"> </w:t>
            </w:r>
            <w:r w:rsidRPr="001C4F19">
              <w:rPr>
                <w:rFonts w:ascii="Times New Roman" w:hAnsi="Times New Roman"/>
                <w:sz w:val="20"/>
                <w:szCs w:val="20"/>
              </w:rPr>
              <w:t xml:space="preserve">результаты реализации составленного плана поддержания безопасных условий жизнедеятельности, в том числе при возникновении ЧС; </w:t>
            </w:r>
            <w:r w:rsidRPr="001C4F19">
              <w:rPr>
                <w:rFonts w:ascii="Times New Roman" w:hAnsi="Times New Roman"/>
                <w:i/>
                <w:sz w:val="20"/>
                <w:szCs w:val="20"/>
              </w:rPr>
              <w:t>корректно</w:t>
            </w:r>
            <w:r w:rsidRPr="001C4F19">
              <w:rPr>
                <w:rFonts w:ascii="Times New Roman" w:hAnsi="Times New Roman"/>
                <w:sz w:val="20"/>
                <w:szCs w:val="20"/>
              </w:rPr>
              <w:t xml:space="preserve"> </w:t>
            </w:r>
            <w:r w:rsidRPr="001C4F19">
              <w:rPr>
                <w:rFonts w:ascii="Times New Roman" w:hAnsi="Times New Roman"/>
                <w:i/>
                <w:sz w:val="20"/>
                <w:szCs w:val="20"/>
                <w:u w:val="single"/>
              </w:rPr>
              <w:t>осуществляет оценку</w:t>
            </w:r>
            <w:r w:rsidRPr="001C4F19">
              <w:rPr>
                <w:rFonts w:ascii="Times New Roman" w:hAnsi="Times New Roman"/>
                <w:sz w:val="20"/>
                <w:szCs w:val="20"/>
              </w:rPr>
              <w:t xml:space="preserve"> результата и последствий своих действий по решению задач и/или проблем поддержания безопасных условий жизнедеятельности, в том числе при возникновении ЧС.</w:t>
            </w:r>
          </w:p>
          <w:p w14:paraId="50846861"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bCs/>
                <w:spacing w:val="-4"/>
                <w:sz w:val="20"/>
                <w:szCs w:val="20"/>
              </w:rPr>
              <w:t xml:space="preserve">В ситуациях деловых игр, имитирующих деятельность по </w:t>
            </w:r>
            <w:r w:rsidRPr="001C4F19">
              <w:rPr>
                <w:rFonts w:ascii="Times New Roman" w:hAnsi="Times New Roman"/>
                <w:sz w:val="20"/>
                <w:szCs w:val="20"/>
              </w:rPr>
              <w:t xml:space="preserve">созданию человеко- и природозащитной среды на рабочем месте </w:t>
            </w:r>
            <w:r w:rsidRPr="001C4F19">
              <w:rPr>
                <w:rFonts w:ascii="Times New Roman" w:hAnsi="Times New Roman"/>
                <w:i/>
                <w:sz w:val="20"/>
                <w:szCs w:val="20"/>
                <w:u w:val="single"/>
              </w:rPr>
              <w:t>результативно</w:t>
            </w:r>
            <w:r w:rsidRPr="001C4F19">
              <w:rPr>
                <w:rFonts w:ascii="Times New Roman" w:hAnsi="Times New Roman"/>
                <w:bCs/>
                <w:i/>
                <w:spacing w:val="-4"/>
                <w:sz w:val="20"/>
                <w:szCs w:val="20"/>
                <w:u w:val="single"/>
              </w:rPr>
              <w:t xml:space="preserve"> организует</w:t>
            </w:r>
            <w:r w:rsidRPr="001C4F19">
              <w:rPr>
                <w:rFonts w:ascii="Times New Roman" w:hAnsi="Times New Roman"/>
                <w:bCs/>
                <w:spacing w:val="-4"/>
                <w:sz w:val="20"/>
                <w:szCs w:val="20"/>
              </w:rPr>
              <w:t xml:space="preserve"> работу коллектива </w:t>
            </w:r>
            <w:r w:rsidRPr="001C4F19">
              <w:rPr>
                <w:rFonts w:ascii="Times New Roman" w:hAnsi="Times New Roman"/>
                <w:bCs/>
                <w:spacing w:val="-4"/>
                <w:sz w:val="20"/>
                <w:szCs w:val="20"/>
              </w:rPr>
              <w:br/>
              <w:t xml:space="preserve">и команды и </w:t>
            </w:r>
            <w:r w:rsidRPr="001C4F19">
              <w:rPr>
                <w:rFonts w:ascii="Times New Roman" w:hAnsi="Times New Roman"/>
                <w:bCs/>
                <w:i/>
                <w:spacing w:val="-4"/>
                <w:sz w:val="20"/>
                <w:szCs w:val="20"/>
                <w:u w:val="single"/>
              </w:rPr>
              <w:t>эффективно   взаимодействует</w:t>
            </w:r>
            <w:r w:rsidRPr="001C4F19">
              <w:rPr>
                <w:rFonts w:ascii="Times New Roman" w:hAnsi="Times New Roman"/>
                <w:bCs/>
                <w:i/>
                <w:spacing w:val="-4"/>
                <w:sz w:val="20"/>
                <w:szCs w:val="20"/>
              </w:rPr>
              <w:t xml:space="preserve"> </w:t>
            </w:r>
            <w:r w:rsidRPr="001C4F19">
              <w:rPr>
                <w:rFonts w:ascii="Times New Roman" w:hAnsi="Times New Roman"/>
                <w:bCs/>
                <w:i/>
                <w:spacing w:val="-4"/>
                <w:sz w:val="20"/>
                <w:szCs w:val="20"/>
              </w:rPr>
              <w:br/>
            </w:r>
            <w:r w:rsidRPr="001C4F19">
              <w:rPr>
                <w:rFonts w:ascii="Times New Roman" w:hAnsi="Times New Roman"/>
                <w:bCs/>
                <w:spacing w:val="-4"/>
                <w:sz w:val="20"/>
                <w:szCs w:val="20"/>
              </w:rPr>
              <w:t xml:space="preserve">с коллегами, руководством, клиентами </w:t>
            </w:r>
            <w:r w:rsidRPr="001C4F19">
              <w:rPr>
                <w:rFonts w:ascii="Times New Roman" w:hAnsi="Times New Roman"/>
                <w:sz w:val="20"/>
                <w:szCs w:val="20"/>
              </w:rPr>
              <w:t>на основе правил бесконфликтного поведения;</w:t>
            </w:r>
          </w:p>
          <w:p w14:paraId="02A520F7" w14:textId="77777777" w:rsidR="00842585" w:rsidRPr="001C4F19" w:rsidRDefault="00842585" w:rsidP="00CD0F0D">
            <w:pPr>
              <w:contextualSpacing/>
              <w:jc w:val="both"/>
              <w:rPr>
                <w:rFonts w:ascii="Times New Roman" w:hAnsi="Times New Roman"/>
                <w:bCs/>
                <w:iCs/>
                <w:sz w:val="20"/>
                <w:szCs w:val="20"/>
              </w:rPr>
            </w:pPr>
            <w:r w:rsidRPr="001C4F19">
              <w:rPr>
                <w:rFonts w:ascii="Times New Roman" w:hAnsi="Times New Roman"/>
                <w:bCs/>
                <w:i/>
                <w:iCs/>
                <w:sz w:val="20"/>
                <w:szCs w:val="20"/>
                <w:u w:val="single"/>
              </w:rPr>
              <w:t>демонстрирует грамотное применение</w:t>
            </w:r>
            <w:r w:rsidRPr="001C4F19">
              <w:rPr>
                <w:rFonts w:ascii="Times New Roman" w:hAnsi="Times New Roman"/>
                <w:bCs/>
                <w:iCs/>
                <w:sz w:val="20"/>
                <w:szCs w:val="20"/>
              </w:rPr>
              <w:t xml:space="preserve">  норм экологической безопасности на рабочем месте;</w:t>
            </w:r>
          </w:p>
          <w:p w14:paraId="13EE6166" w14:textId="77777777" w:rsidR="00842585" w:rsidRPr="001C4F19" w:rsidRDefault="00842585" w:rsidP="00CD0F0D">
            <w:pPr>
              <w:rPr>
                <w:rFonts w:ascii="Times New Roman" w:hAnsi="Times New Roman"/>
                <w:bCs/>
                <w:sz w:val="20"/>
                <w:szCs w:val="20"/>
              </w:rPr>
            </w:pPr>
            <w:r w:rsidRPr="001C4F19">
              <w:rPr>
                <w:rFonts w:ascii="Times New Roman" w:hAnsi="Times New Roman"/>
                <w:bCs/>
                <w:i/>
                <w:sz w:val="20"/>
                <w:szCs w:val="20"/>
                <w:u w:val="single"/>
              </w:rPr>
              <w:t>демонстрирует умение  разрабатывать систему мер</w:t>
            </w:r>
            <w:r w:rsidRPr="001C4F19">
              <w:rPr>
                <w:rFonts w:ascii="Times New Roman" w:hAnsi="Times New Roman"/>
                <w:bCs/>
                <w:sz w:val="20"/>
                <w:szCs w:val="20"/>
              </w:rPr>
              <w:t xml:space="preserve"> по минимизации угрозы потерь, вызываемых нарушениями правил безопасности жизнедеятельности на рабочем месте</w:t>
            </w:r>
          </w:p>
          <w:p w14:paraId="3B1B4C57" w14:textId="77777777" w:rsidR="00842585" w:rsidRPr="001C4F19" w:rsidRDefault="00842585" w:rsidP="00CD0F0D">
            <w:pPr>
              <w:rPr>
                <w:rFonts w:ascii="Times New Roman" w:hAnsi="Times New Roman"/>
                <w:sz w:val="20"/>
                <w:szCs w:val="20"/>
                <w:shd w:val="clear" w:color="auto" w:fill="FFFFFF"/>
              </w:rPr>
            </w:pPr>
            <w:r w:rsidRPr="001C4F19">
              <w:rPr>
                <w:rFonts w:ascii="Times New Roman" w:hAnsi="Times New Roman"/>
                <w:sz w:val="20"/>
                <w:szCs w:val="20"/>
                <w:u w:val="single"/>
              </w:rPr>
              <w:t xml:space="preserve">Для девушек: </w:t>
            </w:r>
            <w:r w:rsidRPr="001C4F19">
              <w:rPr>
                <w:rFonts w:ascii="Times New Roman" w:hAnsi="Times New Roman"/>
                <w:i/>
                <w:sz w:val="20"/>
                <w:szCs w:val="20"/>
                <w:u w:val="single"/>
              </w:rPr>
              <w:t>демонстрирует применение алгоритма</w:t>
            </w:r>
            <w:r w:rsidRPr="001C4F19">
              <w:rPr>
                <w:rFonts w:ascii="Times New Roman" w:hAnsi="Times New Roman"/>
                <w:sz w:val="20"/>
                <w:szCs w:val="20"/>
              </w:rPr>
              <w:t xml:space="preserve"> распознавания жизненных нарушений при неотложных состояниях </w:t>
            </w:r>
            <w:r w:rsidRPr="001C4F19">
              <w:rPr>
                <w:rFonts w:ascii="Times New Roman" w:hAnsi="Times New Roman"/>
                <w:sz w:val="20"/>
                <w:szCs w:val="20"/>
              </w:rPr>
              <w:br/>
              <w:t>и травмах.</w:t>
            </w:r>
            <w:r w:rsidRPr="001C4F19">
              <w:rPr>
                <w:rFonts w:ascii="Times New Roman" w:hAnsi="Times New Roman"/>
                <w:i/>
                <w:sz w:val="20"/>
                <w:szCs w:val="20"/>
              </w:rPr>
              <w:t xml:space="preserve"> демонстрирует умение</w:t>
            </w:r>
            <w:r w:rsidRPr="001C4F19">
              <w:rPr>
                <w:rFonts w:ascii="Times New Roman" w:hAnsi="Times New Roman"/>
                <w:sz w:val="20"/>
                <w:szCs w:val="20"/>
              </w:rPr>
              <w:t xml:space="preserve"> </w:t>
            </w:r>
            <w:r w:rsidRPr="001C4F19">
              <w:rPr>
                <w:rFonts w:ascii="Times New Roman" w:hAnsi="Times New Roman"/>
                <w:sz w:val="20"/>
                <w:szCs w:val="20"/>
                <w:shd w:val="clear" w:color="auto" w:fill="FFFFFF"/>
              </w:rPr>
              <w:t xml:space="preserve">проводить мероприятия </w:t>
            </w:r>
            <w:r w:rsidRPr="001C4F19">
              <w:rPr>
                <w:rFonts w:ascii="Times New Roman" w:hAnsi="Times New Roman"/>
                <w:sz w:val="20"/>
                <w:szCs w:val="20"/>
                <w:shd w:val="clear" w:color="auto" w:fill="FFFFFF"/>
              </w:rPr>
              <w:br/>
              <w:t>по дезинфекции, дезинсекции, дератации</w:t>
            </w:r>
            <w:r w:rsidRPr="001C4F19">
              <w:rPr>
                <w:rFonts w:ascii="Times New Roman" w:hAnsi="Times New Roman"/>
                <w:sz w:val="20"/>
                <w:szCs w:val="20"/>
              </w:rPr>
              <w:t xml:space="preserve"> составлять индивидуальные карты здоровья с режимом дня, графиком питания с возможностью отслеживать свои показания; оказывать первую (доврачебную) помощь при неотложных состояниях </w:t>
            </w:r>
            <w:r w:rsidRPr="001C4F19">
              <w:rPr>
                <w:rFonts w:ascii="Times New Roman" w:hAnsi="Times New Roman"/>
                <w:sz w:val="20"/>
                <w:szCs w:val="20"/>
              </w:rPr>
              <w:br/>
              <w:t>и травматизме.</w:t>
            </w:r>
          </w:p>
          <w:p w14:paraId="214C7E9F" w14:textId="77777777" w:rsidR="00842585" w:rsidRPr="001C4F19" w:rsidRDefault="00842585" w:rsidP="00CD0F0D">
            <w:pPr>
              <w:rPr>
                <w:rFonts w:ascii="Times New Roman" w:hAnsi="Times New Roman"/>
                <w:sz w:val="20"/>
                <w:szCs w:val="20"/>
                <w:shd w:val="clear" w:color="auto" w:fill="FFFFFF"/>
              </w:rPr>
            </w:pPr>
            <w:r w:rsidRPr="001C4F19">
              <w:rPr>
                <w:rFonts w:ascii="Times New Roman" w:hAnsi="Times New Roman"/>
                <w:sz w:val="20"/>
                <w:szCs w:val="20"/>
              </w:rPr>
              <w:t xml:space="preserve">Для юношей: </w:t>
            </w:r>
            <w:r w:rsidRPr="001C4F19">
              <w:rPr>
                <w:rFonts w:ascii="Times New Roman" w:hAnsi="Times New Roman"/>
                <w:sz w:val="20"/>
                <w:szCs w:val="20"/>
                <w:shd w:val="clear" w:color="auto" w:fill="FFFFFF"/>
              </w:rPr>
              <w:t>выполнять упражнения и команды по физической, строевой подготовке;</w:t>
            </w:r>
            <w:r w:rsidRPr="001C4F19">
              <w:rPr>
                <w:rFonts w:ascii="Times New Roman" w:hAnsi="Times New Roman"/>
                <w:i/>
                <w:sz w:val="20"/>
                <w:szCs w:val="20"/>
                <w:u w:val="single"/>
                <w:shd w:val="clear" w:color="auto" w:fill="FFFFFF"/>
              </w:rPr>
              <w:t xml:space="preserve"> </w:t>
            </w:r>
            <w:r w:rsidRPr="001C4F19">
              <w:rPr>
                <w:rFonts w:ascii="Times New Roman" w:hAnsi="Times New Roman"/>
                <w:sz w:val="20"/>
                <w:szCs w:val="20"/>
                <w:shd w:val="clear" w:color="auto" w:fill="FFFFFF"/>
              </w:rPr>
              <w:t>разрабатывать и осуществлять программу</w:t>
            </w:r>
            <w:r w:rsidRPr="001C4F19">
              <w:rPr>
                <w:rFonts w:ascii="Times New Roman" w:hAnsi="Times New Roman"/>
                <w:bCs/>
                <w:sz w:val="20"/>
                <w:szCs w:val="20"/>
              </w:rPr>
              <w:t xml:space="preserve"> самоподготовки будущего призывника к осуществлению военной деятельности;</w:t>
            </w:r>
            <w:r w:rsidRPr="001C4F19">
              <w:rPr>
                <w:rFonts w:ascii="Times New Roman" w:hAnsi="Times New Roman"/>
                <w:sz w:val="20"/>
                <w:szCs w:val="20"/>
              </w:rPr>
              <w:t xml:space="preserve"> оказывать первую (доврачебную) помощь пострадавшим</w:t>
            </w:r>
            <w:r w:rsidRPr="001C4F19">
              <w:rPr>
                <w:rFonts w:ascii="Times New Roman" w:hAnsi="Times New Roman"/>
                <w:sz w:val="20"/>
                <w:szCs w:val="20"/>
                <w:shd w:val="clear" w:color="auto" w:fill="FFFFFF"/>
              </w:rPr>
              <w:t>.</w:t>
            </w:r>
          </w:p>
        </w:tc>
        <w:tc>
          <w:tcPr>
            <w:tcW w:w="1133" w:type="pct"/>
            <w:vMerge w:val="restart"/>
          </w:tcPr>
          <w:p w14:paraId="0EA26B83" w14:textId="77777777" w:rsidR="00842585" w:rsidRPr="001C4F19" w:rsidRDefault="00842585" w:rsidP="00CD0F0D">
            <w:pPr>
              <w:rPr>
                <w:rFonts w:ascii="Times New Roman" w:hAnsi="Times New Roman"/>
                <w:bCs/>
                <w:iCs/>
                <w:sz w:val="20"/>
                <w:szCs w:val="20"/>
              </w:rPr>
            </w:pPr>
            <w:r w:rsidRPr="001C4F19">
              <w:rPr>
                <w:rFonts w:ascii="Times New Roman" w:hAnsi="Times New Roman"/>
                <w:bCs/>
                <w:iCs/>
                <w:sz w:val="20"/>
                <w:szCs w:val="20"/>
              </w:rPr>
              <w:t xml:space="preserve">Наблюдение </w:t>
            </w:r>
            <w:r w:rsidRPr="001C4F19">
              <w:rPr>
                <w:rFonts w:ascii="Times New Roman" w:hAnsi="Times New Roman"/>
                <w:bCs/>
                <w:iCs/>
                <w:sz w:val="20"/>
                <w:szCs w:val="20"/>
              </w:rPr>
              <w:br/>
              <w:t xml:space="preserve">за процессом учебно-познавательной деятельности обучающихся в ходе лекций и практических занятий. </w:t>
            </w:r>
          </w:p>
          <w:p w14:paraId="08033A97" w14:textId="77777777" w:rsidR="00842585" w:rsidRPr="001C4F19" w:rsidRDefault="00842585" w:rsidP="00CD0F0D">
            <w:pPr>
              <w:rPr>
                <w:rFonts w:ascii="Times New Roman" w:hAnsi="Times New Roman"/>
                <w:bCs/>
                <w:iCs/>
                <w:sz w:val="20"/>
                <w:szCs w:val="20"/>
              </w:rPr>
            </w:pPr>
          </w:p>
          <w:p w14:paraId="7EEB5698" w14:textId="77777777" w:rsidR="00842585" w:rsidRPr="001C4F19" w:rsidRDefault="00842585" w:rsidP="00CD0F0D">
            <w:pPr>
              <w:rPr>
                <w:rFonts w:ascii="Times New Roman" w:hAnsi="Times New Roman"/>
                <w:bCs/>
                <w:iCs/>
                <w:sz w:val="20"/>
                <w:szCs w:val="20"/>
              </w:rPr>
            </w:pPr>
            <w:r w:rsidRPr="001C4F19">
              <w:rPr>
                <w:rFonts w:ascii="Times New Roman" w:hAnsi="Times New Roman"/>
                <w:bCs/>
                <w:iCs/>
                <w:sz w:val="20"/>
                <w:szCs w:val="20"/>
              </w:rPr>
              <w:t>Анализ и оценка продуктивных результатов выполнения практической работы</w:t>
            </w:r>
          </w:p>
          <w:p w14:paraId="2565F7B6" w14:textId="77777777" w:rsidR="00842585" w:rsidRPr="001C4F19" w:rsidRDefault="00842585" w:rsidP="00CD0F0D">
            <w:pPr>
              <w:jc w:val="center"/>
              <w:rPr>
                <w:rFonts w:ascii="Times New Roman" w:hAnsi="Times New Roman"/>
                <w:bCs/>
                <w:i/>
                <w:sz w:val="20"/>
                <w:szCs w:val="20"/>
              </w:rPr>
            </w:pPr>
          </w:p>
        </w:tc>
      </w:tr>
      <w:tr w:rsidR="00842585" w:rsidRPr="001C4F19" w14:paraId="0231723D" w14:textId="77777777" w:rsidTr="00CD0F0D">
        <w:trPr>
          <w:trHeight w:val="20"/>
        </w:trPr>
        <w:tc>
          <w:tcPr>
            <w:tcW w:w="1534" w:type="pct"/>
          </w:tcPr>
          <w:p w14:paraId="582DD8AE" w14:textId="77777777" w:rsidR="00842585" w:rsidRPr="001C4F19" w:rsidRDefault="00842585" w:rsidP="00CD0F0D">
            <w:pPr>
              <w:contextualSpacing/>
              <w:jc w:val="both"/>
              <w:rPr>
                <w:rFonts w:ascii="Times New Roman" w:hAnsi="Times New Roman"/>
                <w:iCs/>
                <w:sz w:val="20"/>
                <w:szCs w:val="20"/>
              </w:rPr>
            </w:pPr>
            <w:r w:rsidRPr="001C4F19">
              <w:rPr>
                <w:rFonts w:ascii="Times New Roman" w:hAnsi="Times New Roman"/>
                <w:iCs/>
                <w:sz w:val="20"/>
                <w:szCs w:val="20"/>
              </w:rPr>
              <w:t xml:space="preserve">определять задачи для поиска информации, содержащей актуальные сведения </w:t>
            </w:r>
            <w:r w:rsidRPr="001C4F19">
              <w:rPr>
                <w:rFonts w:ascii="Times New Roman" w:hAnsi="Times New Roman"/>
                <w:sz w:val="20"/>
                <w:szCs w:val="20"/>
              </w:rPr>
              <w:t>о безопасности жизнедеятельности</w:t>
            </w:r>
            <w:r w:rsidRPr="001C4F19">
              <w:rPr>
                <w:rFonts w:ascii="Times New Roman" w:hAnsi="Times New Roman"/>
                <w:iCs/>
                <w:sz w:val="20"/>
                <w:szCs w:val="20"/>
              </w:rPr>
              <w:t xml:space="preserve">; </w:t>
            </w:r>
          </w:p>
          <w:p w14:paraId="71DE619A" w14:textId="77777777" w:rsidR="00842585" w:rsidRPr="001C4F19" w:rsidRDefault="00842585" w:rsidP="00CD0F0D">
            <w:pPr>
              <w:contextualSpacing/>
              <w:jc w:val="both"/>
              <w:rPr>
                <w:rFonts w:ascii="Times New Roman" w:hAnsi="Times New Roman"/>
                <w:iCs/>
                <w:sz w:val="20"/>
                <w:szCs w:val="20"/>
              </w:rPr>
            </w:pPr>
            <w:r w:rsidRPr="001C4F19">
              <w:rPr>
                <w:rFonts w:ascii="Times New Roman" w:hAnsi="Times New Roman"/>
                <w:iCs/>
                <w:sz w:val="20"/>
                <w:szCs w:val="20"/>
              </w:rPr>
              <w:t xml:space="preserve">определять необходимые источники информации согласно </w:t>
            </w:r>
            <w:r w:rsidRPr="001C4F19">
              <w:rPr>
                <w:rFonts w:ascii="Times New Roman" w:hAnsi="Times New Roman"/>
                <w:sz w:val="20"/>
                <w:szCs w:val="20"/>
              </w:rPr>
              <w:t>номенклатуре информационных источников, применяемых в сфере безопасности жизнедеятельности</w:t>
            </w:r>
            <w:r w:rsidRPr="001C4F19">
              <w:rPr>
                <w:rFonts w:ascii="Times New Roman" w:hAnsi="Times New Roman"/>
                <w:iCs/>
                <w:sz w:val="20"/>
                <w:szCs w:val="20"/>
              </w:rPr>
              <w:t xml:space="preserve">; </w:t>
            </w:r>
          </w:p>
          <w:p w14:paraId="7B533B57"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sz w:val="20"/>
                <w:szCs w:val="20"/>
              </w:rPr>
              <w:t xml:space="preserve">применять приемы структурирования информации для создания устных </w:t>
            </w:r>
            <w:r w:rsidRPr="001C4F19">
              <w:rPr>
                <w:rFonts w:ascii="Times New Roman" w:hAnsi="Times New Roman"/>
                <w:sz w:val="20"/>
                <w:szCs w:val="20"/>
              </w:rPr>
              <w:br/>
              <w:t>и письменных сообщений, электронного контента и т.п. в процессе освоения информации о безопасности жизнедеятельности;</w:t>
            </w:r>
          </w:p>
          <w:p w14:paraId="4318761C" w14:textId="77777777" w:rsidR="00842585" w:rsidRPr="001C4F19" w:rsidRDefault="00842585" w:rsidP="00CD0F0D">
            <w:pPr>
              <w:suppressAutoHyphens/>
              <w:jc w:val="both"/>
              <w:rPr>
                <w:rFonts w:ascii="Times New Roman" w:hAnsi="Times New Roman"/>
                <w:iCs/>
                <w:sz w:val="20"/>
                <w:szCs w:val="20"/>
                <w:u w:val="single"/>
              </w:rPr>
            </w:pPr>
            <w:r w:rsidRPr="001C4F19">
              <w:rPr>
                <w:rFonts w:ascii="Times New Roman" w:hAnsi="Times New Roman"/>
                <w:iCs/>
                <w:sz w:val="20"/>
                <w:szCs w:val="20"/>
              </w:rPr>
              <w:t xml:space="preserve">применять ИКТ и цифровые инструменты для решения задач, связанных с профессиональным контекстом </w:t>
            </w:r>
            <w:r w:rsidRPr="001C4F19">
              <w:rPr>
                <w:rFonts w:ascii="Times New Roman" w:hAnsi="Times New Roman"/>
                <w:bCs/>
                <w:iCs/>
                <w:sz w:val="20"/>
                <w:szCs w:val="20"/>
              </w:rPr>
              <w:t>обеспечения безопасности</w:t>
            </w:r>
            <w:r w:rsidRPr="001C4F19">
              <w:rPr>
                <w:rFonts w:ascii="Times New Roman" w:hAnsi="Times New Roman"/>
                <w:sz w:val="20"/>
                <w:szCs w:val="20"/>
              </w:rPr>
              <w:t xml:space="preserve"> жизнедеятельности и защиты окружающей среды; </w:t>
            </w:r>
            <w:r w:rsidRPr="001C4F19">
              <w:rPr>
                <w:rFonts w:ascii="Times New Roman" w:hAnsi="Times New Roman"/>
                <w:iCs/>
                <w:sz w:val="20"/>
                <w:szCs w:val="20"/>
              </w:rPr>
              <w:t>использовать современное программное обеспечение, различные цифровые средства для получения информации, позволяющей:</w:t>
            </w:r>
            <w:r w:rsidRPr="001C4F19">
              <w:rPr>
                <w:rFonts w:ascii="Times New Roman" w:hAnsi="Times New Roman"/>
                <w:sz w:val="20"/>
                <w:szCs w:val="20"/>
              </w:rPr>
              <w:t xml:space="preserve"> идентифицировать основные опасности среды обитания человека, оценивать риск их реализации; принимать решения по целесообразным действиям в ЧС; распознавать жизненные нарушения при неотложных состояниях </w:t>
            </w:r>
            <w:r w:rsidRPr="001C4F19">
              <w:rPr>
                <w:rFonts w:ascii="Times New Roman" w:hAnsi="Times New Roman"/>
                <w:sz w:val="20"/>
                <w:szCs w:val="20"/>
              </w:rPr>
              <w:br/>
              <w:t>и травмах</w:t>
            </w:r>
          </w:p>
        </w:tc>
        <w:tc>
          <w:tcPr>
            <w:tcW w:w="2334" w:type="pct"/>
            <w:vMerge/>
          </w:tcPr>
          <w:p w14:paraId="1C77F39B" w14:textId="77777777" w:rsidR="00842585" w:rsidRPr="001C4F19" w:rsidRDefault="00842585" w:rsidP="00CD0F0D">
            <w:pPr>
              <w:suppressAutoHyphens/>
              <w:ind w:firstLine="284"/>
              <w:jc w:val="both"/>
              <w:rPr>
                <w:rFonts w:ascii="Times New Roman" w:hAnsi="Times New Roman"/>
                <w:bCs/>
                <w:sz w:val="20"/>
                <w:szCs w:val="20"/>
              </w:rPr>
            </w:pPr>
          </w:p>
        </w:tc>
        <w:tc>
          <w:tcPr>
            <w:tcW w:w="1133" w:type="pct"/>
            <w:vMerge/>
          </w:tcPr>
          <w:p w14:paraId="40C93635" w14:textId="77777777" w:rsidR="00842585" w:rsidRPr="001C4F19" w:rsidRDefault="00842585" w:rsidP="00CD0F0D">
            <w:pPr>
              <w:rPr>
                <w:rFonts w:ascii="Times New Roman" w:hAnsi="Times New Roman"/>
                <w:bCs/>
                <w:i/>
                <w:sz w:val="20"/>
                <w:szCs w:val="20"/>
              </w:rPr>
            </w:pPr>
          </w:p>
        </w:tc>
      </w:tr>
      <w:tr w:rsidR="00842585" w:rsidRPr="001C4F19" w14:paraId="73C79F1C" w14:textId="77777777" w:rsidTr="00CD0F0D">
        <w:trPr>
          <w:trHeight w:val="20"/>
        </w:trPr>
        <w:tc>
          <w:tcPr>
            <w:tcW w:w="1534" w:type="pct"/>
          </w:tcPr>
          <w:p w14:paraId="3DF83F9D" w14:textId="77777777" w:rsidR="00842585" w:rsidRPr="001C4F19" w:rsidRDefault="00842585" w:rsidP="00CD0F0D">
            <w:pPr>
              <w:contextualSpacing/>
              <w:jc w:val="both"/>
              <w:rPr>
                <w:rFonts w:ascii="Times New Roman" w:hAnsi="Times New Roman"/>
                <w:sz w:val="20"/>
                <w:szCs w:val="20"/>
              </w:rPr>
            </w:pPr>
            <w:r w:rsidRPr="001C4F19">
              <w:rPr>
                <w:rFonts w:ascii="Times New Roman" w:hAnsi="Times New Roman"/>
                <w:bCs/>
                <w:spacing w:val="-4"/>
                <w:sz w:val="20"/>
                <w:szCs w:val="20"/>
              </w:rPr>
              <w:t xml:space="preserve">организовывать работу коллектива </w:t>
            </w:r>
            <w:r w:rsidRPr="001C4F19">
              <w:rPr>
                <w:rFonts w:ascii="Times New Roman" w:hAnsi="Times New Roman"/>
                <w:bCs/>
                <w:spacing w:val="-4"/>
                <w:sz w:val="20"/>
                <w:szCs w:val="20"/>
              </w:rPr>
              <w:br/>
              <w:t xml:space="preserve">и команды и взаимодействовать </w:t>
            </w:r>
            <w:r w:rsidRPr="001C4F19">
              <w:rPr>
                <w:rFonts w:ascii="Times New Roman" w:hAnsi="Times New Roman"/>
                <w:bCs/>
                <w:spacing w:val="-4"/>
                <w:sz w:val="20"/>
                <w:szCs w:val="20"/>
              </w:rPr>
              <w:br/>
              <w:t xml:space="preserve">с коллегами, руководством, клиентами для </w:t>
            </w:r>
            <w:r w:rsidRPr="001C4F19">
              <w:rPr>
                <w:rFonts w:ascii="Times New Roman" w:hAnsi="Times New Roman"/>
                <w:sz w:val="20"/>
                <w:szCs w:val="20"/>
              </w:rPr>
              <w:t>создания человеко- и природозащитной среды осуществления профессиональной деятельности;</w:t>
            </w:r>
          </w:p>
          <w:p w14:paraId="77AD3F61" w14:textId="77777777" w:rsidR="00842585" w:rsidRPr="001C4F19" w:rsidRDefault="00842585" w:rsidP="00CD0F0D">
            <w:pPr>
              <w:jc w:val="both"/>
              <w:rPr>
                <w:rFonts w:ascii="Times New Roman" w:hAnsi="Times New Roman"/>
                <w:iCs/>
                <w:sz w:val="20"/>
                <w:szCs w:val="20"/>
                <w:u w:val="single"/>
              </w:rPr>
            </w:pPr>
            <w:r w:rsidRPr="001C4F19">
              <w:rPr>
                <w:rFonts w:ascii="Times New Roman" w:hAnsi="Times New Roman"/>
                <w:bCs/>
                <w:iCs/>
                <w:sz w:val="20"/>
                <w:szCs w:val="20"/>
              </w:rPr>
              <w:t xml:space="preserve">применять правила поведения </w:t>
            </w:r>
            <w:r w:rsidRPr="001C4F19">
              <w:rPr>
                <w:rFonts w:ascii="Times New Roman" w:hAnsi="Times New Roman"/>
                <w:bCs/>
                <w:iCs/>
                <w:sz w:val="20"/>
                <w:szCs w:val="20"/>
              </w:rPr>
              <w:br/>
              <w:t xml:space="preserve">в чрезвычайных ситуациях природного, </w:t>
            </w:r>
            <w:r w:rsidRPr="001C4F19">
              <w:rPr>
                <w:rFonts w:ascii="Times New Roman" w:hAnsi="Times New Roman"/>
                <w:bCs/>
                <w:iCs/>
                <w:sz w:val="20"/>
                <w:szCs w:val="20"/>
              </w:rPr>
              <w:br/>
              <w:t>техногенного и социального характера.</w:t>
            </w:r>
          </w:p>
        </w:tc>
        <w:tc>
          <w:tcPr>
            <w:tcW w:w="2334" w:type="pct"/>
            <w:vMerge/>
          </w:tcPr>
          <w:p w14:paraId="4C6558CF" w14:textId="77777777" w:rsidR="00842585" w:rsidRPr="001C4F19" w:rsidRDefault="00842585" w:rsidP="00CD0F0D">
            <w:pPr>
              <w:ind w:firstLine="284"/>
              <w:jc w:val="both"/>
              <w:rPr>
                <w:rFonts w:ascii="Times New Roman" w:hAnsi="Times New Roman"/>
                <w:bCs/>
                <w:i/>
                <w:sz w:val="20"/>
                <w:szCs w:val="20"/>
              </w:rPr>
            </w:pPr>
          </w:p>
        </w:tc>
        <w:tc>
          <w:tcPr>
            <w:tcW w:w="1133" w:type="pct"/>
            <w:vMerge/>
          </w:tcPr>
          <w:p w14:paraId="670CDEAE" w14:textId="77777777" w:rsidR="00842585" w:rsidRPr="001C4F19" w:rsidRDefault="00842585" w:rsidP="00CD0F0D">
            <w:pPr>
              <w:rPr>
                <w:rFonts w:ascii="Times New Roman" w:hAnsi="Times New Roman"/>
                <w:bCs/>
                <w:i/>
                <w:sz w:val="20"/>
                <w:szCs w:val="20"/>
              </w:rPr>
            </w:pPr>
          </w:p>
        </w:tc>
      </w:tr>
      <w:tr w:rsidR="00842585" w:rsidRPr="001C4F19" w14:paraId="688F082D" w14:textId="77777777" w:rsidTr="00CD0F0D">
        <w:trPr>
          <w:trHeight w:val="20"/>
        </w:trPr>
        <w:tc>
          <w:tcPr>
            <w:tcW w:w="1534" w:type="pct"/>
          </w:tcPr>
          <w:p w14:paraId="4C2FF693" w14:textId="77777777" w:rsidR="00842585" w:rsidRPr="001C4F19" w:rsidRDefault="00842585" w:rsidP="00CD0F0D">
            <w:pPr>
              <w:contextualSpacing/>
              <w:jc w:val="both"/>
              <w:rPr>
                <w:rFonts w:ascii="Times New Roman" w:hAnsi="Times New Roman"/>
                <w:bCs/>
                <w:iCs/>
                <w:sz w:val="20"/>
                <w:szCs w:val="20"/>
              </w:rPr>
            </w:pPr>
            <w:r w:rsidRPr="001C4F19">
              <w:rPr>
                <w:rFonts w:ascii="Times New Roman" w:hAnsi="Times New Roman"/>
                <w:bCs/>
                <w:sz w:val="20"/>
                <w:szCs w:val="20"/>
              </w:rPr>
              <w:t xml:space="preserve">эффективно действовать в чрезвычайных ситуациях, </w:t>
            </w:r>
            <w:r w:rsidRPr="001C4F19">
              <w:rPr>
                <w:rFonts w:ascii="Times New Roman" w:hAnsi="Times New Roman"/>
                <w:bCs/>
                <w:iCs/>
                <w:sz w:val="20"/>
                <w:szCs w:val="20"/>
              </w:rPr>
              <w:t>соблюдать нормы</w:t>
            </w:r>
            <w:r w:rsidRPr="001C4F19">
              <w:rPr>
                <w:rFonts w:ascii="Times New Roman" w:hAnsi="Times New Roman"/>
                <w:b/>
                <w:bCs/>
                <w:iCs/>
                <w:sz w:val="20"/>
                <w:szCs w:val="20"/>
              </w:rPr>
              <w:t xml:space="preserve"> </w:t>
            </w:r>
            <w:r w:rsidRPr="001C4F19">
              <w:rPr>
                <w:rFonts w:ascii="Times New Roman" w:hAnsi="Times New Roman"/>
                <w:bCs/>
                <w:iCs/>
                <w:sz w:val="20"/>
                <w:szCs w:val="20"/>
              </w:rPr>
              <w:t xml:space="preserve">экологической безопасности </w:t>
            </w:r>
          </w:p>
          <w:p w14:paraId="6713338D" w14:textId="77777777" w:rsidR="00842585" w:rsidRPr="001C4F19" w:rsidRDefault="00842585" w:rsidP="00CD0F0D">
            <w:pPr>
              <w:jc w:val="both"/>
              <w:rPr>
                <w:rFonts w:ascii="Times New Roman" w:hAnsi="Times New Roman"/>
                <w:iCs/>
                <w:sz w:val="20"/>
                <w:szCs w:val="20"/>
                <w:u w:val="single"/>
              </w:rPr>
            </w:pPr>
            <w:r w:rsidRPr="001C4F19">
              <w:rPr>
                <w:rFonts w:ascii="Times New Roman" w:hAnsi="Times New Roman"/>
                <w:bCs/>
                <w:sz w:val="20"/>
                <w:szCs w:val="20"/>
              </w:rPr>
              <w:t xml:space="preserve">содействовать практическому осуществлению идеи бережливого производства за счет минимизации угрозы потерь, вызываемых нарушениями правил безопасности жизнедеятельности на рабочем месте </w:t>
            </w:r>
          </w:p>
        </w:tc>
        <w:tc>
          <w:tcPr>
            <w:tcW w:w="2334" w:type="pct"/>
            <w:vMerge/>
          </w:tcPr>
          <w:p w14:paraId="66AD935E" w14:textId="77777777" w:rsidR="00842585" w:rsidRPr="001C4F19" w:rsidRDefault="00842585" w:rsidP="00CD0F0D">
            <w:pPr>
              <w:ind w:firstLine="284"/>
              <w:jc w:val="both"/>
              <w:rPr>
                <w:rFonts w:ascii="Times New Roman" w:hAnsi="Times New Roman"/>
                <w:iCs/>
                <w:sz w:val="20"/>
                <w:szCs w:val="20"/>
              </w:rPr>
            </w:pPr>
          </w:p>
        </w:tc>
        <w:tc>
          <w:tcPr>
            <w:tcW w:w="1133" w:type="pct"/>
            <w:vMerge/>
          </w:tcPr>
          <w:p w14:paraId="2BFB739D" w14:textId="77777777" w:rsidR="00842585" w:rsidRPr="001C4F19" w:rsidRDefault="00842585" w:rsidP="00CD0F0D">
            <w:pPr>
              <w:rPr>
                <w:rFonts w:ascii="Times New Roman" w:hAnsi="Times New Roman"/>
                <w:bCs/>
                <w:iCs/>
                <w:sz w:val="20"/>
                <w:szCs w:val="20"/>
              </w:rPr>
            </w:pPr>
          </w:p>
        </w:tc>
      </w:tr>
    </w:tbl>
    <w:p w14:paraId="5239A4C0" w14:textId="77777777" w:rsidR="00842585" w:rsidRPr="001C4F19" w:rsidRDefault="00842585" w:rsidP="00842585">
      <w:pPr>
        <w:jc w:val="right"/>
        <w:rPr>
          <w:rFonts w:ascii="Times New Roman" w:hAnsi="Times New Roman"/>
          <w:b/>
          <w:sz w:val="24"/>
          <w:szCs w:val="24"/>
        </w:rPr>
      </w:pPr>
    </w:p>
    <w:p w14:paraId="08724401" w14:textId="37482F8C" w:rsidR="00553D19" w:rsidRDefault="00553D19" w:rsidP="00842585"/>
    <w:sectPr w:rsidR="00553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823D2" w14:textId="77777777" w:rsidR="006464D6" w:rsidRDefault="006464D6" w:rsidP="00842585">
      <w:r>
        <w:separator/>
      </w:r>
    </w:p>
  </w:endnote>
  <w:endnote w:type="continuationSeparator" w:id="0">
    <w:p w14:paraId="295C341E" w14:textId="77777777" w:rsidR="006464D6" w:rsidRDefault="006464D6" w:rsidP="00842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B1F7E" w14:textId="77777777" w:rsidR="006464D6" w:rsidRDefault="006464D6" w:rsidP="00842585">
      <w:r>
        <w:separator/>
      </w:r>
    </w:p>
  </w:footnote>
  <w:footnote w:type="continuationSeparator" w:id="0">
    <w:p w14:paraId="0A4A6BCA" w14:textId="77777777" w:rsidR="006464D6" w:rsidRDefault="006464D6" w:rsidP="00842585">
      <w:r>
        <w:continuationSeparator/>
      </w:r>
    </w:p>
  </w:footnote>
  <w:footnote w:id="1">
    <w:p w14:paraId="5C03E900" w14:textId="77777777" w:rsidR="00842585" w:rsidRDefault="00842585" w:rsidP="00842585">
      <w:pPr>
        <w:pStyle w:val="a9"/>
        <w:rPr>
          <w:i/>
          <w:iCs/>
        </w:rPr>
      </w:pPr>
      <w:r>
        <w:rPr>
          <w:rStyle w:val="ab"/>
        </w:rPr>
        <w:footnoteRef/>
      </w:r>
      <w:r>
        <w:t xml:space="preserve"> </w:t>
      </w:r>
      <w:r>
        <w:rPr>
          <w:i/>
          <w:iCs/>
        </w:rPr>
        <w:t>Берутся сведения, указанные по данному виду деятельности в п. 4.2.</w:t>
      </w:r>
    </w:p>
  </w:footnote>
  <w:footnote w:id="2">
    <w:p w14:paraId="1D0E9026" w14:textId="77777777" w:rsidR="00842585" w:rsidRPr="00900FFA" w:rsidRDefault="00842585" w:rsidP="00842585">
      <w:pPr>
        <w:pStyle w:val="a9"/>
      </w:pPr>
      <w:r>
        <w:rPr>
          <w:rStyle w:val="ab"/>
        </w:rPr>
        <w:footnoteRef/>
      </w:r>
      <w:r>
        <w:t xml:space="preserve"> </w:t>
      </w:r>
      <w:r w:rsidRPr="00900FFA">
        <w:rPr>
          <w:i/>
          <w:iCs/>
          <w:sz w:val="18"/>
          <w:szCs w:val="18"/>
        </w:rPr>
        <w:t>Учебные занятия могут представлены в виде теоретических занятий, лабораторных и практических занятий</w:t>
      </w:r>
    </w:p>
  </w:footnote>
  <w:footnote w:id="3">
    <w:p w14:paraId="52BCD1E7" w14:textId="77777777" w:rsidR="00842585" w:rsidRPr="00736019" w:rsidRDefault="00842585" w:rsidP="00842585">
      <w:pPr>
        <w:pStyle w:val="a9"/>
        <w:jc w:val="both"/>
      </w:pPr>
      <w:r>
        <w:rPr>
          <w:rStyle w:val="ab"/>
        </w:rPr>
        <w:footnoteRef/>
      </w:r>
      <w:r w:rsidRPr="00736019">
        <w:t xml:space="preserve"> </w:t>
      </w:r>
      <w:r>
        <w:t xml:space="preserve">Здесь и далее </w:t>
      </w:r>
      <w:r w:rsidRPr="004B04FE">
        <w:t>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к специфике осваиваемой обучающимися профессиональной деятельности и типичных опасностей которые могут возникать в процессе  ее осуществления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DACDB" w14:textId="77777777" w:rsidR="00842585" w:rsidRDefault="00842585">
    <w:pPr>
      <w:pStyle w:val="a6"/>
      <w:jc w:val="center"/>
    </w:pPr>
    <w:r>
      <w:fldChar w:fldCharType="begin"/>
    </w:r>
    <w:r>
      <w:instrText xml:space="preserve"> PAGE   \* MERGEFORMAT </w:instrText>
    </w:r>
    <w:r>
      <w:fldChar w:fldCharType="separate"/>
    </w:r>
    <w:r>
      <w:rPr>
        <w:noProof/>
      </w:rPr>
      <w:t>48</w:t>
    </w:r>
    <w:r>
      <w:rPr>
        <w:noProof/>
      </w:rPr>
      <w:fldChar w:fldCharType="end"/>
    </w:r>
  </w:p>
  <w:p w14:paraId="65AD3170" w14:textId="77777777" w:rsidR="00842585" w:rsidRDefault="0084258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5400432"/>
      <w:docPartObj>
        <w:docPartGallery w:val="Page Numbers (Top of Page)"/>
        <w:docPartUnique/>
      </w:docPartObj>
    </w:sdtPr>
    <w:sdtEndPr/>
    <w:sdtContent>
      <w:p w14:paraId="1CD43750" w14:textId="77777777" w:rsidR="00842585" w:rsidRDefault="00842585">
        <w:pPr>
          <w:pStyle w:val="a6"/>
          <w:jc w:val="center"/>
        </w:pPr>
        <w:r>
          <w:fldChar w:fldCharType="begin"/>
        </w:r>
        <w:r>
          <w:instrText>PAGE   \* MERGEFORMAT</w:instrText>
        </w:r>
        <w:r>
          <w:fldChar w:fldCharType="separate"/>
        </w:r>
        <w:r w:rsidR="001576AA">
          <w:rPr>
            <w:noProof/>
          </w:rPr>
          <w:t>2</w:t>
        </w:r>
        <w:r>
          <w:rPr>
            <w:noProof/>
          </w:rPr>
          <w:fldChar w:fldCharType="end"/>
        </w:r>
      </w:p>
    </w:sdtContent>
  </w:sdt>
  <w:p w14:paraId="145AABC4" w14:textId="77777777" w:rsidR="00842585" w:rsidRDefault="00842585">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35BE6" w14:textId="77777777" w:rsidR="00842585" w:rsidRDefault="00842585">
    <w:pPr>
      <w:pStyle w:val="a6"/>
      <w:jc w:val="center"/>
    </w:pPr>
    <w:r>
      <w:fldChar w:fldCharType="begin"/>
    </w:r>
    <w:r>
      <w:instrText xml:space="preserve"> PAGE   \* MERGEFORMAT </w:instrText>
    </w:r>
    <w:r>
      <w:fldChar w:fldCharType="separate"/>
    </w:r>
    <w:r>
      <w:rPr>
        <w:noProof/>
      </w:rPr>
      <w:t>48</w:t>
    </w:r>
    <w:r>
      <w:rPr>
        <w:noProof/>
      </w:rPr>
      <w:fldChar w:fldCharType="end"/>
    </w:r>
  </w:p>
  <w:p w14:paraId="769955E7" w14:textId="77777777" w:rsidR="00842585" w:rsidRDefault="0084258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3A7FBB"/>
    <w:multiLevelType w:val="hybridMultilevel"/>
    <w:tmpl w:val="E5DCB28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313F16"/>
    <w:multiLevelType w:val="hybridMultilevel"/>
    <w:tmpl w:val="ED02263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5" w15:restartNumberingAfterBreak="0">
    <w:nsid w:val="382D5731"/>
    <w:multiLevelType w:val="hybridMultilevel"/>
    <w:tmpl w:val="78ACF5C2"/>
    <w:lvl w:ilvl="0" w:tplc="8A0C773E">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5BA5AB3"/>
    <w:multiLevelType w:val="multilevel"/>
    <w:tmpl w:val="150E39BC"/>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142387645">
    <w:abstractNumId w:val="1"/>
  </w:num>
  <w:num w:numId="2" w16cid:durableId="1258053855">
    <w:abstractNumId w:val="7"/>
  </w:num>
  <w:num w:numId="3" w16cid:durableId="32659212">
    <w:abstractNumId w:val="5"/>
  </w:num>
  <w:num w:numId="4" w16cid:durableId="1671249833">
    <w:abstractNumId w:val="6"/>
  </w:num>
  <w:num w:numId="5" w16cid:durableId="1455176771">
    <w:abstractNumId w:val="3"/>
  </w:num>
  <w:num w:numId="6" w16cid:durableId="524565033">
    <w:abstractNumId w:val="2"/>
  </w:num>
  <w:num w:numId="7" w16cid:durableId="411389705">
    <w:abstractNumId w:val="0"/>
  </w:num>
  <w:num w:numId="8" w16cid:durableId="10982124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423"/>
    <w:rsid w:val="001239B6"/>
    <w:rsid w:val="001576AA"/>
    <w:rsid w:val="00247321"/>
    <w:rsid w:val="00553D19"/>
    <w:rsid w:val="006464D6"/>
    <w:rsid w:val="006A7DC6"/>
    <w:rsid w:val="007B1AF3"/>
    <w:rsid w:val="00813423"/>
    <w:rsid w:val="00842585"/>
    <w:rsid w:val="008D5F75"/>
    <w:rsid w:val="009512D2"/>
    <w:rsid w:val="00AB2118"/>
    <w:rsid w:val="00F33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4B377"/>
  <w15:docId w15:val="{A18F1E66-85CE-48FB-91F5-A90D80A2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85"/>
    <w:pPr>
      <w:spacing w:after="0" w:line="240" w:lineRule="auto"/>
    </w:pPr>
  </w:style>
  <w:style w:type="paragraph" w:styleId="1">
    <w:name w:val="heading 1"/>
    <w:basedOn w:val="a"/>
    <w:link w:val="10"/>
    <w:qFormat/>
    <w:rsid w:val="00842585"/>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85"/>
    <w:rPr>
      <w:rFonts w:ascii="Times New Roman" w:eastAsia="Times New Roman" w:hAnsi="Times New Roman" w:cs="Times New Roman"/>
      <w:b/>
      <w:bCs/>
      <w:kern w:val="36"/>
      <w:sz w:val="24"/>
      <w:szCs w:val="24"/>
      <w:lang w:eastAsia="ru-RU"/>
    </w:rPr>
  </w:style>
  <w:style w:type="table" w:styleId="a3">
    <w:name w:val="Table Grid"/>
    <w:basedOn w:val="a1"/>
    <w:uiPriority w:val="39"/>
    <w:rsid w:val="00842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842585"/>
    <w:pPr>
      <w:ind w:left="720"/>
      <w:contextualSpacing/>
    </w:pPr>
  </w:style>
  <w:style w:type="paragraph" w:styleId="a6">
    <w:name w:val="header"/>
    <w:basedOn w:val="a"/>
    <w:link w:val="a7"/>
    <w:uiPriority w:val="99"/>
    <w:unhideWhenUsed/>
    <w:rsid w:val="00842585"/>
    <w:pPr>
      <w:tabs>
        <w:tab w:val="center" w:pos="4677"/>
        <w:tab w:val="right" w:pos="9355"/>
      </w:tabs>
    </w:pPr>
  </w:style>
  <w:style w:type="character" w:customStyle="1" w:styleId="a7">
    <w:name w:val="Верхний колонтитул Знак"/>
    <w:basedOn w:val="a0"/>
    <w:link w:val="a6"/>
    <w:uiPriority w:val="99"/>
    <w:rsid w:val="00842585"/>
  </w:style>
  <w:style w:type="character" w:styleId="a8">
    <w:name w:val="Hyperlink"/>
    <w:basedOn w:val="a0"/>
    <w:uiPriority w:val="99"/>
    <w:unhideWhenUsed/>
    <w:rsid w:val="00842585"/>
    <w:rPr>
      <w:color w:val="0000FF" w:themeColor="hyperlink"/>
      <w:u w:val="single"/>
    </w:rPr>
  </w:style>
  <w:style w:type="character" w:customStyle="1" w:styleId="a5">
    <w:name w:val="Абзац списка Знак"/>
    <w:aliases w:val="Этапы Знак,Содержание. 2 уровень Знак,List Paragraph Знак,подтабл Знак"/>
    <w:link w:val="a4"/>
    <w:qFormat/>
    <w:locked/>
    <w:rsid w:val="00842585"/>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842585"/>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842585"/>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842585"/>
    <w:rPr>
      <w:rFonts w:cs="Times New Roman"/>
      <w:vertAlign w:val="superscript"/>
    </w:rPr>
  </w:style>
  <w:style w:type="paragraph" w:styleId="12">
    <w:name w:val="toc 1"/>
    <w:basedOn w:val="a"/>
    <w:next w:val="a"/>
    <w:autoRedefine/>
    <w:uiPriority w:val="39"/>
    <w:unhideWhenUsed/>
    <w:rsid w:val="00842585"/>
    <w:pPr>
      <w:tabs>
        <w:tab w:val="right" w:leader="dot" w:pos="9639"/>
      </w:tabs>
      <w:spacing w:before="120" w:line="276" w:lineRule="auto"/>
    </w:pPr>
    <w:rPr>
      <w:rFonts w:ascii="Times New Roman" w:hAnsi="Times New Roman" w:cs="Times New Roman"/>
      <w:b/>
      <w:bCs/>
      <w:noProof/>
    </w:rPr>
  </w:style>
  <w:style w:type="character" w:styleId="ac">
    <w:name w:val="Emphasis"/>
    <w:qFormat/>
    <w:rsid w:val="00842585"/>
    <w:rPr>
      <w:rFonts w:ascii="Times New Roman" w:hAnsi="Times New Roman" w:cs="Times New Roman" w:hint="default"/>
      <w:i/>
      <w:iCs w:val="0"/>
    </w:rPr>
  </w:style>
  <w:style w:type="paragraph" w:styleId="2">
    <w:name w:val="toc 2"/>
    <w:basedOn w:val="a"/>
    <w:next w:val="a"/>
    <w:autoRedefine/>
    <w:uiPriority w:val="39"/>
    <w:unhideWhenUsed/>
    <w:rsid w:val="00842585"/>
    <w:pPr>
      <w:tabs>
        <w:tab w:val="right" w:leader="dot" w:pos="9639"/>
      </w:tabs>
      <w:spacing w:before="120"/>
      <w:ind w:left="240"/>
    </w:pPr>
    <w:rPr>
      <w:rFonts w:ascii="Times New Roman" w:eastAsia="Times New Roman" w:hAnsi="Times New Roman" w:cs="Times New Roman"/>
      <w:i/>
      <w:iCs/>
      <w:noProof/>
      <w:sz w:val="24"/>
      <w:szCs w:val="24"/>
      <w:lang w:eastAsia="ru-RU"/>
    </w:rPr>
  </w:style>
  <w:style w:type="character" w:customStyle="1" w:styleId="a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842585"/>
    <w:rPr>
      <w:rFonts w:ascii="Times New Roman" w:hAnsi="Times New Roman" w:cs="Times New Roman" w:hint="default"/>
      <w:sz w:val="24"/>
      <w:szCs w:val="24"/>
      <w:lang w:val="en-US" w:eastAsia="nl-NL"/>
    </w:rPr>
  </w:style>
  <w:style w:type="paragraph" w:customStyle="1" w:styleId="13">
    <w:name w:val="Обычный (веб)1"/>
    <w:basedOn w:val="a"/>
    <w:next w:val="ae"/>
    <w:qFormat/>
    <w:rsid w:val="00842585"/>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842585"/>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f"/>
    <w:link w:val="111"/>
    <w:qFormat/>
    <w:rsid w:val="00842585"/>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5">
    <w:name w:val="Раздел 1 Знак"/>
    <w:basedOn w:val="10"/>
    <w:link w:val="14"/>
    <w:rsid w:val="00842585"/>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0"/>
    <w:link w:val="110"/>
    <w:rsid w:val="00842585"/>
    <w:rPr>
      <w:rFonts w:ascii="Times New Roman Полужирный" w:eastAsia="Segoe UI" w:hAnsi="Times New Roman Полужирный" w:cs="Times New Roman"/>
      <w:b/>
      <w:bCs/>
      <w:i w:val="0"/>
      <w:iCs w:val="0"/>
      <w:color w:val="4F81BD" w:themeColor="accent1"/>
      <w:spacing w:val="15"/>
      <w:sz w:val="24"/>
      <w:szCs w:val="24"/>
      <w:lang w:eastAsia="ru-RU"/>
    </w:rPr>
  </w:style>
  <w:style w:type="paragraph" w:customStyle="1" w:styleId="11">
    <w:name w:val="Знак сноски1"/>
    <w:basedOn w:val="a"/>
    <w:link w:val="ab"/>
    <w:uiPriority w:val="99"/>
    <w:rsid w:val="00842585"/>
    <w:rPr>
      <w:rFonts w:cs="Times New Roman"/>
      <w:vertAlign w:val="superscript"/>
    </w:rPr>
  </w:style>
  <w:style w:type="paragraph" w:styleId="ae">
    <w:name w:val="Normal (Web)"/>
    <w:basedOn w:val="a"/>
    <w:uiPriority w:val="99"/>
    <w:semiHidden/>
    <w:unhideWhenUsed/>
    <w:rsid w:val="00842585"/>
    <w:rPr>
      <w:rFonts w:ascii="Times New Roman" w:hAnsi="Times New Roman" w:cs="Times New Roman"/>
      <w:sz w:val="24"/>
      <w:szCs w:val="24"/>
    </w:rPr>
  </w:style>
  <w:style w:type="paragraph" w:styleId="af">
    <w:name w:val="Subtitle"/>
    <w:basedOn w:val="a"/>
    <w:next w:val="a"/>
    <w:link w:val="af0"/>
    <w:uiPriority w:val="11"/>
    <w:qFormat/>
    <w:rsid w:val="0084258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842585"/>
    <w:rPr>
      <w:rFonts w:asciiTheme="majorHAnsi" w:eastAsiaTheme="majorEastAsia" w:hAnsiTheme="majorHAnsi" w:cstheme="majorBidi"/>
      <w:i/>
      <w:iCs/>
      <w:color w:val="4F81BD" w:themeColor="accent1"/>
      <w:spacing w:val="15"/>
      <w:sz w:val="24"/>
      <w:szCs w:val="24"/>
    </w:rPr>
  </w:style>
  <w:style w:type="character" w:customStyle="1" w:styleId="FontStyle368">
    <w:name w:val="Font Style368"/>
    <w:rsid w:val="001239B6"/>
    <w:rPr>
      <w:rFonts w:ascii="Times New Roman" w:hAnsi="Times New Roman" w:cs="Times New Roman" w:hint="default"/>
      <w:sz w:val="22"/>
      <w:szCs w:val="22"/>
    </w:rPr>
  </w:style>
  <w:style w:type="paragraph" w:customStyle="1" w:styleId="Style17">
    <w:name w:val="Style17"/>
    <w:basedOn w:val="a"/>
    <w:rsid w:val="006A7DC6"/>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Default">
    <w:name w:val="Default"/>
    <w:uiPriority w:val="99"/>
    <w:rsid w:val="006A7DC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urait.ru/bcode/465937"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urait.ru/bcode/43171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io-online.ru/bcode/43650" TargetMode="External"/><Relationship Id="rId5" Type="http://schemas.openxmlformats.org/officeDocument/2006/relationships/footnotes" Target="footnotes.xml"/><Relationship Id="rId15" Type="http://schemas.openxmlformats.org/officeDocument/2006/relationships/hyperlink" Target="https://www.mchs.gov.ru/" TargetMode="External"/><Relationship Id="rId10" Type="http://schemas.openxmlformats.org/officeDocument/2006/relationships/hyperlink" Target="https://urait.ru/index.php/bcode/489702"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m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20</Pages>
  <Words>5870</Words>
  <Characters>33465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6</cp:revision>
  <dcterms:created xsi:type="dcterms:W3CDTF">2024-06-07T12:30:00Z</dcterms:created>
  <dcterms:modified xsi:type="dcterms:W3CDTF">2024-09-26T07:40:00Z</dcterms:modified>
</cp:coreProperties>
</file>