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FE010" w14:textId="77777777" w:rsidR="00BD4B7C" w:rsidRPr="00DE767B" w:rsidRDefault="00BD4B7C" w:rsidP="00BD4B7C">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5E53953C" w14:textId="77777777" w:rsidR="00BD4B7C" w:rsidRPr="00DE767B" w:rsidRDefault="00BD4B7C" w:rsidP="00BD4B7C">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47910D51" w14:textId="77777777" w:rsidR="00BD4B7C" w:rsidRPr="00DE767B" w:rsidRDefault="00BD4B7C" w:rsidP="00BD4B7C">
      <w:pPr>
        <w:jc w:val="center"/>
        <w:rPr>
          <w:rFonts w:ascii="Times New Roman" w:eastAsia="Franklin Gothic Book" w:hAnsi="Times New Roman" w:cs="Times New Roman"/>
          <w:sz w:val="28"/>
          <w:szCs w:val="28"/>
        </w:rPr>
      </w:pPr>
    </w:p>
    <w:p w14:paraId="22B8B332" w14:textId="77777777" w:rsidR="00BD4B7C" w:rsidRPr="00DE767B" w:rsidRDefault="00BD4B7C" w:rsidP="00BD4B7C">
      <w:pPr>
        <w:rPr>
          <w:rFonts w:ascii="Times New Roman" w:eastAsia="Franklin Gothic Book" w:hAnsi="Times New Roman" w:cs="Times New Roman"/>
          <w:sz w:val="28"/>
          <w:szCs w:val="28"/>
        </w:rPr>
      </w:pPr>
    </w:p>
    <w:p w14:paraId="22BF45AE" w14:textId="77777777" w:rsidR="00BD4B7C" w:rsidRPr="00DE767B" w:rsidRDefault="00BD4B7C" w:rsidP="00BD4B7C">
      <w:pPr>
        <w:jc w:val="center"/>
        <w:rPr>
          <w:rFonts w:ascii="Times New Roman" w:eastAsia="Franklin Gothic Book" w:hAnsi="Times New Roman" w:cs="Times New Roman"/>
          <w:sz w:val="28"/>
          <w:szCs w:val="28"/>
        </w:rPr>
      </w:pPr>
    </w:p>
    <w:p w14:paraId="1EE0E6C0" w14:textId="77777777" w:rsidR="00BD4B7C" w:rsidRPr="00DE767B" w:rsidRDefault="00BD4B7C" w:rsidP="00BD4B7C">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УТВЕРЖДЕНО</w:t>
      </w:r>
    </w:p>
    <w:p w14:paraId="3501129E" w14:textId="77777777" w:rsidR="00BD4B7C" w:rsidRPr="00DE767B" w:rsidRDefault="00BD4B7C" w:rsidP="00BD4B7C">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приказом директора </w:t>
      </w:r>
    </w:p>
    <w:p w14:paraId="0533FA17" w14:textId="77777777" w:rsidR="00BD4B7C" w:rsidRPr="00DE767B" w:rsidRDefault="00BD4B7C" w:rsidP="00BD4B7C">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БПОУ ВО «Вологодский </w:t>
      </w:r>
    </w:p>
    <w:p w14:paraId="360DEACB" w14:textId="77777777" w:rsidR="00BD4B7C" w:rsidRPr="00DE767B" w:rsidRDefault="00BD4B7C" w:rsidP="00BD4B7C">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колледж технологии и дизайна»</w:t>
      </w:r>
    </w:p>
    <w:p w14:paraId="4EF54E8E" w14:textId="701F88E0" w:rsidR="00BD4B7C" w:rsidRPr="00DE767B" w:rsidRDefault="00BD4B7C" w:rsidP="00BD4B7C">
      <w:pPr>
        <w:tabs>
          <w:tab w:val="right" w:pos="10065"/>
        </w:tabs>
        <w:ind w:left="5387"/>
        <w:rPr>
          <w:rFonts w:ascii="Times New Roman" w:eastAsia="Franklin Gothic Book" w:hAnsi="Times New Roman" w:cs="Times New Roman"/>
          <w:sz w:val="28"/>
          <w:szCs w:val="28"/>
        </w:rPr>
      </w:pPr>
      <w:r w:rsidRPr="00DE767B">
        <w:rPr>
          <w:rFonts w:ascii="Times New Roman" w:eastAsia="Calibri" w:hAnsi="Times New Roman" w:cs="Times New Roman"/>
          <w:sz w:val="28"/>
          <w:szCs w:val="28"/>
        </w:rPr>
        <w:t xml:space="preserve">от </w:t>
      </w:r>
      <w:r w:rsidR="00130CB2">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130CB2">
        <w:rPr>
          <w:rFonts w:ascii="Times New Roman" w:eastAsia="Calibri" w:hAnsi="Times New Roman" w:cs="Times New Roman"/>
          <w:sz w:val="28"/>
          <w:szCs w:val="28"/>
        </w:rPr>
        <w:t>649</w:t>
      </w:r>
    </w:p>
    <w:p w14:paraId="33D36B23" w14:textId="77777777" w:rsidR="00E42CD4" w:rsidRDefault="00E42CD4" w:rsidP="00E42CD4">
      <w:pPr>
        <w:jc w:val="right"/>
        <w:rPr>
          <w:rFonts w:ascii="Times New Roman" w:hAnsi="Times New Roman" w:cs="Times New Roman"/>
          <w:b/>
          <w:bCs/>
          <w:color w:val="0070C0"/>
          <w:sz w:val="24"/>
          <w:szCs w:val="24"/>
        </w:rPr>
      </w:pPr>
    </w:p>
    <w:p w14:paraId="50C1F77A" w14:textId="77777777" w:rsidR="00E42CD4" w:rsidRDefault="00E42CD4" w:rsidP="00E42CD4">
      <w:pPr>
        <w:jc w:val="right"/>
        <w:rPr>
          <w:rFonts w:ascii="Times New Roman" w:hAnsi="Times New Roman" w:cs="Times New Roman"/>
          <w:b/>
          <w:bCs/>
          <w:color w:val="0070C0"/>
          <w:sz w:val="24"/>
          <w:szCs w:val="24"/>
        </w:rPr>
      </w:pPr>
    </w:p>
    <w:p w14:paraId="3C3FF463" w14:textId="77777777" w:rsidR="00E42CD4" w:rsidRDefault="00E42CD4" w:rsidP="00E42CD4">
      <w:pPr>
        <w:jc w:val="right"/>
        <w:rPr>
          <w:rFonts w:ascii="Times New Roman" w:hAnsi="Times New Roman" w:cs="Times New Roman"/>
          <w:b/>
          <w:bCs/>
          <w:color w:val="0070C0"/>
          <w:sz w:val="24"/>
          <w:szCs w:val="24"/>
        </w:rPr>
      </w:pPr>
    </w:p>
    <w:p w14:paraId="7C8F5779" w14:textId="77777777" w:rsidR="00E42CD4" w:rsidRDefault="00E42CD4" w:rsidP="00E42CD4">
      <w:pPr>
        <w:jc w:val="right"/>
        <w:rPr>
          <w:rFonts w:ascii="Times New Roman" w:hAnsi="Times New Roman" w:cs="Times New Roman"/>
          <w:b/>
          <w:bCs/>
          <w:color w:val="0070C0"/>
          <w:sz w:val="24"/>
          <w:szCs w:val="24"/>
        </w:rPr>
      </w:pPr>
    </w:p>
    <w:p w14:paraId="221BB12C" w14:textId="77777777" w:rsidR="00E42CD4" w:rsidRDefault="00E42CD4" w:rsidP="00E42CD4">
      <w:pPr>
        <w:jc w:val="right"/>
        <w:rPr>
          <w:rFonts w:ascii="Times New Roman" w:hAnsi="Times New Roman" w:cs="Times New Roman"/>
          <w:b/>
          <w:bCs/>
          <w:color w:val="0070C0"/>
          <w:sz w:val="24"/>
          <w:szCs w:val="24"/>
        </w:rPr>
      </w:pPr>
    </w:p>
    <w:p w14:paraId="1B68B456" w14:textId="77777777" w:rsidR="00E42CD4" w:rsidRDefault="00E42CD4" w:rsidP="00E42CD4">
      <w:pPr>
        <w:jc w:val="right"/>
        <w:rPr>
          <w:rFonts w:ascii="Times New Roman" w:hAnsi="Times New Roman" w:cs="Times New Roman"/>
          <w:b/>
          <w:bCs/>
          <w:color w:val="0070C0"/>
          <w:sz w:val="24"/>
          <w:szCs w:val="24"/>
        </w:rPr>
      </w:pPr>
    </w:p>
    <w:p w14:paraId="1ADB086F" w14:textId="77777777" w:rsidR="00E42CD4" w:rsidRDefault="00E42CD4" w:rsidP="00E42CD4">
      <w:pPr>
        <w:jc w:val="right"/>
        <w:rPr>
          <w:rFonts w:ascii="Times New Roman" w:hAnsi="Times New Roman" w:cs="Times New Roman"/>
          <w:b/>
          <w:bCs/>
          <w:color w:val="0070C0"/>
          <w:sz w:val="24"/>
          <w:szCs w:val="24"/>
        </w:rPr>
      </w:pPr>
    </w:p>
    <w:p w14:paraId="5FDF3ED9" w14:textId="77777777" w:rsidR="00E42CD4" w:rsidRDefault="00E42CD4" w:rsidP="00E42CD4">
      <w:pPr>
        <w:jc w:val="right"/>
        <w:rPr>
          <w:rFonts w:ascii="Times New Roman" w:hAnsi="Times New Roman" w:cs="Times New Roman"/>
          <w:b/>
          <w:bCs/>
          <w:color w:val="0070C0"/>
          <w:sz w:val="24"/>
          <w:szCs w:val="24"/>
        </w:rPr>
      </w:pPr>
    </w:p>
    <w:p w14:paraId="127AF156" w14:textId="77777777" w:rsidR="00E42CD4" w:rsidRDefault="00E42CD4" w:rsidP="00E42CD4">
      <w:pPr>
        <w:jc w:val="right"/>
        <w:rPr>
          <w:rFonts w:ascii="Times New Roman" w:hAnsi="Times New Roman" w:cs="Times New Roman"/>
          <w:b/>
          <w:bCs/>
          <w:color w:val="0070C0"/>
          <w:sz w:val="24"/>
          <w:szCs w:val="24"/>
        </w:rPr>
      </w:pPr>
    </w:p>
    <w:p w14:paraId="1189364E" w14:textId="77777777" w:rsidR="00E42CD4" w:rsidRDefault="00E42CD4" w:rsidP="00E42CD4">
      <w:pPr>
        <w:jc w:val="right"/>
        <w:rPr>
          <w:rFonts w:ascii="Times New Roman" w:hAnsi="Times New Roman" w:cs="Times New Roman"/>
          <w:b/>
          <w:bCs/>
          <w:color w:val="0070C0"/>
          <w:sz w:val="24"/>
          <w:szCs w:val="24"/>
        </w:rPr>
      </w:pPr>
    </w:p>
    <w:p w14:paraId="57F4FB71" w14:textId="77777777" w:rsidR="00E42CD4" w:rsidRPr="00502F97" w:rsidRDefault="00E42CD4" w:rsidP="00E42CD4">
      <w:pPr>
        <w:jc w:val="right"/>
        <w:rPr>
          <w:rFonts w:ascii="Times New Roman" w:hAnsi="Times New Roman" w:cs="Times New Roman"/>
          <w:b/>
          <w:bCs/>
          <w:color w:val="0070C0"/>
          <w:sz w:val="24"/>
          <w:szCs w:val="24"/>
        </w:rPr>
      </w:pPr>
    </w:p>
    <w:p w14:paraId="6C5F053A" w14:textId="77156325" w:rsidR="00E42CD4" w:rsidRPr="008F578C" w:rsidRDefault="00130CB2" w:rsidP="00E42CD4">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E42CD4" w:rsidRPr="008F578C">
        <w:rPr>
          <w:rFonts w:ascii="Times New Roman" w:hAnsi="Times New Roman" w:cs="Times New Roman"/>
          <w:b/>
          <w:bCs/>
          <w:sz w:val="24"/>
          <w:szCs w:val="24"/>
        </w:rPr>
        <w:t xml:space="preserve">абочая программа </w:t>
      </w:r>
      <w:r w:rsidR="00E42CD4">
        <w:rPr>
          <w:rFonts w:ascii="Times New Roman" w:hAnsi="Times New Roman" w:cs="Times New Roman"/>
          <w:b/>
          <w:bCs/>
          <w:sz w:val="24"/>
          <w:szCs w:val="24"/>
        </w:rPr>
        <w:t>дисциплины</w:t>
      </w:r>
    </w:p>
    <w:p w14:paraId="1458607C" w14:textId="77777777" w:rsidR="00E42CD4" w:rsidRPr="005913C4" w:rsidRDefault="00E42CD4" w:rsidP="00E42CD4">
      <w:pPr>
        <w:pStyle w:val="1"/>
      </w:pPr>
      <w:bookmarkStart w:id="0" w:name="_Toc150695621"/>
      <w:bookmarkStart w:id="1" w:name="_Toc150695786"/>
      <w:bookmarkStart w:id="2" w:name="_Toc156824969"/>
      <w:r w:rsidRPr="005913C4">
        <w:t>«</w:t>
      </w:r>
      <w:r w:rsidRPr="005913C4">
        <w:rPr>
          <w:iCs/>
          <w:szCs w:val="28"/>
        </w:rPr>
        <w:t>ОП.02 Рисунок с основами графики и дизайна</w:t>
      </w:r>
      <w:r w:rsidRPr="005913C4">
        <w:t>»</w:t>
      </w:r>
      <w:bookmarkEnd w:id="0"/>
      <w:bookmarkEnd w:id="1"/>
      <w:bookmarkEnd w:id="2"/>
    </w:p>
    <w:p w14:paraId="1D7A236E" w14:textId="77777777" w:rsidR="00E42CD4" w:rsidRDefault="00E42CD4" w:rsidP="00E42CD4">
      <w:pPr>
        <w:pStyle w:val="1"/>
      </w:pPr>
    </w:p>
    <w:p w14:paraId="71ADF725" w14:textId="77777777" w:rsidR="00E42CD4" w:rsidRDefault="00E42CD4" w:rsidP="00E42CD4">
      <w:pPr>
        <w:pStyle w:val="1"/>
      </w:pPr>
    </w:p>
    <w:p w14:paraId="39EF2B85" w14:textId="77777777" w:rsidR="00E42CD4" w:rsidRDefault="00E42CD4" w:rsidP="00E42CD4">
      <w:pPr>
        <w:pStyle w:val="1"/>
      </w:pPr>
    </w:p>
    <w:p w14:paraId="27656882" w14:textId="77777777" w:rsidR="00E42CD4" w:rsidRDefault="00E42CD4" w:rsidP="00E42CD4">
      <w:pPr>
        <w:pStyle w:val="1"/>
      </w:pPr>
    </w:p>
    <w:p w14:paraId="7866F8DF" w14:textId="77777777" w:rsidR="00E42CD4" w:rsidRDefault="00E42CD4" w:rsidP="00E42CD4">
      <w:pPr>
        <w:pStyle w:val="1"/>
      </w:pPr>
    </w:p>
    <w:p w14:paraId="21668550" w14:textId="77777777" w:rsidR="00E42CD4" w:rsidRDefault="00E42CD4" w:rsidP="00E42CD4">
      <w:pPr>
        <w:pStyle w:val="1"/>
      </w:pPr>
    </w:p>
    <w:p w14:paraId="7515231A" w14:textId="77777777" w:rsidR="00E42CD4" w:rsidRDefault="00E42CD4" w:rsidP="00E42CD4">
      <w:pPr>
        <w:pStyle w:val="1"/>
      </w:pPr>
    </w:p>
    <w:p w14:paraId="46F0A2DE" w14:textId="77777777" w:rsidR="00E42CD4" w:rsidRDefault="00E42CD4" w:rsidP="00E42CD4">
      <w:pPr>
        <w:pStyle w:val="1"/>
      </w:pPr>
    </w:p>
    <w:p w14:paraId="18A4F365" w14:textId="77777777" w:rsidR="00E42CD4" w:rsidRDefault="00E42CD4" w:rsidP="00E42CD4">
      <w:pPr>
        <w:pStyle w:val="1"/>
      </w:pPr>
    </w:p>
    <w:p w14:paraId="0B1A2DE1" w14:textId="77777777" w:rsidR="00E42CD4" w:rsidRDefault="00E42CD4" w:rsidP="00E42CD4">
      <w:pPr>
        <w:pStyle w:val="1"/>
      </w:pPr>
    </w:p>
    <w:p w14:paraId="065ECF75" w14:textId="77777777" w:rsidR="00E42CD4" w:rsidRDefault="00E42CD4" w:rsidP="00E42CD4">
      <w:pPr>
        <w:pStyle w:val="1"/>
      </w:pPr>
    </w:p>
    <w:p w14:paraId="7E497040" w14:textId="77777777" w:rsidR="00E42CD4" w:rsidRDefault="00E42CD4" w:rsidP="00E42CD4">
      <w:pPr>
        <w:pStyle w:val="1"/>
      </w:pPr>
    </w:p>
    <w:p w14:paraId="626442A8" w14:textId="4BA048BA" w:rsidR="00E42CD4" w:rsidRDefault="00130CB2" w:rsidP="00E42CD4">
      <w:pPr>
        <w:pStyle w:val="1"/>
      </w:pPr>
      <w:r>
        <w:t>2024</w:t>
      </w:r>
    </w:p>
    <w:p w14:paraId="474A7FF4" w14:textId="572A4F21" w:rsidR="00130CB2" w:rsidRPr="00130CB2" w:rsidRDefault="00130CB2" w:rsidP="00075979">
      <w:pPr>
        <w:ind w:firstLine="708"/>
        <w:jc w:val="both"/>
        <w:rPr>
          <w:rFonts w:ascii="Times New Roman" w:eastAsia="Franklin Gothic Book" w:hAnsi="Times New Roman" w:cs="Times New Roman"/>
          <w:sz w:val="28"/>
          <w:szCs w:val="28"/>
        </w:rPr>
      </w:pPr>
      <w:r w:rsidRPr="00130CB2">
        <w:rPr>
          <w:rFonts w:ascii="Times New Roman" w:eastAsia="Franklin Gothic Book" w:hAnsi="Times New Roman" w:cs="Times New Roman"/>
          <w:sz w:val="28"/>
          <w:szCs w:val="28"/>
        </w:rPr>
        <w:lastRenderedPageBreak/>
        <w:t>Адаптированная рабочая программа дисциплины ОП.0</w:t>
      </w:r>
      <w:r>
        <w:rPr>
          <w:rFonts w:ascii="Times New Roman" w:eastAsia="Franklin Gothic Book" w:hAnsi="Times New Roman" w:cs="Times New Roman"/>
          <w:sz w:val="28"/>
          <w:szCs w:val="28"/>
        </w:rPr>
        <w:t>2</w:t>
      </w:r>
      <w:r w:rsidRPr="00130CB2">
        <w:rPr>
          <w:rFonts w:ascii="Times New Roman" w:eastAsia="Franklin Gothic Book" w:hAnsi="Times New Roman" w:cs="Times New Roman"/>
          <w:sz w:val="28"/>
          <w:szCs w:val="28"/>
        </w:rPr>
        <w:t xml:space="preserve"> </w:t>
      </w:r>
      <w:r>
        <w:rPr>
          <w:rFonts w:ascii="Times New Roman" w:eastAsia="Franklin Gothic Book" w:hAnsi="Times New Roman" w:cs="Times New Roman"/>
          <w:sz w:val="28"/>
          <w:szCs w:val="28"/>
        </w:rPr>
        <w:t xml:space="preserve">Рисунок с основами графики и дизайна </w:t>
      </w:r>
      <w:r w:rsidRPr="00130CB2">
        <w:rPr>
          <w:rFonts w:ascii="Times New Roman" w:eastAsia="Franklin Gothic Book" w:hAnsi="Times New Roman" w:cs="Times New Roman"/>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w:t>
      </w:r>
      <w:r>
        <w:rPr>
          <w:rFonts w:ascii="Times New Roman" w:eastAsia="Franklin Gothic Book" w:hAnsi="Times New Roman" w:cs="Times New Roman"/>
          <w:sz w:val="28"/>
          <w:szCs w:val="28"/>
        </w:rPr>
        <w:t>54.02.08 Техника и искусство фотографии</w:t>
      </w:r>
      <w:r w:rsidRPr="00130CB2">
        <w:rPr>
          <w:rFonts w:ascii="Times New Roman" w:eastAsia="Franklin Gothic Book" w:hAnsi="Times New Roman" w:cs="Times New Roman"/>
          <w:sz w:val="28"/>
          <w:szCs w:val="28"/>
        </w:rPr>
        <w:t xml:space="preserve"> и примерной программой, рекомендованной коллективом педагогов БПОУ ВО «Вологодский колледж технологии и дизайна.</w:t>
      </w:r>
    </w:p>
    <w:p w14:paraId="101B95A6" w14:textId="77777777" w:rsidR="00130CB2" w:rsidRPr="00130CB2" w:rsidRDefault="00130CB2" w:rsidP="00130CB2">
      <w:pPr>
        <w:jc w:val="both"/>
        <w:rPr>
          <w:rFonts w:ascii="Times New Roman" w:eastAsia="Franklin Gothic Book" w:hAnsi="Times New Roman" w:cs="Times New Roman"/>
          <w:sz w:val="28"/>
          <w:szCs w:val="28"/>
        </w:rPr>
      </w:pPr>
    </w:p>
    <w:p w14:paraId="0D48CB43" w14:textId="77777777" w:rsidR="00130CB2" w:rsidRPr="00130CB2" w:rsidRDefault="00130CB2" w:rsidP="00075979">
      <w:pPr>
        <w:ind w:firstLine="708"/>
        <w:jc w:val="both"/>
        <w:rPr>
          <w:rFonts w:ascii="Times New Roman" w:eastAsia="Franklin Gothic Book" w:hAnsi="Times New Roman" w:cs="Times New Roman"/>
          <w:sz w:val="28"/>
          <w:szCs w:val="28"/>
        </w:rPr>
      </w:pPr>
      <w:r w:rsidRPr="00130CB2">
        <w:rPr>
          <w:rFonts w:ascii="Times New Roman" w:eastAsia="Franklin Gothic Book" w:hAnsi="Times New Roman" w:cs="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3CAA8788" w14:textId="77777777" w:rsidR="00130CB2" w:rsidRPr="00130CB2" w:rsidRDefault="00130CB2" w:rsidP="00130CB2">
      <w:pPr>
        <w:jc w:val="both"/>
        <w:rPr>
          <w:rFonts w:ascii="Times New Roman" w:eastAsia="Franklin Gothic Book" w:hAnsi="Times New Roman" w:cs="Times New Roman"/>
          <w:sz w:val="28"/>
          <w:szCs w:val="28"/>
        </w:rPr>
      </w:pPr>
      <w:r w:rsidRPr="00130CB2">
        <w:rPr>
          <w:rFonts w:ascii="Times New Roman" w:eastAsia="Franklin Gothic Book" w:hAnsi="Times New Roman" w:cs="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3AE8C0AE" w14:textId="77777777" w:rsidR="00130CB2" w:rsidRDefault="00130CB2" w:rsidP="00130CB2">
      <w:pPr>
        <w:jc w:val="both"/>
        <w:rPr>
          <w:rFonts w:ascii="Times New Roman" w:eastAsia="Franklin Gothic Book" w:hAnsi="Times New Roman" w:cs="Times New Roman"/>
          <w:sz w:val="28"/>
          <w:szCs w:val="28"/>
        </w:rPr>
      </w:pPr>
      <w:r w:rsidRPr="00130CB2">
        <w:rPr>
          <w:rFonts w:ascii="Times New Roman" w:eastAsia="Franklin Gothic Book"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13085E1E" w14:textId="77777777" w:rsidR="00130CB2" w:rsidRDefault="00130CB2" w:rsidP="00130CB2">
      <w:pPr>
        <w:jc w:val="both"/>
        <w:rPr>
          <w:rFonts w:ascii="Times New Roman" w:eastAsia="Franklin Gothic Book" w:hAnsi="Times New Roman" w:cs="Times New Roman"/>
          <w:sz w:val="28"/>
          <w:szCs w:val="28"/>
        </w:rPr>
      </w:pPr>
    </w:p>
    <w:p w14:paraId="3B5E072A" w14:textId="0E349A19" w:rsidR="00BD4B7C" w:rsidRPr="00DE767B" w:rsidRDefault="00BD4B7C" w:rsidP="00075979">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145B1D3" w14:textId="77777777" w:rsidR="00BD4B7C" w:rsidRPr="00DE767B" w:rsidRDefault="00BD4B7C" w:rsidP="00BD4B7C">
      <w:pPr>
        <w:rPr>
          <w:rFonts w:ascii="Times New Roman" w:eastAsia="Franklin Gothic Book" w:hAnsi="Times New Roman" w:cs="Times New Roman"/>
          <w:sz w:val="28"/>
          <w:szCs w:val="28"/>
        </w:rPr>
      </w:pPr>
    </w:p>
    <w:p w14:paraId="3088C8FD" w14:textId="77777777" w:rsidR="00BD4B7C" w:rsidRPr="00DE767B" w:rsidRDefault="00BD4B7C" w:rsidP="00BD4B7C">
      <w:pPr>
        <w:rPr>
          <w:rFonts w:ascii="Times New Roman" w:eastAsia="Franklin Gothic Book" w:hAnsi="Times New Roman" w:cs="Times New Roman"/>
          <w:sz w:val="28"/>
          <w:szCs w:val="28"/>
        </w:rPr>
      </w:pPr>
    </w:p>
    <w:p w14:paraId="0A9368C1" w14:textId="67D5B29C" w:rsidR="00BD4B7C" w:rsidRPr="00DE767B" w:rsidRDefault="00BD4B7C" w:rsidP="00075979">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EE706E">
        <w:rPr>
          <w:rFonts w:ascii="Times New Roman" w:eastAsia="Franklin Gothic Book" w:hAnsi="Times New Roman" w:cs="Times New Roman"/>
          <w:sz w:val="28"/>
          <w:szCs w:val="28"/>
        </w:rPr>
        <w:t>П</w:t>
      </w:r>
      <w:r w:rsidRPr="00EE706E">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EE706E">
        <w:rPr>
          <w:rFonts w:ascii="Times New Roman" w:eastAsia="Calibri" w:hAnsi="Times New Roman" w:cs="Times New Roman"/>
          <w:sz w:val="28"/>
          <w:szCs w:val="28"/>
        </w:rPr>
        <w:t>1 от 02.09.2024г.</w:t>
      </w:r>
    </w:p>
    <w:p w14:paraId="54267B98" w14:textId="77777777" w:rsidR="00E42CD4" w:rsidRDefault="00E42CD4" w:rsidP="00E42CD4">
      <w:pPr>
        <w:pStyle w:val="1"/>
      </w:pPr>
    </w:p>
    <w:p w14:paraId="63605AFF" w14:textId="77777777" w:rsidR="00E42CD4" w:rsidRPr="00A0276D" w:rsidRDefault="00E42CD4" w:rsidP="00E42CD4">
      <w:pPr>
        <w:pStyle w:val="13"/>
        <w:jc w:val="center"/>
        <w:rPr>
          <w:b/>
          <w:bCs/>
          <w:lang w:val="ru-RU"/>
        </w:rPr>
      </w:pPr>
    </w:p>
    <w:p w14:paraId="7430448E" w14:textId="6D0F4E3B" w:rsidR="00733A9C" w:rsidRDefault="00733A9C" w:rsidP="00075979"/>
    <w:p w14:paraId="4F287CEE" w14:textId="77777777" w:rsidR="00075979" w:rsidRDefault="00075979" w:rsidP="00075979"/>
    <w:p w14:paraId="3EAE1FBF" w14:textId="77777777" w:rsidR="00075979" w:rsidRDefault="00075979" w:rsidP="00075979"/>
    <w:p w14:paraId="065107C3" w14:textId="77777777" w:rsidR="00075979" w:rsidRDefault="00075979" w:rsidP="00075979"/>
    <w:p w14:paraId="343923AF" w14:textId="77777777" w:rsidR="00075979" w:rsidRDefault="00075979" w:rsidP="00075979"/>
    <w:p w14:paraId="0FFCAB64" w14:textId="77777777" w:rsidR="00075979" w:rsidRDefault="00075979" w:rsidP="00075979"/>
    <w:p w14:paraId="40509E6B" w14:textId="77777777" w:rsidR="00075979" w:rsidRDefault="00075979" w:rsidP="00075979"/>
    <w:p w14:paraId="2258547C" w14:textId="77777777" w:rsidR="00075979" w:rsidRDefault="00075979" w:rsidP="00075979"/>
    <w:p w14:paraId="74947673" w14:textId="77777777" w:rsidR="00075979" w:rsidRPr="00075979" w:rsidRDefault="00075979" w:rsidP="00075979">
      <w:pPr>
        <w:rPr>
          <w:rFonts w:eastAsia="Segoe UI" w:cs="Times New Roman"/>
          <w:b/>
          <w:bCs/>
          <w:caps/>
          <w:kern w:val="32"/>
          <w:sz w:val="24"/>
          <w:szCs w:val="24"/>
        </w:rPr>
      </w:pPr>
    </w:p>
    <w:p w14:paraId="25C6802F" w14:textId="77777777" w:rsidR="00733A9C" w:rsidRDefault="00733A9C" w:rsidP="00733A9C">
      <w:pPr>
        <w:jc w:val="both"/>
        <w:rPr>
          <w:rFonts w:ascii="Times New Roman" w:hAnsi="Times New Roman"/>
          <w:sz w:val="28"/>
          <w:szCs w:val="28"/>
        </w:rPr>
      </w:pPr>
    </w:p>
    <w:p w14:paraId="162FA9A3" w14:textId="77777777" w:rsidR="00733A9C" w:rsidRDefault="00733A9C" w:rsidP="00733A9C">
      <w:pPr>
        <w:jc w:val="both"/>
        <w:rPr>
          <w:rFonts w:ascii="Times New Roman" w:hAnsi="Times New Roman"/>
          <w:sz w:val="28"/>
          <w:szCs w:val="28"/>
        </w:rPr>
      </w:pPr>
    </w:p>
    <w:p w14:paraId="2E609448" w14:textId="77777777" w:rsidR="00733A9C" w:rsidRDefault="00733A9C" w:rsidP="00733A9C">
      <w:pPr>
        <w:jc w:val="both"/>
        <w:rPr>
          <w:rFonts w:ascii="Times New Roman" w:hAnsi="Times New Roman"/>
          <w:sz w:val="28"/>
          <w:szCs w:val="28"/>
        </w:rPr>
      </w:pPr>
    </w:p>
    <w:p w14:paraId="16EE4081" w14:textId="77777777" w:rsidR="00733A9C" w:rsidRDefault="00733A9C" w:rsidP="00733A9C">
      <w:pPr>
        <w:jc w:val="both"/>
        <w:rPr>
          <w:rFonts w:ascii="Times New Roman" w:hAnsi="Times New Roman"/>
          <w:sz w:val="28"/>
          <w:szCs w:val="28"/>
        </w:rPr>
      </w:pPr>
    </w:p>
    <w:p w14:paraId="5CEC86E6" w14:textId="77777777" w:rsidR="00733A9C" w:rsidRDefault="00733A9C" w:rsidP="00733A9C">
      <w:pPr>
        <w:jc w:val="both"/>
        <w:rPr>
          <w:rFonts w:ascii="Times New Roman" w:hAnsi="Times New Roman"/>
          <w:sz w:val="28"/>
          <w:szCs w:val="28"/>
        </w:rPr>
      </w:pPr>
    </w:p>
    <w:p w14:paraId="0FEFD7A0" w14:textId="77777777" w:rsidR="00733A9C" w:rsidRDefault="00733A9C" w:rsidP="00733A9C">
      <w:pPr>
        <w:jc w:val="both"/>
        <w:rPr>
          <w:rFonts w:ascii="Times New Roman" w:hAnsi="Times New Roman"/>
          <w:sz w:val="28"/>
          <w:szCs w:val="28"/>
        </w:rPr>
      </w:pPr>
    </w:p>
    <w:p w14:paraId="685A802A" w14:textId="77777777" w:rsidR="00733A9C" w:rsidRDefault="00733A9C" w:rsidP="00733A9C">
      <w:pPr>
        <w:jc w:val="both"/>
        <w:rPr>
          <w:rFonts w:ascii="Times New Roman" w:hAnsi="Times New Roman"/>
          <w:sz w:val="28"/>
          <w:szCs w:val="28"/>
        </w:rPr>
      </w:pPr>
    </w:p>
    <w:p w14:paraId="0CC8CB71" w14:textId="0F304097" w:rsidR="00733A9C" w:rsidRPr="000C655B" w:rsidRDefault="00733A9C" w:rsidP="00733A9C">
      <w:pPr>
        <w:jc w:val="center"/>
        <w:rPr>
          <w:rFonts w:ascii="Times New Roman" w:eastAsia="Times New Roman" w:hAnsi="Times New Roman"/>
          <w:sz w:val="28"/>
          <w:szCs w:val="28"/>
        </w:rPr>
      </w:pPr>
      <w:r>
        <w:rPr>
          <w:rFonts w:ascii="Times New Roman" w:eastAsia="Times New Roman" w:hAnsi="Times New Roman"/>
          <w:sz w:val="28"/>
          <w:szCs w:val="28"/>
        </w:rPr>
        <w:lastRenderedPageBreak/>
        <w:t>СОДЕРЖАНИЕ ПРОГРАММЫ</w:t>
      </w:r>
    </w:p>
    <w:p w14:paraId="177D4181" w14:textId="77777777" w:rsidR="00E42CD4" w:rsidRPr="00C34FE7" w:rsidRDefault="00E42CD4" w:rsidP="00E42CD4">
      <w:pPr>
        <w:pStyle w:val="12"/>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8"/>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Pr="00C34FE7">
          <w:rPr>
            <w:webHidden/>
          </w:rPr>
          <w:t>3</w:t>
        </w:r>
        <w:r w:rsidRPr="00C34FE7">
          <w:rPr>
            <w:webHidden/>
          </w:rPr>
          <w:fldChar w:fldCharType="end"/>
        </w:r>
      </w:hyperlink>
    </w:p>
    <w:p w14:paraId="3B469ED2" w14:textId="77777777" w:rsidR="00E42CD4" w:rsidRPr="00C34FE7" w:rsidRDefault="00EE706E" w:rsidP="00E42CD4">
      <w:pPr>
        <w:pStyle w:val="12"/>
        <w:rPr>
          <w:rFonts w:asciiTheme="minorHAnsi" w:eastAsiaTheme="minorEastAsia" w:hAnsiTheme="minorHAnsi" w:cstheme="minorBidi"/>
          <w:b w:val="0"/>
          <w:bCs w:val="0"/>
          <w:lang w:eastAsia="ru-RU"/>
        </w:rPr>
      </w:pPr>
      <w:hyperlink w:anchor="_Toc156825288" w:history="1">
        <w:r w:rsidR="00E42CD4" w:rsidRPr="00C34FE7">
          <w:rPr>
            <w:rStyle w:val="a8"/>
          </w:rPr>
          <w:t>1. Общая характеристика</w:t>
        </w:r>
        <w:r w:rsidR="00E42CD4" w:rsidRPr="00C34FE7">
          <w:rPr>
            <w:webHidden/>
          </w:rPr>
          <w:tab/>
        </w:r>
        <w:r w:rsidR="00E42CD4" w:rsidRPr="00C34FE7">
          <w:rPr>
            <w:webHidden/>
          </w:rPr>
          <w:fldChar w:fldCharType="begin"/>
        </w:r>
        <w:r w:rsidR="00E42CD4" w:rsidRPr="00C34FE7">
          <w:rPr>
            <w:webHidden/>
          </w:rPr>
          <w:instrText xml:space="preserve"> PAGEREF _Toc156825288 \h </w:instrText>
        </w:r>
        <w:r w:rsidR="00E42CD4" w:rsidRPr="00C34FE7">
          <w:rPr>
            <w:webHidden/>
          </w:rPr>
        </w:r>
        <w:r w:rsidR="00E42CD4" w:rsidRPr="00C34FE7">
          <w:rPr>
            <w:webHidden/>
          </w:rPr>
          <w:fldChar w:fldCharType="separate"/>
        </w:r>
        <w:r w:rsidR="00E42CD4" w:rsidRPr="00C34FE7">
          <w:rPr>
            <w:webHidden/>
          </w:rPr>
          <w:t>4</w:t>
        </w:r>
        <w:r w:rsidR="00E42CD4" w:rsidRPr="00C34FE7">
          <w:rPr>
            <w:webHidden/>
          </w:rPr>
          <w:fldChar w:fldCharType="end"/>
        </w:r>
      </w:hyperlink>
    </w:p>
    <w:p w14:paraId="1F47B788" w14:textId="77777777" w:rsidR="00E42CD4" w:rsidRPr="00C34FE7" w:rsidRDefault="00EE706E" w:rsidP="00E42CD4">
      <w:pPr>
        <w:pStyle w:val="21"/>
        <w:rPr>
          <w:rFonts w:asciiTheme="minorHAnsi" w:eastAsiaTheme="minorEastAsia" w:hAnsiTheme="minorHAnsi" w:cstheme="minorBidi"/>
          <w:i w:val="0"/>
          <w:iCs w:val="0"/>
          <w:sz w:val="22"/>
          <w:szCs w:val="22"/>
        </w:rPr>
      </w:pPr>
      <w:hyperlink w:anchor="_Toc156825289" w:history="1">
        <w:r w:rsidR="00E42CD4" w:rsidRPr="00C34FE7">
          <w:rPr>
            <w:rStyle w:val="a8"/>
            <w:i w:val="0"/>
            <w:iCs w:val="0"/>
          </w:rPr>
          <w:t>1.1. Цель и место дисциплины в структуре образовательной программы</w:t>
        </w:r>
        <w:r w:rsidR="00E42CD4" w:rsidRPr="00C34FE7">
          <w:rPr>
            <w:i w:val="0"/>
            <w:iCs w:val="0"/>
            <w:webHidden/>
          </w:rPr>
          <w:tab/>
        </w:r>
        <w:r w:rsidR="00E42CD4" w:rsidRPr="00C34FE7">
          <w:rPr>
            <w:i w:val="0"/>
            <w:iCs w:val="0"/>
            <w:webHidden/>
          </w:rPr>
          <w:fldChar w:fldCharType="begin"/>
        </w:r>
        <w:r w:rsidR="00E42CD4" w:rsidRPr="00C34FE7">
          <w:rPr>
            <w:i w:val="0"/>
            <w:iCs w:val="0"/>
            <w:webHidden/>
          </w:rPr>
          <w:instrText xml:space="preserve"> PAGEREF _Toc156825289 \h </w:instrText>
        </w:r>
        <w:r w:rsidR="00E42CD4" w:rsidRPr="00C34FE7">
          <w:rPr>
            <w:i w:val="0"/>
            <w:iCs w:val="0"/>
            <w:webHidden/>
          </w:rPr>
        </w:r>
        <w:r w:rsidR="00E42CD4" w:rsidRPr="00C34FE7">
          <w:rPr>
            <w:i w:val="0"/>
            <w:iCs w:val="0"/>
            <w:webHidden/>
          </w:rPr>
          <w:fldChar w:fldCharType="separate"/>
        </w:r>
        <w:r w:rsidR="00E42CD4" w:rsidRPr="00C34FE7">
          <w:rPr>
            <w:i w:val="0"/>
            <w:iCs w:val="0"/>
            <w:webHidden/>
          </w:rPr>
          <w:t>4</w:t>
        </w:r>
        <w:r w:rsidR="00E42CD4" w:rsidRPr="00C34FE7">
          <w:rPr>
            <w:i w:val="0"/>
            <w:iCs w:val="0"/>
            <w:webHidden/>
          </w:rPr>
          <w:fldChar w:fldCharType="end"/>
        </w:r>
      </w:hyperlink>
    </w:p>
    <w:p w14:paraId="1D589CB2" w14:textId="77777777" w:rsidR="00E42CD4" w:rsidRPr="00C34FE7" w:rsidRDefault="00EE706E" w:rsidP="00E42CD4">
      <w:pPr>
        <w:pStyle w:val="21"/>
        <w:rPr>
          <w:rFonts w:asciiTheme="minorHAnsi" w:eastAsiaTheme="minorEastAsia" w:hAnsiTheme="minorHAnsi" w:cstheme="minorBidi"/>
          <w:i w:val="0"/>
          <w:iCs w:val="0"/>
          <w:sz w:val="22"/>
          <w:szCs w:val="22"/>
        </w:rPr>
      </w:pPr>
      <w:hyperlink w:anchor="_Toc156825290" w:history="1">
        <w:r w:rsidR="00E42CD4" w:rsidRPr="00C34FE7">
          <w:rPr>
            <w:rStyle w:val="a8"/>
            <w:i w:val="0"/>
            <w:iCs w:val="0"/>
          </w:rPr>
          <w:t>1.2. Планируемые результаты освоения дисциплины</w:t>
        </w:r>
        <w:r w:rsidR="00E42CD4" w:rsidRPr="00C34FE7">
          <w:rPr>
            <w:i w:val="0"/>
            <w:iCs w:val="0"/>
            <w:webHidden/>
          </w:rPr>
          <w:tab/>
        </w:r>
        <w:r w:rsidR="00E42CD4" w:rsidRPr="00C34FE7">
          <w:rPr>
            <w:i w:val="0"/>
            <w:iCs w:val="0"/>
            <w:webHidden/>
          </w:rPr>
          <w:fldChar w:fldCharType="begin"/>
        </w:r>
        <w:r w:rsidR="00E42CD4" w:rsidRPr="00C34FE7">
          <w:rPr>
            <w:i w:val="0"/>
            <w:iCs w:val="0"/>
            <w:webHidden/>
          </w:rPr>
          <w:instrText xml:space="preserve"> PAGEREF _Toc156825290 \h </w:instrText>
        </w:r>
        <w:r w:rsidR="00E42CD4" w:rsidRPr="00C34FE7">
          <w:rPr>
            <w:i w:val="0"/>
            <w:iCs w:val="0"/>
            <w:webHidden/>
          </w:rPr>
        </w:r>
        <w:r w:rsidR="00E42CD4" w:rsidRPr="00C34FE7">
          <w:rPr>
            <w:i w:val="0"/>
            <w:iCs w:val="0"/>
            <w:webHidden/>
          </w:rPr>
          <w:fldChar w:fldCharType="separate"/>
        </w:r>
        <w:r w:rsidR="00E42CD4" w:rsidRPr="00C34FE7">
          <w:rPr>
            <w:i w:val="0"/>
            <w:iCs w:val="0"/>
            <w:webHidden/>
          </w:rPr>
          <w:t>4</w:t>
        </w:r>
        <w:r w:rsidR="00E42CD4" w:rsidRPr="00C34FE7">
          <w:rPr>
            <w:i w:val="0"/>
            <w:iCs w:val="0"/>
            <w:webHidden/>
          </w:rPr>
          <w:fldChar w:fldCharType="end"/>
        </w:r>
      </w:hyperlink>
    </w:p>
    <w:p w14:paraId="6B802CA8" w14:textId="1D24E834" w:rsidR="00E42CD4" w:rsidRPr="00C34FE7" w:rsidRDefault="00EE706E" w:rsidP="00E42CD4">
      <w:pPr>
        <w:pStyle w:val="12"/>
        <w:rPr>
          <w:rFonts w:asciiTheme="minorHAnsi" w:eastAsiaTheme="minorEastAsia" w:hAnsiTheme="minorHAnsi" w:cstheme="minorBidi"/>
          <w:b w:val="0"/>
          <w:bCs w:val="0"/>
          <w:lang w:eastAsia="ru-RU"/>
        </w:rPr>
      </w:pPr>
      <w:hyperlink w:anchor="_Toc156825291" w:history="1">
        <w:r w:rsidR="00E42CD4" w:rsidRPr="00C34FE7">
          <w:rPr>
            <w:rStyle w:val="a8"/>
          </w:rPr>
          <w:t>2. Структура и содержание ДИСЦИПЛИНЫ</w:t>
        </w:r>
        <w:r w:rsidR="00E42CD4" w:rsidRPr="00C34FE7">
          <w:rPr>
            <w:webHidden/>
          </w:rPr>
          <w:tab/>
        </w:r>
        <w:r w:rsidR="00075979">
          <w:rPr>
            <w:webHidden/>
          </w:rPr>
          <w:t>6</w:t>
        </w:r>
      </w:hyperlink>
    </w:p>
    <w:p w14:paraId="2F3E1AA0" w14:textId="358E554E" w:rsidR="00E42CD4" w:rsidRPr="00C34FE7" w:rsidRDefault="00EE706E" w:rsidP="00E42CD4">
      <w:pPr>
        <w:pStyle w:val="21"/>
        <w:rPr>
          <w:rFonts w:asciiTheme="minorHAnsi" w:eastAsiaTheme="minorEastAsia" w:hAnsiTheme="minorHAnsi" w:cstheme="minorBidi"/>
          <w:i w:val="0"/>
          <w:iCs w:val="0"/>
          <w:sz w:val="22"/>
          <w:szCs w:val="22"/>
        </w:rPr>
      </w:pPr>
      <w:hyperlink w:anchor="_Toc156825292" w:history="1">
        <w:r w:rsidR="00E42CD4" w:rsidRPr="00C34FE7">
          <w:rPr>
            <w:rStyle w:val="a8"/>
            <w:i w:val="0"/>
            <w:iCs w:val="0"/>
          </w:rPr>
          <w:t>2.1. Трудоемкость освоения дисциплины</w:t>
        </w:r>
        <w:r w:rsidR="00E42CD4" w:rsidRPr="00C34FE7">
          <w:rPr>
            <w:i w:val="0"/>
            <w:iCs w:val="0"/>
            <w:webHidden/>
          </w:rPr>
          <w:tab/>
        </w:r>
        <w:r w:rsidR="00075979">
          <w:rPr>
            <w:i w:val="0"/>
            <w:iCs w:val="0"/>
            <w:webHidden/>
          </w:rPr>
          <w:t>7</w:t>
        </w:r>
      </w:hyperlink>
    </w:p>
    <w:p w14:paraId="7C902DAF" w14:textId="2171CC40" w:rsidR="00E42CD4" w:rsidRPr="00C34FE7" w:rsidRDefault="00EE706E" w:rsidP="00E42CD4">
      <w:pPr>
        <w:pStyle w:val="21"/>
        <w:rPr>
          <w:rFonts w:asciiTheme="minorHAnsi" w:eastAsiaTheme="minorEastAsia" w:hAnsiTheme="minorHAnsi" w:cstheme="minorBidi"/>
          <w:i w:val="0"/>
          <w:iCs w:val="0"/>
          <w:sz w:val="22"/>
          <w:szCs w:val="22"/>
        </w:rPr>
      </w:pPr>
      <w:hyperlink w:anchor="_Toc156825293" w:history="1">
        <w:r w:rsidR="00E42CD4" w:rsidRPr="00C34FE7">
          <w:rPr>
            <w:rStyle w:val="a8"/>
            <w:i w:val="0"/>
            <w:iCs w:val="0"/>
          </w:rPr>
          <w:t>2.2. Содержание дисциплины</w:t>
        </w:r>
        <w:r w:rsidR="00E42CD4" w:rsidRPr="00C34FE7">
          <w:rPr>
            <w:i w:val="0"/>
            <w:iCs w:val="0"/>
            <w:webHidden/>
          </w:rPr>
          <w:tab/>
        </w:r>
        <w:r w:rsidR="00075979">
          <w:rPr>
            <w:i w:val="0"/>
            <w:iCs w:val="0"/>
            <w:webHidden/>
          </w:rPr>
          <w:t>7</w:t>
        </w:r>
      </w:hyperlink>
    </w:p>
    <w:p w14:paraId="4235904E" w14:textId="3CB9ADA8" w:rsidR="00E42CD4" w:rsidRPr="00C34FE7" w:rsidRDefault="00EE706E" w:rsidP="00E42CD4">
      <w:pPr>
        <w:pStyle w:val="21"/>
        <w:rPr>
          <w:rFonts w:asciiTheme="minorHAnsi" w:eastAsiaTheme="minorEastAsia" w:hAnsiTheme="minorHAnsi" w:cstheme="minorBidi"/>
          <w:i w:val="0"/>
          <w:iCs w:val="0"/>
          <w:sz w:val="22"/>
          <w:szCs w:val="22"/>
        </w:rPr>
      </w:pPr>
      <w:hyperlink w:anchor="_Toc156825295" w:history="1">
        <w:r w:rsidR="00E42CD4" w:rsidRPr="00C34FE7">
          <w:rPr>
            <w:rStyle w:val="a8"/>
            <w:i w:val="0"/>
            <w:iCs w:val="0"/>
          </w:rPr>
          <w:t>2.3. Курсовой проект (работа)</w:t>
        </w:r>
        <w:r w:rsidR="00E42CD4" w:rsidRPr="00C34FE7">
          <w:rPr>
            <w:i w:val="0"/>
            <w:iCs w:val="0"/>
            <w:webHidden/>
          </w:rPr>
          <w:tab/>
        </w:r>
        <w:r w:rsidR="00075979">
          <w:rPr>
            <w:i w:val="0"/>
            <w:iCs w:val="0"/>
            <w:webHidden/>
          </w:rPr>
          <w:t>7</w:t>
        </w:r>
      </w:hyperlink>
    </w:p>
    <w:p w14:paraId="1BEDD263" w14:textId="0F746CBC" w:rsidR="00E42CD4" w:rsidRPr="00C34FE7" w:rsidRDefault="00EE706E" w:rsidP="00E42CD4">
      <w:pPr>
        <w:pStyle w:val="12"/>
        <w:rPr>
          <w:rFonts w:asciiTheme="minorHAnsi" w:eastAsiaTheme="minorEastAsia" w:hAnsiTheme="minorHAnsi" w:cstheme="minorBidi"/>
          <w:b w:val="0"/>
          <w:bCs w:val="0"/>
          <w:lang w:eastAsia="ru-RU"/>
        </w:rPr>
      </w:pPr>
      <w:hyperlink w:anchor="_Toc156825296" w:history="1">
        <w:r w:rsidR="00E42CD4" w:rsidRPr="00C34FE7">
          <w:rPr>
            <w:rStyle w:val="a8"/>
          </w:rPr>
          <w:t>3. Условия реализации ДИСЦИПЛИНЫ</w:t>
        </w:r>
        <w:r w:rsidR="00E42CD4" w:rsidRPr="00C34FE7">
          <w:rPr>
            <w:webHidden/>
          </w:rPr>
          <w:tab/>
        </w:r>
        <w:r w:rsidR="00075979">
          <w:rPr>
            <w:webHidden/>
          </w:rPr>
          <w:t>11</w:t>
        </w:r>
      </w:hyperlink>
    </w:p>
    <w:p w14:paraId="0DACCF79" w14:textId="621F4819" w:rsidR="00E42CD4" w:rsidRPr="00C34FE7" w:rsidRDefault="00EE706E" w:rsidP="00E42CD4">
      <w:pPr>
        <w:pStyle w:val="21"/>
        <w:rPr>
          <w:rFonts w:asciiTheme="minorHAnsi" w:eastAsiaTheme="minorEastAsia" w:hAnsiTheme="minorHAnsi" w:cstheme="minorBidi"/>
          <w:i w:val="0"/>
          <w:iCs w:val="0"/>
          <w:sz w:val="22"/>
          <w:szCs w:val="22"/>
        </w:rPr>
      </w:pPr>
      <w:hyperlink w:anchor="_Toc156825297" w:history="1">
        <w:r w:rsidR="00E42CD4" w:rsidRPr="00C34FE7">
          <w:rPr>
            <w:rStyle w:val="a8"/>
            <w:i w:val="0"/>
            <w:iCs w:val="0"/>
          </w:rPr>
          <w:t>3.1. Материально-техническое обеспечение</w:t>
        </w:r>
        <w:r w:rsidR="00E42CD4" w:rsidRPr="00C34FE7">
          <w:rPr>
            <w:i w:val="0"/>
            <w:iCs w:val="0"/>
            <w:webHidden/>
          </w:rPr>
          <w:tab/>
        </w:r>
        <w:r w:rsidR="00075979">
          <w:rPr>
            <w:i w:val="0"/>
            <w:iCs w:val="0"/>
            <w:webHidden/>
          </w:rPr>
          <w:t>11</w:t>
        </w:r>
      </w:hyperlink>
    </w:p>
    <w:p w14:paraId="39A00E94" w14:textId="7CBFD023" w:rsidR="00E42CD4" w:rsidRPr="00C34FE7" w:rsidRDefault="00EE706E" w:rsidP="00E42CD4">
      <w:pPr>
        <w:pStyle w:val="21"/>
        <w:rPr>
          <w:rFonts w:asciiTheme="minorHAnsi" w:eastAsiaTheme="minorEastAsia" w:hAnsiTheme="minorHAnsi" w:cstheme="minorBidi"/>
          <w:i w:val="0"/>
          <w:iCs w:val="0"/>
          <w:sz w:val="22"/>
          <w:szCs w:val="22"/>
        </w:rPr>
      </w:pPr>
      <w:hyperlink w:anchor="_Toc156825298" w:history="1">
        <w:r w:rsidR="00E42CD4" w:rsidRPr="00C34FE7">
          <w:rPr>
            <w:rStyle w:val="a8"/>
            <w:i w:val="0"/>
            <w:iCs w:val="0"/>
          </w:rPr>
          <w:t>3.2. Учебно-методическое обеспечение</w:t>
        </w:r>
        <w:r w:rsidR="00E42CD4" w:rsidRPr="00C34FE7">
          <w:rPr>
            <w:i w:val="0"/>
            <w:iCs w:val="0"/>
            <w:webHidden/>
          </w:rPr>
          <w:tab/>
        </w:r>
        <w:r w:rsidR="00075979">
          <w:rPr>
            <w:i w:val="0"/>
            <w:iCs w:val="0"/>
            <w:webHidden/>
          </w:rPr>
          <w:t>11</w:t>
        </w:r>
      </w:hyperlink>
    </w:p>
    <w:p w14:paraId="4C5C1164" w14:textId="48D1EAEA" w:rsidR="00E42CD4" w:rsidRPr="00C34FE7" w:rsidRDefault="00EE706E" w:rsidP="00E42CD4">
      <w:pPr>
        <w:pStyle w:val="12"/>
        <w:rPr>
          <w:rFonts w:asciiTheme="minorHAnsi" w:eastAsiaTheme="minorEastAsia" w:hAnsiTheme="minorHAnsi" w:cstheme="minorBidi"/>
          <w:b w:val="0"/>
          <w:bCs w:val="0"/>
          <w:lang w:eastAsia="ru-RU"/>
        </w:rPr>
      </w:pPr>
      <w:hyperlink w:anchor="_Toc156825299" w:history="1">
        <w:r w:rsidR="00E42CD4" w:rsidRPr="00C34FE7">
          <w:rPr>
            <w:rStyle w:val="a8"/>
          </w:rPr>
          <w:t>4. Контроль и оценка результатов  освоения ДИСЦИПЛИНЫ</w:t>
        </w:r>
        <w:r w:rsidR="00E42CD4" w:rsidRPr="00C34FE7">
          <w:rPr>
            <w:webHidden/>
          </w:rPr>
          <w:tab/>
        </w:r>
        <w:r w:rsidR="00075979">
          <w:rPr>
            <w:webHidden/>
          </w:rPr>
          <w:t>12</w:t>
        </w:r>
      </w:hyperlink>
    </w:p>
    <w:p w14:paraId="03140A11" w14:textId="77777777" w:rsidR="00E42CD4" w:rsidRPr="00C34FE7" w:rsidRDefault="00E42CD4" w:rsidP="00E42CD4">
      <w:pPr>
        <w:pStyle w:val="14"/>
        <w:jc w:val="left"/>
        <w:rPr>
          <w:rFonts w:ascii="Times New Roman" w:hAnsi="Times New Roman"/>
          <w:b w:val="0"/>
          <w:bCs w:val="0"/>
        </w:rPr>
      </w:pPr>
      <w:r w:rsidRPr="00C34FE7">
        <w:rPr>
          <w:rFonts w:ascii="Times New Roman" w:hAnsi="Times New Roman"/>
          <w:b w:val="0"/>
          <w:bCs w:val="0"/>
        </w:rPr>
        <w:fldChar w:fldCharType="end"/>
      </w:r>
    </w:p>
    <w:p w14:paraId="32D2CE65" w14:textId="77777777" w:rsidR="00E42CD4" w:rsidRPr="00DF068E" w:rsidRDefault="00E42CD4" w:rsidP="00E42CD4">
      <w:pPr>
        <w:pStyle w:val="14"/>
        <w:jc w:val="left"/>
        <w:rPr>
          <w:rFonts w:ascii="Times New Roman" w:hAnsi="Times New Roman"/>
        </w:rPr>
        <w:sectPr w:rsidR="00E42CD4" w:rsidRPr="00DF068E" w:rsidSect="00502F97">
          <w:headerReference w:type="even" r:id="rId7"/>
          <w:headerReference w:type="default" r:id="rId8"/>
          <w:pgSz w:w="11906" w:h="16838"/>
          <w:pgMar w:top="1134" w:right="567" w:bottom="1134" w:left="1701" w:header="709" w:footer="709" w:gutter="0"/>
          <w:cols w:space="708"/>
          <w:docGrid w:linePitch="360"/>
        </w:sectPr>
      </w:pPr>
    </w:p>
    <w:p w14:paraId="5C44D694" w14:textId="45F8BAE5" w:rsidR="00E42CD4" w:rsidRPr="007238E9" w:rsidRDefault="00E42CD4" w:rsidP="00E42CD4">
      <w:pPr>
        <w:numPr>
          <w:ilvl w:val="0"/>
          <w:numId w:val="2"/>
        </w:numPr>
        <w:suppressAutoHyphens/>
        <w:spacing w:line="276" w:lineRule="auto"/>
        <w:jc w:val="center"/>
        <w:rPr>
          <w:rFonts w:ascii="Times New Roman" w:eastAsia="Times New Roman" w:hAnsi="Times New Roman" w:cs="Times New Roman"/>
          <w:b/>
          <w:sz w:val="24"/>
          <w:szCs w:val="24"/>
          <w:lang w:eastAsia="ru-RU"/>
        </w:rPr>
      </w:pPr>
      <w:r w:rsidRPr="007238E9">
        <w:rPr>
          <w:rFonts w:ascii="Times New Roman" w:eastAsia="Times New Roman" w:hAnsi="Times New Roman" w:cs="Times New Roman"/>
          <w:b/>
          <w:sz w:val="24"/>
          <w:szCs w:val="24"/>
          <w:lang w:eastAsia="ru-RU"/>
        </w:rPr>
        <w:lastRenderedPageBreak/>
        <w:t xml:space="preserve">ОБЩАЯ ХАРАКТЕРИСТИКА </w:t>
      </w:r>
      <w:r w:rsidR="00130CB2">
        <w:rPr>
          <w:rFonts w:ascii="Times New Roman" w:eastAsia="Times New Roman" w:hAnsi="Times New Roman" w:cs="Times New Roman"/>
          <w:b/>
          <w:sz w:val="24"/>
          <w:szCs w:val="24"/>
          <w:lang w:eastAsia="ru-RU"/>
        </w:rPr>
        <w:t xml:space="preserve">АДАПТИРОВАННОЙ </w:t>
      </w:r>
      <w:r w:rsidRPr="007238E9">
        <w:rPr>
          <w:rFonts w:ascii="Times New Roman" w:eastAsia="Times New Roman" w:hAnsi="Times New Roman" w:cs="Times New Roman"/>
          <w:b/>
          <w:sz w:val="24"/>
          <w:szCs w:val="24"/>
          <w:lang w:eastAsia="ru-RU"/>
        </w:rPr>
        <w:t xml:space="preserve">РАБОЧЕЙ ПРОГРАММЫ УЧЕБНОЙ ДИСЦИПЛИНЫ </w:t>
      </w:r>
    </w:p>
    <w:p w14:paraId="57E8CD19" w14:textId="77777777" w:rsidR="00E42CD4" w:rsidRPr="007238E9" w:rsidRDefault="00E42CD4" w:rsidP="00E42CD4">
      <w:pPr>
        <w:suppressAutoHyphens/>
        <w:ind w:left="720"/>
        <w:jc w:val="center"/>
        <w:rPr>
          <w:rFonts w:ascii="Times New Roman" w:eastAsia="Times New Roman" w:hAnsi="Times New Roman" w:cs="Times New Roman"/>
          <w:b/>
          <w:sz w:val="24"/>
          <w:szCs w:val="24"/>
          <w:lang w:eastAsia="ru-RU"/>
        </w:rPr>
      </w:pPr>
      <w:r w:rsidRPr="007238E9">
        <w:rPr>
          <w:rFonts w:ascii="Times New Roman" w:eastAsia="Times New Roman" w:hAnsi="Times New Roman" w:cs="Times New Roman"/>
          <w:b/>
          <w:sz w:val="24"/>
          <w:szCs w:val="24"/>
          <w:lang w:eastAsia="ru-RU"/>
        </w:rPr>
        <w:t>«ОП.02 Рисунок с основами графики и дизайна»</w:t>
      </w:r>
    </w:p>
    <w:p w14:paraId="1911100D" w14:textId="77777777" w:rsidR="00E42CD4" w:rsidRPr="00912508" w:rsidRDefault="00E42CD4" w:rsidP="00E42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912508">
        <w:rPr>
          <w:rFonts w:ascii="Times New Roman" w:eastAsia="Times New Roman" w:hAnsi="Times New Roman" w:cs="Times New Roman"/>
          <w:sz w:val="24"/>
          <w:szCs w:val="24"/>
          <w:lang w:eastAsia="ru-RU"/>
        </w:rPr>
        <w:tab/>
      </w:r>
    </w:p>
    <w:p w14:paraId="3EA17FA4" w14:textId="77777777" w:rsidR="00E42CD4" w:rsidRPr="00912508" w:rsidRDefault="00E42CD4" w:rsidP="00E42CD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 xml:space="preserve">Учебная дисциплина «ОП.02 Рисунок с основами графики и дизайна» является обязательной частью общепрофессионального цикла примерной образовательной программы в соответствии с ФГОС СПО по специальности 54.02.08 Техника и искусство фотографии. </w:t>
      </w:r>
    </w:p>
    <w:p w14:paraId="54AA83E7" w14:textId="77777777" w:rsidR="00E42CD4" w:rsidRPr="00912508" w:rsidRDefault="00E42CD4" w:rsidP="00E42CD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Особое значение дисциплина имеет при формировании и развитии общих компетенций: ОК 01.</w:t>
      </w:r>
    </w:p>
    <w:p w14:paraId="2C932024" w14:textId="77777777" w:rsidR="00E42CD4" w:rsidRPr="00912508" w:rsidRDefault="00E42CD4" w:rsidP="00E42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sz w:val="24"/>
          <w:szCs w:val="24"/>
          <w:lang w:eastAsia="ru-RU"/>
        </w:rPr>
      </w:pPr>
    </w:p>
    <w:p w14:paraId="2344DC26" w14:textId="77777777" w:rsidR="00E42CD4" w:rsidRPr="00075979" w:rsidRDefault="00E42CD4" w:rsidP="00E42CD4">
      <w:pPr>
        <w:pStyle w:val="110"/>
        <w:rPr>
          <w:rFonts w:ascii="Times New Roman" w:hAnsi="Times New Roman"/>
          <w:color w:val="auto"/>
        </w:rPr>
      </w:pPr>
      <w:r w:rsidRPr="00075979">
        <w:rPr>
          <w:rFonts w:ascii="Times New Roman" w:hAnsi="Times New Roman"/>
          <w:color w:val="auto"/>
        </w:rPr>
        <w:t>1.2. Планируемые результаты освоения дисциплины</w:t>
      </w:r>
    </w:p>
    <w:p w14:paraId="23BE53D4" w14:textId="77777777" w:rsidR="00E42CD4" w:rsidRDefault="00E42CD4" w:rsidP="00E42CD4">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57A2C46E" w14:textId="77777777" w:rsidR="00E42CD4" w:rsidRDefault="00E42CD4" w:rsidP="00E42CD4">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530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070"/>
        <w:gridCol w:w="2984"/>
        <w:gridCol w:w="2984"/>
      </w:tblGrid>
      <w:tr w:rsidR="00E42CD4" w:rsidRPr="00271242" w14:paraId="3E9CFD87" w14:textId="77777777" w:rsidTr="00FB2758">
        <w:trPr>
          <w:trHeight w:val="338"/>
        </w:trPr>
        <w:tc>
          <w:tcPr>
            <w:tcW w:w="678" w:type="pct"/>
            <w:shd w:val="clear" w:color="000000" w:fill="FFFFFF"/>
            <w:vAlign w:val="center"/>
            <w:hideMark/>
          </w:tcPr>
          <w:p w14:paraId="1A5696B1"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Код ПК, ОК</w:t>
            </w:r>
          </w:p>
        </w:tc>
        <w:tc>
          <w:tcPr>
            <w:tcW w:w="1468" w:type="pct"/>
            <w:shd w:val="clear" w:color="000000" w:fill="FFFFFF"/>
            <w:vAlign w:val="center"/>
            <w:hideMark/>
          </w:tcPr>
          <w:p w14:paraId="06DFB8E7" w14:textId="77777777" w:rsidR="00E42CD4" w:rsidRPr="00271242" w:rsidRDefault="00E42CD4" w:rsidP="00FB2758">
            <w:pPr>
              <w:jc w:val="cente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Умения</w:t>
            </w:r>
          </w:p>
        </w:tc>
        <w:tc>
          <w:tcPr>
            <w:tcW w:w="1427" w:type="pct"/>
            <w:shd w:val="clear" w:color="000000" w:fill="FFFFFF"/>
            <w:vAlign w:val="center"/>
            <w:hideMark/>
          </w:tcPr>
          <w:p w14:paraId="4FC53D06" w14:textId="77777777" w:rsidR="00E42CD4" w:rsidRPr="00271242" w:rsidRDefault="00E42CD4" w:rsidP="00FB2758">
            <w:pPr>
              <w:jc w:val="cente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Знания</w:t>
            </w:r>
          </w:p>
        </w:tc>
        <w:tc>
          <w:tcPr>
            <w:tcW w:w="1427" w:type="pct"/>
            <w:shd w:val="clear" w:color="000000" w:fill="FFFFFF"/>
          </w:tcPr>
          <w:p w14:paraId="5CC2F77A"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 xml:space="preserve">      Владеть навыками</w:t>
            </w:r>
          </w:p>
        </w:tc>
      </w:tr>
      <w:tr w:rsidR="00E42CD4" w:rsidRPr="00271242" w14:paraId="3756F8BC" w14:textId="77777777" w:rsidTr="00FB2758">
        <w:trPr>
          <w:trHeight w:val="23"/>
        </w:trPr>
        <w:tc>
          <w:tcPr>
            <w:tcW w:w="678" w:type="pct"/>
            <w:vMerge w:val="restart"/>
            <w:shd w:val="clear" w:color="000000" w:fill="FFFFFF"/>
            <w:vAlign w:val="center"/>
            <w:hideMark/>
          </w:tcPr>
          <w:p w14:paraId="27B707B3"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 xml:space="preserve">       ОК 01,</w:t>
            </w:r>
          </w:p>
          <w:p w14:paraId="33AF27D5" w14:textId="77777777" w:rsidR="00E42CD4" w:rsidRPr="00271242" w:rsidRDefault="00E42CD4" w:rsidP="00FB2758">
            <w:pPr>
              <w:jc w:val="cente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 xml:space="preserve"> ПК 1.3,</w:t>
            </w:r>
          </w:p>
          <w:p w14:paraId="6197ECFF" w14:textId="77777777" w:rsidR="00E42CD4" w:rsidRPr="00271242" w:rsidRDefault="00E42CD4" w:rsidP="00FB2758">
            <w:pPr>
              <w:jc w:val="cente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ПК 1.4,</w:t>
            </w:r>
          </w:p>
          <w:p w14:paraId="1C6BCB94" w14:textId="77777777" w:rsidR="00E42CD4" w:rsidRPr="00271242" w:rsidRDefault="00E42CD4" w:rsidP="00FB2758">
            <w:pPr>
              <w:jc w:val="cente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ПК 2.1,</w:t>
            </w:r>
          </w:p>
          <w:p w14:paraId="6E6DB78B" w14:textId="77777777" w:rsidR="00E42CD4" w:rsidRPr="00271242" w:rsidRDefault="00E42CD4" w:rsidP="00FB2758">
            <w:pPr>
              <w:jc w:val="cente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ПК 2.3,</w:t>
            </w:r>
          </w:p>
          <w:p w14:paraId="022733FB" w14:textId="77777777" w:rsidR="00E42CD4" w:rsidRPr="00271242" w:rsidRDefault="00E42CD4" w:rsidP="00FB2758">
            <w:pPr>
              <w:jc w:val="cente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ПК 3.2 (1)</w:t>
            </w:r>
          </w:p>
          <w:p w14:paraId="3501C7A0" w14:textId="77777777" w:rsidR="00E42CD4" w:rsidRPr="00271242" w:rsidRDefault="00E42CD4" w:rsidP="00FB2758">
            <w:pPr>
              <w:jc w:val="cente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ПК 3.3 (1)</w:t>
            </w:r>
          </w:p>
          <w:p w14:paraId="20541BBF" w14:textId="77777777" w:rsidR="00E42CD4" w:rsidRPr="00271242" w:rsidRDefault="00E42CD4" w:rsidP="00FB2758">
            <w:pPr>
              <w:jc w:val="cente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ПК 3.3 (2)</w:t>
            </w:r>
          </w:p>
        </w:tc>
        <w:tc>
          <w:tcPr>
            <w:tcW w:w="1468" w:type="pct"/>
            <w:shd w:val="clear" w:color="000000" w:fill="FFFFFF"/>
            <w:vAlign w:val="center"/>
            <w:hideMark/>
          </w:tcPr>
          <w:p w14:paraId="55B937F7"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уметь выполнять графические и декоративные эскизы и зарисовки натюрмортов, пейзажей, интерьера портрета и фигуры человека, с натуры и по воображению;</w:t>
            </w:r>
          </w:p>
        </w:tc>
        <w:tc>
          <w:tcPr>
            <w:tcW w:w="1427" w:type="pct"/>
            <w:shd w:val="clear" w:color="000000" w:fill="FFFFFF"/>
            <w:vAlign w:val="center"/>
            <w:hideMark/>
          </w:tcPr>
          <w:p w14:paraId="3DA4E6CE"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основы рисунка и графического искусства;</w:t>
            </w:r>
          </w:p>
        </w:tc>
        <w:tc>
          <w:tcPr>
            <w:tcW w:w="1427" w:type="pct"/>
            <w:shd w:val="clear" w:color="000000" w:fill="FFFFFF"/>
          </w:tcPr>
          <w:p w14:paraId="7A375223"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hAnsi="Times New Roman" w:cs="Times New Roman"/>
              </w:rPr>
              <w:t xml:space="preserve">участие в деловом общении для эффективного решения деловых задач </w:t>
            </w:r>
            <w:r w:rsidRPr="00271242">
              <w:rPr>
                <w:rFonts w:ascii="Times New Roman" w:hAnsi="Times New Roman" w:cs="Times New Roman"/>
              </w:rPr>
              <w:sym w:font="Symbol" w:char="F02D"/>
            </w:r>
            <w:r w:rsidRPr="00271242">
              <w:rPr>
                <w:rFonts w:ascii="Times New Roman" w:hAnsi="Times New Roman" w:cs="Times New Roman"/>
              </w:rPr>
              <w:t xml:space="preserve"> планирование профессиональной деятельности</w:t>
            </w:r>
          </w:p>
        </w:tc>
      </w:tr>
      <w:tr w:rsidR="00E42CD4" w:rsidRPr="00271242" w14:paraId="1F8CF8BE" w14:textId="77777777" w:rsidTr="00FB2758">
        <w:trPr>
          <w:trHeight w:val="23"/>
        </w:trPr>
        <w:tc>
          <w:tcPr>
            <w:tcW w:w="678" w:type="pct"/>
            <w:vMerge/>
            <w:shd w:val="clear" w:color="000000" w:fill="FFFFFF"/>
            <w:vAlign w:val="center"/>
            <w:hideMark/>
          </w:tcPr>
          <w:p w14:paraId="1E910D0E" w14:textId="77777777" w:rsidR="00E42CD4" w:rsidRPr="00271242" w:rsidRDefault="00E42CD4" w:rsidP="00FB2758">
            <w:pPr>
              <w:jc w:val="center"/>
              <w:rPr>
                <w:rFonts w:ascii="Times New Roman" w:eastAsia="Times New Roman" w:hAnsi="Times New Roman" w:cs="Times New Roman"/>
                <w:color w:val="000000"/>
                <w:lang w:eastAsia="ru-RU"/>
              </w:rPr>
            </w:pPr>
          </w:p>
        </w:tc>
        <w:tc>
          <w:tcPr>
            <w:tcW w:w="1468" w:type="pct"/>
            <w:shd w:val="clear" w:color="000000" w:fill="FFFFFF"/>
            <w:vAlign w:val="center"/>
            <w:hideMark/>
          </w:tcPr>
          <w:p w14:paraId="3DAE93E0"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выполнять эскизы натюрморта, пейзажа, многофигурных композиций и рекламных проектов в различных стилевых и технических решениях.</w:t>
            </w:r>
          </w:p>
        </w:tc>
        <w:tc>
          <w:tcPr>
            <w:tcW w:w="1427" w:type="pct"/>
            <w:shd w:val="clear" w:color="000000" w:fill="FFFFFF"/>
            <w:vAlign w:val="center"/>
            <w:hideMark/>
          </w:tcPr>
          <w:p w14:paraId="6D6BBE48"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основы пластической анатомии человека;</w:t>
            </w:r>
          </w:p>
        </w:tc>
        <w:tc>
          <w:tcPr>
            <w:tcW w:w="1427" w:type="pct"/>
            <w:shd w:val="clear" w:color="000000" w:fill="FFFFFF"/>
          </w:tcPr>
          <w:p w14:paraId="596FBC0D" w14:textId="77777777" w:rsidR="00E42CD4" w:rsidRPr="00271242" w:rsidRDefault="00E42CD4" w:rsidP="00FB2758">
            <w:pPr>
              <w:rPr>
                <w:rFonts w:ascii="Times New Roman" w:hAnsi="Times New Roman" w:cs="Times New Roman"/>
              </w:rPr>
            </w:pPr>
            <w:r w:rsidRPr="00271242">
              <w:rPr>
                <w:rFonts w:ascii="Times New Roman" w:hAnsi="Times New Roman" w:cs="Times New Roman"/>
              </w:rPr>
              <w:t>демонстрация поведения на основе общечеловеческих ценностей</w:t>
            </w:r>
          </w:p>
          <w:p w14:paraId="2E8E2E24"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hAnsi="Times New Roman" w:cs="Times New Roman"/>
              </w:rPr>
              <w:t>понимать значимость своей профессии (специальности</w:t>
            </w:r>
          </w:p>
        </w:tc>
      </w:tr>
      <w:tr w:rsidR="00E42CD4" w:rsidRPr="00271242" w14:paraId="25D37AAA" w14:textId="77777777" w:rsidTr="00FB2758">
        <w:trPr>
          <w:trHeight w:val="23"/>
        </w:trPr>
        <w:tc>
          <w:tcPr>
            <w:tcW w:w="678" w:type="pct"/>
            <w:vMerge/>
            <w:shd w:val="clear" w:color="000000" w:fill="FFFFFF"/>
            <w:vAlign w:val="center"/>
            <w:hideMark/>
          </w:tcPr>
          <w:p w14:paraId="7E2F4672" w14:textId="77777777" w:rsidR="00E42CD4" w:rsidRPr="00271242" w:rsidRDefault="00E42CD4" w:rsidP="00FB2758">
            <w:pPr>
              <w:jc w:val="center"/>
              <w:rPr>
                <w:rFonts w:ascii="Times New Roman" w:eastAsia="Times New Roman" w:hAnsi="Times New Roman" w:cs="Times New Roman"/>
                <w:color w:val="000000"/>
                <w:lang w:eastAsia="ru-RU"/>
              </w:rPr>
            </w:pPr>
          </w:p>
        </w:tc>
        <w:tc>
          <w:tcPr>
            <w:tcW w:w="1468" w:type="pct"/>
            <w:shd w:val="clear" w:color="000000" w:fill="FFFFFF"/>
            <w:hideMark/>
          </w:tcPr>
          <w:p w14:paraId="76AE70CE"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 уметь выполнять графические и декоративные эскизы и зарисовки натюрмортов, пейзажей, интерьера портрета и фигуры человека, с натуры и по воображению;</w:t>
            </w:r>
          </w:p>
        </w:tc>
        <w:tc>
          <w:tcPr>
            <w:tcW w:w="1427" w:type="pct"/>
            <w:shd w:val="clear" w:color="000000" w:fill="FFFFFF"/>
            <w:vAlign w:val="center"/>
            <w:hideMark/>
          </w:tcPr>
          <w:p w14:paraId="1D2A9689"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основные законы и художественно-выразительные средства рисунка и графических композиций;</w:t>
            </w:r>
          </w:p>
        </w:tc>
        <w:tc>
          <w:tcPr>
            <w:tcW w:w="1427" w:type="pct"/>
            <w:shd w:val="clear" w:color="000000" w:fill="FFFFFF"/>
          </w:tcPr>
          <w:p w14:paraId="05DDB773"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hAnsi="Times New Roman" w:cs="Times New Roman"/>
              </w:rPr>
              <w:t xml:space="preserve">участие в деловом общении для эффективного решения деловых задач </w:t>
            </w:r>
            <w:r w:rsidRPr="00271242">
              <w:rPr>
                <w:rFonts w:ascii="Times New Roman" w:hAnsi="Times New Roman" w:cs="Times New Roman"/>
              </w:rPr>
              <w:sym w:font="Symbol" w:char="F02D"/>
            </w:r>
            <w:r w:rsidRPr="00271242">
              <w:rPr>
                <w:rFonts w:ascii="Times New Roman" w:hAnsi="Times New Roman" w:cs="Times New Roman"/>
              </w:rPr>
              <w:t xml:space="preserve"> планирование профессиональной деятельности</w:t>
            </w:r>
          </w:p>
        </w:tc>
      </w:tr>
      <w:tr w:rsidR="00E42CD4" w:rsidRPr="00271242" w14:paraId="7063829F" w14:textId="77777777" w:rsidTr="00FB2758">
        <w:trPr>
          <w:trHeight w:val="23"/>
        </w:trPr>
        <w:tc>
          <w:tcPr>
            <w:tcW w:w="678" w:type="pct"/>
            <w:vMerge/>
            <w:shd w:val="clear" w:color="000000" w:fill="FFFFFF"/>
            <w:vAlign w:val="center"/>
            <w:hideMark/>
          </w:tcPr>
          <w:p w14:paraId="3D1594F7" w14:textId="77777777" w:rsidR="00E42CD4" w:rsidRPr="00271242" w:rsidRDefault="00E42CD4" w:rsidP="00FB2758">
            <w:pPr>
              <w:jc w:val="center"/>
              <w:rPr>
                <w:rFonts w:ascii="Times New Roman" w:eastAsia="Times New Roman" w:hAnsi="Times New Roman" w:cs="Times New Roman"/>
                <w:color w:val="000000"/>
                <w:lang w:eastAsia="ru-RU"/>
              </w:rPr>
            </w:pPr>
          </w:p>
        </w:tc>
        <w:tc>
          <w:tcPr>
            <w:tcW w:w="1468" w:type="pct"/>
            <w:shd w:val="clear" w:color="000000" w:fill="FFFFFF"/>
            <w:hideMark/>
          </w:tcPr>
          <w:p w14:paraId="00008CF8"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 выполнять эскизы натюрморта, пейзажа, многофигурных композиций и рекламных проектов в различных стилевых и технических решениях</w:t>
            </w:r>
          </w:p>
        </w:tc>
        <w:tc>
          <w:tcPr>
            <w:tcW w:w="1427" w:type="pct"/>
            <w:shd w:val="clear" w:color="000000" w:fill="FFFFFF"/>
            <w:vAlign w:val="center"/>
            <w:hideMark/>
          </w:tcPr>
          <w:p w14:paraId="302CB347"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технические приемы рисунка и образного решения художественной графики и дизайна;</w:t>
            </w:r>
          </w:p>
        </w:tc>
        <w:tc>
          <w:tcPr>
            <w:tcW w:w="1427" w:type="pct"/>
            <w:shd w:val="clear" w:color="000000" w:fill="FFFFFF"/>
          </w:tcPr>
          <w:p w14:paraId="3DE67293" w14:textId="77777777" w:rsidR="00E42CD4" w:rsidRPr="00271242" w:rsidRDefault="00E42CD4" w:rsidP="00FB2758">
            <w:pPr>
              <w:rPr>
                <w:rFonts w:ascii="Times New Roman" w:hAnsi="Times New Roman" w:cs="Times New Roman"/>
              </w:rPr>
            </w:pPr>
            <w:r w:rsidRPr="00271242">
              <w:rPr>
                <w:rFonts w:ascii="Times New Roman" w:hAnsi="Times New Roman" w:cs="Times New Roman"/>
              </w:rPr>
              <w:t>демонстрация поведения на основе общечеловеческих ценностей</w:t>
            </w:r>
          </w:p>
          <w:p w14:paraId="4CC6597A"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hAnsi="Times New Roman" w:cs="Times New Roman"/>
              </w:rPr>
              <w:t>понимать значимость своей профессии (специальности</w:t>
            </w:r>
          </w:p>
        </w:tc>
      </w:tr>
      <w:tr w:rsidR="00E42CD4" w:rsidRPr="00271242" w14:paraId="243BAEDA" w14:textId="77777777" w:rsidTr="00FB2758">
        <w:trPr>
          <w:trHeight w:val="23"/>
        </w:trPr>
        <w:tc>
          <w:tcPr>
            <w:tcW w:w="678" w:type="pct"/>
            <w:vMerge/>
            <w:shd w:val="clear" w:color="000000" w:fill="FFFFFF"/>
            <w:vAlign w:val="center"/>
            <w:hideMark/>
          </w:tcPr>
          <w:p w14:paraId="3496FDC8" w14:textId="77777777" w:rsidR="00E42CD4" w:rsidRPr="00271242" w:rsidRDefault="00E42CD4" w:rsidP="00FB2758">
            <w:pPr>
              <w:jc w:val="center"/>
              <w:rPr>
                <w:rFonts w:ascii="Times New Roman" w:eastAsia="Times New Roman" w:hAnsi="Times New Roman" w:cs="Times New Roman"/>
                <w:color w:val="000000"/>
                <w:lang w:eastAsia="ru-RU"/>
              </w:rPr>
            </w:pPr>
          </w:p>
        </w:tc>
        <w:tc>
          <w:tcPr>
            <w:tcW w:w="1468" w:type="pct"/>
            <w:shd w:val="clear" w:color="000000" w:fill="FFFFFF"/>
            <w:hideMark/>
          </w:tcPr>
          <w:p w14:paraId="1F92AA6A"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 выполнять эскизы натюрморта, пейзажа, многофигурных композиций и рекламных проектов в различных стилевых и технических решениях</w:t>
            </w:r>
          </w:p>
        </w:tc>
        <w:tc>
          <w:tcPr>
            <w:tcW w:w="1427" w:type="pct"/>
            <w:shd w:val="clear" w:color="000000" w:fill="FFFFFF"/>
            <w:vAlign w:val="center"/>
            <w:hideMark/>
          </w:tcPr>
          <w:p w14:paraId="58A0664B"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основы условно-графической стилизации изображений.</w:t>
            </w:r>
          </w:p>
        </w:tc>
        <w:tc>
          <w:tcPr>
            <w:tcW w:w="1427" w:type="pct"/>
            <w:shd w:val="clear" w:color="000000" w:fill="FFFFFF"/>
          </w:tcPr>
          <w:p w14:paraId="1C813785" w14:textId="77777777" w:rsidR="00E42CD4" w:rsidRPr="00271242" w:rsidRDefault="00E42CD4" w:rsidP="00FB2758">
            <w:pPr>
              <w:rPr>
                <w:rFonts w:ascii="Times New Roman" w:eastAsia="Times New Roman" w:hAnsi="Times New Roman" w:cs="Times New Roman"/>
                <w:color w:val="000000"/>
                <w:lang w:eastAsia="ru-RU"/>
              </w:rPr>
            </w:pPr>
            <w:r w:rsidRPr="00271242">
              <w:rPr>
                <w:rFonts w:ascii="Times New Roman" w:eastAsia="Times New Roman" w:hAnsi="Times New Roman" w:cs="Times New Roman"/>
                <w:color w:val="000000"/>
                <w:lang w:eastAsia="ru-RU"/>
              </w:rPr>
              <w:t>технические приемы рисунка и образного решения художественной графики и дизайна;</w:t>
            </w:r>
          </w:p>
        </w:tc>
      </w:tr>
    </w:tbl>
    <w:p w14:paraId="20AFAA41" w14:textId="77777777" w:rsidR="00E42CD4" w:rsidRDefault="00E42CD4" w:rsidP="00E42CD4">
      <w:pPr>
        <w:spacing w:after="120"/>
        <w:ind w:firstLine="709"/>
        <w:rPr>
          <w:rFonts w:ascii="Times New Roman" w:hAnsi="Times New Roman" w:cs="Times New Roman"/>
          <w:bCs/>
          <w:sz w:val="24"/>
          <w:szCs w:val="24"/>
        </w:rPr>
      </w:pPr>
    </w:p>
    <w:p w14:paraId="0E2336EA" w14:textId="77777777" w:rsidR="00E42CD4" w:rsidRDefault="00E42CD4" w:rsidP="00E42CD4">
      <w:pPr>
        <w:spacing w:after="120"/>
        <w:ind w:firstLine="709"/>
        <w:rPr>
          <w:rFonts w:ascii="Times New Roman" w:hAnsi="Times New Roman" w:cs="Times New Roman"/>
          <w:bCs/>
          <w:sz w:val="24"/>
          <w:szCs w:val="24"/>
        </w:rPr>
      </w:pPr>
    </w:p>
    <w:p w14:paraId="77FE646E" w14:textId="77777777" w:rsidR="00E42CD4" w:rsidRDefault="00E42CD4" w:rsidP="00E42CD4">
      <w:pPr>
        <w:spacing w:after="120"/>
        <w:ind w:firstLine="709"/>
        <w:rPr>
          <w:rFonts w:ascii="Times New Roman" w:hAnsi="Times New Roman" w:cs="Times New Roman"/>
          <w:bCs/>
          <w:sz w:val="24"/>
          <w:szCs w:val="24"/>
        </w:rPr>
      </w:pPr>
    </w:p>
    <w:p w14:paraId="755FBD5A" w14:textId="77777777" w:rsidR="00E42CD4" w:rsidRDefault="00E42CD4" w:rsidP="00E42CD4">
      <w:pPr>
        <w:pStyle w:val="a4"/>
        <w:numPr>
          <w:ilvl w:val="1"/>
          <w:numId w:val="1"/>
        </w:numPr>
        <w:spacing w:after="120"/>
        <w:rPr>
          <w:rFonts w:ascii="Times New Roman" w:hAnsi="Times New Roman" w:cs="Times New Roman"/>
          <w:b/>
          <w:sz w:val="24"/>
          <w:szCs w:val="24"/>
        </w:rPr>
      </w:pPr>
      <w:r w:rsidRPr="00B9365F">
        <w:rPr>
          <w:rFonts w:ascii="Times New Roman" w:hAnsi="Times New Roman" w:cs="Times New Roman"/>
          <w:b/>
          <w:sz w:val="24"/>
          <w:szCs w:val="24"/>
        </w:rPr>
        <w:lastRenderedPageBreak/>
        <w:t>Обоснование часов вариативной части ОПОП-П</w:t>
      </w:r>
    </w:p>
    <w:p w14:paraId="74F02D63" w14:textId="77777777" w:rsidR="00E42CD4" w:rsidRPr="00B9365F" w:rsidRDefault="00E42CD4" w:rsidP="00E42CD4">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E42CD4" w14:paraId="11B4A560" w14:textId="77777777" w:rsidTr="00FB2758">
        <w:tc>
          <w:tcPr>
            <w:tcW w:w="770" w:type="dxa"/>
          </w:tcPr>
          <w:p w14:paraId="3D0A2D5F" w14:textId="77777777" w:rsidR="00E42CD4" w:rsidRPr="002B4A0C" w:rsidRDefault="00E42CD4" w:rsidP="00FB2758">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3217" w:type="dxa"/>
          </w:tcPr>
          <w:p w14:paraId="4A7B5979" w14:textId="77777777" w:rsidR="00E42CD4" w:rsidRPr="002B4A0C" w:rsidRDefault="00E42CD4" w:rsidP="00FB2758">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Дополнительные знания, умения, </w:t>
            </w:r>
            <w:r w:rsidRPr="00EF09B2">
              <w:rPr>
                <w:rFonts w:ascii="Times New Roman" w:hAnsi="Times New Roman" w:cs="Times New Roman"/>
                <w:b/>
                <w:color w:val="0070C0"/>
                <w:sz w:val="24"/>
                <w:szCs w:val="24"/>
              </w:rPr>
              <w:t>навыки</w:t>
            </w:r>
            <w:r>
              <w:rPr>
                <w:rFonts w:ascii="Times New Roman" w:hAnsi="Times New Roman" w:cs="Times New Roman"/>
                <w:b/>
                <w:sz w:val="24"/>
                <w:szCs w:val="24"/>
              </w:rPr>
              <w:t xml:space="preserve"> </w:t>
            </w:r>
            <w:r w:rsidRPr="00EF09B2">
              <w:rPr>
                <w:rFonts w:ascii="Times New Roman" w:hAnsi="Times New Roman" w:cs="Times New Roman"/>
                <w:b/>
                <w:i/>
                <w:iCs/>
                <w:sz w:val="24"/>
                <w:szCs w:val="24"/>
              </w:rPr>
              <w:t>(если указаны ПК)</w:t>
            </w:r>
          </w:p>
        </w:tc>
        <w:tc>
          <w:tcPr>
            <w:tcW w:w="1774" w:type="dxa"/>
          </w:tcPr>
          <w:p w14:paraId="79244721" w14:textId="77777777" w:rsidR="00E42CD4" w:rsidRPr="002B4A0C" w:rsidRDefault="00E42CD4" w:rsidP="00FB2758">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14:paraId="7FC9A476" w14:textId="77777777" w:rsidR="00E42CD4" w:rsidRPr="002B4A0C" w:rsidRDefault="00E42CD4" w:rsidP="00FB2758">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14:paraId="75B73D39" w14:textId="77777777" w:rsidR="00E42CD4" w:rsidRPr="002B4A0C" w:rsidRDefault="00E42CD4" w:rsidP="00FB2758">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E42CD4" w14:paraId="5F654EAE" w14:textId="77777777" w:rsidTr="00FB2758">
        <w:tc>
          <w:tcPr>
            <w:tcW w:w="770" w:type="dxa"/>
          </w:tcPr>
          <w:p w14:paraId="5A391C7B" w14:textId="77777777" w:rsidR="00E42CD4" w:rsidRDefault="00E42CD4" w:rsidP="00FB2758">
            <w:pPr>
              <w:pStyle w:val="a4"/>
              <w:spacing w:after="120"/>
              <w:ind w:left="0"/>
              <w:rPr>
                <w:rFonts w:ascii="Times New Roman" w:hAnsi="Times New Roman" w:cs="Times New Roman"/>
                <w:bCs/>
                <w:sz w:val="24"/>
                <w:szCs w:val="24"/>
              </w:rPr>
            </w:pPr>
          </w:p>
        </w:tc>
        <w:tc>
          <w:tcPr>
            <w:tcW w:w="3217" w:type="dxa"/>
          </w:tcPr>
          <w:p w14:paraId="5C0674E5" w14:textId="77777777" w:rsidR="00E42CD4" w:rsidRDefault="00E42CD4" w:rsidP="00FB2758">
            <w:pPr>
              <w:pStyle w:val="a4"/>
              <w:spacing w:after="120"/>
              <w:ind w:left="0"/>
              <w:rPr>
                <w:rFonts w:ascii="Times New Roman" w:hAnsi="Times New Roman" w:cs="Times New Roman"/>
                <w:bCs/>
                <w:sz w:val="24"/>
                <w:szCs w:val="24"/>
              </w:rPr>
            </w:pPr>
          </w:p>
        </w:tc>
        <w:tc>
          <w:tcPr>
            <w:tcW w:w="1774" w:type="dxa"/>
          </w:tcPr>
          <w:p w14:paraId="7EBF69B4" w14:textId="77777777" w:rsidR="00E42CD4" w:rsidRDefault="00E42CD4" w:rsidP="00FB2758">
            <w:pPr>
              <w:pStyle w:val="a4"/>
              <w:spacing w:after="120"/>
              <w:ind w:left="0"/>
              <w:rPr>
                <w:rFonts w:ascii="Times New Roman" w:hAnsi="Times New Roman" w:cs="Times New Roman"/>
                <w:bCs/>
                <w:sz w:val="24"/>
                <w:szCs w:val="24"/>
              </w:rPr>
            </w:pPr>
          </w:p>
        </w:tc>
        <w:tc>
          <w:tcPr>
            <w:tcW w:w="1488" w:type="dxa"/>
          </w:tcPr>
          <w:p w14:paraId="1047098B" w14:textId="77777777" w:rsidR="00E42CD4" w:rsidRDefault="00E42CD4" w:rsidP="00FB2758">
            <w:pPr>
              <w:pStyle w:val="a4"/>
              <w:spacing w:after="120"/>
              <w:ind w:left="0"/>
              <w:rPr>
                <w:rFonts w:ascii="Times New Roman" w:hAnsi="Times New Roman" w:cs="Times New Roman"/>
                <w:bCs/>
                <w:sz w:val="24"/>
                <w:szCs w:val="24"/>
              </w:rPr>
            </w:pPr>
          </w:p>
        </w:tc>
        <w:tc>
          <w:tcPr>
            <w:tcW w:w="2390" w:type="dxa"/>
          </w:tcPr>
          <w:p w14:paraId="1045C362" w14:textId="77777777" w:rsidR="00E42CD4" w:rsidRDefault="00E42CD4" w:rsidP="00FB2758">
            <w:pPr>
              <w:pStyle w:val="a4"/>
              <w:spacing w:after="120"/>
              <w:ind w:left="0"/>
              <w:rPr>
                <w:rFonts w:ascii="Times New Roman" w:hAnsi="Times New Roman" w:cs="Times New Roman"/>
                <w:bCs/>
                <w:sz w:val="24"/>
                <w:szCs w:val="24"/>
              </w:rPr>
            </w:pPr>
          </w:p>
        </w:tc>
      </w:tr>
    </w:tbl>
    <w:p w14:paraId="4C885F5F" w14:textId="77777777" w:rsidR="00E42CD4" w:rsidRPr="00711ECC" w:rsidRDefault="00E42CD4" w:rsidP="00E42CD4">
      <w:pPr>
        <w:ind w:firstLine="709"/>
        <w:rPr>
          <w:rFonts w:ascii="Times New Roman" w:eastAsia="Times New Roman" w:hAnsi="Times New Roman" w:cs="Times New Roman"/>
          <w:sz w:val="12"/>
          <w:szCs w:val="12"/>
          <w:lang w:eastAsia="ru-RU"/>
        </w:rPr>
      </w:pPr>
    </w:p>
    <w:p w14:paraId="21D09674" w14:textId="1F5BA32B" w:rsidR="00837D7A" w:rsidRPr="00837D7A" w:rsidRDefault="00837D7A" w:rsidP="00837D7A">
      <w:pPr>
        <w:pStyle w:val="a4"/>
        <w:numPr>
          <w:ilvl w:val="1"/>
          <w:numId w:val="1"/>
        </w:numPr>
        <w:jc w:val="both"/>
        <w:rPr>
          <w:rFonts w:ascii="Times New Roman" w:hAnsi="Times New Roman"/>
          <w:b/>
          <w:sz w:val="24"/>
          <w:szCs w:val="24"/>
        </w:rPr>
      </w:pPr>
      <w:r w:rsidRPr="00837D7A">
        <w:rPr>
          <w:rFonts w:ascii="Times New Roman" w:hAnsi="Times New Roman"/>
          <w:b/>
          <w:sz w:val="24"/>
          <w:szCs w:val="24"/>
        </w:rPr>
        <w:t>Основные образовательные технологии</w:t>
      </w:r>
    </w:p>
    <w:p w14:paraId="5A28A0E1"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63B0AF2E"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 xml:space="preserve">Допустимо применение дистанционных образовательных технологий. Использование платформ ZOOM, веб-сервисов Google, </w:t>
      </w:r>
      <w:r w:rsidRPr="00837D7A">
        <w:rPr>
          <w:rFonts w:ascii="Times New Roman" w:hAnsi="Times New Roman"/>
          <w:sz w:val="24"/>
          <w:szCs w:val="24"/>
          <w:lang w:val="en-US"/>
        </w:rPr>
        <w:t>Moodle</w:t>
      </w:r>
      <w:r w:rsidRPr="00837D7A">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0C3D5094"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Используемые образовательные технологии:</w:t>
      </w:r>
    </w:p>
    <w:p w14:paraId="27490194"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w:t>
      </w:r>
      <w:r w:rsidRPr="00837D7A">
        <w:rPr>
          <w:rFonts w:ascii="Times New Roman" w:hAnsi="Times New Roman"/>
          <w:sz w:val="24"/>
          <w:szCs w:val="24"/>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36CE4D01"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w:t>
      </w:r>
      <w:r w:rsidRPr="00837D7A">
        <w:rPr>
          <w:rFonts w:ascii="Times New Roman" w:hAnsi="Times New Roman"/>
          <w:sz w:val="24"/>
          <w:szCs w:val="24"/>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236CE8B8"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w:t>
      </w:r>
      <w:r w:rsidRPr="00837D7A">
        <w:rPr>
          <w:rFonts w:ascii="Times New Roman" w:hAnsi="Times New Roman"/>
          <w:sz w:val="24"/>
          <w:szCs w:val="24"/>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2428AE04"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w:t>
      </w:r>
      <w:r w:rsidRPr="00837D7A">
        <w:rPr>
          <w:rFonts w:ascii="Times New Roman" w:hAnsi="Times New Roman"/>
          <w:sz w:val="24"/>
          <w:szCs w:val="24"/>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47A89AC2"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w:t>
      </w:r>
      <w:r w:rsidRPr="00837D7A">
        <w:rPr>
          <w:rFonts w:ascii="Times New Roman" w:hAnsi="Times New Roman"/>
          <w:sz w:val="24"/>
          <w:szCs w:val="24"/>
        </w:rPr>
        <w:tab/>
        <w:t>технологии группового обучения;</w:t>
      </w:r>
    </w:p>
    <w:p w14:paraId="2A45CD02"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w:t>
      </w:r>
      <w:r w:rsidRPr="00837D7A">
        <w:rPr>
          <w:rFonts w:ascii="Times New Roman" w:hAnsi="Times New Roman"/>
          <w:sz w:val="24"/>
          <w:szCs w:val="24"/>
        </w:rPr>
        <w:tab/>
        <w:t>информационно-коммуникационные технологии;</w:t>
      </w:r>
    </w:p>
    <w:p w14:paraId="52D698F9"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w:t>
      </w:r>
      <w:r w:rsidRPr="00837D7A">
        <w:rPr>
          <w:rFonts w:ascii="Times New Roman" w:hAnsi="Times New Roman"/>
          <w:sz w:val="24"/>
          <w:szCs w:val="24"/>
        </w:rPr>
        <w:tab/>
        <w:t>игровые технологии;</w:t>
      </w:r>
    </w:p>
    <w:p w14:paraId="0DB75ABB"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w:t>
      </w:r>
      <w:r w:rsidRPr="00837D7A">
        <w:rPr>
          <w:rFonts w:ascii="Times New Roman" w:hAnsi="Times New Roman"/>
          <w:sz w:val="24"/>
          <w:szCs w:val="24"/>
        </w:rPr>
        <w:tab/>
        <w:t xml:space="preserve">разноуровневое обучение. </w:t>
      </w:r>
    </w:p>
    <w:p w14:paraId="4E207C58"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837D7A">
        <w:rPr>
          <w:rFonts w:ascii="Times New Roman" w:hAnsi="Times New Roman"/>
          <w:sz w:val="24"/>
          <w:szCs w:val="24"/>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4F4F0F97"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 xml:space="preserve">На теоретических занятиях при изучении данной дисциплины используется следующая компьютерная и мультимедийная техника: </w:t>
      </w:r>
    </w:p>
    <w:p w14:paraId="2715E29B"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для студентов с нарушениями слуха- наличие звукоусиливающей аппаратуры, мультимедийных средств.</w:t>
      </w:r>
    </w:p>
    <w:p w14:paraId="0DA32A7B" w14:textId="77777777" w:rsidR="00837D7A" w:rsidRPr="00837D7A" w:rsidRDefault="00837D7A" w:rsidP="00837D7A">
      <w:pPr>
        <w:ind w:firstLine="709"/>
        <w:jc w:val="both"/>
        <w:rPr>
          <w:rFonts w:ascii="Times New Roman" w:hAnsi="Times New Roman"/>
          <w:sz w:val="24"/>
          <w:szCs w:val="24"/>
        </w:rPr>
      </w:pPr>
      <w:r w:rsidRPr="00837D7A">
        <w:rPr>
          <w:rFonts w:ascii="Times New Roman" w:hAnsi="Times New Roman"/>
          <w:sz w:val="24"/>
          <w:szCs w:val="24"/>
        </w:rPr>
        <w:t xml:space="preserve">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w:t>
      </w:r>
      <w:r w:rsidRPr="00837D7A">
        <w:rPr>
          <w:rFonts w:ascii="Times New Roman" w:hAnsi="Times New Roman"/>
          <w:sz w:val="24"/>
          <w:szCs w:val="24"/>
        </w:rPr>
        <w:lastRenderedPageBreak/>
        <w:t>(мультимедийный проектор), электронной доской, мультимедийной системой. Особую роль в обучении слабослышащих также играют видеоматериалы.</w:t>
      </w:r>
    </w:p>
    <w:p w14:paraId="26BFAA83" w14:textId="605DB0B2" w:rsidR="00E42CD4" w:rsidRDefault="00E42CD4" w:rsidP="00837D7A">
      <w:pPr>
        <w:pStyle w:val="14"/>
        <w:jc w:val="left"/>
        <w:rPr>
          <w:rFonts w:ascii="Times New Roman" w:hAnsi="Times New Roman"/>
        </w:rPr>
      </w:pPr>
    </w:p>
    <w:p w14:paraId="21FD25C1" w14:textId="77777777" w:rsidR="00E42CD4" w:rsidRDefault="00E42CD4" w:rsidP="00E42CD4">
      <w:pPr>
        <w:pStyle w:val="14"/>
        <w:rPr>
          <w:rFonts w:ascii="Times New Roman" w:hAnsi="Times New Roman"/>
        </w:rPr>
      </w:pPr>
    </w:p>
    <w:p w14:paraId="079E1F81" w14:textId="77777777" w:rsidR="00E42CD4" w:rsidRPr="00912508" w:rsidRDefault="00E42CD4" w:rsidP="00E42CD4">
      <w:pPr>
        <w:suppressAutoHyphens/>
        <w:spacing w:after="24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2. СТРУКТУРА И СОДЕРЖАНИЕ УЧЕБНОЙ ДИСЦИПЛИНЫ</w:t>
      </w:r>
    </w:p>
    <w:p w14:paraId="582B48CA" w14:textId="77777777" w:rsidR="00E42CD4" w:rsidRPr="00912508" w:rsidRDefault="00E42CD4" w:rsidP="00E42CD4">
      <w:pPr>
        <w:suppressAutoHyphens/>
        <w:spacing w:after="240"/>
        <w:ind w:firstLine="709"/>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E42CD4" w:rsidRPr="00912508" w14:paraId="1E740568" w14:textId="77777777" w:rsidTr="00FB2758">
        <w:trPr>
          <w:trHeight w:val="490"/>
        </w:trPr>
        <w:tc>
          <w:tcPr>
            <w:tcW w:w="3685" w:type="pct"/>
            <w:vAlign w:val="center"/>
          </w:tcPr>
          <w:p w14:paraId="0F945EAD" w14:textId="77777777" w:rsidR="00E42CD4" w:rsidRPr="00912508" w:rsidRDefault="00E42CD4"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Вид учебной работы</w:t>
            </w:r>
          </w:p>
        </w:tc>
        <w:tc>
          <w:tcPr>
            <w:tcW w:w="1315" w:type="pct"/>
            <w:vAlign w:val="center"/>
          </w:tcPr>
          <w:p w14:paraId="4A00DEE6" w14:textId="77777777" w:rsidR="00E42CD4" w:rsidRPr="00912508" w:rsidRDefault="00E42CD4" w:rsidP="00FB2758">
            <w:pPr>
              <w:suppressAutoHyphens/>
              <w:rPr>
                <w:rFonts w:ascii="Times New Roman" w:eastAsia="Times New Roman" w:hAnsi="Times New Roman" w:cs="Times New Roman"/>
                <w:b/>
                <w:iCs/>
                <w:sz w:val="24"/>
                <w:lang w:eastAsia="ru-RU"/>
              </w:rPr>
            </w:pPr>
            <w:r w:rsidRPr="00912508">
              <w:rPr>
                <w:rFonts w:ascii="Times New Roman" w:eastAsia="Times New Roman" w:hAnsi="Times New Roman" w:cs="Times New Roman"/>
                <w:b/>
                <w:iCs/>
                <w:sz w:val="24"/>
                <w:lang w:eastAsia="ru-RU"/>
              </w:rPr>
              <w:t>Объем в часах</w:t>
            </w:r>
          </w:p>
        </w:tc>
      </w:tr>
      <w:tr w:rsidR="00E42CD4" w:rsidRPr="00912508" w14:paraId="14B58E7E" w14:textId="77777777" w:rsidTr="00FB2758">
        <w:trPr>
          <w:trHeight w:val="490"/>
        </w:trPr>
        <w:tc>
          <w:tcPr>
            <w:tcW w:w="3685" w:type="pct"/>
            <w:vAlign w:val="center"/>
          </w:tcPr>
          <w:p w14:paraId="6400372D" w14:textId="77777777" w:rsidR="00E42CD4" w:rsidRPr="00912508" w:rsidRDefault="00E42CD4"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Объем образовательной программы учебной дисциплины</w:t>
            </w:r>
          </w:p>
        </w:tc>
        <w:tc>
          <w:tcPr>
            <w:tcW w:w="1315" w:type="pct"/>
            <w:vAlign w:val="center"/>
          </w:tcPr>
          <w:p w14:paraId="7751B5BA" w14:textId="77777777" w:rsidR="00E42CD4" w:rsidRPr="00912508" w:rsidRDefault="00E42CD4" w:rsidP="00FB2758">
            <w:pPr>
              <w:suppressAutoHyphens/>
              <w:jc w:val="center"/>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100</w:t>
            </w:r>
          </w:p>
        </w:tc>
      </w:tr>
      <w:tr w:rsidR="00E42CD4" w:rsidRPr="00912508" w14:paraId="381007E2" w14:textId="77777777" w:rsidTr="00FB2758">
        <w:trPr>
          <w:trHeight w:val="490"/>
        </w:trPr>
        <w:tc>
          <w:tcPr>
            <w:tcW w:w="3685" w:type="pct"/>
            <w:shd w:val="clear" w:color="auto" w:fill="auto"/>
            <w:vAlign w:val="center"/>
          </w:tcPr>
          <w:p w14:paraId="14283D3C" w14:textId="77777777" w:rsidR="00E42CD4" w:rsidRPr="00912508" w:rsidRDefault="00E42CD4"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 т.ч. в форме практической подготовки</w:t>
            </w:r>
          </w:p>
        </w:tc>
        <w:tc>
          <w:tcPr>
            <w:tcW w:w="1315" w:type="pct"/>
            <w:shd w:val="clear" w:color="auto" w:fill="auto"/>
            <w:vAlign w:val="center"/>
          </w:tcPr>
          <w:p w14:paraId="66C1E8E2" w14:textId="77777777" w:rsidR="00E42CD4" w:rsidRPr="00912508" w:rsidRDefault="00E42CD4" w:rsidP="00FB2758">
            <w:pPr>
              <w:suppressAutoHyphens/>
              <w:jc w:val="center"/>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w:t>
            </w:r>
          </w:p>
        </w:tc>
      </w:tr>
      <w:tr w:rsidR="00E42CD4" w:rsidRPr="00912508" w14:paraId="7D504681" w14:textId="77777777" w:rsidTr="00FB2758">
        <w:trPr>
          <w:trHeight w:val="336"/>
        </w:trPr>
        <w:tc>
          <w:tcPr>
            <w:tcW w:w="5000" w:type="pct"/>
            <w:gridSpan w:val="2"/>
            <w:vAlign w:val="center"/>
          </w:tcPr>
          <w:p w14:paraId="5A0B4483" w14:textId="77777777" w:rsidR="00E42CD4" w:rsidRPr="00912508" w:rsidRDefault="00E42CD4" w:rsidP="00FB2758">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sz w:val="24"/>
                <w:lang w:eastAsia="ru-RU"/>
              </w:rPr>
              <w:t>в т. ч.:</w:t>
            </w:r>
          </w:p>
        </w:tc>
      </w:tr>
      <w:tr w:rsidR="00E42CD4" w:rsidRPr="00912508" w14:paraId="254C56F2" w14:textId="77777777" w:rsidTr="00FB2758">
        <w:trPr>
          <w:trHeight w:val="361"/>
        </w:trPr>
        <w:tc>
          <w:tcPr>
            <w:tcW w:w="3685" w:type="pct"/>
            <w:vAlign w:val="center"/>
          </w:tcPr>
          <w:p w14:paraId="0BADB8CE" w14:textId="77777777" w:rsidR="00E42CD4" w:rsidRPr="00912508" w:rsidRDefault="00E42CD4"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теоретическое обучение</w:t>
            </w:r>
          </w:p>
        </w:tc>
        <w:tc>
          <w:tcPr>
            <w:tcW w:w="1315" w:type="pct"/>
            <w:vAlign w:val="center"/>
          </w:tcPr>
          <w:p w14:paraId="229766B8" w14:textId="77777777" w:rsidR="00E42CD4" w:rsidRPr="00912508" w:rsidRDefault="00E42CD4" w:rsidP="00FB2758">
            <w:pPr>
              <w:suppressAutoHyphens/>
              <w:jc w:val="center"/>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92</w:t>
            </w:r>
          </w:p>
        </w:tc>
      </w:tr>
      <w:tr w:rsidR="00E42CD4" w:rsidRPr="00912508" w14:paraId="7D8FE84C" w14:textId="77777777" w:rsidTr="00FB2758">
        <w:trPr>
          <w:trHeight w:val="283"/>
        </w:trPr>
        <w:tc>
          <w:tcPr>
            <w:tcW w:w="3685" w:type="pct"/>
            <w:vAlign w:val="center"/>
          </w:tcPr>
          <w:p w14:paraId="7CB03AEE" w14:textId="77777777" w:rsidR="00E42CD4" w:rsidRPr="00912508" w:rsidRDefault="00E42CD4" w:rsidP="00FB2758">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практические занятия</w:t>
            </w:r>
            <w:r w:rsidRPr="00912508">
              <w:rPr>
                <w:rFonts w:ascii="Times New Roman" w:eastAsia="Times New Roman" w:hAnsi="Times New Roman" w:cs="Times New Roman"/>
                <w:i/>
                <w:sz w:val="24"/>
                <w:lang w:eastAsia="ru-RU"/>
              </w:rPr>
              <w:t xml:space="preserve"> </w:t>
            </w:r>
          </w:p>
        </w:tc>
        <w:tc>
          <w:tcPr>
            <w:tcW w:w="1315" w:type="pct"/>
            <w:vAlign w:val="center"/>
          </w:tcPr>
          <w:p w14:paraId="0FD1C56F" w14:textId="77777777" w:rsidR="00E42CD4" w:rsidRPr="00912508" w:rsidRDefault="00E42CD4" w:rsidP="00FB2758">
            <w:pPr>
              <w:suppressAutoHyphens/>
              <w:jc w:val="center"/>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w:t>
            </w:r>
          </w:p>
        </w:tc>
      </w:tr>
      <w:tr w:rsidR="00E42CD4" w:rsidRPr="00912508" w14:paraId="4F3FE966" w14:textId="77777777" w:rsidTr="00FB2758">
        <w:trPr>
          <w:trHeight w:val="267"/>
        </w:trPr>
        <w:tc>
          <w:tcPr>
            <w:tcW w:w="3685" w:type="pct"/>
            <w:vAlign w:val="center"/>
          </w:tcPr>
          <w:p w14:paraId="14CF9590" w14:textId="77777777" w:rsidR="00E42CD4" w:rsidRPr="00912508" w:rsidRDefault="00E42CD4" w:rsidP="00FB2758">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sz w:val="24"/>
                <w:lang w:eastAsia="ru-RU"/>
              </w:rPr>
              <w:t>Самостоятельная работа</w:t>
            </w:r>
            <w:r w:rsidRPr="00912508">
              <w:rPr>
                <w:rFonts w:ascii="Times New Roman" w:eastAsia="Times New Roman" w:hAnsi="Times New Roman" w:cs="Times New Roman"/>
                <w:i/>
                <w:sz w:val="24"/>
                <w:lang w:eastAsia="ru-RU"/>
              </w:rPr>
              <w:t xml:space="preserve"> </w:t>
            </w:r>
          </w:p>
        </w:tc>
        <w:tc>
          <w:tcPr>
            <w:tcW w:w="1315" w:type="pct"/>
            <w:vAlign w:val="center"/>
          </w:tcPr>
          <w:p w14:paraId="7AA962CA" w14:textId="77777777" w:rsidR="00E42CD4" w:rsidRPr="00912508" w:rsidRDefault="00E42CD4" w:rsidP="00FB2758">
            <w:pPr>
              <w:suppressAutoHyphens/>
              <w:jc w:val="center"/>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2</w:t>
            </w:r>
          </w:p>
        </w:tc>
      </w:tr>
      <w:tr w:rsidR="00E42CD4" w:rsidRPr="00912508" w14:paraId="2655A7E0" w14:textId="77777777" w:rsidTr="00FB2758">
        <w:trPr>
          <w:trHeight w:val="331"/>
        </w:trPr>
        <w:tc>
          <w:tcPr>
            <w:tcW w:w="3685" w:type="pct"/>
            <w:vAlign w:val="center"/>
          </w:tcPr>
          <w:p w14:paraId="61E9DE5F" w14:textId="77777777" w:rsidR="00E42CD4" w:rsidRPr="00912508" w:rsidRDefault="00E42CD4" w:rsidP="00FB2758">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b/>
                <w:iCs/>
                <w:sz w:val="24"/>
                <w:lang w:eastAsia="ru-RU"/>
              </w:rPr>
              <w:t>Промежуточная аттестация</w:t>
            </w:r>
          </w:p>
        </w:tc>
        <w:tc>
          <w:tcPr>
            <w:tcW w:w="1315" w:type="pct"/>
            <w:vAlign w:val="center"/>
          </w:tcPr>
          <w:p w14:paraId="6404C710" w14:textId="77777777" w:rsidR="00E42CD4" w:rsidRPr="00912508" w:rsidRDefault="00E42CD4" w:rsidP="00FB2758">
            <w:pPr>
              <w:suppressAutoHyphens/>
              <w:jc w:val="center"/>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6</w:t>
            </w:r>
          </w:p>
        </w:tc>
      </w:tr>
    </w:tbl>
    <w:p w14:paraId="3F1607E7" w14:textId="77777777" w:rsidR="00E42CD4" w:rsidRDefault="00E42CD4" w:rsidP="00E42CD4">
      <w:pPr>
        <w:pStyle w:val="110"/>
        <w:rPr>
          <w:rFonts w:ascii="Times New Roman" w:hAnsi="Times New Roman"/>
        </w:rPr>
        <w:sectPr w:rsidR="00E42CD4" w:rsidSect="001604E7">
          <w:headerReference w:type="even" r:id="rId9"/>
          <w:pgSz w:w="11906" w:h="16838"/>
          <w:pgMar w:top="1134" w:right="567" w:bottom="1134" w:left="1701" w:header="709" w:footer="709" w:gutter="0"/>
          <w:cols w:space="708"/>
          <w:docGrid w:linePitch="360"/>
        </w:sectPr>
      </w:pPr>
    </w:p>
    <w:p w14:paraId="4B3A065A" w14:textId="77777777" w:rsidR="00E42CD4" w:rsidRPr="00075979" w:rsidRDefault="00E42CD4" w:rsidP="00E42CD4">
      <w:pPr>
        <w:pStyle w:val="110"/>
        <w:rPr>
          <w:rFonts w:ascii="Times New Roman" w:hAnsi="Times New Roman"/>
          <w:color w:val="auto"/>
        </w:rPr>
      </w:pPr>
      <w:r w:rsidRPr="00075979">
        <w:rPr>
          <w:rFonts w:ascii="Times New Roman" w:hAnsi="Times New Roman"/>
          <w:color w:val="auto"/>
        </w:rPr>
        <w:t>2.2.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8363"/>
        <w:gridCol w:w="1987"/>
        <w:gridCol w:w="2061"/>
      </w:tblGrid>
      <w:tr w:rsidR="00E42CD4" w:rsidRPr="00912508" w14:paraId="511F861D" w14:textId="77777777" w:rsidTr="00FB2758">
        <w:trPr>
          <w:trHeight w:val="23"/>
        </w:trPr>
        <w:tc>
          <w:tcPr>
            <w:tcW w:w="803" w:type="pct"/>
            <w:vAlign w:val="center"/>
          </w:tcPr>
          <w:p w14:paraId="0C1297F2" w14:textId="77777777" w:rsidR="00E42CD4" w:rsidRPr="00912508" w:rsidRDefault="00E42CD4"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 xml:space="preserve">Наименование разделов </w:t>
            </w:r>
            <w:r w:rsidRPr="00912508">
              <w:rPr>
                <w:rFonts w:ascii="Times New Roman" w:eastAsia="Times New Roman" w:hAnsi="Times New Roman" w:cs="Times New Roman"/>
                <w:b/>
                <w:bCs/>
                <w:sz w:val="24"/>
                <w:szCs w:val="24"/>
                <w:lang w:eastAsia="ru-RU"/>
              </w:rPr>
              <w:br/>
              <w:t>и тем</w:t>
            </w:r>
          </w:p>
        </w:tc>
        <w:tc>
          <w:tcPr>
            <w:tcW w:w="2828" w:type="pct"/>
            <w:vAlign w:val="center"/>
          </w:tcPr>
          <w:p w14:paraId="405BCBF2" w14:textId="77777777" w:rsidR="00E42CD4" w:rsidRPr="00912508" w:rsidRDefault="00E42CD4"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72" w:type="pct"/>
            <w:vAlign w:val="center"/>
          </w:tcPr>
          <w:p w14:paraId="1CABE320" w14:textId="77777777" w:rsidR="00E42CD4" w:rsidRPr="00912508" w:rsidRDefault="00E42CD4"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 xml:space="preserve">Объем, акад. ч / в том числе </w:t>
            </w:r>
            <w:r w:rsidRPr="00912508">
              <w:rPr>
                <w:rFonts w:ascii="Times New Roman" w:eastAsia="Times New Roman" w:hAnsi="Times New Roman" w:cs="Times New Roman"/>
                <w:b/>
                <w:bCs/>
                <w:sz w:val="24"/>
                <w:szCs w:val="24"/>
                <w:lang w:eastAsia="ru-RU"/>
              </w:rPr>
              <w:br/>
              <w:t>в форме практической подготовки, акад. ч</w:t>
            </w:r>
            <w:r w:rsidRPr="00912508">
              <w:rPr>
                <w:rFonts w:ascii="Times New Roman" w:eastAsia="Times New Roman" w:hAnsi="Times New Roman" w:cs="Times New Roman"/>
                <w:b/>
                <w:bCs/>
                <w:sz w:val="24"/>
                <w:szCs w:val="24"/>
                <w:vertAlign w:val="superscript"/>
                <w:lang w:eastAsia="ru-RU"/>
              </w:rPr>
              <w:footnoteReference w:id="2"/>
            </w:r>
          </w:p>
        </w:tc>
        <w:tc>
          <w:tcPr>
            <w:tcW w:w="697" w:type="pct"/>
            <w:vAlign w:val="center"/>
          </w:tcPr>
          <w:p w14:paraId="0934FECC" w14:textId="77777777" w:rsidR="00E42CD4" w:rsidRPr="00912508" w:rsidRDefault="00E42CD4" w:rsidP="00FB2758">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Коды компетенций,</w:t>
            </w:r>
            <w:r w:rsidRPr="00912508">
              <w:rPr>
                <w:rFonts w:ascii="Times New Roman" w:eastAsia="Times New Roman" w:hAnsi="Times New Roman" w:cs="Times New Roman"/>
                <w:sz w:val="24"/>
                <w:szCs w:val="24"/>
                <w:lang w:eastAsia="ru-RU"/>
              </w:rPr>
              <w:t xml:space="preserve"> </w:t>
            </w:r>
            <w:r w:rsidRPr="00912508">
              <w:rPr>
                <w:rFonts w:ascii="Times New Roman" w:eastAsia="Times New Roman" w:hAnsi="Times New Roman" w:cs="Times New Roman"/>
                <w:b/>
                <w:bCs/>
                <w:sz w:val="24"/>
                <w:szCs w:val="24"/>
                <w:lang w:eastAsia="ru-RU"/>
              </w:rPr>
              <w:t>формированию которых способствует элемент программы</w:t>
            </w:r>
          </w:p>
        </w:tc>
      </w:tr>
      <w:tr w:rsidR="00E42CD4" w:rsidRPr="00912508" w14:paraId="72E02292" w14:textId="77777777" w:rsidTr="00FB2758">
        <w:trPr>
          <w:trHeight w:val="23"/>
        </w:trPr>
        <w:tc>
          <w:tcPr>
            <w:tcW w:w="803" w:type="pct"/>
          </w:tcPr>
          <w:p w14:paraId="4168F49B" w14:textId="77777777" w:rsidR="00E42CD4" w:rsidRPr="00912508" w:rsidRDefault="00E42CD4"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1</w:t>
            </w:r>
          </w:p>
        </w:tc>
        <w:tc>
          <w:tcPr>
            <w:tcW w:w="2828" w:type="pct"/>
          </w:tcPr>
          <w:p w14:paraId="727CB1A0" w14:textId="77777777" w:rsidR="00E42CD4" w:rsidRPr="00912508" w:rsidRDefault="00E42CD4"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2</w:t>
            </w:r>
          </w:p>
        </w:tc>
        <w:tc>
          <w:tcPr>
            <w:tcW w:w="672" w:type="pct"/>
          </w:tcPr>
          <w:p w14:paraId="34B746BB" w14:textId="77777777" w:rsidR="00E42CD4" w:rsidRPr="00912508" w:rsidRDefault="00E42CD4"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3</w:t>
            </w:r>
          </w:p>
        </w:tc>
        <w:tc>
          <w:tcPr>
            <w:tcW w:w="697" w:type="pct"/>
          </w:tcPr>
          <w:p w14:paraId="7621344B" w14:textId="77777777" w:rsidR="00E42CD4" w:rsidRPr="00912508" w:rsidRDefault="00E42CD4" w:rsidP="00FB27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4</w:t>
            </w:r>
          </w:p>
        </w:tc>
      </w:tr>
      <w:tr w:rsidR="00E42CD4" w:rsidRPr="00912508" w14:paraId="06D28AE3" w14:textId="77777777" w:rsidTr="00FB2758">
        <w:trPr>
          <w:trHeight w:val="23"/>
        </w:trPr>
        <w:tc>
          <w:tcPr>
            <w:tcW w:w="803" w:type="pct"/>
            <w:vMerge w:val="restart"/>
          </w:tcPr>
          <w:p w14:paraId="1B9B28A9"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Тема 1. </w:t>
            </w:r>
            <w:r w:rsidRPr="00912508">
              <w:rPr>
                <w:rFonts w:ascii="Times New Roman" w:eastAsia="Times New Roman" w:hAnsi="Times New Roman" w:cs="Times New Roman"/>
                <w:b/>
                <w:sz w:val="24"/>
                <w:lang w:eastAsia="ru-RU"/>
              </w:rPr>
              <w:t>Основы теории рисунка. Линейно-конструктивный рисунок плоских фигур, геометрических тел и предметов быта. Рисунок натюрморта, пейзажа, интерьера.</w:t>
            </w:r>
          </w:p>
        </w:tc>
        <w:tc>
          <w:tcPr>
            <w:tcW w:w="2828" w:type="pct"/>
          </w:tcPr>
          <w:p w14:paraId="2A73AB58"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Содержание </w:t>
            </w:r>
          </w:p>
        </w:tc>
        <w:tc>
          <w:tcPr>
            <w:tcW w:w="672" w:type="pct"/>
            <w:vAlign w:val="center"/>
          </w:tcPr>
          <w:p w14:paraId="3281218A"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val="restart"/>
          </w:tcPr>
          <w:p w14:paraId="1EF08B6B"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0D214B03"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1.3,</w:t>
            </w:r>
          </w:p>
          <w:p w14:paraId="51475BF9"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1.4,</w:t>
            </w:r>
          </w:p>
          <w:p w14:paraId="39A04DE7"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2.1,</w:t>
            </w:r>
          </w:p>
          <w:p w14:paraId="55D966B7"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2.3,</w:t>
            </w:r>
          </w:p>
          <w:p w14:paraId="1046657B"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3.2 (1)</w:t>
            </w:r>
          </w:p>
          <w:p w14:paraId="77AFE1D8"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31780438"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(2)</w:t>
            </w:r>
          </w:p>
          <w:p w14:paraId="6446AFC8" w14:textId="77777777" w:rsidR="00E42CD4" w:rsidRPr="00912508" w:rsidRDefault="00E42CD4" w:rsidP="00FB2758">
            <w:pPr>
              <w:rPr>
                <w:rFonts w:ascii="Times New Roman" w:eastAsia="Times New Roman" w:hAnsi="Times New Roman" w:cs="Times New Roman"/>
                <w:b/>
                <w:sz w:val="24"/>
                <w:lang w:eastAsia="ru-RU"/>
              </w:rPr>
            </w:pPr>
          </w:p>
        </w:tc>
      </w:tr>
      <w:tr w:rsidR="00E42CD4" w:rsidRPr="00912508" w14:paraId="0B5399E5" w14:textId="77777777" w:rsidTr="00FB2758">
        <w:trPr>
          <w:trHeight w:val="23"/>
        </w:trPr>
        <w:tc>
          <w:tcPr>
            <w:tcW w:w="803" w:type="pct"/>
            <w:vMerge/>
          </w:tcPr>
          <w:p w14:paraId="5626EA46"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2DF66808"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sz w:val="24"/>
                <w:lang w:eastAsia="ru-RU"/>
              </w:rPr>
              <w:t xml:space="preserve">1. Цели и задачи дисциплины. Теория рисунка. </w:t>
            </w:r>
            <w:r w:rsidRPr="00912508">
              <w:rPr>
                <w:rFonts w:ascii="Times New Roman" w:eastAsia="Times New Roman" w:hAnsi="Times New Roman" w:cs="Times New Roman"/>
                <w:sz w:val="24"/>
                <w:lang w:eastAsia="ru-RU"/>
              </w:rPr>
              <w:t>Взаимосвязь с другими дисциплинами программы. Применяемые материалы и принадлежности.  Рисунок как основа всех видов изобразительных искусств. Виды рисунка.  Этапы работы над рисунком. Рисунок как аддитивная технология. Основные средства рисунка. Технические приемы рисования с натуры. Основные средства рисунка. Методы и приемы рисования с натуры. Понятие о композиции. Композиционный центр. Задачи композиции при выполнении учебного рисунка. Приемы композиции. Законы линейной и воздушной перспективы в натюрморте, пейзаже, интерьере.  Пропорции тел.</w:t>
            </w:r>
          </w:p>
        </w:tc>
        <w:tc>
          <w:tcPr>
            <w:tcW w:w="672" w:type="pct"/>
            <w:vMerge w:val="restart"/>
            <w:vAlign w:val="center"/>
          </w:tcPr>
          <w:p w14:paraId="6101C442"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1BD31183"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3D2669E0" w14:textId="77777777" w:rsidTr="00FB2758">
        <w:trPr>
          <w:trHeight w:val="23"/>
        </w:trPr>
        <w:tc>
          <w:tcPr>
            <w:tcW w:w="803" w:type="pct"/>
            <w:vMerge/>
          </w:tcPr>
          <w:p w14:paraId="2143AEB9"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Borders>
              <w:bottom w:val="single" w:sz="4" w:space="0" w:color="auto"/>
            </w:tcBorders>
          </w:tcPr>
          <w:p w14:paraId="3C92C274"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2.</w:t>
            </w:r>
            <w:r w:rsidRPr="00912508">
              <w:rPr>
                <w:rFonts w:ascii="Times New Roman" w:eastAsia="Times New Roman" w:hAnsi="Times New Roman" w:cs="Times New Roman"/>
                <w:b/>
                <w:sz w:val="24"/>
                <w:lang w:eastAsia="ru-RU"/>
              </w:rPr>
              <w:t xml:space="preserve"> Ознакомление с приемами рисования с натуры</w:t>
            </w:r>
            <w:r w:rsidRPr="00912508">
              <w:rPr>
                <w:rFonts w:ascii="Times New Roman" w:eastAsia="Times New Roman" w:hAnsi="Times New Roman" w:cs="Times New Roman"/>
                <w:sz w:val="24"/>
                <w:lang w:eastAsia="ru-RU"/>
              </w:rPr>
              <w:t xml:space="preserve">. Анализ натуры: </w:t>
            </w:r>
          </w:p>
          <w:p w14:paraId="653AAE69" w14:textId="77777777" w:rsidR="00E42CD4" w:rsidRPr="00912508" w:rsidRDefault="00E42CD4"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основные характеристики формы предметов, пропорциональные отношения, силуэт и конструктивное строение предметов. Метод визирования.</w:t>
            </w:r>
          </w:p>
          <w:p w14:paraId="1741DCEC" w14:textId="77777777" w:rsidR="00E42CD4" w:rsidRPr="00912508" w:rsidRDefault="00E42CD4"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Принцип линейно-конструктивного построения геометрических тел (тел вращения, призматических тел) и предметов быта в рисунке с помощью вспомогательных линий, пропорциональных отношений, с учетом ракурса и законов перспективы (сквозное рисование).</w:t>
            </w:r>
          </w:p>
          <w:p w14:paraId="54C4F6FD" w14:textId="77777777" w:rsidR="00E42CD4" w:rsidRPr="00912508" w:rsidRDefault="00E42CD4"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Последовательность и приемы работы над линейно-конструктивным рисунком с натуры. Линейно-конструктивный рисунок плоских фигур, геометрических тел и предметов быта. Перспектива круга. Образование светотени. Профильная линия тел вращения.</w:t>
            </w:r>
          </w:p>
          <w:p w14:paraId="23443D06"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sz w:val="24"/>
                <w:lang w:eastAsia="ru-RU"/>
              </w:rPr>
              <w:t>Перспектива тел призматической формы. Методика выполнения линейно-конструктивного рисунка куба в различных положениях по отношению к линии горизонта по законам линейной и воздушной перспективы.</w:t>
            </w:r>
          </w:p>
        </w:tc>
        <w:tc>
          <w:tcPr>
            <w:tcW w:w="672" w:type="pct"/>
            <w:vMerge/>
            <w:tcBorders>
              <w:bottom w:val="single" w:sz="4" w:space="0" w:color="auto"/>
            </w:tcBorders>
            <w:vAlign w:val="center"/>
          </w:tcPr>
          <w:p w14:paraId="0BE5E55A"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val="restart"/>
            <w:tcBorders>
              <w:bottom w:val="single" w:sz="4" w:space="0" w:color="auto"/>
            </w:tcBorders>
          </w:tcPr>
          <w:p w14:paraId="0D9C5CD4"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42A1EE28"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1.3,</w:t>
            </w:r>
          </w:p>
          <w:p w14:paraId="593A56C3"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1.4,</w:t>
            </w:r>
          </w:p>
          <w:p w14:paraId="2E1F55B3"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2.1,</w:t>
            </w:r>
          </w:p>
          <w:p w14:paraId="03278C39"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2.3,</w:t>
            </w:r>
          </w:p>
          <w:p w14:paraId="1F3B122B"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3.2 (1)</w:t>
            </w:r>
          </w:p>
          <w:p w14:paraId="3834BC96"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5A33A37A"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(2)</w:t>
            </w:r>
          </w:p>
          <w:p w14:paraId="0A13691F"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25B49006"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1.3,</w:t>
            </w:r>
          </w:p>
          <w:p w14:paraId="1B05EDC7"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1.4,</w:t>
            </w:r>
          </w:p>
          <w:p w14:paraId="4D7FBC97"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2.1,</w:t>
            </w:r>
          </w:p>
          <w:p w14:paraId="3872C9C4"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2.3,</w:t>
            </w:r>
          </w:p>
          <w:p w14:paraId="26B34709"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3.2 (1)</w:t>
            </w:r>
          </w:p>
          <w:p w14:paraId="46B8EE26"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3F950564"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(2)</w:t>
            </w:r>
          </w:p>
          <w:p w14:paraId="52FCA225"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40E556F5"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1.3,</w:t>
            </w:r>
          </w:p>
          <w:p w14:paraId="3945D5F6"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1.4,</w:t>
            </w:r>
          </w:p>
          <w:p w14:paraId="472E19DB"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2.1,</w:t>
            </w:r>
          </w:p>
          <w:p w14:paraId="4EA2B814"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2.3,</w:t>
            </w:r>
          </w:p>
          <w:p w14:paraId="537CC915"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3.2 (1)</w:t>
            </w:r>
          </w:p>
          <w:p w14:paraId="753B0118"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73A5E715"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(2)</w:t>
            </w:r>
          </w:p>
          <w:p w14:paraId="3E9F0A17" w14:textId="77777777" w:rsidR="00E42CD4" w:rsidRDefault="00E42CD4" w:rsidP="00FB2758">
            <w:pPr>
              <w:rPr>
                <w:rFonts w:ascii="Times New Roman" w:eastAsia="Times New Roman" w:hAnsi="Times New Roman" w:cs="Times New Roman"/>
                <w:b/>
                <w:bCs/>
                <w:sz w:val="24"/>
                <w:lang w:eastAsia="ru-RU"/>
              </w:rPr>
            </w:pPr>
          </w:p>
          <w:p w14:paraId="7652D8C3" w14:textId="77777777" w:rsidR="00E42CD4" w:rsidRPr="00C70BF8" w:rsidRDefault="00E42CD4" w:rsidP="00FB2758">
            <w:pPr>
              <w:rPr>
                <w:rFonts w:ascii="Times New Roman" w:eastAsia="Times New Roman" w:hAnsi="Times New Roman" w:cs="Times New Roman"/>
                <w:sz w:val="24"/>
                <w:lang w:eastAsia="ru-RU"/>
              </w:rPr>
            </w:pPr>
          </w:p>
          <w:p w14:paraId="6352AAD2" w14:textId="77777777" w:rsidR="00E42CD4" w:rsidRPr="00C70BF8" w:rsidRDefault="00E42CD4" w:rsidP="00FB2758">
            <w:pPr>
              <w:rPr>
                <w:rFonts w:ascii="Times New Roman" w:eastAsia="Times New Roman" w:hAnsi="Times New Roman" w:cs="Times New Roman"/>
                <w:sz w:val="24"/>
                <w:lang w:eastAsia="ru-RU"/>
              </w:rPr>
            </w:pPr>
          </w:p>
          <w:p w14:paraId="75702F66" w14:textId="77777777" w:rsidR="00E42CD4" w:rsidRPr="00C70BF8" w:rsidRDefault="00E42CD4" w:rsidP="00FB2758">
            <w:pPr>
              <w:rPr>
                <w:rFonts w:ascii="Times New Roman" w:eastAsia="Times New Roman" w:hAnsi="Times New Roman" w:cs="Times New Roman"/>
                <w:sz w:val="24"/>
                <w:lang w:eastAsia="ru-RU"/>
              </w:rPr>
            </w:pPr>
          </w:p>
          <w:p w14:paraId="6BD75895" w14:textId="77777777" w:rsidR="00E42CD4" w:rsidRPr="00C70BF8" w:rsidRDefault="00E42CD4" w:rsidP="00FB2758">
            <w:pPr>
              <w:rPr>
                <w:rFonts w:ascii="Times New Roman" w:eastAsia="Times New Roman" w:hAnsi="Times New Roman" w:cs="Times New Roman"/>
                <w:sz w:val="24"/>
                <w:lang w:eastAsia="ru-RU"/>
              </w:rPr>
            </w:pPr>
          </w:p>
          <w:p w14:paraId="3F6E4823" w14:textId="77777777" w:rsidR="00E42CD4" w:rsidRPr="00C70BF8" w:rsidRDefault="00E42CD4" w:rsidP="00FB2758">
            <w:pPr>
              <w:rPr>
                <w:rFonts w:ascii="Times New Roman" w:eastAsia="Times New Roman" w:hAnsi="Times New Roman" w:cs="Times New Roman"/>
                <w:sz w:val="24"/>
                <w:lang w:eastAsia="ru-RU"/>
              </w:rPr>
            </w:pPr>
          </w:p>
          <w:p w14:paraId="04D231DF" w14:textId="77777777" w:rsidR="00E42CD4" w:rsidRDefault="00E42CD4" w:rsidP="00FB2758">
            <w:pPr>
              <w:rPr>
                <w:rFonts w:ascii="Times New Roman" w:eastAsia="Times New Roman" w:hAnsi="Times New Roman" w:cs="Times New Roman"/>
                <w:sz w:val="24"/>
                <w:lang w:eastAsia="ru-RU"/>
              </w:rPr>
            </w:pPr>
          </w:p>
          <w:p w14:paraId="0ECFF29C"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5A9AFFCB"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1.3,</w:t>
            </w:r>
          </w:p>
          <w:p w14:paraId="075406A3"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1.4,</w:t>
            </w:r>
          </w:p>
          <w:p w14:paraId="3D8F404E"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2.1,</w:t>
            </w:r>
          </w:p>
          <w:p w14:paraId="3BA2C6CE"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2.3,</w:t>
            </w:r>
          </w:p>
          <w:p w14:paraId="6EB197D6"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3.2 (1)</w:t>
            </w:r>
          </w:p>
          <w:p w14:paraId="2E1AE621"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58FB3D5A"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(2)</w:t>
            </w:r>
          </w:p>
          <w:p w14:paraId="396D9CD5" w14:textId="77777777" w:rsidR="00E42CD4" w:rsidRPr="00C70BF8" w:rsidRDefault="00E42CD4" w:rsidP="00FB2758">
            <w:pPr>
              <w:ind w:firstLine="708"/>
              <w:rPr>
                <w:rFonts w:ascii="Times New Roman" w:eastAsia="Times New Roman" w:hAnsi="Times New Roman" w:cs="Times New Roman"/>
                <w:sz w:val="24"/>
                <w:lang w:eastAsia="ru-RU"/>
              </w:rPr>
            </w:pPr>
          </w:p>
        </w:tc>
      </w:tr>
      <w:tr w:rsidR="00E42CD4" w:rsidRPr="00912508" w14:paraId="2A024905" w14:textId="77777777" w:rsidTr="00FB2758">
        <w:trPr>
          <w:trHeight w:val="23"/>
        </w:trPr>
        <w:tc>
          <w:tcPr>
            <w:tcW w:w="803" w:type="pct"/>
            <w:vMerge/>
          </w:tcPr>
          <w:p w14:paraId="05B88FB2"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146D4090" w14:textId="77777777" w:rsidR="00E42CD4" w:rsidRPr="00912508" w:rsidRDefault="00E42CD4" w:rsidP="00FB2758">
            <w:pPr>
              <w:rPr>
                <w:rFonts w:ascii="Times New Roman" w:eastAsia="Times New Roman" w:hAnsi="Times New Roman" w:cs="Times New Roman"/>
                <w:b/>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672" w:type="pct"/>
            <w:vAlign w:val="center"/>
          </w:tcPr>
          <w:p w14:paraId="3E527DD3"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tcPr>
          <w:p w14:paraId="7DB1D340"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6BA47CDE" w14:textId="77777777" w:rsidTr="00FB2758">
        <w:trPr>
          <w:trHeight w:val="23"/>
        </w:trPr>
        <w:tc>
          <w:tcPr>
            <w:tcW w:w="803" w:type="pct"/>
            <w:vMerge/>
          </w:tcPr>
          <w:p w14:paraId="34B80794"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13078C8A" w14:textId="77777777" w:rsidR="00E42CD4" w:rsidRPr="00912508" w:rsidRDefault="00E42CD4"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b/>
                <w:sz w:val="24"/>
                <w:lang w:eastAsia="ru-RU"/>
              </w:rPr>
              <w:t>1. Практическое занятие 1. Ознакомление с приемами рисования с натуры</w:t>
            </w:r>
            <w:r w:rsidRPr="00912508">
              <w:rPr>
                <w:rFonts w:ascii="Times New Roman" w:eastAsia="Times New Roman" w:hAnsi="Times New Roman" w:cs="Times New Roman"/>
                <w:sz w:val="24"/>
                <w:lang w:eastAsia="ru-RU"/>
              </w:rPr>
              <w:t>. Анализ натуры: основные характеристика формы предметов, пропорциональные отношения, силуэт и конструктивное строение предметов. Метод визирования.</w:t>
            </w:r>
          </w:p>
          <w:p w14:paraId="23A74075" w14:textId="77777777" w:rsidR="00E42CD4" w:rsidRPr="00912508" w:rsidRDefault="00E42CD4"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Принцип линейно-конструктивного построения геометрических тел (тел вращения, призматических тел) и предметов быта в рисунке с помощью вспомогательных линий, пропорциональных отношений, с учетом ракурса и законов перспективы (сквозное рисование).</w:t>
            </w:r>
          </w:p>
          <w:p w14:paraId="6260966D" w14:textId="77777777" w:rsidR="00E42CD4" w:rsidRPr="00912508" w:rsidRDefault="00E42CD4"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Последовательность и приемы работы над линейно-конструктивным рисунком с натуры. Линейно-конструктивный рисунок плоских фигур, геометрических тел и предметов быта. Перспектива круга. Образование светотени. Профильная линия тел вращения.</w:t>
            </w:r>
          </w:p>
          <w:p w14:paraId="2E77D034" w14:textId="77777777" w:rsidR="00E42CD4" w:rsidRPr="00912508" w:rsidRDefault="00E42CD4" w:rsidP="00FB2758">
            <w:pPr>
              <w:rPr>
                <w:rFonts w:ascii="Times New Roman" w:eastAsia="Times New Roman" w:hAnsi="Times New Roman" w:cs="Times New Roman"/>
                <w:b/>
                <w:sz w:val="24"/>
                <w:lang w:eastAsia="ru-RU"/>
              </w:rPr>
            </w:pPr>
            <w:r w:rsidRPr="00912508">
              <w:rPr>
                <w:rFonts w:ascii="Times New Roman" w:eastAsia="Times New Roman" w:hAnsi="Times New Roman" w:cs="Times New Roman"/>
                <w:sz w:val="24"/>
                <w:lang w:eastAsia="ru-RU"/>
              </w:rPr>
              <w:t>Перспектива тел призматической формы. Методика выполнения линейно-конструктивного рисунка куба в различных положениях по отношению к линии горизонта по законам линейной и воздушной перспективы.</w:t>
            </w:r>
          </w:p>
        </w:tc>
        <w:tc>
          <w:tcPr>
            <w:tcW w:w="672" w:type="pct"/>
            <w:vAlign w:val="center"/>
          </w:tcPr>
          <w:p w14:paraId="457B375A"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23075715"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29422A42" w14:textId="77777777" w:rsidTr="00FB2758">
        <w:trPr>
          <w:trHeight w:val="23"/>
        </w:trPr>
        <w:tc>
          <w:tcPr>
            <w:tcW w:w="803" w:type="pct"/>
            <w:vMerge/>
          </w:tcPr>
          <w:p w14:paraId="2057525A"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vAlign w:val="bottom"/>
          </w:tcPr>
          <w:p w14:paraId="50FF0A5B" w14:textId="77777777" w:rsidR="00E42CD4" w:rsidRPr="00912508" w:rsidRDefault="00E42CD4" w:rsidP="00FB2758">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2. Практическое занятие 2.  </w:t>
            </w:r>
            <w:r w:rsidRPr="00912508">
              <w:rPr>
                <w:rFonts w:ascii="Times New Roman" w:eastAsia="Times New Roman" w:hAnsi="Times New Roman" w:cs="Times New Roman"/>
                <w:sz w:val="24"/>
                <w:lang w:eastAsia="ru-RU"/>
              </w:rPr>
              <w:t>Выполнение линейно-конструктивного рисунка геометрических тел. Освоение метода визирования. Выполнение тонового рисунка тел вращения, лепка формы светотенью.</w:t>
            </w:r>
          </w:p>
        </w:tc>
        <w:tc>
          <w:tcPr>
            <w:tcW w:w="672" w:type="pct"/>
            <w:vAlign w:val="center"/>
          </w:tcPr>
          <w:p w14:paraId="633D1FB8" w14:textId="77777777" w:rsidR="00E42CD4" w:rsidRPr="00912508" w:rsidRDefault="00E42CD4" w:rsidP="00FB2758">
            <w:pPr>
              <w:rPr>
                <w:rFonts w:ascii="Times New Roman" w:eastAsia="Times New Roman" w:hAnsi="Times New Roman" w:cs="Times New Roman"/>
                <w:sz w:val="24"/>
                <w:lang w:eastAsia="ru-RU"/>
              </w:rPr>
            </w:pPr>
          </w:p>
        </w:tc>
        <w:tc>
          <w:tcPr>
            <w:tcW w:w="697" w:type="pct"/>
            <w:vMerge/>
          </w:tcPr>
          <w:p w14:paraId="3AF6CDCE"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5D291E6D" w14:textId="77777777" w:rsidTr="00FB2758">
        <w:trPr>
          <w:trHeight w:val="23"/>
        </w:trPr>
        <w:tc>
          <w:tcPr>
            <w:tcW w:w="803" w:type="pct"/>
            <w:vMerge/>
          </w:tcPr>
          <w:p w14:paraId="6A5BF852"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vAlign w:val="bottom"/>
          </w:tcPr>
          <w:p w14:paraId="65525387" w14:textId="77777777" w:rsidR="00E42CD4" w:rsidRPr="00912508" w:rsidRDefault="00E42CD4" w:rsidP="00FB2758">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3.Практическое занятие 3. </w:t>
            </w:r>
            <w:r w:rsidRPr="00912508">
              <w:rPr>
                <w:rFonts w:ascii="Times New Roman" w:eastAsia="Times New Roman" w:hAnsi="Times New Roman" w:cs="Times New Roman"/>
                <w:sz w:val="24"/>
                <w:lang w:eastAsia="ru-RU"/>
              </w:rPr>
              <w:t>Выполнение линейно-конструктивного рисунка тел призматической формы с легкой проработкой светотени.</w:t>
            </w:r>
          </w:p>
        </w:tc>
        <w:tc>
          <w:tcPr>
            <w:tcW w:w="672" w:type="pct"/>
            <w:vAlign w:val="center"/>
          </w:tcPr>
          <w:p w14:paraId="225B57E8"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25482E68"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1ECD7630" w14:textId="77777777" w:rsidTr="00FB2758">
        <w:trPr>
          <w:trHeight w:val="23"/>
        </w:trPr>
        <w:tc>
          <w:tcPr>
            <w:tcW w:w="803" w:type="pct"/>
            <w:vMerge/>
          </w:tcPr>
          <w:p w14:paraId="0D8122DA"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vAlign w:val="bottom"/>
          </w:tcPr>
          <w:p w14:paraId="2E22C436" w14:textId="77777777" w:rsidR="00E42CD4" w:rsidRPr="00912508" w:rsidRDefault="00E42CD4" w:rsidP="00FB2758">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4.Практическое занятие 4. </w:t>
            </w:r>
            <w:r w:rsidRPr="00912508">
              <w:rPr>
                <w:rFonts w:ascii="Times New Roman" w:eastAsia="Times New Roman" w:hAnsi="Times New Roman" w:cs="Times New Roman"/>
                <w:sz w:val="24"/>
                <w:lang w:eastAsia="ru-RU"/>
              </w:rPr>
              <w:t>Выполнение линейно-конструктивного рисунка тел вращения (предметы быта) на абрис и объем.</w:t>
            </w:r>
          </w:p>
        </w:tc>
        <w:tc>
          <w:tcPr>
            <w:tcW w:w="672" w:type="pct"/>
            <w:vAlign w:val="center"/>
          </w:tcPr>
          <w:p w14:paraId="06CE1C3E"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2C1E3B16"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6D60459C" w14:textId="77777777" w:rsidTr="00FB2758">
        <w:trPr>
          <w:trHeight w:val="23"/>
        </w:trPr>
        <w:tc>
          <w:tcPr>
            <w:tcW w:w="803" w:type="pct"/>
            <w:vMerge/>
          </w:tcPr>
          <w:p w14:paraId="4B3BD5F2"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vAlign w:val="bottom"/>
          </w:tcPr>
          <w:p w14:paraId="518B7BD5" w14:textId="77777777" w:rsidR="00E42CD4" w:rsidRPr="00912508" w:rsidRDefault="00E42CD4"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b/>
                <w:sz w:val="24"/>
                <w:lang w:eastAsia="ru-RU"/>
              </w:rPr>
              <w:t xml:space="preserve">5. Практическое занятие 5. </w:t>
            </w:r>
            <w:r w:rsidRPr="00912508">
              <w:rPr>
                <w:rFonts w:ascii="Times New Roman" w:eastAsia="Times New Roman" w:hAnsi="Times New Roman" w:cs="Times New Roman"/>
                <w:sz w:val="24"/>
                <w:lang w:eastAsia="ru-RU"/>
              </w:rPr>
              <w:t>Выполнение линейно-конструктивного рисунка простого натюрморта из трех простых по форме предметов (книга, ваза, фрукт) на гладком фоне с легкой проработкой светотени.</w:t>
            </w:r>
          </w:p>
        </w:tc>
        <w:tc>
          <w:tcPr>
            <w:tcW w:w="672" w:type="pct"/>
            <w:vAlign w:val="center"/>
          </w:tcPr>
          <w:p w14:paraId="6F1A68D4"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63346DAC"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3B0F77E8" w14:textId="77777777" w:rsidTr="00FB2758">
        <w:trPr>
          <w:trHeight w:val="23"/>
        </w:trPr>
        <w:tc>
          <w:tcPr>
            <w:tcW w:w="803" w:type="pct"/>
            <w:vMerge/>
          </w:tcPr>
          <w:p w14:paraId="215B619E"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vAlign w:val="bottom"/>
          </w:tcPr>
          <w:p w14:paraId="49BCAC43" w14:textId="77777777" w:rsidR="00E42CD4" w:rsidRPr="00912508" w:rsidRDefault="00E42CD4"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b/>
                <w:sz w:val="24"/>
                <w:lang w:eastAsia="ru-RU"/>
              </w:rPr>
              <w:t xml:space="preserve">6. Практическое занятие 6. </w:t>
            </w:r>
            <w:r w:rsidRPr="00912508">
              <w:rPr>
                <w:rFonts w:ascii="Times New Roman" w:eastAsia="Times New Roman" w:hAnsi="Times New Roman" w:cs="Times New Roman"/>
                <w:sz w:val="24"/>
                <w:lang w:eastAsia="ru-RU"/>
              </w:rPr>
              <w:t>Выполнение линейно-конструктивного рисунка драпировки с опорой на две точки с легкой проработкой светотени.</w:t>
            </w:r>
          </w:p>
        </w:tc>
        <w:tc>
          <w:tcPr>
            <w:tcW w:w="672" w:type="pct"/>
            <w:vAlign w:val="center"/>
          </w:tcPr>
          <w:p w14:paraId="66295337"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5A6A4CC1"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3B6B677C" w14:textId="77777777" w:rsidTr="00FB2758">
        <w:trPr>
          <w:trHeight w:val="23"/>
        </w:trPr>
        <w:tc>
          <w:tcPr>
            <w:tcW w:w="803" w:type="pct"/>
            <w:vMerge/>
          </w:tcPr>
          <w:p w14:paraId="5B77D96B"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vAlign w:val="bottom"/>
          </w:tcPr>
          <w:p w14:paraId="1FDCCB6B" w14:textId="77777777" w:rsidR="00E42CD4" w:rsidRPr="00912508" w:rsidRDefault="00E42CD4"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b/>
                <w:sz w:val="24"/>
                <w:lang w:eastAsia="ru-RU"/>
              </w:rPr>
              <w:t xml:space="preserve">7. Практическое занятие 7. </w:t>
            </w:r>
            <w:r w:rsidRPr="00912508">
              <w:rPr>
                <w:rFonts w:ascii="Times New Roman" w:eastAsia="Times New Roman" w:hAnsi="Times New Roman" w:cs="Times New Roman"/>
                <w:sz w:val="24"/>
                <w:lang w:eastAsia="ru-RU"/>
              </w:rPr>
              <w:t>Выполнение линейно-конструктивного рисунка сложного натюрморта на фоне драпировки.</w:t>
            </w:r>
          </w:p>
        </w:tc>
        <w:tc>
          <w:tcPr>
            <w:tcW w:w="672" w:type="pct"/>
            <w:vAlign w:val="center"/>
          </w:tcPr>
          <w:p w14:paraId="747490C6"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36E2F204"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2291F2B7" w14:textId="77777777" w:rsidTr="00FB2758">
        <w:trPr>
          <w:trHeight w:val="23"/>
        </w:trPr>
        <w:tc>
          <w:tcPr>
            <w:tcW w:w="803" w:type="pct"/>
            <w:vMerge/>
          </w:tcPr>
          <w:p w14:paraId="226DC655"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vAlign w:val="bottom"/>
          </w:tcPr>
          <w:p w14:paraId="685E6CE3" w14:textId="77777777" w:rsidR="00E42CD4" w:rsidRPr="00912508" w:rsidRDefault="00E42CD4" w:rsidP="00FB2758">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8. Практическое занятие 8. </w:t>
            </w:r>
            <w:r w:rsidRPr="00912508">
              <w:rPr>
                <w:rFonts w:ascii="Times New Roman" w:eastAsia="Times New Roman" w:hAnsi="Times New Roman" w:cs="Times New Roman"/>
                <w:sz w:val="24"/>
                <w:lang w:eastAsia="ru-RU"/>
              </w:rPr>
              <w:t>Выполнение тонового рисунка сложного натюрморта на фоне драпировки.</w:t>
            </w:r>
          </w:p>
        </w:tc>
        <w:tc>
          <w:tcPr>
            <w:tcW w:w="672" w:type="pct"/>
            <w:vAlign w:val="center"/>
          </w:tcPr>
          <w:p w14:paraId="098441A5"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31D7101D"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7A0A086E" w14:textId="77777777" w:rsidTr="00FB2758">
        <w:trPr>
          <w:trHeight w:val="23"/>
        </w:trPr>
        <w:tc>
          <w:tcPr>
            <w:tcW w:w="803" w:type="pct"/>
            <w:vMerge/>
          </w:tcPr>
          <w:p w14:paraId="54192993"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vAlign w:val="bottom"/>
          </w:tcPr>
          <w:p w14:paraId="645CD719" w14:textId="77777777" w:rsidR="00E42CD4" w:rsidRPr="00912508" w:rsidRDefault="00E42CD4" w:rsidP="00FB2758">
            <w:pPr>
              <w:rPr>
                <w:rFonts w:ascii="Times New Roman" w:eastAsia="Times New Roman" w:hAnsi="Times New Roman" w:cs="Times New Roman"/>
                <w:sz w:val="24"/>
                <w:lang w:eastAsia="ru-RU"/>
              </w:rPr>
            </w:pPr>
            <w:r w:rsidRPr="00912508">
              <w:rPr>
                <w:rFonts w:ascii="Times New Roman" w:eastAsia="Times New Roman" w:hAnsi="Times New Roman" w:cs="Times New Roman"/>
                <w:b/>
                <w:sz w:val="24"/>
                <w:lang w:eastAsia="ru-RU"/>
              </w:rPr>
              <w:t>9. Практическое занятие 9.</w:t>
            </w:r>
            <w:r w:rsidRPr="00912508">
              <w:rPr>
                <w:rFonts w:ascii="Times New Roman" w:eastAsia="Times New Roman" w:hAnsi="Times New Roman" w:cs="Times New Roman"/>
                <w:sz w:val="24"/>
                <w:lang w:eastAsia="ru-RU"/>
              </w:rPr>
              <w:t xml:space="preserve"> Выполнение рисунка пейзажа (городской, сельский) во фронтальной и угловой перспективе.</w:t>
            </w:r>
          </w:p>
        </w:tc>
        <w:tc>
          <w:tcPr>
            <w:tcW w:w="672" w:type="pct"/>
            <w:vAlign w:val="center"/>
          </w:tcPr>
          <w:p w14:paraId="58B4CD19"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2B2D0AF4"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192223F9" w14:textId="77777777" w:rsidTr="00FB2758">
        <w:trPr>
          <w:trHeight w:val="23"/>
        </w:trPr>
        <w:tc>
          <w:tcPr>
            <w:tcW w:w="803" w:type="pct"/>
            <w:vMerge/>
            <w:tcBorders>
              <w:bottom w:val="single" w:sz="4" w:space="0" w:color="auto"/>
            </w:tcBorders>
          </w:tcPr>
          <w:p w14:paraId="6DF26356"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Borders>
              <w:bottom w:val="single" w:sz="4" w:space="0" w:color="auto"/>
            </w:tcBorders>
          </w:tcPr>
          <w:p w14:paraId="06D9D25B"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Самостоятельная работа обучающихся </w:t>
            </w:r>
          </w:p>
        </w:tc>
        <w:tc>
          <w:tcPr>
            <w:tcW w:w="672" w:type="pct"/>
            <w:tcBorders>
              <w:bottom w:val="single" w:sz="4" w:space="0" w:color="auto"/>
            </w:tcBorders>
            <w:vAlign w:val="center"/>
          </w:tcPr>
          <w:p w14:paraId="6D67A720"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tcBorders>
              <w:bottom w:val="single" w:sz="4" w:space="0" w:color="auto"/>
            </w:tcBorders>
          </w:tcPr>
          <w:p w14:paraId="3C836E10"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61AA96B0" w14:textId="77777777" w:rsidTr="00FB2758">
        <w:trPr>
          <w:trHeight w:val="23"/>
        </w:trPr>
        <w:tc>
          <w:tcPr>
            <w:tcW w:w="803" w:type="pct"/>
            <w:vMerge w:val="restart"/>
          </w:tcPr>
          <w:p w14:paraId="4DCAB7DC"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2. Графика как вид изобразительного искусства.</w:t>
            </w:r>
          </w:p>
        </w:tc>
        <w:tc>
          <w:tcPr>
            <w:tcW w:w="2828" w:type="pct"/>
          </w:tcPr>
          <w:p w14:paraId="74FC59CC"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672" w:type="pct"/>
            <w:vAlign w:val="center"/>
          </w:tcPr>
          <w:p w14:paraId="100DD003"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tcPr>
          <w:p w14:paraId="7CF1C1F4"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79E4BE1D" w14:textId="77777777" w:rsidTr="00FB2758">
        <w:trPr>
          <w:trHeight w:val="23"/>
        </w:trPr>
        <w:tc>
          <w:tcPr>
            <w:tcW w:w="803" w:type="pct"/>
            <w:vMerge/>
          </w:tcPr>
          <w:p w14:paraId="6863D140"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585F72FE"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 Теория графики.</w:t>
            </w:r>
            <w:r w:rsidRPr="00912508">
              <w:rPr>
                <w:rFonts w:ascii="Times New Roman" w:eastAsia="Times New Roman" w:hAnsi="Times New Roman" w:cs="Times New Roman"/>
                <w:bCs/>
                <w:sz w:val="24"/>
                <w:lang w:eastAsia="ru-RU"/>
              </w:rPr>
              <w:t xml:space="preserve"> Основные закономерности черно-белой графики. Выразительные средства графики. Средства гармонизации графической композиции. Орнаментальность, стилизация в графике. Материалы, инструменты и технические приемы графической работы. </w:t>
            </w:r>
          </w:p>
        </w:tc>
        <w:tc>
          <w:tcPr>
            <w:tcW w:w="672" w:type="pct"/>
            <w:vAlign w:val="center"/>
          </w:tcPr>
          <w:p w14:paraId="60CB65F2"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val="restart"/>
          </w:tcPr>
          <w:p w14:paraId="7612CF6D"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4AAC729F"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 xml:space="preserve"> ПК 1.3,</w:t>
            </w:r>
          </w:p>
          <w:p w14:paraId="54B61880"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1.4,</w:t>
            </w:r>
          </w:p>
          <w:p w14:paraId="68D6BF10"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2.1,</w:t>
            </w:r>
          </w:p>
          <w:p w14:paraId="116CBD7B"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2.3,</w:t>
            </w:r>
          </w:p>
          <w:p w14:paraId="13ADC40B"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3.2 (1)</w:t>
            </w:r>
          </w:p>
          <w:p w14:paraId="0C46A1DB"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0CBC0975"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(2)</w:t>
            </w:r>
          </w:p>
          <w:p w14:paraId="24C37824"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69D94EBB" w14:textId="77777777" w:rsidTr="00FB2758">
        <w:trPr>
          <w:trHeight w:val="23"/>
        </w:trPr>
        <w:tc>
          <w:tcPr>
            <w:tcW w:w="803" w:type="pct"/>
            <w:vMerge/>
          </w:tcPr>
          <w:p w14:paraId="575E51D9"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5876E0A6"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672" w:type="pct"/>
            <w:vAlign w:val="center"/>
          </w:tcPr>
          <w:p w14:paraId="639532F1"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tcPr>
          <w:p w14:paraId="6DD0444E"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150152FE" w14:textId="77777777" w:rsidTr="00FB2758">
        <w:trPr>
          <w:trHeight w:val="23"/>
        </w:trPr>
        <w:tc>
          <w:tcPr>
            <w:tcW w:w="803" w:type="pct"/>
            <w:vMerge/>
          </w:tcPr>
          <w:p w14:paraId="50AE5970"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4BAA010B"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1. Практическое занятие 10. </w:t>
            </w:r>
            <w:r w:rsidRPr="00912508">
              <w:rPr>
                <w:rFonts w:ascii="Times New Roman" w:eastAsia="Times New Roman" w:hAnsi="Times New Roman" w:cs="Times New Roman"/>
                <w:bCs/>
                <w:sz w:val="24"/>
                <w:lang w:eastAsia="ru-RU"/>
              </w:rPr>
              <w:t>Выполнение графических ахроматических композиций в статике и динамике.</w:t>
            </w:r>
          </w:p>
        </w:tc>
        <w:tc>
          <w:tcPr>
            <w:tcW w:w="672" w:type="pct"/>
            <w:vAlign w:val="center"/>
          </w:tcPr>
          <w:p w14:paraId="53F6D74A"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3FAE18FC"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5814C28A" w14:textId="77777777" w:rsidTr="00FB2758">
        <w:trPr>
          <w:trHeight w:val="23"/>
        </w:trPr>
        <w:tc>
          <w:tcPr>
            <w:tcW w:w="803" w:type="pct"/>
            <w:vMerge/>
          </w:tcPr>
          <w:p w14:paraId="6ED98CC6"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2AFA721B"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2.Практическое занятие 13</w:t>
            </w:r>
            <w:r w:rsidRPr="00912508">
              <w:rPr>
                <w:rFonts w:ascii="Times New Roman" w:eastAsia="Times New Roman" w:hAnsi="Times New Roman" w:cs="Times New Roman"/>
                <w:bCs/>
                <w:sz w:val="24"/>
                <w:lang w:eastAsia="ru-RU"/>
              </w:rPr>
              <w:t>. Выполнение графических решений натюрморта приемами: пятно, линия, штрих, точка.</w:t>
            </w:r>
          </w:p>
        </w:tc>
        <w:tc>
          <w:tcPr>
            <w:tcW w:w="672" w:type="pct"/>
            <w:vAlign w:val="center"/>
          </w:tcPr>
          <w:p w14:paraId="64F8381E"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218DCD96"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1AA8D62C" w14:textId="77777777" w:rsidTr="00FB2758">
        <w:trPr>
          <w:trHeight w:val="23"/>
        </w:trPr>
        <w:tc>
          <w:tcPr>
            <w:tcW w:w="803" w:type="pct"/>
            <w:vMerge/>
          </w:tcPr>
          <w:p w14:paraId="2F781A2D"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2D90F55C"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672" w:type="pct"/>
            <w:vAlign w:val="center"/>
          </w:tcPr>
          <w:p w14:paraId="2D218910"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tcPr>
          <w:p w14:paraId="7A93FEF4"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3B8FAF9E" w14:textId="77777777" w:rsidTr="00FB2758">
        <w:trPr>
          <w:trHeight w:val="23"/>
        </w:trPr>
        <w:tc>
          <w:tcPr>
            <w:tcW w:w="803" w:type="pct"/>
            <w:vMerge w:val="restart"/>
          </w:tcPr>
          <w:p w14:paraId="5A2D0F74"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Тема 3. </w:t>
            </w:r>
            <w:r w:rsidRPr="00912508">
              <w:rPr>
                <w:rFonts w:ascii="Times New Roman" w:eastAsia="Times New Roman" w:hAnsi="Times New Roman" w:cs="Times New Roman"/>
                <w:bCs/>
                <w:sz w:val="24"/>
                <w:lang w:eastAsia="ru-RU"/>
              </w:rPr>
              <w:t>Изображение головы человека.</w:t>
            </w:r>
          </w:p>
        </w:tc>
        <w:tc>
          <w:tcPr>
            <w:tcW w:w="2828" w:type="pct"/>
          </w:tcPr>
          <w:p w14:paraId="0DB6BB32"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672" w:type="pct"/>
            <w:vAlign w:val="center"/>
          </w:tcPr>
          <w:p w14:paraId="36382FC7"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val="restart"/>
          </w:tcPr>
          <w:p w14:paraId="248DAB21"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69EACF8D"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 xml:space="preserve"> ПК 1.3,</w:t>
            </w:r>
          </w:p>
          <w:p w14:paraId="702947C2"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1.4,</w:t>
            </w:r>
          </w:p>
          <w:p w14:paraId="7AB2E11F"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2.1,</w:t>
            </w:r>
          </w:p>
          <w:p w14:paraId="3B736802"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2.3,</w:t>
            </w:r>
          </w:p>
          <w:p w14:paraId="5569F768"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3.2 (1)</w:t>
            </w:r>
          </w:p>
          <w:p w14:paraId="5D453316"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42C5B8D2"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(2)</w:t>
            </w:r>
          </w:p>
          <w:p w14:paraId="3650245C"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45C92993" w14:textId="77777777" w:rsidTr="00FB2758">
        <w:trPr>
          <w:trHeight w:val="23"/>
        </w:trPr>
        <w:tc>
          <w:tcPr>
            <w:tcW w:w="803" w:type="pct"/>
            <w:vMerge/>
          </w:tcPr>
          <w:p w14:paraId="12512435"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4DE6B6A2"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w:t>
            </w:r>
            <w:r w:rsidRPr="00912508">
              <w:rPr>
                <w:rFonts w:ascii="Times New Roman" w:eastAsia="Times New Roman" w:hAnsi="Times New Roman" w:cs="Times New Roman"/>
                <w:bCs/>
                <w:sz w:val="24"/>
                <w:lang w:eastAsia="ru-RU"/>
              </w:rPr>
              <w:t xml:space="preserve"> Анатомическое обоснование изображения головы человека. Кости черепа, мимические мышцы. Классические пропорции головы человека. Условно-пропорциональная схема головы человека.</w:t>
            </w:r>
          </w:p>
        </w:tc>
        <w:tc>
          <w:tcPr>
            <w:tcW w:w="672" w:type="pct"/>
            <w:vAlign w:val="center"/>
          </w:tcPr>
          <w:p w14:paraId="26F9333A"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412F11C2"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4BDC97B1" w14:textId="77777777" w:rsidTr="00FB2758">
        <w:trPr>
          <w:trHeight w:val="23"/>
        </w:trPr>
        <w:tc>
          <w:tcPr>
            <w:tcW w:w="803" w:type="pct"/>
            <w:vMerge/>
          </w:tcPr>
          <w:p w14:paraId="514CCE08"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0A88FCC0"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672" w:type="pct"/>
            <w:vAlign w:val="center"/>
          </w:tcPr>
          <w:p w14:paraId="4454FE2F"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tcPr>
          <w:p w14:paraId="0BA81FE7"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08C50265" w14:textId="77777777" w:rsidTr="00FB2758">
        <w:trPr>
          <w:trHeight w:val="23"/>
        </w:trPr>
        <w:tc>
          <w:tcPr>
            <w:tcW w:w="803" w:type="pct"/>
            <w:vMerge/>
          </w:tcPr>
          <w:p w14:paraId="68B432AC"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6408D45D"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w:t>
            </w:r>
            <w:r w:rsidRPr="00912508">
              <w:rPr>
                <w:rFonts w:ascii="Times New Roman" w:eastAsia="Times New Roman" w:hAnsi="Times New Roman" w:cs="Times New Roman"/>
                <w:bCs/>
                <w:sz w:val="24"/>
                <w:lang w:eastAsia="ru-RU"/>
              </w:rPr>
              <w:t>.</w:t>
            </w:r>
            <w:r w:rsidRPr="00912508">
              <w:rPr>
                <w:rFonts w:ascii="Times New Roman" w:eastAsia="Times New Roman" w:hAnsi="Times New Roman" w:cs="Times New Roman"/>
                <w:b/>
                <w:bCs/>
                <w:sz w:val="24"/>
                <w:lang w:eastAsia="ru-RU"/>
              </w:rPr>
              <w:t>Практическое занятие 14.</w:t>
            </w:r>
            <w:r w:rsidRPr="00912508">
              <w:rPr>
                <w:rFonts w:ascii="Times New Roman" w:eastAsia="Times New Roman" w:hAnsi="Times New Roman" w:cs="Times New Roman"/>
                <w:bCs/>
                <w:sz w:val="24"/>
                <w:lang w:eastAsia="ru-RU"/>
              </w:rPr>
              <w:t xml:space="preserve"> Выполнение схем костей черепа и мимических мышц.</w:t>
            </w:r>
          </w:p>
        </w:tc>
        <w:tc>
          <w:tcPr>
            <w:tcW w:w="672" w:type="pct"/>
            <w:vAlign w:val="center"/>
          </w:tcPr>
          <w:p w14:paraId="41C7D27F"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29E31C64"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66C63367" w14:textId="77777777" w:rsidTr="00FB2758">
        <w:trPr>
          <w:trHeight w:val="23"/>
        </w:trPr>
        <w:tc>
          <w:tcPr>
            <w:tcW w:w="803" w:type="pct"/>
            <w:vMerge/>
          </w:tcPr>
          <w:p w14:paraId="08F99CE9"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6B053D4E"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2.</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
                <w:bCs/>
                <w:sz w:val="24"/>
                <w:lang w:eastAsia="ru-RU"/>
              </w:rPr>
              <w:t>Практическое занятие 15</w:t>
            </w:r>
            <w:r w:rsidRPr="00912508">
              <w:rPr>
                <w:rFonts w:ascii="Times New Roman" w:eastAsia="Times New Roman" w:hAnsi="Times New Roman" w:cs="Times New Roman"/>
                <w:bCs/>
                <w:sz w:val="24"/>
                <w:lang w:eastAsia="ru-RU"/>
              </w:rPr>
              <w:t>. Выполнение рисунка обрубовочной головы Дорифора.</w:t>
            </w:r>
          </w:p>
        </w:tc>
        <w:tc>
          <w:tcPr>
            <w:tcW w:w="672" w:type="pct"/>
            <w:vAlign w:val="center"/>
          </w:tcPr>
          <w:p w14:paraId="430DCF0C"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03CCE6FD"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6DB6CACB" w14:textId="77777777" w:rsidTr="00FB2758">
        <w:trPr>
          <w:trHeight w:val="23"/>
        </w:trPr>
        <w:tc>
          <w:tcPr>
            <w:tcW w:w="803" w:type="pct"/>
            <w:vMerge/>
          </w:tcPr>
          <w:p w14:paraId="5CAED8CC"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3ABFF6E8"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3. Практическое занятие 16. </w:t>
            </w:r>
            <w:r w:rsidRPr="00912508">
              <w:rPr>
                <w:rFonts w:ascii="Times New Roman" w:eastAsia="Times New Roman" w:hAnsi="Times New Roman" w:cs="Times New Roman"/>
                <w:bCs/>
                <w:sz w:val="24"/>
                <w:lang w:eastAsia="ru-RU"/>
              </w:rPr>
              <w:t>Выполнение рисунка гипсовой головы Дорифора, Афродиты (Венеры).</w:t>
            </w:r>
          </w:p>
        </w:tc>
        <w:tc>
          <w:tcPr>
            <w:tcW w:w="672" w:type="pct"/>
            <w:vAlign w:val="center"/>
          </w:tcPr>
          <w:p w14:paraId="716FF23A"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6EAC9401"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2411F090" w14:textId="77777777" w:rsidTr="00FB2758">
        <w:trPr>
          <w:trHeight w:val="23"/>
        </w:trPr>
        <w:tc>
          <w:tcPr>
            <w:tcW w:w="803" w:type="pct"/>
            <w:vMerge/>
          </w:tcPr>
          <w:p w14:paraId="188EC542"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38324407"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4. Практическое занятие 17.  </w:t>
            </w:r>
            <w:r w:rsidRPr="00912508">
              <w:rPr>
                <w:rFonts w:ascii="Times New Roman" w:eastAsia="Times New Roman" w:hAnsi="Times New Roman" w:cs="Times New Roman"/>
                <w:bCs/>
                <w:sz w:val="24"/>
                <w:lang w:eastAsia="ru-RU"/>
              </w:rPr>
              <w:t>Выполнение зарисовок частей лица по гипсовым слепкам (нос, губы, глаз).</w:t>
            </w:r>
          </w:p>
        </w:tc>
        <w:tc>
          <w:tcPr>
            <w:tcW w:w="672" w:type="pct"/>
            <w:vAlign w:val="center"/>
          </w:tcPr>
          <w:p w14:paraId="7B688C38"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74D82BB7"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089D8542" w14:textId="77777777" w:rsidTr="00FB2758">
        <w:trPr>
          <w:trHeight w:val="23"/>
        </w:trPr>
        <w:tc>
          <w:tcPr>
            <w:tcW w:w="803" w:type="pct"/>
            <w:vMerge/>
          </w:tcPr>
          <w:p w14:paraId="5F467923"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2DA20FBA"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19. Практическое занятие 18.</w:t>
            </w:r>
            <w:r w:rsidRPr="00912508">
              <w:rPr>
                <w:rFonts w:ascii="Times New Roman" w:eastAsia="Times New Roman" w:hAnsi="Times New Roman" w:cs="Times New Roman"/>
                <w:bCs/>
                <w:sz w:val="24"/>
                <w:lang w:eastAsia="ru-RU"/>
              </w:rPr>
              <w:t>Выполнение рисунка мужского портрета с живой натуры.</w:t>
            </w:r>
          </w:p>
        </w:tc>
        <w:tc>
          <w:tcPr>
            <w:tcW w:w="672" w:type="pct"/>
            <w:vAlign w:val="center"/>
          </w:tcPr>
          <w:p w14:paraId="3D422E82"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2EFF0632"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074922F2" w14:textId="77777777" w:rsidTr="00FB2758">
        <w:trPr>
          <w:trHeight w:val="23"/>
        </w:trPr>
        <w:tc>
          <w:tcPr>
            <w:tcW w:w="803" w:type="pct"/>
            <w:vMerge/>
          </w:tcPr>
          <w:p w14:paraId="1E0DE755"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16705DC1"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20.</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
                <w:bCs/>
                <w:sz w:val="24"/>
                <w:lang w:eastAsia="ru-RU"/>
              </w:rPr>
              <w:t>Практическое занятие 19.</w:t>
            </w:r>
            <w:r w:rsidRPr="00912508">
              <w:rPr>
                <w:rFonts w:ascii="Times New Roman" w:eastAsia="Times New Roman" w:hAnsi="Times New Roman" w:cs="Times New Roman"/>
                <w:bCs/>
                <w:sz w:val="24"/>
                <w:lang w:eastAsia="ru-RU"/>
              </w:rPr>
              <w:t>Выполнение рисунка женского портрета с живой натуры.</w:t>
            </w:r>
          </w:p>
        </w:tc>
        <w:tc>
          <w:tcPr>
            <w:tcW w:w="672" w:type="pct"/>
            <w:vAlign w:val="center"/>
          </w:tcPr>
          <w:p w14:paraId="6FC97F97"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2030B2D4"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736EFD17" w14:textId="77777777" w:rsidTr="00FB2758">
        <w:trPr>
          <w:trHeight w:val="23"/>
        </w:trPr>
        <w:tc>
          <w:tcPr>
            <w:tcW w:w="803" w:type="pct"/>
            <w:vMerge/>
          </w:tcPr>
          <w:p w14:paraId="1BCE4CAC"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54602326"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21.</w:t>
            </w:r>
            <w:r w:rsidRPr="00912508">
              <w:rPr>
                <w:rFonts w:ascii="Times New Roman" w:eastAsia="Times New Roman" w:hAnsi="Times New Roman" w:cs="Times New Roman"/>
                <w:bCs/>
                <w:sz w:val="24"/>
                <w:lang w:eastAsia="ru-RU"/>
              </w:rPr>
              <w:t xml:space="preserve"> </w:t>
            </w:r>
            <w:r w:rsidRPr="00912508">
              <w:rPr>
                <w:rFonts w:ascii="Times New Roman" w:eastAsia="Times New Roman" w:hAnsi="Times New Roman" w:cs="Times New Roman"/>
                <w:b/>
                <w:bCs/>
                <w:sz w:val="24"/>
                <w:lang w:eastAsia="ru-RU"/>
              </w:rPr>
              <w:t>Практическое занятие 20</w:t>
            </w:r>
            <w:r w:rsidRPr="00912508">
              <w:rPr>
                <w:rFonts w:ascii="Times New Roman" w:eastAsia="Times New Roman" w:hAnsi="Times New Roman" w:cs="Times New Roman"/>
                <w:bCs/>
                <w:sz w:val="24"/>
                <w:lang w:eastAsia="ru-RU"/>
              </w:rPr>
              <w:t>.Выполнение графического решения портрета средствами: пятно, линия, точка, штрих.</w:t>
            </w:r>
          </w:p>
        </w:tc>
        <w:tc>
          <w:tcPr>
            <w:tcW w:w="672" w:type="pct"/>
            <w:vAlign w:val="center"/>
          </w:tcPr>
          <w:p w14:paraId="07313948"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066F35C8"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40B070C2" w14:textId="77777777" w:rsidTr="00FB2758">
        <w:trPr>
          <w:trHeight w:val="23"/>
        </w:trPr>
        <w:tc>
          <w:tcPr>
            <w:tcW w:w="803" w:type="pct"/>
            <w:vMerge/>
          </w:tcPr>
          <w:p w14:paraId="03F0477B"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33F2F15B"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672" w:type="pct"/>
            <w:vAlign w:val="center"/>
          </w:tcPr>
          <w:p w14:paraId="0A220854"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tcPr>
          <w:p w14:paraId="56A630F1"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507FC7E3" w14:textId="77777777" w:rsidTr="00FB2758">
        <w:trPr>
          <w:trHeight w:val="23"/>
        </w:trPr>
        <w:tc>
          <w:tcPr>
            <w:tcW w:w="803" w:type="pct"/>
            <w:vMerge w:val="restart"/>
          </w:tcPr>
          <w:p w14:paraId="4BE288D5"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Тема 4.</w:t>
            </w:r>
            <w:r w:rsidRPr="00912508">
              <w:rPr>
                <w:rFonts w:ascii="Times New Roman" w:eastAsia="Times New Roman" w:hAnsi="Times New Roman" w:cs="Times New Roman"/>
                <w:bCs/>
                <w:sz w:val="24"/>
                <w:lang w:eastAsia="ru-RU"/>
              </w:rPr>
              <w:t xml:space="preserve"> Изображение фигуры человека</w:t>
            </w:r>
          </w:p>
        </w:tc>
        <w:tc>
          <w:tcPr>
            <w:tcW w:w="2828" w:type="pct"/>
          </w:tcPr>
          <w:p w14:paraId="4CA842B9"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672" w:type="pct"/>
            <w:vAlign w:val="center"/>
          </w:tcPr>
          <w:p w14:paraId="6E1489E6"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tcPr>
          <w:p w14:paraId="24FB1C77"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389A177F" w14:textId="77777777" w:rsidTr="00FB2758">
        <w:trPr>
          <w:trHeight w:val="23"/>
        </w:trPr>
        <w:tc>
          <w:tcPr>
            <w:tcW w:w="803" w:type="pct"/>
            <w:vMerge/>
          </w:tcPr>
          <w:p w14:paraId="51243451"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74F7F3FE"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1.</w:t>
            </w:r>
            <w:r w:rsidRPr="00912508">
              <w:rPr>
                <w:rFonts w:ascii="Times New Roman" w:eastAsia="Times New Roman" w:hAnsi="Times New Roman" w:cs="Times New Roman"/>
                <w:bCs/>
                <w:sz w:val="24"/>
                <w:lang w:eastAsia="ru-RU"/>
              </w:rPr>
              <w:t xml:space="preserve"> Анатомическое обоснование изображения фигуры человека. Классические пропорции фигуры человека. Последовательность рисования фигуры человека. Условно-пропорциональная схема фигуры человека. Особенности изображения пластики, движения фигуры.</w:t>
            </w:r>
          </w:p>
        </w:tc>
        <w:tc>
          <w:tcPr>
            <w:tcW w:w="672" w:type="pct"/>
            <w:vAlign w:val="center"/>
          </w:tcPr>
          <w:p w14:paraId="67585F0B"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val="restart"/>
          </w:tcPr>
          <w:p w14:paraId="444307EE"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5A94149E"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 xml:space="preserve"> ПК 1.3,</w:t>
            </w:r>
          </w:p>
          <w:p w14:paraId="7DE7E575"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1.4,</w:t>
            </w:r>
          </w:p>
          <w:p w14:paraId="445AC791"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2.1,</w:t>
            </w:r>
          </w:p>
          <w:p w14:paraId="69A6EE80"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2.3,</w:t>
            </w:r>
          </w:p>
          <w:p w14:paraId="441882C3"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3.2 (1)</w:t>
            </w:r>
          </w:p>
          <w:p w14:paraId="7B5D39A5"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427961BB"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(2)</w:t>
            </w:r>
          </w:p>
          <w:p w14:paraId="45A72743"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4ABCCD35" w14:textId="77777777" w:rsidTr="00FB2758">
        <w:trPr>
          <w:trHeight w:val="23"/>
        </w:trPr>
        <w:tc>
          <w:tcPr>
            <w:tcW w:w="803" w:type="pct"/>
            <w:vMerge/>
          </w:tcPr>
          <w:p w14:paraId="0A843B08"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0DD957DC"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672" w:type="pct"/>
            <w:vAlign w:val="center"/>
          </w:tcPr>
          <w:p w14:paraId="660C3E01"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tcPr>
          <w:p w14:paraId="7EB39735"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3B709DC1" w14:textId="77777777" w:rsidTr="00FB2758">
        <w:trPr>
          <w:trHeight w:val="23"/>
        </w:trPr>
        <w:tc>
          <w:tcPr>
            <w:tcW w:w="803" w:type="pct"/>
            <w:vMerge/>
          </w:tcPr>
          <w:p w14:paraId="481934F5"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0A117885"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1. Практическое занятие 21.  </w:t>
            </w:r>
            <w:r w:rsidRPr="00912508">
              <w:rPr>
                <w:rFonts w:ascii="Times New Roman" w:eastAsia="Times New Roman" w:hAnsi="Times New Roman" w:cs="Times New Roman"/>
                <w:bCs/>
                <w:sz w:val="24"/>
                <w:lang w:eastAsia="ru-RU"/>
              </w:rPr>
              <w:t xml:space="preserve">Выполнение линейно-конструктивного рисунка гипсовой фигуры Дорифора с легкой проработкой светотени. </w:t>
            </w:r>
            <w:r w:rsidRPr="00912508">
              <w:rPr>
                <w:rFonts w:ascii="Times New Roman" w:eastAsia="Times New Roman" w:hAnsi="Times New Roman" w:cs="Times New Roman"/>
                <w:sz w:val="24"/>
                <w:lang w:eastAsia="ru-RU"/>
              </w:rPr>
              <w:t>Выполнение тонового рисунка гипсовой фигуры Дорифора.</w:t>
            </w:r>
          </w:p>
        </w:tc>
        <w:tc>
          <w:tcPr>
            <w:tcW w:w="672" w:type="pct"/>
            <w:vAlign w:val="center"/>
          </w:tcPr>
          <w:p w14:paraId="5B492DCD"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216F071D"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6E7B7C5C" w14:textId="77777777" w:rsidTr="00FB2758">
        <w:trPr>
          <w:trHeight w:val="23"/>
        </w:trPr>
        <w:tc>
          <w:tcPr>
            <w:tcW w:w="803" w:type="pct"/>
            <w:vMerge/>
          </w:tcPr>
          <w:p w14:paraId="6A60D41F"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1FB68F64"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2. Практическое занятие 22. </w:t>
            </w:r>
            <w:r w:rsidRPr="00912508">
              <w:rPr>
                <w:rFonts w:ascii="Times New Roman" w:eastAsia="Times New Roman" w:hAnsi="Times New Roman" w:cs="Times New Roman"/>
                <w:bCs/>
                <w:sz w:val="24"/>
                <w:lang w:eastAsia="ru-RU"/>
              </w:rPr>
              <w:t>Выполнение рисунка фигуры человека в одежде с опорой на одну ногу с живой натуры.</w:t>
            </w:r>
          </w:p>
        </w:tc>
        <w:tc>
          <w:tcPr>
            <w:tcW w:w="672" w:type="pct"/>
            <w:vAlign w:val="center"/>
          </w:tcPr>
          <w:p w14:paraId="39A7B8E9"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726D845B"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374AAED3" w14:textId="77777777" w:rsidTr="00FB2758">
        <w:trPr>
          <w:trHeight w:val="23"/>
        </w:trPr>
        <w:tc>
          <w:tcPr>
            <w:tcW w:w="803" w:type="pct"/>
            <w:vMerge/>
          </w:tcPr>
          <w:p w14:paraId="125EC571"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58C948CE"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3. Практическое занятие 23. </w:t>
            </w:r>
            <w:r w:rsidRPr="00912508">
              <w:rPr>
                <w:rFonts w:ascii="Times New Roman" w:eastAsia="Times New Roman" w:hAnsi="Times New Roman" w:cs="Times New Roman"/>
                <w:bCs/>
                <w:sz w:val="24"/>
                <w:lang w:eastAsia="ru-RU"/>
              </w:rPr>
              <w:t>Выполнение рисунка верхних (кисть руки) и нижних конечностей (стопа ноги) по гипсовым слепкам.</w:t>
            </w:r>
          </w:p>
        </w:tc>
        <w:tc>
          <w:tcPr>
            <w:tcW w:w="672" w:type="pct"/>
            <w:vAlign w:val="center"/>
          </w:tcPr>
          <w:p w14:paraId="3CFAEEFD"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01AF25D3"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46903129" w14:textId="77777777" w:rsidTr="00FB2758">
        <w:trPr>
          <w:trHeight w:val="23"/>
        </w:trPr>
        <w:tc>
          <w:tcPr>
            <w:tcW w:w="803" w:type="pct"/>
            <w:vMerge/>
          </w:tcPr>
          <w:p w14:paraId="47219DB6"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6FAC1D6A"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4. Практическое занятие 24. </w:t>
            </w:r>
            <w:r w:rsidRPr="00912508">
              <w:rPr>
                <w:rFonts w:ascii="Times New Roman" w:eastAsia="Times New Roman" w:hAnsi="Times New Roman" w:cs="Times New Roman"/>
                <w:bCs/>
                <w:sz w:val="24"/>
                <w:lang w:eastAsia="ru-RU"/>
              </w:rPr>
              <w:t>Выполнение графического решения фигуры человека на фоне интерьера, пейзажа рекламного характера.</w:t>
            </w:r>
          </w:p>
        </w:tc>
        <w:tc>
          <w:tcPr>
            <w:tcW w:w="672" w:type="pct"/>
            <w:vAlign w:val="center"/>
          </w:tcPr>
          <w:p w14:paraId="38F16498"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1FACE314"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2C2A01CB" w14:textId="77777777" w:rsidTr="00FB2758">
        <w:trPr>
          <w:trHeight w:val="23"/>
        </w:trPr>
        <w:tc>
          <w:tcPr>
            <w:tcW w:w="803" w:type="pct"/>
            <w:vMerge/>
          </w:tcPr>
          <w:p w14:paraId="24BAC2E5"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2BD38C3B"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5. Практическое занятие 25. </w:t>
            </w:r>
            <w:r w:rsidRPr="00912508">
              <w:rPr>
                <w:rFonts w:ascii="Times New Roman" w:eastAsia="Times New Roman" w:hAnsi="Times New Roman" w:cs="Times New Roman"/>
                <w:bCs/>
                <w:sz w:val="24"/>
                <w:lang w:eastAsia="ru-RU"/>
              </w:rPr>
              <w:t>Выполнение рисунка многофигурной композиции (стоя, сидя) рекламного характера</w:t>
            </w:r>
          </w:p>
        </w:tc>
        <w:tc>
          <w:tcPr>
            <w:tcW w:w="672" w:type="pct"/>
            <w:vAlign w:val="center"/>
          </w:tcPr>
          <w:p w14:paraId="6DB78062"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33C51E59"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79DBB52F" w14:textId="77777777" w:rsidTr="00FB2758">
        <w:trPr>
          <w:trHeight w:val="23"/>
        </w:trPr>
        <w:tc>
          <w:tcPr>
            <w:tcW w:w="803" w:type="pct"/>
            <w:vMerge/>
          </w:tcPr>
          <w:p w14:paraId="62938AD5"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5141EF29"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6. Практическое занятие 26.  </w:t>
            </w:r>
            <w:r w:rsidRPr="00912508">
              <w:rPr>
                <w:rFonts w:ascii="Times New Roman" w:eastAsia="Times New Roman" w:hAnsi="Times New Roman" w:cs="Times New Roman"/>
                <w:bCs/>
                <w:sz w:val="24"/>
                <w:lang w:eastAsia="ru-RU"/>
              </w:rPr>
              <w:t>Выполнение графического решения многофигурной композиции в черно-белой графике рекламного характера</w:t>
            </w:r>
          </w:p>
        </w:tc>
        <w:tc>
          <w:tcPr>
            <w:tcW w:w="672" w:type="pct"/>
            <w:vAlign w:val="center"/>
          </w:tcPr>
          <w:p w14:paraId="6980D34E"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0E374842"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56164F4E" w14:textId="77777777" w:rsidTr="00FB2758">
        <w:trPr>
          <w:trHeight w:val="23"/>
        </w:trPr>
        <w:tc>
          <w:tcPr>
            <w:tcW w:w="803" w:type="pct"/>
            <w:vMerge/>
          </w:tcPr>
          <w:p w14:paraId="7CC2C887"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5793D801"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672" w:type="pct"/>
            <w:vAlign w:val="center"/>
          </w:tcPr>
          <w:p w14:paraId="5DD28D08"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tcPr>
          <w:p w14:paraId="7179509B"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61BC8D43" w14:textId="77777777" w:rsidTr="00FB2758">
        <w:trPr>
          <w:trHeight w:val="23"/>
        </w:trPr>
        <w:tc>
          <w:tcPr>
            <w:tcW w:w="803" w:type="pct"/>
            <w:vMerge w:val="restart"/>
          </w:tcPr>
          <w:p w14:paraId="30ED4D10"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Тема 5. </w:t>
            </w:r>
            <w:r w:rsidRPr="00912508">
              <w:rPr>
                <w:rFonts w:ascii="Times New Roman" w:eastAsia="Times New Roman" w:hAnsi="Times New Roman" w:cs="Times New Roman"/>
                <w:bCs/>
                <w:sz w:val="24"/>
                <w:lang w:eastAsia="ru-RU"/>
              </w:rPr>
              <w:t>Дизайн графических композиций.</w:t>
            </w:r>
          </w:p>
        </w:tc>
        <w:tc>
          <w:tcPr>
            <w:tcW w:w="2828" w:type="pct"/>
          </w:tcPr>
          <w:p w14:paraId="1AB21D9B"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672" w:type="pct"/>
            <w:vAlign w:val="center"/>
          </w:tcPr>
          <w:p w14:paraId="3E267F07"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val="restart"/>
          </w:tcPr>
          <w:p w14:paraId="65E40077"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ОК 01,</w:t>
            </w:r>
          </w:p>
          <w:p w14:paraId="76F2B5A9"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1.3,</w:t>
            </w:r>
          </w:p>
          <w:p w14:paraId="58300BD4"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1.4,</w:t>
            </w:r>
          </w:p>
          <w:p w14:paraId="4642B289"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2.1,</w:t>
            </w:r>
          </w:p>
          <w:p w14:paraId="07C8088A" w14:textId="77777777" w:rsidR="00E42CD4" w:rsidRPr="00912508" w:rsidRDefault="00E42CD4" w:rsidP="00FB2758">
            <w:pPr>
              <w:suppressAutoHyphens/>
              <w:jc w:val="center"/>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ПК 2.3,</w:t>
            </w:r>
          </w:p>
          <w:p w14:paraId="1FFC56A6"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3.2 (1)</w:t>
            </w:r>
          </w:p>
          <w:p w14:paraId="2E94E0D8"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(1)</w:t>
            </w:r>
          </w:p>
          <w:p w14:paraId="20827D56" w14:textId="77777777" w:rsidR="00E42CD4" w:rsidRPr="00912508" w:rsidRDefault="00E42CD4" w:rsidP="00FB2758">
            <w:pPr>
              <w:suppressAutoHyphens/>
              <w:jc w:val="cente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ПК 3.3 (2)</w:t>
            </w:r>
          </w:p>
          <w:p w14:paraId="490F0EEE"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1221A050" w14:textId="77777777" w:rsidTr="00FB2758">
        <w:trPr>
          <w:trHeight w:val="23"/>
        </w:trPr>
        <w:tc>
          <w:tcPr>
            <w:tcW w:w="803" w:type="pct"/>
            <w:vMerge/>
          </w:tcPr>
          <w:p w14:paraId="19842426"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7D6B935A"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1. </w:t>
            </w:r>
            <w:r w:rsidRPr="00912508">
              <w:rPr>
                <w:rFonts w:ascii="Times New Roman" w:eastAsia="Times New Roman" w:hAnsi="Times New Roman" w:cs="Times New Roman"/>
                <w:bCs/>
                <w:sz w:val="24"/>
                <w:lang w:eastAsia="ru-RU"/>
              </w:rPr>
              <w:t>Графические композиции в рекламе и дизайне. Раскадровка назначение, особенности разработки. Графический роман история, стили, структура, терминология, сторителлинг.</w:t>
            </w:r>
          </w:p>
        </w:tc>
        <w:tc>
          <w:tcPr>
            <w:tcW w:w="672" w:type="pct"/>
            <w:vAlign w:val="center"/>
          </w:tcPr>
          <w:p w14:paraId="2300E3D3"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7430E081"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00B25B67" w14:textId="77777777" w:rsidTr="00FB2758">
        <w:trPr>
          <w:trHeight w:val="23"/>
        </w:trPr>
        <w:tc>
          <w:tcPr>
            <w:tcW w:w="803" w:type="pct"/>
            <w:vMerge/>
          </w:tcPr>
          <w:p w14:paraId="2F0FE2D2"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0F7D7041"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672" w:type="pct"/>
            <w:vAlign w:val="center"/>
          </w:tcPr>
          <w:p w14:paraId="5A48188C"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tcPr>
          <w:p w14:paraId="1AE28FC6"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39AB4555" w14:textId="77777777" w:rsidTr="00FB2758">
        <w:trPr>
          <w:trHeight w:val="23"/>
        </w:trPr>
        <w:tc>
          <w:tcPr>
            <w:tcW w:w="803" w:type="pct"/>
            <w:vMerge/>
          </w:tcPr>
          <w:p w14:paraId="556921EF"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3D47AB69"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1. Практическое занятие 27. </w:t>
            </w:r>
            <w:r w:rsidRPr="00912508">
              <w:rPr>
                <w:rFonts w:ascii="Times New Roman" w:eastAsia="Times New Roman" w:hAnsi="Times New Roman" w:cs="Times New Roman"/>
                <w:bCs/>
                <w:sz w:val="24"/>
                <w:lang w:eastAsia="ru-RU"/>
              </w:rPr>
              <w:t>Выполнение эскизов раскадровки рекламного характера.</w:t>
            </w:r>
          </w:p>
        </w:tc>
        <w:tc>
          <w:tcPr>
            <w:tcW w:w="672" w:type="pct"/>
            <w:vAlign w:val="center"/>
          </w:tcPr>
          <w:p w14:paraId="0187BB6E"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4F2E2E19"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3EE04C93" w14:textId="77777777" w:rsidTr="00FB2758">
        <w:trPr>
          <w:trHeight w:val="23"/>
        </w:trPr>
        <w:tc>
          <w:tcPr>
            <w:tcW w:w="803" w:type="pct"/>
            <w:vMerge/>
          </w:tcPr>
          <w:p w14:paraId="7A8FA16C"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73309A60"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2. Практическое занятие 28. </w:t>
            </w:r>
            <w:r w:rsidRPr="00912508">
              <w:rPr>
                <w:rFonts w:ascii="Times New Roman" w:eastAsia="Times New Roman" w:hAnsi="Times New Roman" w:cs="Times New Roman"/>
                <w:bCs/>
                <w:sz w:val="24"/>
                <w:lang w:eastAsia="ru-RU"/>
              </w:rPr>
              <w:t xml:space="preserve">Выполнение эскизов разворота комикса в карандаше </w:t>
            </w:r>
            <w:r w:rsidRPr="00912508">
              <w:rPr>
                <w:rFonts w:ascii="Times New Roman" w:eastAsia="Times New Roman" w:hAnsi="Times New Roman" w:cs="Times New Roman"/>
                <w:sz w:val="24"/>
                <w:lang w:eastAsia="ru-RU"/>
              </w:rPr>
              <w:t>(сказка, рекламный ролик, своя история)</w:t>
            </w:r>
            <w:r w:rsidRPr="00912508">
              <w:rPr>
                <w:rFonts w:ascii="Times New Roman" w:eastAsia="Times New Roman" w:hAnsi="Times New Roman" w:cs="Times New Roman"/>
                <w:bCs/>
                <w:sz w:val="24"/>
                <w:lang w:eastAsia="ru-RU"/>
              </w:rPr>
              <w:t>.</w:t>
            </w:r>
          </w:p>
        </w:tc>
        <w:tc>
          <w:tcPr>
            <w:tcW w:w="672" w:type="pct"/>
            <w:vAlign w:val="center"/>
          </w:tcPr>
          <w:p w14:paraId="2A9F55AE"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3DA6B0FA"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15D57B97" w14:textId="77777777" w:rsidTr="00FB2758">
        <w:trPr>
          <w:trHeight w:val="23"/>
        </w:trPr>
        <w:tc>
          <w:tcPr>
            <w:tcW w:w="803" w:type="pct"/>
            <w:vMerge/>
          </w:tcPr>
          <w:p w14:paraId="3DE67081"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4C76DB2E"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 xml:space="preserve">3. Практическое занятие 29. </w:t>
            </w:r>
            <w:r w:rsidRPr="00912508">
              <w:rPr>
                <w:rFonts w:ascii="Times New Roman" w:eastAsia="Times New Roman" w:hAnsi="Times New Roman" w:cs="Times New Roman"/>
                <w:bCs/>
                <w:sz w:val="24"/>
                <w:lang w:eastAsia="ru-RU"/>
              </w:rPr>
              <w:t xml:space="preserve">Выполнение эскизов разворота комикса в черно-белой графике </w:t>
            </w:r>
            <w:r w:rsidRPr="00912508">
              <w:rPr>
                <w:rFonts w:ascii="Times New Roman" w:eastAsia="Times New Roman" w:hAnsi="Times New Roman" w:cs="Times New Roman"/>
                <w:sz w:val="24"/>
                <w:lang w:eastAsia="ru-RU"/>
              </w:rPr>
              <w:t>(сказка, рекламный ролик, своя история)</w:t>
            </w:r>
            <w:r w:rsidRPr="00912508">
              <w:rPr>
                <w:rFonts w:ascii="Times New Roman" w:eastAsia="Times New Roman" w:hAnsi="Times New Roman" w:cs="Times New Roman"/>
                <w:bCs/>
                <w:sz w:val="24"/>
                <w:lang w:eastAsia="ru-RU"/>
              </w:rPr>
              <w:t>.</w:t>
            </w:r>
          </w:p>
        </w:tc>
        <w:tc>
          <w:tcPr>
            <w:tcW w:w="672" w:type="pct"/>
            <w:vAlign w:val="center"/>
          </w:tcPr>
          <w:p w14:paraId="06C35725" w14:textId="77777777" w:rsidR="00E42CD4" w:rsidRPr="00912508" w:rsidRDefault="00E42CD4" w:rsidP="00FB2758">
            <w:pPr>
              <w:rPr>
                <w:rFonts w:ascii="Times New Roman" w:eastAsia="Times New Roman" w:hAnsi="Times New Roman" w:cs="Times New Roman"/>
                <w:bCs/>
                <w:sz w:val="24"/>
                <w:lang w:eastAsia="ru-RU"/>
              </w:rPr>
            </w:pPr>
          </w:p>
        </w:tc>
        <w:tc>
          <w:tcPr>
            <w:tcW w:w="697" w:type="pct"/>
            <w:vMerge/>
          </w:tcPr>
          <w:p w14:paraId="0EF2DB58"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103A8322" w14:textId="77777777" w:rsidTr="00FB2758">
        <w:trPr>
          <w:trHeight w:val="23"/>
        </w:trPr>
        <w:tc>
          <w:tcPr>
            <w:tcW w:w="803" w:type="pct"/>
            <w:vMerge/>
          </w:tcPr>
          <w:p w14:paraId="39F3014F" w14:textId="77777777" w:rsidR="00E42CD4" w:rsidRPr="00912508" w:rsidRDefault="00E42CD4" w:rsidP="00FB2758">
            <w:pPr>
              <w:rPr>
                <w:rFonts w:ascii="Times New Roman" w:eastAsia="Times New Roman" w:hAnsi="Times New Roman" w:cs="Times New Roman"/>
                <w:b/>
                <w:bCs/>
                <w:sz w:val="24"/>
                <w:lang w:eastAsia="ru-RU"/>
              </w:rPr>
            </w:pPr>
          </w:p>
        </w:tc>
        <w:tc>
          <w:tcPr>
            <w:tcW w:w="2828" w:type="pct"/>
          </w:tcPr>
          <w:p w14:paraId="3A86090B" w14:textId="77777777" w:rsidR="00E42CD4" w:rsidRPr="00912508" w:rsidRDefault="00E42CD4" w:rsidP="00FB2758">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672" w:type="pct"/>
            <w:vAlign w:val="center"/>
          </w:tcPr>
          <w:p w14:paraId="4315C090" w14:textId="77777777" w:rsidR="00E42CD4" w:rsidRPr="00912508" w:rsidRDefault="00E42CD4" w:rsidP="00FB2758">
            <w:pPr>
              <w:rPr>
                <w:rFonts w:ascii="Times New Roman" w:eastAsia="Times New Roman" w:hAnsi="Times New Roman" w:cs="Times New Roman"/>
                <w:b/>
                <w:bCs/>
                <w:sz w:val="24"/>
                <w:lang w:eastAsia="ru-RU"/>
              </w:rPr>
            </w:pPr>
          </w:p>
        </w:tc>
        <w:tc>
          <w:tcPr>
            <w:tcW w:w="697" w:type="pct"/>
            <w:vMerge/>
          </w:tcPr>
          <w:p w14:paraId="34893EC9" w14:textId="77777777" w:rsidR="00E42CD4" w:rsidRPr="00912508" w:rsidRDefault="00E42CD4" w:rsidP="00FB2758">
            <w:pPr>
              <w:rPr>
                <w:rFonts w:ascii="Times New Roman" w:eastAsia="Times New Roman" w:hAnsi="Times New Roman" w:cs="Times New Roman"/>
                <w:b/>
                <w:bCs/>
                <w:sz w:val="24"/>
                <w:lang w:eastAsia="ru-RU"/>
              </w:rPr>
            </w:pPr>
          </w:p>
        </w:tc>
      </w:tr>
      <w:tr w:rsidR="00E42CD4" w:rsidRPr="00912508" w14:paraId="4C705857" w14:textId="77777777" w:rsidTr="00FB2758">
        <w:trPr>
          <w:trHeight w:val="23"/>
        </w:trPr>
        <w:tc>
          <w:tcPr>
            <w:tcW w:w="3631" w:type="pct"/>
            <w:gridSpan w:val="2"/>
          </w:tcPr>
          <w:p w14:paraId="2FC56839" w14:textId="77777777" w:rsidR="00E42CD4" w:rsidRPr="00912508" w:rsidRDefault="00E42CD4" w:rsidP="00FB2758">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Промежуточная аттестация</w:t>
            </w:r>
          </w:p>
        </w:tc>
        <w:tc>
          <w:tcPr>
            <w:tcW w:w="672" w:type="pct"/>
            <w:vAlign w:val="center"/>
          </w:tcPr>
          <w:p w14:paraId="433C2760" w14:textId="77777777" w:rsidR="00E42CD4" w:rsidRPr="00912508" w:rsidRDefault="00E42CD4" w:rsidP="00FB2758">
            <w:pPr>
              <w:rPr>
                <w:rFonts w:ascii="Times New Roman" w:eastAsia="Times New Roman" w:hAnsi="Times New Roman" w:cs="Times New Roman"/>
                <w:b/>
                <w:sz w:val="24"/>
                <w:lang w:eastAsia="ru-RU"/>
              </w:rPr>
            </w:pPr>
          </w:p>
        </w:tc>
        <w:tc>
          <w:tcPr>
            <w:tcW w:w="697" w:type="pct"/>
          </w:tcPr>
          <w:p w14:paraId="75BF7174" w14:textId="77777777" w:rsidR="00E42CD4" w:rsidRPr="00912508" w:rsidRDefault="00E42CD4" w:rsidP="00FB2758">
            <w:pPr>
              <w:rPr>
                <w:rFonts w:ascii="Times New Roman" w:eastAsia="Times New Roman" w:hAnsi="Times New Roman" w:cs="Times New Roman"/>
                <w:b/>
                <w:i/>
                <w:sz w:val="24"/>
                <w:lang w:eastAsia="ru-RU"/>
              </w:rPr>
            </w:pPr>
          </w:p>
        </w:tc>
      </w:tr>
      <w:tr w:rsidR="00E42CD4" w:rsidRPr="00912508" w14:paraId="29095743" w14:textId="77777777" w:rsidTr="00FB2758">
        <w:trPr>
          <w:trHeight w:val="23"/>
        </w:trPr>
        <w:tc>
          <w:tcPr>
            <w:tcW w:w="3631" w:type="pct"/>
            <w:gridSpan w:val="2"/>
          </w:tcPr>
          <w:p w14:paraId="0CF9DC59" w14:textId="77777777" w:rsidR="00E42CD4" w:rsidRPr="00912508" w:rsidRDefault="00E42CD4" w:rsidP="00FB2758">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Всего:</w:t>
            </w:r>
          </w:p>
        </w:tc>
        <w:tc>
          <w:tcPr>
            <w:tcW w:w="672" w:type="pct"/>
            <w:vAlign w:val="center"/>
          </w:tcPr>
          <w:p w14:paraId="6886F488" w14:textId="77777777" w:rsidR="00E42CD4" w:rsidRPr="00912508" w:rsidRDefault="00E42CD4" w:rsidP="00FB2758">
            <w:pPr>
              <w:jc w:val="center"/>
              <w:rPr>
                <w:rFonts w:ascii="Times New Roman" w:eastAsia="Times New Roman" w:hAnsi="Times New Roman" w:cs="Times New Roman"/>
                <w:b/>
                <w:bCs/>
                <w:iCs/>
                <w:sz w:val="24"/>
                <w:lang w:eastAsia="ru-RU"/>
              </w:rPr>
            </w:pPr>
            <w:r>
              <w:rPr>
                <w:rFonts w:ascii="Times New Roman" w:eastAsia="Times New Roman" w:hAnsi="Times New Roman" w:cs="Times New Roman"/>
                <w:b/>
                <w:bCs/>
                <w:iCs/>
                <w:sz w:val="24"/>
                <w:lang w:eastAsia="ru-RU"/>
              </w:rPr>
              <w:t>100</w:t>
            </w:r>
          </w:p>
        </w:tc>
        <w:tc>
          <w:tcPr>
            <w:tcW w:w="697" w:type="pct"/>
          </w:tcPr>
          <w:p w14:paraId="1C5FFA12" w14:textId="77777777" w:rsidR="00E42CD4" w:rsidRPr="00912508" w:rsidRDefault="00E42CD4" w:rsidP="00FB2758">
            <w:pPr>
              <w:rPr>
                <w:rFonts w:ascii="Times New Roman" w:eastAsia="Times New Roman" w:hAnsi="Times New Roman" w:cs="Times New Roman"/>
                <w:b/>
                <w:bCs/>
                <w:i/>
                <w:sz w:val="24"/>
                <w:lang w:eastAsia="ru-RU"/>
              </w:rPr>
            </w:pPr>
          </w:p>
        </w:tc>
      </w:tr>
    </w:tbl>
    <w:p w14:paraId="66656D32" w14:textId="77777777" w:rsidR="00E42CD4" w:rsidRDefault="00E42CD4" w:rsidP="00E42CD4">
      <w:pPr>
        <w:rPr>
          <w:rFonts w:ascii="Times New Roman" w:hAnsi="Times New Roman" w:cs="Times New Roman"/>
          <w:sz w:val="24"/>
          <w:szCs w:val="24"/>
        </w:rPr>
        <w:sectPr w:rsidR="00E42CD4" w:rsidSect="006D1C4C">
          <w:pgSz w:w="16838" w:h="11906" w:orient="landscape"/>
          <w:pgMar w:top="1701" w:right="1134" w:bottom="567" w:left="1134" w:header="709" w:footer="709" w:gutter="0"/>
          <w:cols w:space="708"/>
          <w:docGrid w:linePitch="360"/>
        </w:sectPr>
      </w:pPr>
    </w:p>
    <w:p w14:paraId="5C1AF86B" w14:textId="77777777" w:rsidR="00E42CD4" w:rsidRDefault="00E42CD4" w:rsidP="00E42CD4">
      <w:pPr>
        <w:rPr>
          <w:rFonts w:ascii="Times New Roman" w:hAnsi="Times New Roman" w:cs="Times New Roman"/>
          <w:sz w:val="24"/>
          <w:szCs w:val="24"/>
        </w:rPr>
      </w:pPr>
    </w:p>
    <w:p w14:paraId="11B9183C" w14:textId="2692ACAB" w:rsidR="00E42CD4" w:rsidRPr="00912508" w:rsidRDefault="00E42CD4" w:rsidP="00E42CD4">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3. УСЛОВИЯ РЕАЛИЗАЦИИ </w:t>
      </w:r>
      <w:r w:rsidR="00837D7A">
        <w:rPr>
          <w:rFonts w:ascii="Times New Roman" w:eastAsia="Times New Roman" w:hAnsi="Times New Roman" w:cs="Times New Roman"/>
          <w:b/>
          <w:bCs/>
          <w:sz w:val="24"/>
          <w:lang w:eastAsia="ru-RU"/>
        </w:rPr>
        <w:t xml:space="preserve">АДАПТИРОВАННОЙ РАБОЧЕЙ ПРОГРАММЫ </w:t>
      </w:r>
      <w:r w:rsidRPr="00912508">
        <w:rPr>
          <w:rFonts w:ascii="Times New Roman" w:eastAsia="Times New Roman" w:hAnsi="Times New Roman" w:cs="Times New Roman"/>
          <w:b/>
          <w:bCs/>
          <w:sz w:val="24"/>
          <w:lang w:eastAsia="ru-RU"/>
        </w:rPr>
        <w:t>УЧЕБНОЙ ДИСЦИПЛИНЫ</w:t>
      </w:r>
    </w:p>
    <w:p w14:paraId="04E376D7" w14:textId="77777777" w:rsidR="00E42CD4" w:rsidRPr="00912508" w:rsidRDefault="00E42CD4" w:rsidP="00E42CD4">
      <w:pPr>
        <w:suppressAutoHyphens/>
        <w:ind w:firstLine="709"/>
        <w:jc w:val="both"/>
        <w:rPr>
          <w:rFonts w:ascii="Times New Roman" w:eastAsia="Times New Roman" w:hAnsi="Times New Roman" w:cs="Times New Roman"/>
          <w:bCs/>
          <w:sz w:val="24"/>
          <w:szCs w:val="24"/>
          <w:lang w:eastAsia="ru-RU"/>
        </w:rPr>
      </w:pPr>
    </w:p>
    <w:p w14:paraId="301A5EBD" w14:textId="77777777" w:rsidR="00837D7A" w:rsidRPr="00837D7A" w:rsidRDefault="00E42CD4" w:rsidP="00837D7A">
      <w:pPr>
        <w:suppressAutoHyphens/>
        <w:ind w:firstLine="709"/>
        <w:jc w:val="both"/>
        <w:rPr>
          <w:rFonts w:ascii="Times New Roman" w:eastAsia="Times New Roman" w:hAnsi="Times New Roman" w:cs="Times New Roman"/>
          <w:b/>
          <w:sz w:val="24"/>
          <w:szCs w:val="24"/>
          <w:lang w:eastAsia="ru-RU"/>
        </w:rPr>
      </w:pPr>
      <w:r w:rsidRPr="00837D7A">
        <w:rPr>
          <w:rFonts w:ascii="Times New Roman" w:eastAsia="Times New Roman" w:hAnsi="Times New Roman" w:cs="Times New Roman"/>
          <w:b/>
          <w:sz w:val="24"/>
          <w:szCs w:val="24"/>
          <w:lang w:eastAsia="ru-RU"/>
        </w:rPr>
        <w:t>3.1</w:t>
      </w:r>
      <w:r w:rsidRPr="00912508">
        <w:rPr>
          <w:rFonts w:ascii="Times New Roman" w:eastAsia="Times New Roman" w:hAnsi="Times New Roman" w:cs="Times New Roman"/>
          <w:bCs/>
          <w:sz w:val="24"/>
          <w:szCs w:val="24"/>
          <w:lang w:eastAsia="ru-RU"/>
        </w:rPr>
        <w:t xml:space="preserve">. </w:t>
      </w:r>
      <w:r w:rsidR="00837D7A" w:rsidRPr="00837D7A">
        <w:rPr>
          <w:rFonts w:ascii="Times New Roman" w:eastAsia="Times New Roman" w:hAnsi="Times New Roman" w:cs="Times New Roman"/>
          <w:b/>
          <w:sz w:val="24"/>
          <w:szCs w:val="24"/>
          <w:lang w:eastAsia="ru-RU"/>
        </w:rPr>
        <w:t>Требования к минимальному материально-техническому обеспечению</w:t>
      </w:r>
    </w:p>
    <w:p w14:paraId="7EB14349" w14:textId="77777777" w:rsidR="00837D7A" w:rsidRPr="00837D7A" w:rsidRDefault="00837D7A" w:rsidP="00837D7A">
      <w:pPr>
        <w:suppressAutoHyphens/>
        <w:ind w:firstLine="709"/>
        <w:jc w:val="both"/>
        <w:rPr>
          <w:rFonts w:ascii="Times New Roman" w:eastAsia="Times New Roman" w:hAnsi="Times New Roman" w:cs="Times New Roman"/>
          <w:bCs/>
          <w:sz w:val="24"/>
          <w:szCs w:val="24"/>
          <w:lang w:eastAsia="ru-RU"/>
        </w:rPr>
      </w:pPr>
      <w:r w:rsidRPr="00837D7A">
        <w:rPr>
          <w:rFonts w:ascii="Times New Roman" w:eastAsia="Times New Roman" w:hAnsi="Times New Roman" w:cs="Times New Roman"/>
          <w:bCs/>
          <w:sz w:val="24"/>
          <w:szCs w:val="24"/>
          <w:lang w:eastAsia="ru-RU"/>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7B970196" w14:textId="77777777" w:rsidR="00837D7A" w:rsidRDefault="00837D7A" w:rsidP="00837D7A">
      <w:pPr>
        <w:suppressAutoHyphens/>
        <w:ind w:firstLine="709"/>
        <w:jc w:val="both"/>
        <w:rPr>
          <w:rFonts w:ascii="Times New Roman" w:eastAsia="Times New Roman" w:hAnsi="Times New Roman" w:cs="Times New Roman"/>
          <w:bCs/>
          <w:sz w:val="24"/>
          <w:szCs w:val="24"/>
          <w:lang w:eastAsia="ru-RU"/>
        </w:rPr>
      </w:pPr>
      <w:r w:rsidRPr="00837D7A">
        <w:rPr>
          <w:rFonts w:ascii="Times New Roman" w:eastAsia="Times New Roman" w:hAnsi="Times New Roman" w:cs="Times New Roman"/>
          <w:bCs/>
          <w:sz w:val="24"/>
          <w:szCs w:val="24"/>
          <w:lang w:eastAsia="ru-RU"/>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2552BCB2" w14:textId="2408AB0E" w:rsidR="00E42CD4" w:rsidRPr="00912508" w:rsidRDefault="00E42CD4" w:rsidP="00837D7A">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Для реализации программы учебной дисциплины должны быть предусмотрены следующие специальные помещения:</w:t>
      </w:r>
    </w:p>
    <w:p w14:paraId="721DC10B" w14:textId="77777777" w:rsidR="00E42CD4" w:rsidRPr="00912508" w:rsidRDefault="00E42CD4" w:rsidP="00E42CD4">
      <w:pPr>
        <w:suppressAutoHyphens/>
        <w:autoSpaceDE w:val="0"/>
        <w:autoSpaceDN w:val="0"/>
        <w:adjustRightInd w:val="0"/>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bCs/>
          <w:sz w:val="24"/>
          <w:szCs w:val="24"/>
          <w:lang w:eastAsia="ru-RU"/>
        </w:rPr>
        <w:t>Кабинет «Рисунка»</w:t>
      </w:r>
      <w:r w:rsidRPr="00912508">
        <w:rPr>
          <w:rFonts w:ascii="Times New Roman" w:eastAsia="Times New Roman" w:hAnsi="Times New Roman" w:cs="Times New Roman"/>
          <w:sz w:val="24"/>
          <w:szCs w:val="24"/>
          <w:lang w:eastAsia="ru-RU"/>
        </w:rPr>
        <w:t xml:space="preserve">, </w:t>
      </w:r>
      <w:r w:rsidRPr="00912508">
        <w:rPr>
          <w:rFonts w:ascii="Times New Roman" w:eastAsia="Times New Roman" w:hAnsi="Times New Roman" w:cs="Times New Roman"/>
          <w:bCs/>
          <w:sz w:val="24"/>
          <w:szCs w:val="24"/>
          <w:lang w:eastAsia="ru-RU"/>
        </w:rPr>
        <w:t>оснащенный необходимым для реализации программы учебной дисциплины оборудованием, приведенным в п. 6.1.2.1 образовательной программы по специальности 54.02.08 Техника и искусство фотографии.</w:t>
      </w:r>
    </w:p>
    <w:p w14:paraId="7A83AEAA" w14:textId="77777777" w:rsidR="00E42CD4" w:rsidRPr="00912508" w:rsidRDefault="00E42CD4" w:rsidP="00E42CD4">
      <w:pPr>
        <w:suppressAutoHyphens/>
        <w:ind w:firstLine="709"/>
        <w:jc w:val="both"/>
        <w:rPr>
          <w:rFonts w:ascii="Times New Roman" w:eastAsia="Times New Roman" w:hAnsi="Times New Roman" w:cs="Times New Roman"/>
          <w:bCs/>
          <w:sz w:val="24"/>
          <w:szCs w:val="24"/>
          <w:lang w:eastAsia="ru-RU"/>
        </w:rPr>
      </w:pPr>
    </w:p>
    <w:p w14:paraId="28D0B0B6" w14:textId="77777777" w:rsidR="00E42CD4" w:rsidRPr="00912508" w:rsidRDefault="00E42CD4" w:rsidP="00E42CD4">
      <w:pPr>
        <w:suppressAutoHyphens/>
        <w:ind w:firstLine="709"/>
        <w:jc w:val="both"/>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3.2. Информационное обеспечение реализации программы</w:t>
      </w:r>
    </w:p>
    <w:p w14:paraId="691800D2" w14:textId="77777777" w:rsidR="00E42CD4" w:rsidRPr="00912508" w:rsidRDefault="00E42CD4" w:rsidP="00E42CD4">
      <w:pPr>
        <w:suppressAutoHyphens/>
        <w:ind w:firstLine="709"/>
        <w:contextualSpacing/>
        <w:jc w:val="both"/>
        <w:rPr>
          <w:rFonts w:ascii="Times New Roman" w:eastAsia="Calibri" w:hAnsi="Times New Roman" w:cs="Times New Roman"/>
          <w:bCs/>
          <w:sz w:val="24"/>
          <w:szCs w:val="24"/>
        </w:rPr>
      </w:pPr>
      <w:r w:rsidRPr="00912508">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912508">
        <w:rPr>
          <w:rFonts w:ascii="Times New Roman" w:eastAsia="Calibri" w:hAnsi="Times New Roman" w:cs="Times New Roman"/>
          <w:sz w:val="24"/>
          <w:szCs w:val="24"/>
        </w:rPr>
        <w:t xml:space="preserve">ечатные и/или электронные образовательные и информационные ресурсы </w:t>
      </w:r>
      <w:r w:rsidRPr="00912508">
        <w:rPr>
          <w:rFonts w:ascii="Times New Roman" w:eastAsia="Calibri" w:hAnsi="Times New Roman" w:cs="Times New Roman"/>
          <w:sz w:val="24"/>
          <w:szCs w:val="24"/>
        </w:rPr>
        <w:br/>
        <w:t xml:space="preserve">для использования в образовательном процессе. При формировании </w:t>
      </w:r>
      <w:r w:rsidRPr="00912508">
        <w:rPr>
          <w:rFonts w:ascii="Times New Roman" w:eastAsia="Calibri" w:hAnsi="Times New Roman" w:cs="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58E455CC" w14:textId="77777777" w:rsidR="00E42CD4" w:rsidRPr="00912508" w:rsidRDefault="00E42CD4" w:rsidP="00E42CD4">
      <w:pPr>
        <w:suppressAutoHyphens/>
        <w:ind w:firstLine="709"/>
        <w:jc w:val="both"/>
        <w:rPr>
          <w:rFonts w:ascii="Times New Roman" w:eastAsia="Times New Roman" w:hAnsi="Times New Roman" w:cs="Times New Roman"/>
          <w:sz w:val="24"/>
          <w:szCs w:val="24"/>
          <w:lang w:eastAsia="ru-RU"/>
        </w:rPr>
      </w:pPr>
    </w:p>
    <w:p w14:paraId="4ABC6753" w14:textId="77777777" w:rsidR="00E42CD4" w:rsidRPr="00912508" w:rsidRDefault="00E42CD4" w:rsidP="00E42CD4">
      <w:pPr>
        <w:ind w:firstLine="709"/>
        <w:contextualSpacing/>
        <w:rPr>
          <w:rFonts w:ascii="Times New Roman" w:eastAsia="Times New Roman" w:hAnsi="Times New Roman" w:cs="Times New Roman"/>
          <w:b/>
          <w:sz w:val="24"/>
          <w:szCs w:val="24"/>
        </w:rPr>
      </w:pPr>
      <w:r w:rsidRPr="00912508">
        <w:rPr>
          <w:rFonts w:ascii="Times New Roman" w:eastAsia="Times New Roman" w:hAnsi="Times New Roman" w:cs="Times New Roman"/>
          <w:b/>
          <w:sz w:val="24"/>
          <w:szCs w:val="24"/>
        </w:rPr>
        <w:t>3.2.1. Основные печатные издания</w:t>
      </w:r>
    </w:p>
    <w:p w14:paraId="38D4AA6D" w14:textId="77777777" w:rsidR="00E42CD4" w:rsidRPr="00912508" w:rsidRDefault="00E42CD4" w:rsidP="00E42CD4">
      <w:pPr>
        <w:spacing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 </w:t>
      </w:r>
      <w:r w:rsidRPr="00912508">
        <w:rPr>
          <w:rFonts w:ascii="Times New Roman" w:eastAsia="Times New Roman" w:hAnsi="Times New Roman" w:cs="Times New Roman"/>
          <w:bCs/>
          <w:sz w:val="24"/>
          <w:szCs w:val="24"/>
          <w:lang w:eastAsia="ru-RU"/>
        </w:rPr>
        <w:t>Паранюшкин Р.В., Насуленко Г.А. Техника рисунка. Учебное пособие. Москва: Издательство Планета музыки, 2022 252 с.</w:t>
      </w:r>
    </w:p>
    <w:p w14:paraId="519AF82E" w14:textId="77777777" w:rsidR="00E42CD4" w:rsidRPr="00912508" w:rsidRDefault="00E42CD4" w:rsidP="00E42CD4">
      <w:pPr>
        <w:spacing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w:t>
      </w:r>
      <w:r w:rsidRPr="00912508">
        <w:rPr>
          <w:rFonts w:ascii="Times New Roman" w:eastAsia="Times New Roman" w:hAnsi="Times New Roman" w:cs="Times New Roman"/>
          <w:bCs/>
          <w:sz w:val="24"/>
          <w:szCs w:val="24"/>
          <w:lang w:eastAsia="ru-RU"/>
        </w:rPr>
        <w:t>Рабинович, М. Ц.  Пластическая анатомия человека, четвероногих животных и птиц : учебник для вузов / М. Ц. Рабинович. — 3-е изд., испр. и доп. — Москва : Издательство Юрайт, 2019. — 267 с.</w:t>
      </w:r>
    </w:p>
    <w:p w14:paraId="412FDBB8" w14:textId="77777777" w:rsidR="00E42CD4" w:rsidRPr="00912508" w:rsidRDefault="00E42CD4" w:rsidP="00E42CD4">
      <w:pPr>
        <w:spacing w:line="276" w:lineRule="auto"/>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iCs/>
          <w:sz w:val="24"/>
          <w:szCs w:val="24"/>
          <w:shd w:val="clear" w:color="auto" w:fill="FFFFFF"/>
          <w:lang w:eastAsia="ru-RU"/>
        </w:rPr>
        <w:t xml:space="preserve">3. </w:t>
      </w:r>
      <w:r w:rsidRPr="00912508">
        <w:rPr>
          <w:rFonts w:ascii="Times New Roman" w:eastAsia="Times New Roman" w:hAnsi="Times New Roman" w:cs="Times New Roman"/>
          <w:bCs/>
          <w:iCs/>
          <w:sz w:val="24"/>
          <w:szCs w:val="24"/>
          <w:shd w:val="clear" w:color="auto" w:fill="FFFFFF"/>
          <w:lang w:eastAsia="ru-RU"/>
        </w:rPr>
        <w:t>Скакова, А. Г. </w:t>
      </w:r>
      <w:r w:rsidRPr="00912508">
        <w:rPr>
          <w:rFonts w:ascii="Times New Roman" w:eastAsia="Times New Roman" w:hAnsi="Times New Roman" w:cs="Times New Roman"/>
          <w:bCs/>
          <w:sz w:val="24"/>
          <w:szCs w:val="24"/>
          <w:shd w:val="clear" w:color="auto" w:fill="FFFFFF"/>
          <w:lang w:eastAsia="ru-RU"/>
        </w:rPr>
        <w:t> Рисунок и живопись : учебник для среднего профессионального образования / А. Г. Скакова. — Москва : Издательство Юрайт, 2019. — 164 с.</w:t>
      </w:r>
    </w:p>
    <w:p w14:paraId="640D07F8" w14:textId="77777777" w:rsidR="00E42CD4" w:rsidRPr="00912508" w:rsidRDefault="00E42CD4" w:rsidP="00E42CD4">
      <w:pPr>
        <w:ind w:firstLine="709"/>
        <w:contextualSpacing/>
        <w:jc w:val="both"/>
        <w:rPr>
          <w:rFonts w:ascii="Times New Roman" w:eastAsia="Times New Roman" w:hAnsi="Times New Roman" w:cs="Times New Roman"/>
          <w:b/>
          <w:sz w:val="24"/>
          <w:szCs w:val="24"/>
          <w:lang w:eastAsia="ru-RU"/>
        </w:rPr>
      </w:pPr>
    </w:p>
    <w:p w14:paraId="62F7A509" w14:textId="77777777" w:rsidR="00E42CD4" w:rsidRPr="00912508" w:rsidRDefault="00E42CD4" w:rsidP="00E42CD4">
      <w:pPr>
        <w:ind w:firstLine="709"/>
        <w:contextualSpacing/>
        <w:jc w:val="both"/>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3.2.2. Основные электронные издания</w:t>
      </w:r>
    </w:p>
    <w:p w14:paraId="51833258" w14:textId="77777777" w:rsidR="00E42CD4" w:rsidRPr="00912508" w:rsidRDefault="00E42CD4" w:rsidP="00E42CD4">
      <w:pPr>
        <w:tabs>
          <w:tab w:val="left" w:pos="993"/>
        </w:tabs>
        <w:ind w:firstLine="709"/>
        <w:jc w:val="both"/>
        <w:rPr>
          <w:rFonts w:ascii="Times New Roman" w:eastAsia="Times New Roman" w:hAnsi="Times New Roman" w:cs="Times New Roman"/>
          <w:bCs/>
          <w:sz w:val="24"/>
          <w:szCs w:val="24"/>
        </w:rPr>
      </w:pPr>
      <w:r w:rsidRPr="00912508">
        <w:rPr>
          <w:rFonts w:ascii="Times New Roman" w:eastAsia="Times New Roman" w:hAnsi="Times New Roman" w:cs="Times New Roman"/>
          <w:bCs/>
          <w:sz w:val="24"/>
          <w:szCs w:val="24"/>
        </w:rPr>
        <w:t xml:space="preserve">1. Дубровин, В. М.  Основы изобразительного искусства: учебное пособие для среднего профессионального образования / В. М. Дубровин; под научной редакцией В. В. Корешкова. — 2-е изд. — Москва: Издательство Юрайт, 2021. — 360 с. — (Профессиональное образование). — ISBN 978-5-534-11430-0. — Текст: электронный // ЭБС Юрайт [сайт]. — URL: https://urait.ru/bcode/476172 </w:t>
      </w:r>
    </w:p>
    <w:p w14:paraId="312F3F46" w14:textId="77777777" w:rsidR="00E42CD4" w:rsidRPr="00912508" w:rsidRDefault="00E42CD4" w:rsidP="00E42CD4">
      <w:pPr>
        <w:tabs>
          <w:tab w:val="left" w:pos="993"/>
        </w:tabs>
        <w:ind w:firstLine="709"/>
        <w:jc w:val="both"/>
        <w:rPr>
          <w:rFonts w:ascii="Times New Roman" w:eastAsia="Times New Roman" w:hAnsi="Times New Roman" w:cs="Times New Roman"/>
          <w:bCs/>
          <w:sz w:val="24"/>
          <w:szCs w:val="24"/>
        </w:rPr>
      </w:pPr>
      <w:r w:rsidRPr="00912508">
        <w:rPr>
          <w:rFonts w:ascii="Times New Roman" w:eastAsia="Times New Roman" w:hAnsi="Times New Roman" w:cs="Times New Roman"/>
          <w:bCs/>
          <w:sz w:val="24"/>
          <w:szCs w:val="24"/>
        </w:rPr>
        <w:t>2. С</w:t>
      </w:r>
      <w:r w:rsidRPr="00912508">
        <w:rPr>
          <w:rFonts w:ascii="Times New Roman" w:eastAsia="Times New Roman" w:hAnsi="Times New Roman" w:cs="Times New Roman"/>
          <w:bCs/>
          <w:iCs/>
          <w:sz w:val="24"/>
          <w:szCs w:val="24"/>
          <w:shd w:val="clear" w:color="auto" w:fill="FFFFFF"/>
        </w:rPr>
        <w:t>какова, А. Г. </w:t>
      </w:r>
      <w:r w:rsidRPr="00912508">
        <w:rPr>
          <w:rFonts w:ascii="Times New Roman" w:eastAsia="Times New Roman" w:hAnsi="Times New Roman" w:cs="Times New Roman"/>
          <w:bCs/>
          <w:sz w:val="24"/>
          <w:szCs w:val="24"/>
          <w:shd w:val="clear" w:color="auto" w:fill="FFFFFF"/>
        </w:rPr>
        <w:t> Рисунок и живопись : учебник для среднего профессионального образования / А. Г. Скакова. — Москва : Издательство Юрайт, 2019. — 164 с. — (Профессиональное образование). — ISBN 978-5-534-11360-0. — Текст : электронный // Образовательная платформа Юрайт [сайт]. — URL: </w:t>
      </w:r>
      <w:hyperlink r:id="rId10" w:tgtFrame="_blank" w:history="1">
        <w:r w:rsidRPr="00912508">
          <w:rPr>
            <w:rFonts w:ascii="Times New Roman" w:eastAsia="Times New Roman" w:hAnsi="Times New Roman" w:cs="Times New Roman"/>
            <w:bCs/>
            <w:color w:val="0000FF"/>
            <w:sz w:val="24"/>
            <w:szCs w:val="24"/>
            <w:u w:val="single"/>
            <w:shd w:val="clear" w:color="auto" w:fill="FFFFFF"/>
          </w:rPr>
          <w:t>https://urait.ru/bcode/445125</w:t>
        </w:r>
      </w:hyperlink>
    </w:p>
    <w:p w14:paraId="7C9B2A15" w14:textId="77777777" w:rsidR="00E42CD4" w:rsidRPr="00912508" w:rsidRDefault="00E42CD4" w:rsidP="00E42CD4">
      <w:pPr>
        <w:tabs>
          <w:tab w:val="left" w:pos="993"/>
        </w:tabs>
        <w:ind w:firstLine="709"/>
        <w:jc w:val="both"/>
        <w:rPr>
          <w:rFonts w:ascii="Times New Roman" w:eastAsia="Times New Roman" w:hAnsi="Times New Roman" w:cs="Times New Roman"/>
          <w:bCs/>
          <w:sz w:val="24"/>
          <w:szCs w:val="24"/>
        </w:rPr>
      </w:pPr>
      <w:r w:rsidRPr="00912508">
        <w:rPr>
          <w:rFonts w:ascii="Times New Roman" w:eastAsia="Times New Roman" w:hAnsi="Times New Roman" w:cs="Times New Roman"/>
          <w:bCs/>
          <w:sz w:val="24"/>
          <w:szCs w:val="24"/>
        </w:rPr>
        <w:t>3.</w:t>
      </w:r>
      <w:r w:rsidRPr="00912508">
        <w:rPr>
          <w:rFonts w:ascii="Times New Roman" w:eastAsia="Times New Roman" w:hAnsi="Times New Roman" w:cs="Times New Roman"/>
          <w:bCs/>
          <w:iCs/>
          <w:sz w:val="24"/>
          <w:szCs w:val="24"/>
          <w:shd w:val="clear" w:color="auto" w:fill="FFFFFF"/>
        </w:rPr>
        <w:t xml:space="preserve"> Рабинович, М. Ц. </w:t>
      </w:r>
      <w:r w:rsidRPr="00912508">
        <w:rPr>
          <w:rFonts w:ascii="Times New Roman" w:eastAsia="Times New Roman" w:hAnsi="Times New Roman" w:cs="Times New Roman"/>
          <w:bCs/>
          <w:sz w:val="24"/>
          <w:szCs w:val="24"/>
          <w:shd w:val="clear" w:color="auto" w:fill="FFFFFF"/>
        </w:rPr>
        <w:t> Пластическая анатомия человека, четвероногих животных и птиц : учебник для вузов / М. Ц. Рабинович. — 3-е изд., испр. и доп. — Москва : Издательство Юрайт, 2019. — 267 с. — (Авторский учебник). — ISBN 978-5-534-07020-0. — Текст : электронный // Образовательная платформа Юрайт [сайт]. — URL: </w:t>
      </w:r>
      <w:hyperlink r:id="rId11" w:tgtFrame="_blank" w:history="1">
        <w:r w:rsidRPr="00912508">
          <w:rPr>
            <w:rFonts w:ascii="Times New Roman" w:eastAsia="Times New Roman" w:hAnsi="Times New Roman" w:cs="Times New Roman"/>
            <w:bCs/>
            <w:color w:val="0000FF"/>
            <w:sz w:val="24"/>
            <w:szCs w:val="24"/>
            <w:u w:val="single"/>
            <w:shd w:val="clear" w:color="auto" w:fill="FFFFFF"/>
          </w:rPr>
          <w:t>https://urait.ru/bcode/433235</w:t>
        </w:r>
      </w:hyperlink>
      <w:r w:rsidRPr="00912508">
        <w:rPr>
          <w:rFonts w:ascii="Times New Roman" w:eastAsia="Times New Roman" w:hAnsi="Times New Roman" w:cs="Times New Roman"/>
          <w:bCs/>
          <w:sz w:val="24"/>
          <w:szCs w:val="24"/>
          <w:shd w:val="clear" w:color="auto" w:fill="FFFFFF"/>
        </w:rPr>
        <w:t> </w:t>
      </w:r>
    </w:p>
    <w:p w14:paraId="67AA56AC" w14:textId="77777777" w:rsidR="00E42CD4" w:rsidRPr="00912508" w:rsidRDefault="00E42CD4" w:rsidP="00E42CD4">
      <w:pPr>
        <w:keepNext/>
        <w:suppressAutoHyphens/>
        <w:ind w:firstLine="709"/>
        <w:jc w:val="both"/>
        <w:outlineLvl w:val="0"/>
        <w:rPr>
          <w:rFonts w:ascii="Times New Roman" w:eastAsia="Times New Roman" w:hAnsi="Times New Roman" w:cs="Times New Roman"/>
          <w:bCs/>
          <w:i/>
          <w:kern w:val="32"/>
          <w:sz w:val="24"/>
          <w:szCs w:val="24"/>
        </w:rPr>
      </w:pPr>
    </w:p>
    <w:p w14:paraId="0CCBE5D2" w14:textId="77777777" w:rsidR="00E42CD4" w:rsidRPr="00912508" w:rsidRDefault="00E42CD4" w:rsidP="00E42CD4">
      <w:pPr>
        <w:suppressAutoHyphens/>
        <w:ind w:firstLine="709"/>
        <w:contextualSpacing/>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
          <w:bCs/>
          <w:sz w:val="24"/>
          <w:szCs w:val="24"/>
          <w:lang w:eastAsia="ru-RU"/>
        </w:rPr>
        <w:t xml:space="preserve">3.2.3. Дополнительные источники </w:t>
      </w:r>
    </w:p>
    <w:p w14:paraId="053C5AE5" w14:textId="77777777" w:rsidR="00E42CD4" w:rsidRDefault="00E42CD4" w:rsidP="00E42CD4">
      <w:pPr>
        <w:ind w:firstLine="709"/>
        <w:contextualSpacing/>
        <w:jc w:val="both"/>
        <w:rPr>
          <w:rFonts w:ascii="Times New Roman" w:eastAsia="Times New Roman" w:hAnsi="Times New Roman" w:cs="Times New Roman"/>
          <w:bCs/>
          <w:iCs/>
          <w:sz w:val="24"/>
          <w:szCs w:val="24"/>
          <w:lang w:eastAsia="ru-RU"/>
        </w:rPr>
      </w:pPr>
      <w:r w:rsidRPr="00912508">
        <w:rPr>
          <w:rFonts w:ascii="Times New Roman" w:eastAsia="Times New Roman" w:hAnsi="Times New Roman" w:cs="Times New Roman"/>
          <w:bCs/>
          <w:iCs/>
          <w:sz w:val="24"/>
          <w:szCs w:val="24"/>
          <w:lang w:eastAsia="ru-RU"/>
        </w:rPr>
        <w:t xml:space="preserve">1. Основы дизайна и композиции: современные концепции : учебное пособие для среднего профессионального образования / Е. Э. Павловская [и др.] ; ответственный редактор Е. Э. Павловская. — 2-е изд., перераб. и доп. — Москва : Издательство Юрайт, 2019. — 119 с. — (Профессиональное образование). — ISBN 978-5-534-11671-7. — Текст : электронный // Образовательная платформа Юрайт [сайт]. — URL: </w:t>
      </w:r>
      <w:hyperlink r:id="rId12" w:history="1">
        <w:r w:rsidRPr="00912508">
          <w:rPr>
            <w:rFonts w:ascii="Times New Roman" w:eastAsia="Times New Roman" w:hAnsi="Times New Roman" w:cs="Times New Roman"/>
            <w:bCs/>
            <w:iCs/>
            <w:color w:val="0000FF"/>
            <w:sz w:val="24"/>
            <w:u w:val="single"/>
            <w:lang w:eastAsia="ru-RU"/>
          </w:rPr>
          <w:t>https://urait.ru/bcode/445865</w:t>
        </w:r>
      </w:hyperlink>
      <w:r w:rsidRPr="00912508">
        <w:rPr>
          <w:rFonts w:ascii="Times New Roman" w:eastAsia="Times New Roman" w:hAnsi="Times New Roman" w:cs="Times New Roman"/>
          <w:bCs/>
          <w:iCs/>
          <w:sz w:val="24"/>
          <w:szCs w:val="24"/>
          <w:lang w:eastAsia="ru-RU"/>
        </w:rPr>
        <w:t xml:space="preserve"> </w:t>
      </w:r>
    </w:p>
    <w:p w14:paraId="16200A76" w14:textId="77777777" w:rsidR="00837D7A" w:rsidRDefault="00837D7A" w:rsidP="00E42CD4">
      <w:pPr>
        <w:ind w:firstLine="709"/>
        <w:contextualSpacing/>
        <w:jc w:val="both"/>
        <w:rPr>
          <w:rFonts w:ascii="Times New Roman" w:eastAsia="Times New Roman" w:hAnsi="Times New Roman" w:cs="Times New Roman"/>
          <w:bCs/>
          <w:iCs/>
          <w:sz w:val="24"/>
          <w:szCs w:val="24"/>
          <w:lang w:eastAsia="ru-RU"/>
        </w:rPr>
      </w:pPr>
    </w:p>
    <w:p w14:paraId="084CB975" w14:textId="77777777" w:rsidR="00837D7A" w:rsidRPr="00837D7A" w:rsidRDefault="00837D7A" w:rsidP="00837D7A">
      <w:pPr>
        <w:ind w:firstLine="709"/>
        <w:contextualSpacing/>
        <w:jc w:val="both"/>
        <w:rPr>
          <w:rFonts w:ascii="Times New Roman" w:eastAsia="Times New Roman" w:hAnsi="Times New Roman" w:cs="Times New Roman"/>
          <w:b/>
          <w:iCs/>
          <w:sz w:val="24"/>
          <w:szCs w:val="24"/>
          <w:lang w:eastAsia="ru-RU"/>
        </w:rPr>
      </w:pPr>
      <w:r w:rsidRPr="00837D7A">
        <w:rPr>
          <w:rFonts w:ascii="Times New Roman" w:eastAsia="Times New Roman" w:hAnsi="Times New Roman" w:cs="Times New Roman"/>
          <w:b/>
          <w:iCs/>
          <w:sz w:val="24"/>
          <w:szCs w:val="24"/>
          <w:lang w:eastAsia="ru-RU"/>
        </w:rPr>
        <w:t xml:space="preserve">Информационное обеспечение обучения для лиц с нарушениями слуха: </w:t>
      </w:r>
    </w:p>
    <w:p w14:paraId="027364FF" w14:textId="77777777" w:rsidR="00837D7A" w:rsidRPr="00837D7A" w:rsidRDefault="00837D7A" w:rsidP="00837D7A">
      <w:pPr>
        <w:ind w:firstLine="709"/>
        <w:contextualSpacing/>
        <w:jc w:val="both"/>
        <w:rPr>
          <w:rFonts w:ascii="Times New Roman" w:eastAsia="Times New Roman" w:hAnsi="Times New Roman" w:cs="Times New Roman"/>
          <w:bCs/>
          <w:iCs/>
          <w:sz w:val="24"/>
          <w:szCs w:val="24"/>
          <w:lang w:eastAsia="ru-RU"/>
        </w:rPr>
      </w:pPr>
      <w:r w:rsidRPr="00837D7A">
        <w:rPr>
          <w:rFonts w:ascii="Times New Roman" w:eastAsia="Times New Roman" w:hAnsi="Times New Roman" w:cs="Times New Roman"/>
          <w:bCs/>
          <w:iCs/>
          <w:sz w:val="24"/>
          <w:szCs w:val="24"/>
          <w:lang w:eastAsia="ru-RU"/>
        </w:rPr>
        <w:t>Для реализации программы используются материалы в формах, адаптированных к ограничениям здоровья обучающихся и восприятия информации:</w:t>
      </w:r>
    </w:p>
    <w:p w14:paraId="1FF6338D" w14:textId="77777777" w:rsidR="00837D7A" w:rsidRPr="00837D7A" w:rsidRDefault="00837D7A" w:rsidP="00837D7A">
      <w:pPr>
        <w:pStyle w:val="a4"/>
        <w:numPr>
          <w:ilvl w:val="0"/>
          <w:numId w:val="3"/>
        </w:numPr>
        <w:jc w:val="both"/>
        <w:rPr>
          <w:rFonts w:ascii="Times New Roman" w:eastAsia="Times New Roman" w:hAnsi="Times New Roman" w:cs="Times New Roman"/>
          <w:bCs/>
          <w:iCs/>
          <w:sz w:val="24"/>
          <w:szCs w:val="24"/>
          <w:lang w:eastAsia="ru-RU"/>
        </w:rPr>
      </w:pPr>
      <w:r w:rsidRPr="00837D7A">
        <w:rPr>
          <w:rFonts w:ascii="Times New Roman" w:eastAsia="Times New Roman" w:hAnsi="Times New Roman" w:cs="Times New Roman"/>
          <w:bCs/>
          <w:iCs/>
          <w:sz w:val="24"/>
          <w:szCs w:val="24"/>
          <w:lang w:eastAsia="ru-RU"/>
        </w:rPr>
        <w:t>для лиц с нарушениями слуха:</w:t>
      </w:r>
    </w:p>
    <w:p w14:paraId="43246272" w14:textId="398F9268" w:rsidR="00837D7A" w:rsidRPr="00837D7A" w:rsidRDefault="00837D7A" w:rsidP="00837D7A">
      <w:pPr>
        <w:pStyle w:val="a4"/>
        <w:numPr>
          <w:ilvl w:val="0"/>
          <w:numId w:val="3"/>
        </w:numPr>
        <w:jc w:val="both"/>
        <w:rPr>
          <w:rFonts w:ascii="Times New Roman" w:eastAsia="Times New Roman" w:hAnsi="Times New Roman" w:cs="Times New Roman"/>
          <w:bCs/>
          <w:iCs/>
          <w:sz w:val="24"/>
          <w:szCs w:val="24"/>
          <w:lang w:eastAsia="ru-RU"/>
        </w:rPr>
      </w:pPr>
      <w:r w:rsidRPr="00837D7A">
        <w:rPr>
          <w:rFonts w:ascii="Times New Roman" w:eastAsia="Times New Roman" w:hAnsi="Times New Roman" w:cs="Times New Roman"/>
          <w:bCs/>
          <w:iCs/>
          <w:sz w:val="24"/>
          <w:szCs w:val="24"/>
          <w:lang w:eastAsia="ru-RU"/>
        </w:rPr>
        <w:t>в печатной форме;</w:t>
      </w:r>
    </w:p>
    <w:p w14:paraId="65E17F10" w14:textId="4B489C81" w:rsidR="00837D7A" w:rsidRPr="00837D7A" w:rsidRDefault="00837D7A" w:rsidP="00837D7A">
      <w:pPr>
        <w:pStyle w:val="a4"/>
        <w:numPr>
          <w:ilvl w:val="0"/>
          <w:numId w:val="3"/>
        </w:numPr>
        <w:jc w:val="both"/>
        <w:rPr>
          <w:rFonts w:ascii="Times New Roman" w:eastAsia="Times New Roman" w:hAnsi="Times New Roman" w:cs="Times New Roman"/>
          <w:bCs/>
          <w:iCs/>
          <w:sz w:val="24"/>
          <w:szCs w:val="24"/>
          <w:lang w:eastAsia="ru-RU"/>
        </w:rPr>
      </w:pPr>
      <w:r w:rsidRPr="00837D7A">
        <w:rPr>
          <w:rFonts w:ascii="Times New Roman" w:eastAsia="Times New Roman" w:hAnsi="Times New Roman" w:cs="Times New Roman"/>
          <w:bCs/>
          <w:iCs/>
          <w:sz w:val="24"/>
          <w:szCs w:val="24"/>
          <w:lang w:eastAsia="ru-RU"/>
        </w:rPr>
        <w:t xml:space="preserve">в форме электронного документа; </w:t>
      </w:r>
    </w:p>
    <w:p w14:paraId="16D465E0" w14:textId="562BD076" w:rsidR="00837D7A" w:rsidRPr="00837D7A" w:rsidRDefault="00837D7A" w:rsidP="00837D7A">
      <w:pPr>
        <w:pStyle w:val="a4"/>
        <w:numPr>
          <w:ilvl w:val="0"/>
          <w:numId w:val="3"/>
        </w:numPr>
        <w:jc w:val="both"/>
        <w:rPr>
          <w:rFonts w:ascii="Times New Roman" w:eastAsia="Times New Roman" w:hAnsi="Times New Roman" w:cs="Times New Roman"/>
          <w:bCs/>
          <w:iCs/>
          <w:sz w:val="24"/>
          <w:szCs w:val="24"/>
          <w:lang w:eastAsia="ru-RU"/>
        </w:rPr>
      </w:pPr>
      <w:r w:rsidRPr="00837D7A">
        <w:rPr>
          <w:rFonts w:ascii="Times New Roman" w:eastAsia="Times New Roman" w:hAnsi="Times New Roman" w:cs="Times New Roman"/>
          <w:bCs/>
          <w:iCs/>
          <w:sz w:val="24"/>
          <w:szCs w:val="24"/>
          <w:lang w:eastAsia="ru-RU"/>
        </w:rPr>
        <w:t>адаптированный информационный материал по темам;</w:t>
      </w:r>
    </w:p>
    <w:p w14:paraId="6D550CC7" w14:textId="2EFB22B4" w:rsidR="00837D7A" w:rsidRPr="00837D7A" w:rsidRDefault="00837D7A" w:rsidP="00837D7A">
      <w:pPr>
        <w:pStyle w:val="a4"/>
        <w:numPr>
          <w:ilvl w:val="0"/>
          <w:numId w:val="3"/>
        </w:numPr>
        <w:jc w:val="both"/>
        <w:rPr>
          <w:rFonts w:ascii="Times New Roman" w:eastAsia="Times New Roman" w:hAnsi="Times New Roman" w:cs="Times New Roman"/>
          <w:bCs/>
          <w:iCs/>
          <w:sz w:val="24"/>
          <w:szCs w:val="24"/>
          <w:lang w:eastAsia="ru-RU"/>
        </w:rPr>
      </w:pPr>
      <w:r w:rsidRPr="00837D7A">
        <w:rPr>
          <w:rFonts w:ascii="Times New Roman" w:eastAsia="Times New Roman" w:hAnsi="Times New Roman" w:cs="Times New Roman"/>
          <w:bCs/>
          <w:iCs/>
          <w:sz w:val="24"/>
          <w:szCs w:val="24"/>
          <w:lang w:eastAsia="ru-RU"/>
        </w:rPr>
        <w:t>инструкции к практическим работам;</w:t>
      </w:r>
    </w:p>
    <w:p w14:paraId="72D8164A" w14:textId="07B769AF" w:rsidR="00837D7A" w:rsidRPr="00837D7A" w:rsidRDefault="00837D7A" w:rsidP="00837D7A">
      <w:pPr>
        <w:pStyle w:val="a4"/>
        <w:numPr>
          <w:ilvl w:val="0"/>
          <w:numId w:val="3"/>
        </w:numPr>
        <w:jc w:val="both"/>
        <w:rPr>
          <w:rFonts w:ascii="Times New Roman" w:eastAsia="Times New Roman" w:hAnsi="Times New Roman" w:cs="Times New Roman"/>
          <w:bCs/>
          <w:iCs/>
          <w:sz w:val="24"/>
          <w:szCs w:val="24"/>
          <w:lang w:eastAsia="ru-RU"/>
        </w:rPr>
      </w:pPr>
      <w:r w:rsidRPr="00837D7A">
        <w:rPr>
          <w:rFonts w:ascii="Times New Roman" w:eastAsia="Times New Roman" w:hAnsi="Times New Roman" w:cs="Times New Roman"/>
          <w:bCs/>
          <w:iCs/>
          <w:sz w:val="24"/>
          <w:szCs w:val="24"/>
          <w:lang w:eastAsia="ru-RU"/>
        </w:rPr>
        <w:t>мультимедиа презентации;</w:t>
      </w:r>
    </w:p>
    <w:p w14:paraId="19662FDF" w14:textId="0D1857B6" w:rsidR="00837D7A" w:rsidRPr="00837D7A" w:rsidRDefault="00837D7A" w:rsidP="00837D7A">
      <w:pPr>
        <w:pStyle w:val="a4"/>
        <w:numPr>
          <w:ilvl w:val="0"/>
          <w:numId w:val="3"/>
        </w:numPr>
        <w:jc w:val="both"/>
        <w:rPr>
          <w:rFonts w:ascii="Times New Roman" w:eastAsia="Times New Roman" w:hAnsi="Times New Roman" w:cs="Times New Roman"/>
          <w:bCs/>
          <w:iCs/>
          <w:sz w:val="24"/>
          <w:szCs w:val="24"/>
          <w:lang w:eastAsia="ru-RU"/>
        </w:rPr>
      </w:pPr>
      <w:r w:rsidRPr="00837D7A">
        <w:rPr>
          <w:rFonts w:ascii="Times New Roman" w:eastAsia="Times New Roman" w:hAnsi="Times New Roman" w:cs="Times New Roman"/>
          <w:bCs/>
          <w:iCs/>
          <w:sz w:val="24"/>
          <w:szCs w:val="24"/>
          <w:lang w:eastAsia="ru-RU"/>
        </w:rPr>
        <w:t>видеофильмы с субтитрами и письменными комментариями.</w:t>
      </w:r>
    </w:p>
    <w:p w14:paraId="125CCC7B" w14:textId="77777777" w:rsidR="00837D7A" w:rsidRPr="00912508" w:rsidRDefault="00837D7A" w:rsidP="00837D7A">
      <w:pPr>
        <w:ind w:firstLine="709"/>
        <w:contextualSpacing/>
        <w:jc w:val="both"/>
        <w:rPr>
          <w:rFonts w:ascii="Times New Roman" w:eastAsia="Times New Roman" w:hAnsi="Times New Roman" w:cs="Times New Roman"/>
          <w:bCs/>
          <w:iCs/>
          <w:sz w:val="24"/>
          <w:szCs w:val="24"/>
          <w:lang w:eastAsia="ru-RU"/>
        </w:rPr>
      </w:pPr>
    </w:p>
    <w:p w14:paraId="7777C01B" w14:textId="77777777" w:rsidR="00E42CD4" w:rsidRPr="00912508" w:rsidRDefault="00E42CD4" w:rsidP="00E42CD4">
      <w:pPr>
        <w:contextualSpacing/>
        <w:rPr>
          <w:rFonts w:ascii="Times New Roman" w:eastAsia="Times New Roman" w:hAnsi="Times New Roman" w:cs="Times New Roman"/>
          <w:bCs/>
          <w:iCs/>
          <w:sz w:val="24"/>
          <w:szCs w:val="24"/>
          <w:lang w:eastAsia="ru-RU"/>
        </w:rPr>
      </w:pPr>
    </w:p>
    <w:p w14:paraId="4811BF7F" w14:textId="77777777" w:rsidR="00E42CD4" w:rsidRDefault="00E42CD4" w:rsidP="00E42CD4">
      <w:pPr>
        <w:contextualSpacing/>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 xml:space="preserve">4. КОНТРОЛЬ И ОЦЕНКА РЕЗУЛЬТАТОВ ОСВОЕНИЯ </w:t>
      </w:r>
      <w:r w:rsidRPr="00912508">
        <w:rPr>
          <w:rFonts w:ascii="Times New Roman" w:eastAsia="Times New Roman" w:hAnsi="Times New Roman" w:cs="Times New Roman"/>
          <w:b/>
          <w:sz w:val="24"/>
          <w:szCs w:val="24"/>
          <w:lang w:eastAsia="ru-RU"/>
        </w:rPr>
        <w:br/>
        <w:t>УЧЕБНОЙ ДИСЦИПЛИНЫ</w:t>
      </w:r>
    </w:p>
    <w:p w14:paraId="5131D49B" w14:textId="77777777" w:rsidR="00837D7A" w:rsidRDefault="00837D7A" w:rsidP="00E42CD4">
      <w:pPr>
        <w:contextualSpacing/>
        <w:jc w:val="center"/>
        <w:rPr>
          <w:rFonts w:ascii="Times New Roman" w:eastAsia="Times New Roman" w:hAnsi="Times New Roman" w:cs="Times New Roman"/>
          <w:b/>
          <w:sz w:val="24"/>
          <w:szCs w:val="24"/>
          <w:lang w:eastAsia="ru-RU"/>
        </w:rPr>
      </w:pPr>
    </w:p>
    <w:p w14:paraId="383EDC9D" w14:textId="10CBA91B" w:rsidR="00837D7A" w:rsidRPr="00937DD6" w:rsidRDefault="00837D7A" w:rsidP="00837D7A">
      <w:pPr>
        <w:ind w:firstLine="709"/>
        <w:jc w:val="both"/>
        <w:rPr>
          <w:rFonts w:ascii="Times New Roman" w:hAnsi="Times New Roman"/>
          <w:sz w:val="28"/>
          <w:szCs w:val="28"/>
        </w:rPr>
      </w:pPr>
      <w:r w:rsidRPr="00937DD6">
        <w:rPr>
          <w:rFonts w:ascii="Times New Roman" w:hAnsi="Times New Roman"/>
          <w:sz w:val="28"/>
          <w:szCs w:val="28"/>
        </w:rPr>
        <w:t xml:space="preserve">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контрольным вопросам соответствующих тем, проверки и оценки выполнения практических заданий, </w:t>
      </w:r>
      <w:r>
        <w:rPr>
          <w:rFonts w:ascii="Times New Roman" w:hAnsi="Times New Roman"/>
          <w:sz w:val="28"/>
          <w:szCs w:val="28"/>
        </w:rPr>
        <w:t>самостоятельной работы</w:t>
      </w:r>
      <w:r w:rsidRPr="00937DD6">
        <w:rPr>
          <w:rFonts w:ascii="Times New Roman" w:hAnsi="Times New Roman"/>
          <w:sz w:val="28"/>
          <w:szCs w:val="28"/>
        </w:rPr>
        <w:t>, а также в ходе проведения промежуточной аттестации в форме ОП.0</w:t>
      </w:r>
      <w:r>
        <w:rPr>
          <w:rFonts w:ascii="Times New Roman" w:hAnsi="Times New Roman"/>
          <w:sz w:val="28"/>
          <w:szCs w:val="28"/>
        </w:rPr>
        <w:t>2</w:t>
      </w:r>
      <w:r w:rsidRPr="00937DD6">
        <w:rPr>
          <w:rFonts w:ascii="Times New Roman" w:hAnsi="Times New Roman"/>
          <w:sz w:val="28"/>
          <w:szCs w:val="28"/>
        </w:rPr>
        <w:t xml:space="preserve"> </w:t>
      </w:r>
      <w:r>
        <w:rPr>
          <w:rFonts w:ascii="Times New Roman" w:hAnsi="Times New Roman"/>
          <w:sz w:val="28"/>
          <w:szCs w:val="28"/>
        </w:rPr>
        <w:t>Рисунок с основами графики и дизайна</w:t>
      </w:r>
      <w:r w:rsidRPr="00937DD6">
        <w:rPr>
          <w:rFonts w:ascii="Times New Roman" w:hAnsi="Times New Roman"/>
          <w:sz w:val="28"/>
          <w:szCs w:val="28"/>
        </w:rPr>
        <w:t xml:space="preserve"> по завершению изучения учебной дисциплины.</w:t>
      </w:r>
    </w:p>
    <w:p w14:paraId="5EA234F8" w14:textId="77777777" w:rsidR="00837D7A" w:rsidRPr="000E50D3" w:rsidRDefault="00837D7A" w:rsidP="00837D7A">
      <w:pPr>
        <w:ind w:firstLine="709"/>
        <w:jc w:val="both"/>
        <w:rPr>
          <w:rFonts w:ascii="Times New Roman" w:eastAsia="Times New Roman" w:hAnsi="Times New Roman"/>
          <w:sz w:val="28"/>
          <w:szCs w:val="28"/>
        </w:rPr>
      </w:pPr>
      <w:r w:rsidRPr="00616E35">
        <w:rPr>
          <w:rFonts w:ascii="Times New Roman" w:eastAsia="Times New Roman" w:hAnsi="Times New Roman"/>
          <w:sz w:val="28"/>
          <w:szCs w:val="28"/>
        </w:rPr>
        <w:t>Для текущего контроля успеваемости и промежуточной аттестации разработан фонд оценочных средств (ФОС), который позволяет оценить результаты обучения</w:t>
      </w:r>
      <w:r w:rsidRPr="00937DD6">
        <w:rPr>
          <w:rFonts w:ascii="Times New Roman" w:hAnsi="Times New Roman"/>
          <w:sz w:val="28"/>
          <w:szCs w:val="28"/>
        </w:rPr>
        <w:t xml:space="preserve">. </w:t>
      </w:r>
    </w:p>
    <w:p w14:paraId="069B690F" w14:textId="77777777" w:rsidR="00837D7A" w:rsidRPr="00912508" w:rsidRDefault="00837D7A" w:rsidP="00E42CD4">
      <w:pPr>
        <w:contextualSpacing/>
        <w:jc w:val="center"/>
        <w:rPr>
          <w:rFonts w:ascii="Times New Roman" w:eastAsia="Times New Roman" w:hAnsi="Times New Roman" w:cs="Times New Roman"/>
          <w:b/>
          <w:sz w:val="24"/>
          <w:szCs w:val="24"/>
          <w:lang w:eastAsia="ru-RU"/>
        </w:rPr>
      </w:pPr>
    </w:p>
    <w:p w14:paraId="6BEC565B" w14:textId="77777777" w:rsidR="00E42CD4" w:rsidRPr="00912508" w:rsidRDefault="00E42CD4" w:rsidP="00E42CD4">
      <w:pPr>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315"/>
        <w:gridCol w:w="2887"/>
      </w:tblGrid>
      <w:tr w:rsidR="00E42CD4" w:rsidRPr="00912508" w14:paraId="36893630" w14:textId="77777777" w:rsidTr="00FB2758">
        <w:tc>
          <w:tcPr>
            <w:tcW w:w="1760" w:type="pct"/>
          </w:tcPr>
          <w:p w14:paraId="64B9DE7D" w14:textId="77777777" w:rsidR="00E42CD4" w:rsidRPr="00912508" w:rsidRDefault="00E42CD4" w:rsidP="00FB2758">
            <w:pPr>
              <w:jc w:val="center"/>
              <w:rPr>
                <w:rFonts w:ascii="Times New Roman" w:eastAsia="Times New Roman" w:hAnsi="Times New Roman" w:cs="Times New Roman"/>
                <w:b/>
                <w:bCs/>
                <w:iCs/>
                <w:sz w:val="24"/>
                <w:szCs w:val="24"/>
                <w:lang w:eastAsia="ru-RU"/>
              </w:rPr>
            </w:pPr>
            <w:r w:rsidRPr="00912508">
              <w:rPr>
                <w:rFonts w:ascii="Times New Roman" w:eastAsia="Times New Roman" w:hAnsi="Times New Roman" w:cs="Times New Roman"/>
                <w:b/>
                <w:bCs/>
                <w:iCs/>
                <w:sz w:val="24"/>
                <w:szCs w:val="24"/>
                <w:lang w:eastAsia="ru-RU"/>
              </w:rPr>
              <w:t>Результаты обучения</w:t>
            </w:r>
          </w:p>
        </w:tc>
        <w:tc>
          <w:tcPr>
            <w:tcW w:w="1732" w:type="pct"/>
          </w:tcPr>
          <w:p w14:paraId="49993DF2" w14:textId="77777777" w:rsidR="00E42CD4" w:rsidRPr="00912508" w:rsidRDefault="00E42CD4" w:rsidP="00FB275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Показатели освоенности компетенций</w:t>
            </w:r>
          </w:p>
        </w:tc>
        <w:tc>
          <w:tcPr>
            <w:tcW w:w="1508" w:type="pct"/>
          </w:tcPr>
          <w:p w14:paraId="16EA5345" w14:textId="77777777" w:rsidR="00E42CD4" w:rsidRPr="00912508" w:rsidRDefault="00E42CD4" w:rsidP="00FB2758">
            <w:pPr>
              <w:jc w:val="center"/>
              <w:rPr>
                <w:rFonts w:ascii="Times New Roman" w:eastAsia="Times New Roman" w:hAnsi="Times New Roman" w:cs="Times New Roman"/>
                <w:b/>
                <w:bCs/>
                <w:iCs/>
                <w:sz w:val="24"/>
                <w:szCs w:val="24"/>
                <w:lang w:eastAsia="ru-RU"/>
              </w:rPr>
            </w:pPr>
            <w:r w:rsidRPr="00912508">
              <w:rPr>
                <w:rFonts w:ascii="Times New Roman" w:eastAsia="Times New Roman" w:hAnsi="Times New Roman" w:cs="Times New Roman"/>
                <w:b/>
                <w:bCs/>
                <w:iCs/>
                <w:sz w:val="24"/>
                <w:szCs w:val="24"/>
                <w:lang w:eastAsia="ru-RU"/>
              </w:rPr>
              <w:t>Методы оценки</w:t>
            </w:r>
          </w:p>
        </w:tc>
      </w:tr>
      <w:tr w:rsidR="00E42CD4" w:rsidRPr="00912508" w14:paraId="1D5EC980" w14:textId="77777777" w:rsidTr="00FB2758">
        <w:tc>
          <w:tcPr>
            <w:tcW w:w="1760" w:type="pct"/>
          </w:tcPr>
          <w:p w14:paraId="48F0AB26" w14:textId="77777777" w:rsidR="00E42CD4" w:rsidRPr="00912508" w:rsidRDefault="00E42CD4" w:rsidP="00FB2758">
            <w:pPr>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bCs/>
                <w:sz w:val="24"/>
                <w:szCs w:val="24"/>
                <w:lang w:eastAsia="ru-RU"/>
              </w:rPr>
              <w:t>Перечень знаний, осваиваемых в рамках дисциплины</w:t>
            </w:r>
          </w:p>
          <w:p w14:paraId="53E2B73B" w14:textId="77777777" w:rsidR="00E42CD4" w:rsidRPr="00912508" w:rsidRDefault="00E42CD4" w:rsidP="00FB2758">
            <w:pPr>
              <w:suppressAutoHyphens/>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основы рисунка и графического искусства;</w:t>
            </w:r>
          </w:p>
          <w:p w14:paraId="3B9C37E3" w14:textId="77777777" w:rsidR="00E42CD4" w:rsidRPr="00912508" w:rsidRDefault="00E42CD4" w:rsidP="00FB2758">
            <w:pPr>
              <w:suppressAutoHyphens/>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основы пластической анатомии человека;</w:t>
            </w:r>
          </w:p>
          <w:p w14:paraId="7318D70E" w14:textId="77777777" w:rsidR="00E42CD4" w:rsidRPr="00912508" w:rsidRDefault="00E42CD4" w:rsidP="00FB2758">
            <w:pPr>
              <w:suppressAutoHyphens/>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основные законы и художественно-выразительные средства рисунка и графических композиций;</w:t>
            </w:r>
          </w:p>
          <w:p w14:paraId="1AFF1AE4" w14:textId="77777777" w:rsidR="00E42CD4" w:rsidRPr="00912508" w:rsidRDefault="00E42CD4" w:rsidP="00FB2758">
            <w:pPr>
              <w:suppressAutoHyphens/>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технические приемы рисунка и образного решения художественной графики и дизайна;</w:t>
            </w:r>
          </w:p>
          <w:p w14:paraId="47B75865" w14:textId="77777777" w:rsidR="00E42CD4" w:rsidRPr="00912508" w:rsidRDefault="00E42CD4" w:rsidP="00FB2758">
            <w:pPr>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sz w:val="24"/>
                <w:szCs w:val="24"/>
                <w:lang w:eastAsia="ru-RU"/>
              </w:rPr>
              <w:t>основы условно-графической стилизации изображений.</w:t>
            </w:r>
          </w:p>
        </w:tc>
        <w:tc>
          <w:tcPr>
            <w:tcW w:w="1732" w:type="pct"/>
          </w:tcPr>
          <w:p w14:paraId="5FC7040A" w14:textId="77777777" w:rsidR="00E42CD4" w:rsidRPr="00912508" w:rsidRDefault="00E42CD4" w:rsidP="00FB2758">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грамотность построения конструкции предметов, светотени, перспективы и передача пропорций;</w:t>
            </w:r>
          </w:p>
          <w:p w14:paraId="70F2DC4E" w14:textId="77777777" w:rsidR="00E42CD4" w:rsidRPr="00912508" w:rsidRDefault="00E42CD4" w:rsidP="00FB2758">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правильность передачи формы, пластики, пропорций головы человека, фигуры человека;</w:t>
            </w:r>
          </w:p>
          <w:p w14:paraId="2FFA9306" w14:textId="77777777" w:rsidR="00E42CD4" w:rsidRPr="00912508" w:rsidRDefault="00E42CD4" w:rsidP="00FB2758">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соответствие примененных средств гармонизации и законов композиции замыслу автора.</w:t>
            </w:r>
          </w:p>
          <w:p w14:paraId="3AE71C3B" w14:textId="77777777" w:rsidR="00E42CD4" w:rsidRPr="00912508" w:rsidRDefault="00E42CD4" w:rsidP="00FB2758">
            <w:pPr>
              <w:rPr>
                <w:rFonts w:ascii="Times New Roman" w:eastAsia="Times New Roman" w:hAnsi="Times New Roman" w:cs="Times New Roman"/>
                <w:bCs/>
                <w:i/>
                <w:sz w:val="24"/>
                <w:szCs w:val="24"/>
                <w:lang w:eastAsia="ru-RU"/>
              </w:rPr>
            </w:pPr>
          </w:p>
        </w:tc>
        <w:tc>
          <w:tcPr>
            <w:tcW w:w="1508" w:type="pct"/>
          </w:tcPr>
          <w:p w14:paraId="4F32CF1C" w14:textId="77777777" w:rsidR="00E42CD4" w:rsidRPr="00912508" w:rsidRDefault="00E42CD4" w:rsidP="00FB2758">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оценка результатов выполнения практической работы;</w:t>
            </w:r>
          </w:p>
          <w:p w14:paraId="6B40508B" w14:textId="77777777" w:rsidR="00E42CD4" w:rsidRPr="00912508" w:rsidRDefault="00E42CD4" w:rsidP="00FB2758">
            <w:pPr>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Cs/>
                <w:sz w:val="24"/>
                <w:szCs w:val="24"/>
                <w:lang w:eastAsia="ru-RU"/>
              </w:rPr>
              <w:t>экспертное наблюдение за ходом выполнения практической работы.</w:t>
            </w:r>
          </w:p>
        </w:tc>
      </w:tr>
      <w:tr w:rsidR="00E42CD4" w:rsidRPr="00912508" w14:paraId="2BB66C6F" w14:textId="77777777" w:rsidTr="00FB2758">
        <w:trPr>
          <w:trHeight w:val="896"/>
        </w:trPr>
        <w:tc>
          <w:tcPr>
            <w:tcW w:w="1760" w:type="pct"/>
          </w:tcPr>
          <w:p w14:paraId="586507A5" w14:textId="77777777" w:rsidR="00E42CD4" w:rsidRPr="00912508" w:rsidRDefault="00E42CD4" w:rsidP="00FB2758">
            <w:pPr>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
                <w:bCs/>
                <w:sz w:val="24"/>
                <w:szCs w:val="24"/>
                <w:lang w:eastAsia="ru-RU"/>
              </w:rPr>
              <w:t>Перечень умений, осваиваемых в рамках дисциплины</w:t>
            </w:r>
          </w:p>
          <w:p w14:paraId="36E31E1B" w14:textId="77777777" w:rsidR="00E42CD4" w:rsidRPr="00912508" w:rsidRDefault="00E42CD4" w:rsidP="00FB2758">
            <w:pPr>
              <w:suppressAutoHyphens/>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уметь выполнять графические и декоративные эскизы и зарисовки натюрмортов, пейзажей, интерьера, портрета и фигуры человека, с натуры и по воображению;</w:t>
            </w:r>
          </w:p>
          <w:p w14:paraId="4206D17E" w14:textId="77777777" w:rsidR="00E42CD4" w:rsidRPr="00912508" w:rsidRDefault="00E42CD4" w:rsidP="00FB2758">
            <w:pPr>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sz w:val="24"/>
                <w:szCs w:val="24"/>
                <w:lang w:eastAsia="ru-RU"/>
              </w:rPr>
              <w:t>-выполнять эскизы натюрморта, пейзажа, многофигурных композиций и рекламных проектов в различных стилевых и технических решениях.</w:t>
            </w:r>
          </w:p>
        </w:tc>
        <w:tc>
          <w:tcPr>
            <w:tcW w:w="1732" w:type="pct"/>
          </w:tcPr>
          <w:p w14:paraId="1A9FA6E4" w14:textId="77777777" w:rsidR="00E42CD4" w:rsidRPr="00912508" w:rsidRDefault="00E42CD4" w:rsidP="00FB2758">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аккуратность выполнения рисунка, графики;</w:t>
            </w:r>
          </w:p>
          <w:p w14:paraId="79D243AE" w14:textId="77777777" w:rsidR="00E42CD4" w:rsidRPr="00912508" w:rsidRDefault="00E42CD4" w:rsidP="00FB2758">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соответствие графических работ законам линейной и воздушной перспективы;</w:t>
            </w:r>
          </w:p>
          <w:p w14:paraId="127B55A9" w14:textId="77777777" w:rsidR="00E42CD4" w:rsidRPr="00912508" w:rsidRDefault="00E42CD4" w:rsidP="00FB2758">
            <w:pPr>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Cs/>
                <w:sz w:val="24"/>
                <w:szCs w:val="24"/>
                <w:lang w:eastAsia="ru-RU"/>
              </w:rPr>
              <w:t>использование средств гармонизации графических композиций.</w:t>
            </w:r>
          </w:p>
        </w:tc>
        <w:tc>
          <w:tcPr>
            <w:tcW w:w="1508" w:type="pct"/>
          </w:tcPr>
          <w:p w14:paraId="2091FA28" w14:textId="77777777" w:rsidR="00E42CD4" w:rsidRPr="00912508" w:rsidRDefault="00E42CD4" w:rsidP="00FB2758">
            <w:pPr>
              <w:rPr>
                <w:rFonts w:ascii="Times New Roman" w:eastAsia="Times New Roman" w:hAnsi="Times New Roman" w:cs="Times New Roman"/>
                <w:bCs/>
                <w:sz w:val="24"/>
                <w:szCs w:val="24"/>
                <w:lang w:eastAsia="ru-RU"/>
              </w:rPr>
            </w:pPr>
          </w:p>
          <w:p w14:paraId="1B368821" w14:textId="77777777" w:rsidR="00E42CD4" w:rsidRPr="00912508" w:rsidRDefault="00E42CD4" w:rsidP="00FB2758">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оценка результатов выполнения практической работы;</w:t>
            </w:r>
          </w:p>
          <w:p w14:paraId="16112B4A" w14:textId="77777777" w:rsidR="00E42CD4" w:rsidRPr="00912508" w:rsidRDefault="00E42CD4" w:rsidP="00FB2758">
            <w:pPr>
              <w:rPr>
                <w:rFonts w:ascii="Times New Roman" w:eastAsia="Times New Roman" w:hAnsi="Times New Roman" w:cs="Times New Roman"/>
                <w:bCs/>
                <w:i/>
                <w:sz w:val="24"/>
                <w:szCs w:val="24"/>
                <w:lang w:eastAsia="ru-RU"/>
              </w:rPr>
            </w:pPr>
            <w:r w:rsidRPr="00912508">
              <w:rPr>
                <w:rFonts w:ascii="Times New Roman" w:eastAsia="Times New Roman" w:hAnsi="Times New Roman" w:cs="Times New Roman"/>
                <w:bCs/>
                <w:sz w:val="24"/>
                <w:szCs w:val="24"/>
                <w:lang w:eastAsia="ru-RU"/>
              </w:rPr>
              <w:t>экспертное наблюдение за ходом выполнения практической работы.</w:t>
            </w:r>
          </w:p>
        </w:tc>
      </w:tr>
    </w:tbl>
    <w:p w14:paraId="106A9ACB" w14:textId="77777777" w:rsidR="00192329" w:rsidRDefault="00192329"/>
    <w:sectPr w:rsidR="001923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CE7CD" w14:textId="77777777" w:rsidR="00FC36DE" w:rsidRDefault="00FC36DE" w:rsidP="00E42CD4">
      <w:r>
        <w:separator/>
      </w:r>
    </w:p>
  </w:endnote>
  <w:endnote w:type="continuationSeparator" w:id="0">
    <w:p w14:paraId="1AE62618" w14:textId="77777777" w:rsidR="00FC36DE" w:rsidRDefault="00FC36DE" w:rsidP="00E42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A02B5" w14:textId="77777777" w:rsidR="00FC36DE" w:rsidRDefault="00FC36DE" w:rsidP="00E42CD4">
      <w:r>
        <w:separator/>
      </w:r>
    </w:p>
  </w:footnote>
  <w:footnote w:type="continuationSeparator" w:id="0">
    <w:p w14:paraId="5B83C657" w14:textId="77777777" w:rsidR="00FC36DE" w:rsidRDefault="00FC36DE" w:rsidP="00E42CD4">
      <w:r>
        <w:continuationSeparator/>
      </w:r>
    </w:p>
  </w:footnote>
  <w:footnote w:id="1">
    <w:p w14:paraId="324FD296" w14:textId="77777777" w:rsidR="00E42CD4" w:rsidRDefault="00E42CD4" w:rsidP="00E42CD4">
      <w:pPr>
        <w:pStyle w:val="a9"/>
        <w:rPr>
          <w:i/>
          <w:iCs/>
        </w:rPr>
      </w:pPr>
      <w:r>
        <w:rPr>
          <w:rStyle w:val="ab"/>
          <w:rFonts w:eastAsiaTheme="majorEastAsia"/>
        </w:rPr>
        <w:footnoteRef/>
      </w:r>
      <w:r>
        <w:t xml:space="preserve"> </w:t>
      </w:r>
      <w:r>
        <w:rPr>
          <w:i/>
          <w:iCs/>
        </w:rPr>
        <w:t>Берутся сведения, указанные по данному виду деятельности в п. 4.2.</w:t>
      </w:r>
    </w:p>
  </w:footnote>
  <w:footnote w:id="2">
    <w:p w14:paraId="3B4E987D" w14:textId="77777777" w:rsidR="00E42CD4" w:rsidRPr="000A19C6" w:rsidRDefault="00E42CD4" w:rsidP="00E42CD4">
      <w:pPr>
        <w:pStyle w:val="a9"/>
      </w:pPr>
      <w:r>
        <w:rPr>
          <w:rStyle w:val="ab"/>
          <w:rFonts w:eastAsiaTheme="majorEastAsia"/>
        </w:rPr>
        <w:footnoteRef/>
      </w:r>
      <w:r w:rsidRPr="00BB704E">
        <w:t xml:space="preserve"> </w:t>
      </w:r>
      <w:r>
        <w:t>Объем часов на освоение конкретных тем распределяется образовательной организацией самостоятельно.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87328" w14:textId="77777777" w:rsidR="00E42CD4" w:rsidRDefault="00E42CD4">
    <w:pPr>
      <w:pStyle w:val="a6"/>
      <w:jc w:val="center"/>
    </w:pPr>
    <w:r>
      <w:fldChar w:fldCharType="begin"/>
    </w:r>
    <w:r>
      <w:instrText xml:space="preserve"> PAGE   \* MERGEFORMAT </w:instrText>
    </w:r>
    <w:r>
      <w:fldChar w:fldCharType="separate"/>
    </w:r>
    <w:r>
      <w:rPr>
        <w:noProof/>
      </w:rPr>
      <w:t>48</w:t>
    </w:r>
    <w:r>
      <w:rPr>
        <w:noProof/>
      </w:rPr>
      <w:fldChar w:fldCharType="end"/>
    </w:r>
  </w:p>
  <w:p w14:paraId="36B6A733" w14:textId="77777777" w:rsidR="00E42CD4" w:rsidRDefault="00E42CD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52741"/>
      <w:docPartObj>
        <w:docPartGallery w:val="Page Numbers (Top of Page)"/>
        <w:docPartUnique/>
      </w:docPartObj>
    </w:sdtPr>
    <w:sdtEndPr/>
    <w:sdtContent>
      <w:p w14:paraId="657E9B1A" w14:textId="77777777" w:rsidR="00E42CD4" w:rsidRDefault="00E42CD4">
        <w:pPr>
          <w:pStyle w:val="a6"/>
          <w:jc w:val="center"/>
        </w:pPr>
        <w:r>
          <w:fldChar w:fldCharType="begin"/>
        </w:r>
        <w:r>
          <w:instrText>PAGE   \* MERGEFORMAT</w:instrText>
        </w:r>
        <w:r>
          <w:fldChar w:fldCharType="separate"/>
        </w:r>
        <w:r w:rsidR="00BD4B7C">
          <w:rPr>
            <w:noProof/>
          </w:rPr>
          <w:t>1</w:t>
        </w:r>
        <w:r>
          <w:rPr>
            <w:noProof/>
          </w:rPr>
          <w:fldChar w:fldCharType="end"/>
        </w:r>
      </w:p>
    </w:sdtContent>
  </w:sdt>
  <w:p w14:paraId="451118B3" w14:textId="77777777" w:rsidR="00E42CD4" w:rsidRDefault="00E42CD4">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727FF" w14:textId="77777777" w:rsidR="00E42CD4" w:rsidRDefault="00E42CD4">
    <w:pPr>
      <w:pStyle w:val="a6"/>
      <w:jc w:val="center"/>
    </w:pPr>
    <w:r>
      <w:fldChar w:fldCharType="begin"/>
    </w:r>
    <w:r>
      <w:instrText xml:space="preserve"> PAGE   \* MERGEFORMAT </w:instrText>
    </w:r>
    <w:r>
      <w:fldChar w:fldCharType="separate"/>
    </w:r>
    <w:r>
      <w:rPr>
        <w:noProof/>
      </w:rPr>
      <w:t>48</w:t>
    </w:r>
    <w:r>
      <w:rPr>
        <w:noProof/>
      </w:rPr>
      <w:fldChar w:fldCharType="end"/>
    </w:r>
  </w:p>
  <w:p w14:paraId="7F461735" w14:textId="77777777" w:rsidR="00E42CD4" w:rsidRDefault="00E42CD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337374"/>
    <w:multiLevelType w:val="hybridMultilevel"/>
    <w:tmpl w:val="DA92BA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B62C01"/>
    <w:multiLevelType w:val="hybridMultilevel"/>
    <w:tmpl w:val="AA1A367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10966410">
    <w:abstractNumId w:val="0"/>
  </w:num>
  <w:num w:numId="2" w16cid:durableId="836075227">
    <w:abstractNumId w:val="1"/>
  </w:num>
  <w:num w:numId="3" w16cid:durableId="20736246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7E3B"/>
    <w:rsid w:val="00075979"/>
    <w:rsid w:val="00130CB2"/>
    <w:rsid w:val="0015208D"/>
    <w:rsid w:val="00192329"/>
    <w:rsid w:val="00733A9C"/>
    <w:rsid w:val="00837D7A"/>
    <w:rsid w:val="00BD4B7C"/>
    <w:rsid w:val="00E42CD4"/>
    <w:rsid w:val="00EE706E"/>
    <w:rsid w:val="00FA4E3E"/>
    <w:rsid w:val="00FC36DE"/>
    <w:rsid w:val="00FC7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74B71"/>
  <w15:docId w15:val="{17798322-B297-441B-95A8-B0B2306F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2CD4"/>
    <w:pPr>
      <w:spacing w:after="0" w:line="240" w:lineRule="auto"/>
    </w:pPr>
  </w:style>
  <w:style w:type="paragraph" w:styleId="1">
    <w:name w:val="heading 1"/>
    <w:basedOn w:val="a"/>
    <w:link w:val="10"/>
    <w:qFormat/>
    <w:rsid w:val="00E42CD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semiHidden/>
    <w:unhideWhenUsed/>
    <w:qFormat/>
    <w:rsid w:val="00837D7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2CD4"/>
    <w:rPr>
      <w:rFonts w:ascii="Times New Roman" w:eastAsia="Times New Roman" w:hAnsi="Times New Roman" w:cs="Times New Roman"/>
      <w:b/>
      <w:bCs/>
      <w:kern w:val="36"/>
      <w:sz w:val="24"/>
      <w:szCs w:val="24"/>
      <w:lang w:eastAsia="ru-RU"/>
    </w:rPr>
  </w:style>
  <w:style w:type="table" w:styleId="a3">
    <w:name w:val="Table Grid"/>
    <w:basedOn w:val="a1"/>
    <w:uiPriority w:val="39"/>
    <w:rsid w:val="00E42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
    <w:basedOn w:val="a"/>
    <w:link w:val="a5"/>
    <w:qFormat/>
    <w:rsid w:val="00E42CD4"/>
    <w:pPr>
      <w:ind w:left="720"/>
      <w:contextualSpacing/>
    </w:pPr>
  </w:style>
  <w:style w:type="paragraph" w:styleId="a6">
    <w:name w:val="header"/>
    <w:basedOn w:val="a"/>
    <w:link w:val="a7"/>
    <w:uiPriority w:val="99"/>
    <w:unhideWhenUsed/>
    <w:rsid w:val="00E42CD4"/>
    <w:pPr>
      <w:tabs>
        <w:tab w:val="center" w:pos="4677"/>
        <w:tab w:val="right" w:pos="9355"/>
      </w:tabs>
    </w:pPr>
  </w:style>
  <w:style w:type="character" w:customStyle="1" w:styleId="a7">
    <w:name w:val="Верхний колонтитул Знак"/>
    <w:basedOn w:val="a0"/>
    <w:link w:val="a6"/>
    <w:uiPriority w:val="99"/>
    <w:rsid w:val="00E42CD4"/>
  </w:style>
  <w:style w:type="character" w:styleId="a8">
    <w:name w:val="Hyperlink"/>
    <w:basedOn w:val="a0"/>
    <w:uiPriority w:val="99"/>
    <w:unhideWhenUsed/>
    <w:rsid w:val="00E42CD4"/>
    <w:rPr>
      <w:color w:val="0000FF" w:themeColor="hyperlink"/>
      <w:u w:val="single"/>
    </w:rPr>
  </w:style>
  <w:style w:type="character" w:customStyle="1" w:styleId="a5">
    <w:name w:val="Абзац списка Знак"/>
    <w:aliases w:val="Этапы Знак,Содержание. 2 уровень Знак,List Paragraph Знак,подтабл Знак"/>
    <w:link w:val="a4"/>
    <w:qFormat/>
    <w:locked/>
    <w:rsid w:val="00E42CD4"/>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E42CD4"/>
    <w:rPr>
      <w:rFonts w:ascii="Times New Roman" w:eastAsia="Times New Roman" w:hAnsi="Times New Roman" w:cs="Times New Roman"/>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E42CD4"/>
    <w:rPr>
      <w:rFonts w:ascii="Times New Roman" w:eastAsia="Times New Roman" w:hAnsi="Times New Roman" w:cs="Times New Roman"/>
      <w:sz w:val="20"/>
      <w:szCs w:val="20"/>
    </w:rPr>
  </w:style>
  <w:style w:type="character" w:styleId="ab">
    <w:name w:val="footnote reference"/>
    <w:aliases w:val="Знак сноски-FN,Ciae niinee-FN,AЗнак сноски зел"/>
    <w:link w:val="11"/>
    <w:uiPriority w:val="99"/>
    <w:rsid w:val="00E42CD4"/>
    <w:rPr>
      <w:rFonts w:cs="Times New Roman"/>
      <w:vertAlign w:val="superscript"/>
    </w:rPr>
  </w:style>
  <w:style w:type="paragraph" w:styleId="12">
    <w:name w:val="toc 1"/>
    <w:basedOn w:val="a"/>
    <w:next w:val="a"/>
    <w:autoRedefine/>
    <w:uiPriority w:val="39"/>
    <w:unhideWhenUsed/>
    <w:rsid w:val="00E42CD4"/>
    <w:pPr>
      <w:tabs>
        <w:tab w:val="right" w:leader="dot" w:pos="9639"/>
      </w:tabs>
      <w:spacing w:before="120" w:line="276" w:lineRule="auto"/>
    </w:pPr>
    <w:rPr>
      <w:rFonts w:ascii="Times New Roman" w:hAnsi="Times New Roman" w:cs="Times New Roman"/>
      <w:b/>
      <w:bCs/>
      <w:noProof/>
    </w:rPr>
  </w:style>
  <w:style w:type="paragraph" w:styleId="21">
    <w:name w:val="toc 2"/>
    <w:basedOn w:val="a"/>
    <w:next w:val="a"/>
    <w:autoRedefine/>
    <w:uiPriority w:val="39"/>
    <w:unhideWhenUsed/>
    <w:rsid w:val="00E42CD4"/>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c"/>
    <w:qFormat/>
    <w:rsid w:val="00E42CD4"/>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E42CD4"/>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d"/>
    <w:link w:val="111"/>
    <w:qFormat/>
    <w:rsid w:val="00E42CD4"/>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5">
    <w:name w:val="Раздел 1 Знак"/>
    <w:basedOn w:val="10"/>
    <w:link w:val="14"/>
    <w:rsid w:val="00E42CD4"/>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e"/>
    <w:link w:val="110"/>
    <w:rsid w:val="00E42CD4"/>
    <w:rPr>
      <w:rFonts w:ascii="Times New Roman Полужирный" w:eastAsia="Segoe UI" w:hAnsi="Times New Roman Полужирный" w:cs="Times New Roman"/>
      <w:b/>
      <w:bCs/>
      <w:i w:val="0"/>
      <w:iCs w:val="0"/>
      <w:color w:val="4F81BD" w:themeColor="accent1"/>
      <w:spacing w:val="15"/>
      <w:sz w:val="24"/>
      <w:szCs w:val="24"/>
      <w:lang w:eastAsia="ru-RU"/>
    </w:rPr>
  </w:style>
  <w:style w:type="paragraph" w:customStyle="1" w:styleId="11">
    <w:name w:val="Знак сноски1"/>
    <w:basedOn w:val="a"/>
    <w:link w:val="ab"/>
    <w:uiPriority w:val="99"/>
    <w:rsid w:val="00E42CD4"/>
    <w:rPr>
      <w:rFonts w:cs="Times New Roman"/>
      <w:vertAlign w:val="superscript"/>
    </w:rPr>
  </w:style>
  <w:style w:type="paragraph" w:styleId="ac">
    <w:name w:val="Normal (Web)"/>
    <w:basedOn w:val="a"/>
    <w:uiPriority w:val="99"/>
    <w:semiHidden/>
    <w:unhideWhenUsed/>
    <w:rsid w:val="00E42CD4"/>
    <w:rPr>
      <w:rFonts w:ascii="Times New Roman" w:hAnsi="Times New Roman" w:cs="Times New Roman"/>
      <w:sz w:val="24"/>
      <w:szCs w:val="24"/>
    </w:rPr>
  </w:style>
  <w:style w:type="paragraph" w:styleId="ad">
    <w:name w:val="Subtitle"/>
    <w:basedOn w:val="a"/>
    <w:next w:val="a"/>
    <w:link w:val="ae"/>
    <w:uiPriority w:val="11"/>
    <w:qFormat/>
    <w:rsid w:val="00E42CD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basedOn w:val="a0"/>
    <w:link w:val="ad"/>
    <w:uiPriority w:val="11"/>
    <w:rsid w:val="00E42CD4"/>
    <w:rPr>
      <w:rFonts w:asciiTheme="majorHAnsi" w:eastAsiaTheme="majorEastAsia" w:hAnsiTheme="majorHAnsi" w:cstheme="majorBidi"/>
      <w:i/>
      <w:iCs/>
      <w:color w:val="4F81BD" w:themeColor="accent1"/>
      <w:spacing w:val="15"/>
      <w:sz w:val="24"/>
      <w:szCs w:val="24"/>
    </w:rPr>
  </w:style>
  <w:style w:type="paragraph" w:styleId="af">
    <w:name w:val="footer"/>
    <w:basedOn w:val="a"/>
    <w:link w:val="af0"/>
    <w:uiPriority w:val="99"/>
    <w:unhideWhenUsed/>
    <w:rsid w:val="00733A9C"/>
    <w:pPr>
      <w:tabs>
        <w:tab w:val="center" w:pos="4677"/>
        <w:tab w:val="right" w:pos="9355"/>
      </w:tabs>
    </w:pPr>
  </w:style>
  <w:style w:type="character" w:customStyle="1" w:styleId="af0">
    <w:name w:val="Нижний колонтитул Знак"/>
    <w:basedOn w:val="a0"/>
    <w:link w:val="af"/>
    <w:uiPriority w:val="99"/>
    <w:rsid w:val="00733A9C"/>
  </w:style>
  <w:style w:type="character" w:customStyle="1" w:styleId="20">
    <w:name w:val="Заголовок 2 Знак"/>
    <w:basedOn w:val="a0"/>
    <w:link w:val="2"/>
    <w:uiPriority w:val="9"/>
    <w:semiHidden/>
    <w:rsid w:val="00837D7A"/>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urait.ru/bcode/4458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33235" TargetMode="External"/><Relationship Id="rId5" Type="http://schemas.openxmlformats.org/officeDocument/2006/relationships/footnotes" Target="footnotes.xml"/><Relationship Id="rId10" Type="http://schemas.openxmlformats.org/officeDocument/2006/relationships/hyperlink" Target="https://urait.ru/bcode/445125"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3426</Words>
  <Characters>19532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5</cp:revision>
  <dcterms:created xsi:type="dcterms:W3CDTF">2024-06-07T12:42:00Z</dcterms:created>
  <dcterms:modified xsi:type="dcterms:W3CDTF">2024-09-26T07:35:00Z</dcterms:modified>
</cp:coreProperties>
</file>