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C4" w:rsidRPr="00B14EC4" w:rsidRDefault="0032706B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B14EC4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16437 Парикмахер</w:t>
      </w:r>
    </w:p>
    <w:p w:rsidR="00B14EC4" w:rsidRPr="00B14EC4" w:rsidRDefault="00B14EC4" w:rsidP="00B14EC4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14EC4" w:rsidRPr="00B14EC4" w:rsidRDefault="00B14EC4" w:rsidP="00B14E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           Срок обучения – 4 месяца               </w:t>
      </w:r>
      <w:r w:rsidRPr="00B14EC4">
        <w:rPr>
          <w:rFonts w:ascii="Times New Roman" w:hAnsi="Times New Roman" w:cs="Times New Roman"/>
          <w:sz w:val="28"/>
          <w:szCs w:val="28"/>
          <w:lang w:eastAsia="en-US"/>
        </w:rPr>
        <w:t>Квалификации – Парикмахер 3 разряда</w:t>
      </w:r>
    </w:p>
    <w:p w:rsidR="00B14EC4" w:rsidRDefault="00B14EC4" w:rsidP="00B14EC4">
      <w:pPr>
        <w:pStyle w:val="1"/>
        <w:spacing w:after="360" w:line="240" w:lineRule="auto"/>
        <w:jc w:val="center"/>
      </w:pPr>
      <w:r w:rsidRPr="00B14EC4">
        <w:t>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5683"/>
        <w:gridCol w:w="2347"/>
      </w:tblGrid>
      <w:tr w:rsidR="00B14EC4" w:rsidTr="001648F8">
        <w:trPr>
          <w:trHeight w:hRule="exact" w:val="1325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Месяц обучения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Курсы, предметы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Количество часов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1 месяц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653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tabs>
                <w:tab w:val="left" w:pos="2390"/>
                <w:tab w:val="left" w:pos="5462"/>
              </w:tabs>
              <w:spacing w:after="0" w:line="240" w:lineRule="auto"/>
            </w:pPr>
            <w:r>
              <w:rPr>
                <w:b/>
                <w:bCs/>
              </w:rPr>
              <w:t>Технический</w:t>
            </w:r>
            <w:proofErr w:type="gramStart"/>
            <w:r>
              <w:rPr>
                <w:b/>
                <w:bCs/>
              </w:rPr>
              <w:tab/>
              <w:t>(</w:t>
            </w:r>
            <w:proofErr w:type="gramEnd"/>
            <w:r>
              <w:rPr>
                <w:b/>
                <w:bCs/>
              </w:rPr>
              <w:t>общетехнический</w:t>
            </w:r>
            <w:r>
              <w:rPr>
                <w:b/>
                <w:bCs/>
              </w:rPr>
              <w:tab/>
              <w:t>и</w:t>
            </w:r>
          </w:p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отраслевой) курс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Деловая культура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Санитария и гигиена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Материаловедение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Основы физиологии кожи и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Стрижки и укладки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32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Химическая завивка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8</w:t>
            </w:r>
          </w:p>
        </w:tc>
      </w:tr>
      <w:tr w:rsidR="00B14EC4" w:rsidTr="001648F8">
        <w:trPr>
          <w:trHeight w:hRule="exact" w:val="33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Окрашивание волос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28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Искусство прически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20</w:t>
            </w: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2-3 месяц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EC4" w:rsidRDefault="00B14EC4" w:rsidP="001648F8">
            <w:pPr>
              <w:rPr>
                <w:sz w:val="10"/>
                <w:szCs w:val="10"/>
              </w:rPr>
            </w:pPr>
          </w:p>
        </w:tc>
      </w:tr>
      <w:tr w:rsidR="00B14EC4" w:rsidTr="001648F8">
        <w:trPr>
          <w:trHeight w:hRule="exact" w:val="33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4EC4" w:rsidRDefault="00B14EC4" w:rsidP="001648F8"/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Учебная практика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136</w:t>
            </w:r>
          </w:p>
        </w:tc>
      </w:tr>
      <w:tr w:rsidR="00B14EC4" w:rsidTr="001648F8">
        <w:trPr>
          <w:trHeight w:hRule="exact" w:val="34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4 месяц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</w:pPr>
            <w:r>
              <w:t>Производственная практика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EC4" w:rsidRDefault="00B14EC4" w:rsidP="001648F8">
            <w:pPr>
              <w:pStyle w:val="a5"/>
              <w:spacing w:after="0" w:line="240" w:lineRule="auto"/>
              <w:jc w:val="center"/>
            </w:pPr>
            <w:r>
              <w:t>160</w:t>
            </w:r>
          </w:p>
        </w:tc>
      </w:tr>
    </w:tbl>
    <w:p w:rsidR="00B14EC4" w:rsidRDefault="00B14EC4" w:rsidP="00B14EC4">
      <w:pPr>
        <w:spacing w:after="559" w:line="1" w:lineRule="exact"/>
      </w:pPr>
      <w:bookmarkStart w:id="0" w:name="_GoBack"/>
      <w:bookmarkEnd w:id="0"/>
    </w:p>
    <w:sectPr w:rsidR="00B1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C"/>
    <w:rsid w:val="002A4AFE"/>
    <w:rsid w:val="0032706B"/>
    <w:rsid w:val="00400A4F"/>
    <w:rsid w:val="00412B09"/>
    <w:rsid w:val="004A5B0F"/>
    <w:rsid w:val="0089585C"/>
    <w:rsid w:val="00A711BE"/>
    <w:rsid w:val="00B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ECD7-8A65-47C5-B585-CE1DAEA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E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EC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B14EC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B14EC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14EC4"/>
    <w:pPr>
      <w:spacing w:after="4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B14EC4"/>
    <w:pPr>
      <w:spacing w:after="40"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B14EC4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2022-01-20T09:21:00Z</dcterms:created>
  <dcterms:modified xsi:type="dcterms:W3CDTF">2022-02-16T06:24:00Z</dcterms:modified>
</cp:coreProperties>
</file>