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ВО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716BF674" w14:textId="55DABE78" w:rsidR="003F465D" w:rsidRPr="00DF48EC" w:rsidRDefault="003F465D" w:rsidP="00E63863">
      <w:pPr>
        <w:pStyle w:val="a6"/>
        <w:tabs>
          <w:tab w:val="right" w:pos="10065"/>
        </w:tabs>
        <w:ind w:left="5387"/>
        <w:rPr>
          <w:rFonts w:ascii="Times New Roman" w:hAnsi="Times New Roman" w:cs="Times New Roman"/>
          <w:sz w:val="28"/>
          <w:szCs w:val="28"/>
        </w:rPr>
      </w:pPr>
      <w:r w:rsidRPr="00B3578C">
        <w:rPr>
          <w:rFonts w:ascii="Times New Roman" w:hAnsi="Times New Roman"/>
          <w:sz w:val="28"/>
          <w:szCs w:val="28"/>
        </w:rPr>
        <w:t>от 31.08.2023 № 601</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2608162E" w:rsidR="00A77827" w:rsidRPr="00DF48EC" w:rsidRDefault="003F465D" w:rsidP="00A77827">
      <w:pPr>
        <w:pStyle w:val="a6"/>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00A77827"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6B2BEA0F" w14:textId="77777777" w:rsidR="00C91BF7" w:rsidRPr="00D536BA" w:rsidRDefault="003C581E" w:rsidP="00C91BF7">
      <w:pPr>
        <w:jc w:val="center"/>
        <w:rPr>
          <w:rFonts w:eastAsia="Calibri"/>
          <w:color w:val="000000"/>
          <w:sz w:val="28"/>
          <w:szCs w:val="28"/>
        </w:rPr>
      </w:pPr>
      <w:r>
        <w:rPr>
          <w:sz w:val="28"/>
          <w:szCs w:val="28"/>
        </w:rPr>
        <w:t>Специальность</w:t>
      </w:r>
      <w:r w:rsidR="00CB7D78">
        <w:rPr>
          <w:sz w:val="28"/>
          <w:szCs w:val="28"/>
        </w:rPr>
        <w:t xml:space="preserve"> </w:t>
      </w:r>
      <w:r w:rsidR="00C91BF7" w:rsidRPr="00D536BA">
        <w:rPr>
          <w:sz w:val="28"/>
          <w:szCs w:val="28"/>
          <w:lang w:eastAsia="ru-RU"/>
        </w:rPr>
        <w:t>39.02.01 Социальная работа</w:t>
      </w:r>
    </w:p>
    <w:p w14:paraId="731F31AC" w14:textId="4865243C" w:rsidR="00CB7D78" w:rsidRDefault="00CB7D78" w:rsidP="00CB7D78">
      <w:pPr>
        <w:tabs>
          <w:tab w:val="left" w:pos="7035"/>
        </w:tabs>
        <w:jc w:val="center"/>
        <w:rPr>
          <w:b/>
          <w:sz w:val="28"/>
          <w:szCs w:val="28"/>
        </w:rPr>
      </w:pPr>
    </w:p>
    <w:p w14:paraId="2E44DD7F" w14:textId="4DDEB053" w:rsidR="00A77827" w:rsidRPr="00DF48EC" w:rsidRDefault="00A77827" w:rsidP="00CB7D78">
      <w:pPr>
        <w:pStyle w:val="a6"/>
        <w:jc w:val="center"/>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1B72DD6B"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8"/>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3F465D">
        <w:rPr>
          <w:rFonts w:ascii="Times New Roman" w:hAnsi="Times New Roman" w:cs="Times New Roman"/>
          <w:sz w:val="28"/>
          <w:szCs w:val="28"/>
        </w:rPr>
        <w:t>3</w:t>
      </w:r>
    </w:p>
    <w:p w14:paraId="567997A7" w14:textId="2B6FC84B" w:rsidR="00FB04C6" w:rsidRPr="00FB04C6" w:rsidRDefault="003F465D" w:rsidP="00FB04C6">
      <w:pPr>
        <w:pStyle w:val="a6"/>
        <w:ind w:firstLine="567"/>
        <w:jc w:val="both"/>
        <w:rPr>
          <w:rFonts w:ascii="Times New Roman" w:hAnsi="Times New Roman" w:cs="Times New Roman"/>
          <w:sz w:val="28"/>
          <w:szCs w:val="28"/>
        </w:rPr>
      </w:pPr>
      <w:r>
        <w:rPr>
          <w:rFonts w:ascii="Times New Roman" w:hAnsi="Times New Roman" w:cs="Times New Roman"/>
          <w:sz w:val="28"/>
          <w:szCs w:val="28"/>
        </w:rPr>
        <w:lastRenderedPageBreak/>
        <w:t>Адаптированная р</w:t>
      </w:r>
      <w:r w:rsidR="00FB04C6" w:rsidRPr="00FB04C6">
        <w:rPr>
          <w:rFonts w:ascii="Times New Roman" w:hAnsi="Times New Roman" w:cs="Times New Roman"/>
          <w:sz w:val="28"/>
          <w:szCs w:val="28"/>
        </w:rPr>
        <w:t>абочая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 39.02.01 Социальная работа и примерной программой, рекомендованной коллективом педагогов БПОУ ВО «Вологодский колледж технологии и дизайна.</w:t>
      </w:r>
    </w:p>
    <w:p w14:paraId="11BBBE0F" w14:textId="77777777" w:rsidR="00FB04C6" w:rsidRPr="00FB04C6" w:rsidRDefault="00FB04C6" w:rsidP="00FB04C6">
      <w:pPr>
        <w:pStyle w:val="a6"/>
        <w:ind w:firstLine="567"/>
        <w:jc w:val="both"/>
        <w:rPr>
          <w:rFonts w:ascii="Times New Roman" w:hAnsi="Times New Roman" w:cs="Times New Roman"/>
          <w:sz w:val="28"/>
          <w:szCs w:val="28"/>
        </w:rPr>
      </w:pPr>
    </w:p>
    <w:p w14:paraId="6A76F780" w14:textId="77777777" w:rsidR="00FB04C6" w:rsidRPr="00FB04C6" w:rsidRDefault="00FB04C6" w:rsidP="00FB04C6">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7101D039" w14:textId="77777777" w:rsidR="00FB04C6" w:rsidRPr="00FB04C6" w:rsidRDefault="00FB04C6" w:rsidP="00FB04C6">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1058C8B5" w14:textId="6D9E1C08" w:rsidR="00C51F7D" w:rsidRPr="00DF48EC" w:rsidRDefault="00FB04C6" w:rsidP="00FB04C6">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2677C22" w:rsidR="00296418" w:rsidRPr="00DF48EC" w:rsidRDefault="00CB7D7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w:t>
      </w:r>
      <w:proofErr w:type="gramStart"/>
      <w:r>
        <w:rPr>
          <w:rFonts w:ascii="Times New Roman" w:hAnsi="Times New Roman" w:cs="Times New Roman"/>
          <w:sz w:val="28"/>
          <w:szCs w:val="28"/>
        </w:rPr>
        <w:t xml:space="preserve">методист </w:t>
      </w:r>
      <w:r w:rsidR="00296418" w:rsidRPr="00DF48EC">
        <w:rPr>
          <w:rFonts w:ascii="Times New Roman" w:hAnsi="Times New Roman" w:cs="Times New Roman"/>
          <w:sz w:val="28"/>
          <w:szCs w:val="28"/>
        </w:rPr>
        <w:t xml:space="preserve"> БПОУ</w:t>
      </w:r>
      <w:proofErr w:type="gramEnd"/>
      <w:r w:rsidR="00296418" w:rsidRPr="00DF48EC">
        <w:rPr>
          <w:rFonts w:ascii="Times New Roman" w:hAnsi="Times New Roman" w:cs="Times New Roman"/>
          <w:sz w:val="28"/>
          <w:szCs w:val="28"/>
        </w:rPr>
        <w:t xml:space="preserve"> ВО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2A4B634C" w14:textId="77777777" w:rsidR="001F0A16" w:rsidRDefault="001F0A16" w:rsidP="001F0A16">
      <w:pPr>
        <w:pStyle w:val="a6"/>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14:paraId="5937B62E" w14:textId="55184492" w:rsidR="00296418" w:rsidRPr="00DF48EC" w:rsidRDefault="00296418" w:rsidP="00296418">
      <w:pPr>
        <w:pStyle w:val="a6"/>
        <w:jc w:val="both"/>
        <w:rPr>
          <w:rFonts w:ascii="Times New Roman" w:hAnsi="Times New Roman" w:cs="Times New Roman"/>
          <w:sz w:val="28"/>
          <w:szCs w:val="28"/>
        </w:rPr>
      </w:pP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55A939E0" w:rsidR="00144FC6" w:rsidRPr="00DF48EC" w:rsidRDefault="00497BD2" w:rsidP="00FB04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w:t>
            </w:r>
            <w:r w:rsidR="00FB04C6">
              <w:rPr>
                <w:rFonts w:ascii="Times New Roman" w:hAnsi="Times New Roman" w:cs="Times New Roman"/>
                <w:b/>
                <w:sz w:val="28"/>
                <w:szCs w:val="28"/>
              </w:rPr>
              <w:t>4</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4594DA47" w:rsidR="00E63863" w:rsidRPr="00DF48EC" w:rsidRDefault="003F465D" w:rsidP="00E63863">
      <w:pPr>
        <w:pStyle w:val="a6"/>
        <w:ind w:firstLine="567"/>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00E63863" w:rsidRPr="00DF48EC">
        <w:rPr>
          <w:rFonts w:ascii="Times New Roman" w:hAnsi="Times New Roman" w:cs="Times New Roman"/>
          <w:sz w:val="28"/>
          <w:szCs w:val="28"/>
        </w:rPr>
        <w:t>абочая программа учебного предмета ОУДБ.0</w:t>
      </w:r>
      <w:r w:rsidR="000A0F9B" w:rsidRPr="00DF48EC">
        <w:rPr>
          <w:rFonts w:ascii="Times New Roman" w:hAnsi="Times New Roman" w:cs="Times New Roman"/>
          <w:sz w:val="28"/>
          <w:szCs w:val="28"/>
        </w:rPr>
        <w:t>7</w:t>
      </w:r>
      <w:r w:rsidR="00E63863"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00E63863" w:rsidRPr="00DF48EC">
        <w:rPr>
          <w:rFonts w:ascii="Times New Roman" w:hAnsi="Times New Roman" w:cs="Times New Roman"/>
          <w:sz w:val="28"/>
          <w:szCs w:val="28"/>
        </w:rPr>
        <w:t xml:space="preserve"> (базовый уровень) разработана в соответствии с</w:t>
      </w:r>
      <w:r w:rsidR="00E63863" w:rsidRPr="00DF48EC">
        <w:rPr>
          <w:rFonts w:ascii="Times New Roman" w:eastAsia="Calibri" w:hAnsi="Times New Roman" w:cs="Times New Roman"/>
          <w:sz w:val="28"/>
          <w:szCs w:val="28"/>
        </w:rPr>
        <w:t xml:space="preserve"> нормативными актами</w:t>
      </w:r>
      <w:r w:rsidR="00E63863"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A1E3739" w14:textId="77777777" w:rsidR="00C91BF7" w:rsidRPr="00D536BA" w:rsidRDefault="00E63863" w:rsidP="00C91BF7">
      <w:pPr>
        <w:jc w:val="both"/>
        <w:rPr>
          <w:rFonts w:eastAsia="Calibri"/>
          <w:color w:val="000000"/>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B7D78">
        <w:rPr>
          <w:sz w:val="28"/>
          <w:szCs w:val="28"/>
        </w:rPr>
        <w:t xml:space="preserve"> по специальности </w:t>
      </w:r>
      <w:r w:rsidR="00C91BF7" w:rsidRPr="00D536BA">
        <w:rPr>
          <w:sz w:val="28"/>
          <w:szCs w:val="28"/>
          <w:lang w:eastAsia="ru-RU"/>
        </w:rPr>
        <w:t>39.02.01 Социальная работа</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9"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БПОУ ВО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3BF302EA" w14:textId="77777777" w:rsidR="00C91BF7" w:rsidRPr="00D536BA" w:rsidRDefault="00E63863" w:rsidP="00C91BF7">
      <w:pPr>
        <w:jc w:val="center"/>
        <w:rPr>
          <w:rFonts w:eastAsia="Calibri"/>
          <w:color w:val="000000"/>
          <w:sz w:val="28"/>
          <w:szCs w:val="28"/>
        </w:rPr>
      </w:pPr>
      <w:r w:rsidRPr="00DF48EC">
        <w:rPr>
          <w:sz w:val="28"/>
          <w:szCs w:val="28"/>
        </w:rPr>
        <w:t xml:space="preserve">- рабочей </w:t>
      </w:r>
      <w:r w:rsidRPr="00E21C36">
        <w:rPr>
          <w:sz w:val="28"/>
          <w:szCs w:val="28"/>
        </w:rPr>
        <w:t xml:space="preserve">программой воспитания по </w:t>
      </w:r>
      <w:r w:rsidR="003C581E" w:rsidRPr="00E21C36">
        <w:rPr>
          <w:sz w:val="28"/>
          <w:szCs w:val="28"/>
        </w:rPr>
        <w:t>специальности</w:t>
      </w:r>
      <w:r w:rsidR="002D5A85" w:rsidRPr="00E21C36">
        <w:rPr>
          <w:sz w:val="28"/>
          <w:szCs w:val="28"/>
        </w:rPr>
        <w:t xml:space="preserve"> </w:t>
      </w:r>
      <w:r w:rsidR="00C91BF7" w:rsidRPr="00D536BA">
        <w:rPr>
          <w:sz w:val="28"/>
          <w:szCs w:val="28"/>
          <w:lang w:eastAsia="ru-RU"/>
        </w:rPr>
        <w:t>39.02.01 Социальная работа</w:t>
      </w: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102D8F4B" w14:textId="20E57447" w:rsidR="00C91BF7" w:rsidRPr="00D536BA" w:rsidRDefault="00A60A9E" w:rsidP="00C91BF7">
      <w:pPr>
        <w:ind w:firstLine="709"/>
        <w:jc w:val="both"/>
        <w:rPr>
          <w:rFonts w:eastAsia="Calibri"/>
          <w:color w:val="000000"/>
          <w:sz w:val="28"/>
          <w:szCs w:val="28"/>
        </w:rPr>
      </w:pPr>
      <w:r w:rsidRPr="00DF48EC">
        <w:rPr>
          <w:sz w:val="28"/>
          <w:szCs w:val="28"/>
        </w:rPr>
        <w:t xml:space="preserve">Рабочая </w:t>
      </w:r>
      <w:r w:rsidR="00772F0C" w:rsidRPr="00DF48EC">
        <w:rPr>
          <w:sz w:val="28"/>
          <w:szCs w:val="28"/>
        </w:rPr>
        <w:t>программа учебного предмета ОУДБ.0</w:t>
      </w:r>
      <w:r w:rsidR="000A0F9B" w:rsidRPr="00DF48EC">
        <w:rPr>
          <w:sz w:val="28"/>
          <w:szCs w:val="28"/>
        </w:rPr>
        <w:t>7</w:t>
      </w:r>
      <w:r w:rsidR="00772F0C" w:rsidRPr="00DF48EC">
        <w:rPr>
          <w:sz w:val="28"/>
          <w:szCs w:val="28"/>
        </w:rPr>
        <w:t xml:space="preserve"> </w:t>
      </w:r>
      <w:r w:rsidR="000A0F9B" w:rsidRPr="00DF48EC">
        <w:rPr>
          <w:sz w:val="28"/>
          <w:szCs w:val="28"/>
        </w:rPr>
        <w:t xml:space="preserve">Основы безопасности жизнедеятельности </w:t>
      </w:r>
      <w:r w:rsidR="00772F0C" w:rsidRPr="00DF48EC">
        <w:rPr>
          <w:sz w:val="28"/>
          <w:szCs w:val="28"/>
        </w:rPr>
        <w:t>(базовый</w:t>
      </w:r>
      <w:r w:rsidRPr="00DF48EC">
        <w:rPr>
          <w:sz w:val="28"/>
          <w:szCs w:val="28"/>
        </w:rPr>
        <w:t xml:space="preserve"> уровень) является частью </w:t>
      </w:r>
      <w:r w:rsidR="00FB04C6" w:rsidRPr="00FB04C6">
        <w:rPr>
          <w:sz w:val="28"/>
          <w:szCs w:val="28"/>
        </w:rPr>
        <w:t>адаптированной основной профессиональной образовательной программы среднего профессионального образования по специальности 39.02.01 Социальная работа.</w:t>
      </w:r>
    </w:p>
    <w:p w14:paraId="2E0D612F" w14:textId="0022748F" w:rsidR="00A60A9E" w:rsidRPr="00DF48EC" w:rsidRDefault="00A60A9E" w:rsidP="00A60A9E">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A05A0A">
        <w:rPr>
          <w:rFonts w:ascii="Times New Roman" w:hAnsi="Times New Roman" w:cs="Times New Roman"/>
          <w:sz w:val="28"/>
          <w:szCs w:val="28"/>
        </w:rPr>
        <w:t>А</w:t>
      </w:r>
      <w:bookmarkStart w:id="1" w:name="_GoBack"/>
      <w:bookmarkEnd w:id="1"/>
      <w:r w:rsidRPr="00DF48EC">
        <w:rPr>
          <w:rFonts w:ascii="Times New Roman" w:hAnsi="Times New Roman" w:cs="Times New Roman"/>
          <w:sz w:val="28"/>
          <w:szCs w:val="28"/>
        </w:rPr>
        <w:t>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39227C98"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E21C36">
        <w:rPr>
          <w:rFonts w:ascii="Times New Roman" w:hAnsi="Times New Roman" w:cs="Times New Roman"/>
          <w:sz w:val="28"/>
          <w:szCs w:val="28"/>
        </w:rPr>
        <w:t>Безопасность жизнедеятельности</w:t>
      </w:r>
      <w:r w:rsidR="00C91BF7">
        <w:rPr>
          <w:rFonts w:ascii="Times New Roman" w:hAnsi="Times New Roman" w:cs="Times New Roman"/>
          <w:sz w:val="28"/>
          <w:szCs w:val="28"/>
        </w:rPr>
        <w:t>», «Основы социальной медицины»</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2"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r w:rsidRPr="00DF48EC">
              <w:rPr>
                <w:bCs/>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r w:rsidRPr="00DF48EC">
              <w:rPr>
                <w:sz w:val="24"/>
                <w:szCs w:val="24"/>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r w:rsidRPr="00DF48EC">
              <w:rPr>
                <w:sz w:val="24"/>
                <w:szCs w:val="24"/>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r w:rsidRPr="00DF48EC">
              <w:rPr>
                <w:sz w:val="24"/>
                <w:szCs w:val="24"/>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2"/>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5FB08FD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138A924F"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461B8F7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lastRenderedPageBreak/>
        <w:t>ОК 3. Решать проблемы, оценивать риски и принимать решения в нестандартных ситуациях.</w:t>
      </w:r>
    </w:p>
    <w:p w14:paraId="2A5B3C2B"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09200E19"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p w14:paraId="2DC98BB5"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28016231"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14:paraId="5820B78F"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A2EC6E8"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9. Быть готовым к смене технологий в профессиональной деятельности.</w:t>
      </w:r>
    </w:p>
    <w:p w14:paraId="6F91A9F0"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10. Бережно относиться к историческому наследию и культурным традициям народа, уважать социальные, культурные и религиозные различия.</w:t>
      </w:r>
    </w:p>
    <w:p w14:paraId="42315F89"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11. Быть готовым брать на себя нравственные обязательства по отношению к природе, обществу, человеку.</w:t>
      </w:r>
    </w:p>
    <w:p w14:paraId="7B2AF4A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39F82AAB"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r w:rsidRPr="00C91BF7">
        <w:rPr>
          <w:rFonts w:ascii="Times New Roman" w:hAnsi="Times New Roman" w:cs="Times New Roman"/>
          <w:sz w:val="28"/>
          <w:szCs w:val="28"/>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49E1684" w14:textId="77777777" w:rsidR="00E21C36" w:rsidRDefault="00E21C36"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Осознающий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w:t>
      </w:r>
      <w:r w:rsidRPr="00DF48EC">
        <w:rPr>
          <w:rFonts w:ascii="Times New Roman" w:hAnsi="Times New Roman" w:cs="Times New Roman"/>
          <w:sz w:val="28"/>
          <w:szCs w:val="28"/>
        </w:rPr>
        <w:lastRenderedPageBreak/>
        <w:t xml:space="preserve">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Индивидуальный проект обучающегося</w:t>
      </w:r>
    </w:p>
    <w:p w14:paraId="76BBD2C2"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
    <w:p w14:paraId="1E91593C"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Результаты выполнения индивидуального проекта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3" w:name="_Hlk103349529"/>
            <w:r w:rsidRPr="00DF48EC">
              <w:rPr>
                <w:b/>
                <w:i/>
                <w:sz w:val="24"/>
                <w:szCs w:val="24"/>
              </w:rPr>
              <w:t>Профессионально ориентированное содержание</w:t>
            </w:r>
            <w:bookmarkEnd w:id="3"/>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4"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5" w:name="_Hlk89431285"/>
      <w:bookmarkEnd w:id="4"/>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 xml:space="preserve">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средств при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0"/>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6"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6"/>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w:t>
            </w:r>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1EC1793" w:rsidR="00A27A0B" w:rsidRPr="00DF48EC" w:rsidRDefault="00A27A0B" w:rsidP="00E21C36">
            <w:pPr>
              <w:pStyle w:val="ConsPlusNormal"/>
              <w:spacing w:before="240"/>
              <w:ind w:firstLine="540"/>
              <w:jc w:val="both"/>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00E21C36">
              <w:rPr>
                <w:rFonts w:ascii="Times New Roman" w:hAnsi="Times New Roman" w:cs="Times New Roman"/>
                <w:bCs/>
                <w:sz w:val="24"/>
                <w:szCs w:val="24"/>
              </w:rPr>
              <w:t xml:space="preserve"> </w:t>
            </w:r>
            <w:r w:rsidRPr="00DF48EC">
              <w:rPr>
                <w:rFonts w:ascii="Times New Roman" w:hAnsi="Times New Roman" w:cs="Times New Roman"/>
                <w:bCs/>
                <w:sz w:val="24"/>
                <w:szCs w:val="24"/>
              </w:rPr>
              <w:t>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5B3A31" w:rsidRDefault="003A6B06"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14-18</w:t>
            </w:r>
          </w:p>
        </w:tc>
        <w:tc>
          <w:tcPr>
            <w:tcW w:w="5497" w:type="dxa"/>
          </w:tcPr>
          <w:p w14:paraId="4168EFD6" w14:textId="0364BA75"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4</w:t>
            </w:r>
          </w:p>
          <w:p w14:paraId="1E0EFE20" w14:textId="77777777" w:rsidR="00C91BF7" w:rsidRPr="00C91BF7" w:rsidRDefault="00E21C36" w:rsidP="00C91BF7">
            <w:pPr>
              <w:jc w:val="both"/>
              <w:rPr>
                <w:rFonts w:eastAsia="Calibri"/>
                <w:color w:val="000000"/>
                <w:sz w:val="24"/>
                <w:szCs w:val="24"/>
              </w:rPr>
            </w:pPr>
            <w:r w:rsidRPr="00C91BF7">
              <w:rPr>
                <w:sz w:val="24"/>
                <w:szCs w:val="24"/>
                <w:lang w:eastAsia="ru-RU"/>
              </w:rPr>
              <w:t>1.</w:t>
            </w:r>
            <w:r w:rsidR="00A27A0B" w:rsidRPr="00C91BF7">
              <w:rPr>
                <w:sz w:val="24"/>
                <w:szCs w:val="24"/>
                <w:lang w:eastAsia="ru-RU"/>
              </w:rPr>
              <w:t xml:space="preserve"> Изучение комплекса опасностей </w:t>
            </w:r>
            <w:r w:rsidR="00DF48EC" w:rsidRPr="00C91BF7">
              <w:rPr>
                <w:sz w:val="24"/>
                <w:szCs w:val="24"/>
                <w:lang w:eastAsia="ru-RU"/>
              </w:rPr>
              <w:t xml:space="preserve">в </w:t>
            </w:r>
            <w:r w:rsidR="008A57D7" w:rsidRPr="00C91BF7">
              <w:rPr>
                <w:bCs/>
                <w:sz w:val="24"/>
                <w:szCs w:val="24"/>
              </w:rPr>
              <w:t xml:space="preserve">специальности </w:t>
            </w:r>
            <w:r w:rsidR="00C91BF7" w:rsidRPr="00C91BF7">
              <w:rPr>
                <w:sz w:val="24"/>
                <w:szCs w:val="24"/>
                <w:lang w:eastAsia="ru-RU"/>
              </w:rPr>
              <w:t>39.02.01 Социальная работа</w:t>
            </w:r>
          </w:p>
          <w:p w14:paraId="048AD76E" w14:textId="62D84654" w:rsidR="00E21C36" w:rsidRPr="00C91BF7" w:rsidRDefault="00E21C36" w:rsidP="00C91BF7">
            <w:pPr>
              <w:tabs>
                <w:tab w:val="left" w:pos="7035"/>
              </w:tabs>
              <w:jc w:val="both"/>
              <w:rPr>
                <w:b/>
                <w:sz w:val="24"/>
                <w:szCs w:val="24"/>
              </w:rPr>
            </w:pPr>
          </w:p>
          <w:p w14:paraId="71C5B30A" w14:textId="495136D9" w:rsidR="00A27A0B" w:rsidRPr="005B3A31" w:rsidRDefault="00A27A0B" w:rsidP="005B3A31">
            <w:pPr>
              <w:jc w:val="both"/>
              <w:rPr>
                <w:b/>
                <w:bCs/>
                <w:sz w:val="24"/>
                <w:szCs w:val="24"/>
              </w:rPr>
            </w:pPr>
          </w:p>
          <w:p w14:paraId="48727FB7" w14:textId="408E59E3"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5</w:t>
            </w:r>
          </w:p>
          <w:p w14:paraId="6B9A7DB3" w14:textId="57FA1E25"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sz w:val="24"/>
                <w:szCs w:val="24"/>
              </w:rPr>
              <w:t xml:space="preserve">2. </w:t>
            </w:r>
            <w:r w:rsidR="008A57D7" w:rsidRPr="005B3A31">
              <w:rPr>
                <w:rFonts w:ascii="Times New Roman" w:hAnsi="Times New Roman" w:cs="Times New Roman"/>
                <w:sz w:val="24"/>
                <w:szCs w:val="24"/>
              </w:rPr>
              <w:t>Состояние психологического стресса при работе с клиентами</w:t>
            </w:r>
            <w:r w:rsidR="00DF48EC" w:rsidRPr="005B3A31">
              <w:rPr>
                <w:rFonts w:ascii="Times New Roman" w:hAnsi="Times New Roman" w:cs="Times New Roman"/>
                <w:sz w:val="24"/>
                <w:szCs w:val="24"/>
              </w:rPr>
              <w:t>.</w:t>
            </w:r>
          </w:p>
          <w:p w14:paraId="20D51D49" w14:textId="20C52F67"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6</w:t>
            </w:r>
          </w:p>
          <w:p w14:paraId="2AD14AAB" w14:textId="44AA23E7"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bCs/>
                <w:sz w:val="24"/>
                <w:szCs w:val="24"/>
              </w:rPr>
              <w:t xml:space="preserve">3. </w:t>
            </w:r>
            <w:r w:rsidR="008A57D7" w:rsidRPr="005B3A31">
              <w:rPr>
                <w:rFonts w:ascii="Times New Roman" w:hAnsi="Times New Roman" w:cs="Times New Roman"/>
                <w:bCs/>
                <w:sz w:val="24"/>
                <w:szCs w:val="24"/>
              </w:rPr>
              <w:t>Методы контроля агрессивного и неадекватного поведения</w:t>
            </w:r>
            <w:r w:rsidRPr="005B3A31">
              <w:rPr>
                <w:rFonts w:ascii="Times New Roman" w:eastAsia="Times New Roman" w:hAnsi="Times New Roman" w:cs="Times New Roman"/>
                <w:sz w:val="24"/>
                <w:szCs w:val="24"/>
                <w:lang w:eastAsia="ru-RU"/>
              </w:rPr>
              <w:t>.</w:t>
            </w:r>
          </w:p>
          <w:p w14:paraId="3A2A5119" w14:textId="051A3446"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7</w:t>
            </w:r>
          </w:p>
          <w:p w14:paraId="74D5AB33" w14:textId="2A89B7AD" w:rsidR="00A27A0B" w:rsidRPr="005B3A31" w:rsidRDefault="00A27A0B" w:rsidP="005B3A31">
            <w:pPr>
              <w:pStyle w:val="a6"/>
              <w:jc w:val="both"/>
              <w:rPr>
                <w:rFonts w:ascii="Times New Roman" w:hAnsi="Times New Roman" w:cs="Times New Roman"/>
                <w:sz w:val="24"/>
                <w:szCs w:val="24"/>
              </w:rPr>
            </w:pPr>
            <w:r w:rsidRPr="005B3A31">
              <w:rPr>
                <w:rFonts w:ascii="Times New Roman" w:hAnsi="Times New Roman" w:cs="Times New Roman"/>
                <w:sz w:val="24"/>
                <w:szCs w:val="24"/>
              </w:rPr>
              <w:t xml:space="preserve">4. </w:t>
            </w:r>
            <w:r w:rsidR="008A57D7" w:rsidRPr="005B3A31">
              <w:rPr>
                <w:rFonts w:ascii="Times New Roman" w:hAnsi="Times New Roman" w:cs="Times New Roman"/>
                <w:sz w:val="24"/>
                <w:szCs w:val="24"/>
              </w:rPr>
              <w:t xml:space="preserve">Психологические приемы регулирования нестандартных ситуаций при работе с клиентами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sz w:val="24"/>
                <w:szCs w:val="24"/>
              </w:rPr>
              <w:t>.</w:t>
            </w:r>
          </w:p>
          <w:p w14:paraId="0AF11D69" w14:textId="0C537BB2"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8</w:t>
            </w:r>
          </w:p>
          <w:p w14:paraId="0475F0CC" w14:textId="6E8C740E" w:rsidR="00A27A0B" w:rsidRPr="005B3A31" w:rsidRDefault="00A27A0B"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 xml:space="preserve">5. Выявление </w:t>
            </w:r>
            <w:r w:rsidR="00DF48EC" w:rsidRPr="005B3A31">
              <w:rPr>
                <w:rFonts w:ascii="Times New Roman" w:hAnsi="Times New Roman" w:cs="Times New Roman"/>
                <w:bCs/>
                <w:sz w:val="24"/>
                <w:szCs w:val="24"/>
              </w:rPr>
              <w:t xml:space="preserve">мер профилактики </w:t>
            </w:r>
            <w:r w:rsidR="008A57D7" w:rsidRPr="005B3A31">
              <w:rPr>
                <w:rFonts w:ascii="Times New Roman" w:hAnsi="Times New Roman" w:cs="Times New Roman"/>
                <w:bCs/>
                <w:sz w:val="24"/>
                <w:szCs w:val="24"/>
              </w:rPr>
              <w:t xml:space="preserve">эмоционального </w:t>
            </w:r>
            <w:r w:rsidR="00DF48EC" w:rsidRPr="005B3A31">
              <w:rPr>
                <w:rFonts w:ascii="Times New Roman" w:hAnsi="Times New Roman" w:cs="Times New Roman"/>
                <w:bCs/>
                <w:sz w:val="24"/>
                <w:szCs w:val="24"/>
              </w:rPr>
              <w:lastRenderedPageBreak/>
              <w:t xml:space="preserve">напряжения </w:t>
            </w:r>
            <w:r w:rsidR="008A57D7" w:rsidRPr="005B3A31">
              <w:rPr>
                <w:rFonts w:ascii="Times New Roman" w:hAnsi="Times New Roman" w:cs="Times New Roman"/>
                <w:bCs/>
                <w:sz w:val="24"/>
                <w:szCs w:val="24"/>
              </w:rPr>
              <w:t xml:space="preserve">и выгорания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7"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7"/>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r w:rsidRPr="00DF48EC">
              <w:rPr>
                <w:rFonts w:eastAsiaTheme="minorHAnsi"/>
                <w:bCs/>
                <w:sz w:val="24"/>
                <w:szCs w:val="24"/>
              </w:rPr>
              <w:t>ОК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r w:rsidRPr="00DF48EC">
              <w:rPr>
                <w:bCs/>
                <w:sz w:val="24"/>
                <w:szCs w:val="24"/>
              </w:rPr>
              <w:t>ОК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lastRenderedPageBreak/>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r w:rsidRPr="00DF48EC">
              <w:rPr>
                <w:bCs/>
                <w:sz w:val="24"/>
                <w:szCs w:val="24"/>
              </w:rPr>
              <w:t>ОК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8"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r w:rsidRPr="00DF48EC">
              <w:rPr>
                <w:bCs/>
                <w:sz w:val="24"/>
                <w:szCs w:val="24"/>
              </w:rPr>
              <w:t>ОК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войск в случае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r w:rsidRPr="00DF48EC">
              <w:rPr>
                <w:bCs/>
                <w:sz w:val="24"/>
                <w:szCs w:val="24"/>
              </w:rPr>
              <w:t>ОК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9"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9"/>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lastRenderedPageBreak/>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lastRenderedPageBreak/>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89A98C3" w14:textId="77777777" w:rsidR="00C91BF7" w:rsidRPr="00C91BF7" w:rsidRDefault="00A11CE4" w:rsidP="00C91BF7">
            <w:pPr>
              <w:jc w:val="both"/>
              <w:rPr>
                <w:rFonts w:eastAsia="Calibri"/>
                <w:color w:val="000000"/>
                <w:sz w:val="24"/>
                <w:szCs w:val="24"/>
              </w:rPr>
            </w:pPr>
            <w:r w:rsidRPr="00DF48EC">
              <w:rPr>
                <w:bCs/>
                <w:sz w:val="24"/>
                <w:szCs w:val="24"/>
              </w:rPr>
              <w:t xml:space="preserve">1. Изучение производственных травм в </w:t>
            </w:r>
            <w:r w:rsidR="00DF73E2">
              <w:rPr>
                <w:bCs/>
                <w:sz w:val="24"/>
                <w:szCs w:val="24"/>
              </w:rPr>
              <w:t xml:space="preserve">специальности </w:t>
            </w:r>
            <w:r w:rsidR="00C91BF7" w:rsidRPr="00C91BF7">
              <w:rPr>
                <w:bCs/>
                <w:sz w:val="24"/>
                <w:szCs w:val="24"/>
              </w:rPr>
              <w:t xml:space="preserve"> </w:t>
            </w:r>
            <w:r w:rsidR="00C91BF7" w:rsidRPr="00C91BF7">
              <w:rPr>
                <w:sz w:val="24"/>
                <w:szCs w:val="24"/>
                <w:lang w:eastAsia="ru-RU"/>
              </w:rPr>
              <w:t>39.02.01 Социальная работа</w:t>
            </w:r>
          </w:p>
          <w:p w14:paraId="2C1ABD7D" w14:textId="0D80FDF0"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lastRenderedPageBreak/>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5"/>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00988346" w14:textId="77777777" w:rsidR="00FB04C6" w:rsidRPr="00FB04C6" w:rsidRDefault="00FB04C6" w:rsidP="00FB04C6">
      <w:pPr>
        <w:pStyle w:val="Default"/>
        <w:ind w:firstLine="567"/>
        <w:jc w:val="both"/>
        <w:rPr>
          <w:sz w:val="28"/>
          <w:szCs w:val="28"/>
        </w:rPr>
      </w:pPr>
      <w:r w:rsidRPr="00FB04C6">
        <w:rPr>
          <w:sz w:val="28"/>
          <w:szCs w:val="28"/>
        </w:rPr>
        <w:t xml:space="preserve">Для реализации программы организована </w:t>
      </w:r>
      <w:proofErr w:type="spellStart"/>
      <w:r w:rsidRPr="00FB04C6">
        <w:rPr>
          <w:sz w:val="28"/>
          <w:szCs w:val="28"/>
        </w:rPr>
        <w:t>безбарьерная</w:t>
      </w:r>
      <w:proofErr w:type="spellEnd"/>
      <w:r w:rsidRPr="00FB04C6">
        <w:rPr>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3D01A44E" w14:textId="77777777" w:rsidR="00FB04C6" w:rsidRDefault="00FB04C6" w:rsidP="00FB04C6">
      <w:pPr>
        <w:pStyle w:val="Default"/>
        <w:ind w:firstLine="567"/>
        <w:jc w:val="both"/>
        <w:rPr>
          <w:sz w:val="28"/>
          <w:szCs w:val="28"/>
        </w:rPr>
      </w:pPr>
      <w:r w:rsidRPr="00FB04C6">
        <w:rPr>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r>
        <w:rPr>
          <w:sz w:val="28"/>
          <w:szCs w:val="28"/>
        </w:rPr>
        <w:t>.</w:t>
      </w:r>
    </w:p>
    <w:p w14:paraId="4D28C9D3" w14:textId="2E2ADA33" w:rsidR="00F80C7B" w:rsidRPr="00DF48EC" w:rsidRDefault="00F80C7B" w:rsidP="00FB04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lastRenderedPageBreak/>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Pr="00816555" w:rsidRDefault="00103CCC" w:rsidP="007F2BC6">
      <w:pPr>
        <w:pStyle w:val="a6"/>
        <w:ind w:firstLine="567"/>
        <w:jc w:val="both"/>
        <w:rPr>
          <w:rFonts w:ascii="Times New Roman" w:hAnsi="Times New Roman" w:cs="Times New Roman"/>
          <w:b/>
          <w:bCs/>
          <w:sz w:val="28"/>
          <w:szCs w:val="28"/>
        </w:rPr>
      </w:pPr>
      <w:r w:rsidRPr="00816555">
        <w:rPr>
          <w:rFonts w:ascii="Times New Roman" w:hAnsi="Times New Roman" w:cs="Times New Roman"/>
          <w:b/>
          <w:sz w:val="28"/>
          <w:szCs w:val="28"/>
        </w:rPr>
        <w:t>4.2.</w:t>
      </w:r>
      <w:r w:rsidR="00F80C7B" w:rsidRPr="00816555">
        <w:rPr>
          <w:rFonts w:ascii="Times New Roman" w:hAnsi="Times New Roman" w:cs="Times New Roman"/>
          <w:b/>
          <w:sz w:val="28"/>
          <w:szCs w:val="28"/>
        </w:rPr>
        <w:t xml:space="preserve"> Учебно-методическое </w:t>
      </w:r>
      <w:r w:rsidR="00F80C7B" w:rsidRPr="00816555">
        <w:rPr>
          <w:rFonts w:ascii="Times New Roman" w:hAnsi="Times New Roman" w:cs="Times New Roman"/>
          <w:b/>
          <w:bCs/>
          <w:sz w:val="28"/>
          <w:szCs w:val="28"/>
        </w:rPr>
        <w:t xml:space="preserve">обеспечение </w:t>
      </w:r>
    </w:p>
    <w:p w14:paraId="17115CA9" w14:textId="77777777" w:rsidR="00816555" w:rsidRPr="00816555" w:rsidRDefault="00816555" w:rsidP="007F2BC6">
      <w:pPr>
        <w:pStyle w:val="a6"/>
        <w:ind w:firstLine="567"/>
        <w:jc w:val="both"/>
        <w:rPr>
          <w:rFonts w:ascii="Times New Roman" w:hAnsi="Times New Roman" w:cs="Times New Roman"/>
          <w:b/>
          <w:sz w:val="28"/>
          <w:szCs w:val="28"/>
        </w:rPr>
      </w:pPr>
    </w:p>
    <w:p w14:paraId="7AABB6CC" w14:textId="77777777" w:rsidR="00816555" w:rsidRPr="00816555" w:rsidRDefault="00816555" w:rsidP="00816555">
      <w:pPr>
        <w:pStyle w:val="ConsPlusCell"/>
        <w:widowControl/>
        <w:rPr>
          <w:rFonts w:ascii="Times New Roman" w:hAnsi="Times New Roman" w:cs="Times New Roman"/>
          <w:b/>
          <w:bCs/>
          <w:sz w:val="28"/>
          <w:szCs w:val="28"/>
        </w:rPr>
      </w:pPr>
      <w:r w:rsidRPr="00816555">
        <w:rPr>
          <w:rFonts w:ascii="Times New Roman" w:hAnsi="Times New Roman" w:cs="Times New Roman"/>
          <w:b/>
          <w:bCs/>
          <w:sz w:val="28"/>
          <w:szCs w:val="28"/>
        </w:rPr>
        <w:t>Основная литература:</w:t>
      </w:r>
    </w:p>
    <w:p w14:paraId="28909DBB" w14:textId="77777777" w:rsidR="00816555" w:rsidRPr="00816555" w:rsidRDefault="00816555" w:rsidP="00816555">
      <w:pPr>
        <w:pStyle w:val="ConsPlusCell"/>
        <w:widowControl/>
        <w:numPr>
          <w:ilvl w:val="0"/>
          <w:numId w:val="16"/>
        </w:numPr>
        <w:ind w:left="284" w:hanging="284"/>
        <w:rPr>
          <w:rFonts w:ascii="Times New Roman" w:hAnsi="Times New Roman" w:cs="Times New Roman"/>
          <w:sz w:val="28"/>
          <w:szCs w:val="28"/>
        </w:rPr>
      </w:pPr>
      <w:proofErr w:type="spellStart"/>
      <w:r w:rsidRPr="00816555">
        <w:rPr>
          <w:rFonts w:ascii="Times New Roman" w:hAnsi="Times New Roman" w:cs="Times New Roman"/>
          <w:sz w:val="28"/>
          <w:szCs w:val="28"/>
        </w:rPr>
        <w:t>Аюбов</w:t>
      </w:r>
      <w:proofErr w:type="spellEnd"/>
      <w:r w:rsidRPr="00816555">
        <w:rPr>
          <w:rFonts w:ascii="Times New Roman" w:hAnsi="Times New Roman" w:cs="Times New Roman"/>
          <w:sz w:val="28"/>
          <w:szCs w:val="28"/>
        </w:rPr>
        <w:t xml:space="preserve"> Э.Н., Прищепов Д.З., </w:t>
      </w:r>
      <w:proofErr w:type="spellStart"/>
      <w:r w:rsidRPr="00816555">
        <w:rPr>
          <w:rFonts w:ascii="Times New Roman" w:hAnsi="Times New Roman" w:cs="Times New Roman"/>
          <w:sz w:val="28"/>
          <w:szCs w:val="28"/>
        </w:rPr>
        <w:t>Муркова</w:t>
      </w:r>
      <w:proofErr w:type="spellEnd"/>
      <w:r w:rsidRPr="00816555">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p>
    <w:p w14:paraId="4EFFDEE2" w14:textId="77777777" w:rsidR="00816555" w:rsidRPr="00816555" w:rsidRDefault="00816555" w:rsidP="00816555">
      <w:pPr>
        <w:pStyle w:val="af"/>
        <w:numPr>
          <w:ilvl w:val="0"/>
          <w:numId w:val="16"/>
        </w:numPr>
        <w:ind w:left="284" w:hanging="284"/>
        <w:rPr>
          <w:sz w:val="28"/>
          <w:szCs w:val="28"/>
        </w:rPr>
      </w:pPr>
      <w:r w:rsidRPr="00816555">
        <w:rPr>
          <w:sz w:val="28"/>
          <w:szCs w:val="28"/>
        </w:rPr>
        <w:t>(Источник: ЭОС «Русское слово»)</w:t>
      </w:r>
    </w:p>
    <w:p w14:paraId="491656AC" w14:textId="77777777" w:rsidR="00816555" w:rsidRPr="00816555" w:rsidRDefault="00816555" w:rsidP="00816555">
      <w:pPr>
        <w:pStyle w:val="ConsPlusCell"/>
        <w:widowControl/>
        <w:numPr>
          <w:ilvl w:val="0"/>
          <w:numId w:val="16"/>
        </w:numPr>
        <w:ind w:left="284" w:hanging="284"/>
        <w:rPr>
          <w:rFonts w:ascii="Times New Roman" w:hAnsi="Times New Roman" w:cs="Times New Roman"/>
          <w:sz w:val="28"/>
          <w:szCs w:val="28"/>
        </w:rPr>
      </w:pPr>
      <w:proofErr w:type="spellStart"/>
      <w:r w:rsidRPr="00816555">
        <w:rPr>
          <w:rFonts w:ascii="Times New Roman" w:hAnsi="Times New Roman" w:cs="Times New Roman"/>
          <w:sz w:val="28"/>
          <w:szCs w:val="28"/>
        </w:rPr>
        <w:t>Аюбов</w:t>
      </w:r>
      <w:proofErr w:type="spellEnd"/>
      <w:r w:rsidRPr="00816555">
        <w:rPr>
          <w:rFonts w:ascii="Times New Roman" w:hAnsi="Times New Roman" w:cs="Times New Roman"/>
          <w:sz w:val="28"/>
          <w:szCs w:val="28"/>
        </w:rPr>
        <w:t xml:space="preserve"> Э.Н., Прищепов Д.З., </w:t>
      </w:r>
      <w:proofErr w:type="spellStart"/>
      <w:r w:rsidRPr="00816555">
        <w:rPr>
          <w:rFonts w:ascii="Times New Roman" w:hAnsi="Times New Roman" w:cs="Times New Roman"/>
          <w:sz w:val="28"/>
          <w:szCs w:val="28"/>
        </w:rPr>
        <w:t>Муркова</w:t>
      </w:r>
      <w:proofErr w:type="spellEnd"/>
      <w:r w:rsidRPr="00816555">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7907E4C4" w14:textId="77777777" w:rsidR="00816555" w:rsidRPr="00816555" w:rsidRDefault="00816555" w:rsidP="00816555">
      <w:pPr>
        <w:pStyle w:val="af"/>
        <w:numPr>
          <w:ilvl w:val="0"/>
          <w:numId w:val="16"/>
        </w:numPr>
        <w:ind w:left="284" w:hanging="284"/>
        <w:rPr>
          <w:sz w:val="28"/>
          <w:szCs w:val="28"/>
        </w:rPr>
      </w:pPr>
      <w:r w:rsidRPr="00816555">
        <w:rPr>
          <w:sz w:val="28"/>
          <w:szCs w:val="28"/>
        </w:rPr>
        <w:t>(Источник: ЭОС «Русское слово»)</w:t>
      </w:r>
    </w:p>
    <w:p w14:paraId="32AE35CD" w14:textId="77777777" w:rsidR="00816555" w:rsidRPr="00816555" w:rsidRDefault="00816555" w:rsidP="00816555">
      <w:pPr>
        <w:rPr>
          <w:sz w:val="28"/>
          <w:szCs w:val="28"/>
        </w:rPr>
      </w:pPr>
    </w:p>
    <w:p w14:paraId="3EE01CB4" w14:textId="77777777" w:rsidR="00816555" w:rsidRPr="00816555" w:rsidRDefault="00816555" w:rsidP="00816555">
      <w:pPr>
        <w:pStyle w:val="ConsPlusCell"/>
        <w:widowControl/>
        <w:rPr>
          <w:rFonts w:ascii="Times New Roman" w:hAnsi="Times New Roman" w:cs="Times New Roman"/>
          <w:b/>
          <w:bCs/>
          <w:sz w:val="28"/>
          <w:szCs w:val="28"/>
        </w:rPr>
      </w:pPr>
      <w:r w:rsidRPr="00816555">
        <w:rPr>
          <w:rFonts w:ascii="Times New Roman" w:hAnsi="Times New Roman" w:cs="Times New Roman"/>
          <w:b/>
          <w:bCs/>
          <w:sz w:val="28"/>
          <w:szCs w:val="28"/>
        </w:rPr>
        <w:t>Дополнительная литература:</w:t>
      </w:r>
    </w:p>
    <w:p w14:paraId="057EF2C4" w14:textId="7DF90AAD" w:rsidR="00F80C7B" w:rsidRPr="00816555" w:rsidRDefault="00816555" w:rsidP="00816555">
      <w:pPr>
        <w:pStyle w:val="af"/>
        <w:numPr>
          <w:ilvl w:val="0"/>
          <w:numId w:val="17"/>
        </w:numPr>
        <w:ind w:left="284" w:hanging="284"/>
        <w:jc w:val="both"/>
        <w:rPr>
          <w:sz w:val="28"/>
          <w:szCs w:val="28"/>
        </w:rPr>
      </w:pPr>
      <w:r w:rsidRPr="00816555">
        <w:rPr>
          <w:sz w:val="28"/>
          <w:szCs w:val="28"/>
        </w:rPr>
        <w:t>Зябиров А. И. Основы безопасности жизнедеятельности. — Пенза: ПГАУ, 2020. (Источник: ЭБС Лань)</w:t>
      </w:r>
    </w:p>
    <w:p w14:paraId="101C8F32" w14:textId="77777777" w:rsidR="00816555" w:rsidRPr="00DF48EC" w:rsidRDefault="00816555" w:rsidP="00816555">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Электронные учебные материалы, в т.ч.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информационный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1"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A05A0A"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2"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3"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(Минздравсоцразвития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0BD3225" w:rsidR="00F80C7B" w:rsidRDefault="00FB04C6" w:rsidP="00FB04C6">
      <w:pPr>
        <w:tabs>
          <w:tab w:val="left" w:pos="1134"/>
        </w:tabs>
        <w:jc w:val="both"/>
        <w:rPr>
          <w:sz w:val="28"/>
          <w:szCs w:val="28"/>
        </w:rPr>
      </w:pPr>
      <w:r>
        <w:rPr>
          <w:sz w:val="28"/>
          <w:szCs w:val="28"/>
        </w:rPr>
        <w:tab/>
      </w:r>
    </w:p>
    <w:p w14:paraId="2E84F486" w14:textId="77777777" w:rsidR="00FB04C6" w:rsidRPr="001F6006" w:rsidRDefault="00FB04C6" w:rsidP="00FB04C6">
      <w:pPr>
        <w:ind w:firstLine="709"/>
        <w:jc w:val="both"/>
        <w:rPr>
          <w:b/>
          <w:sz w:val="28"/>
          <w:szCs w:val="28"/>
        </w:rPr>
      </w:pPr>
      <w:r w:rsidRPr="001F6006">
        <w:rPr>
          <w:b/>
          <w:sz w:val="28"/>
          <w:szCs w:val="28"/>
        </w:rPr>
        <w:t xml:space="preserve">Информационное обеспечение обучения для лиц с нарушениями слуха: </w:t>
      </w:r>
    </w:p>
    <w:p w14:paraId="3DA575F9" w14:textId="77777777" w:rsidR="00FB04C6" w:rsidRPr="00FB04C6" w:rsidRDefault="00FB04C6" w:rsidP="00FB04C6">
      <w:pPr>
        <w:ind w:firstLine="709"/>
        <w:jc w:val="both"/>
        <w:rPr>
          <w:sz w:val="28"/>
          <w:szCs w:val="28"/>
        </w:rPr>
      </w:pPr>
      <w:r w:rsidRPr="00FB04C6">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0FAB9B44" w14:textId="77777777" w:rsidR="00FB04C6" w:rsidRPr="00FB04C6" w:rsidRDefault="00FB04C6" w:rsidP="00FB04C6">
      <w:pPr>
        <w:ind w:firstLine="709"/>
        <w:jc w:val="both"/>
        <w:rPr>
          <w:sz w:val="28"/>
          <w:szCs w:val="28"/>
        </w:rPr>
      </w:pPr>
      <w:r w:rsidRPr="00FB04C6">
        <w:rPr>
          <w:sz w:val="28"/>
          <w:szCs w:val="28"/>
        </w:rPr>
        <w:t>для лиц с нарушениями слуха:</w:t>
      </w:r>
    </w:p>
    <w:p w14:paraId="45702FF5" w14:textId="77777777" w:rsidR="00FB04C6" w:rsidRPr="00FB04C6" w:rsidRDefault="00FB04C6" w:rsidP="00FB04C6">
      <w:pPr>
        <w:numPr>
          <w:ilvl w:val="0"/>
          <w:numId w:val="19"/>
        </w:numPr>
        <w:suppressAutoHyphens/>
        <w:autoSpaceDE/>
        <w:autoSpaceDN/>
        <w:jc w:val="both"/>
        <w:textAlignment w:val="baseline"/>
        <w:rPr>
          <w:sz w:val="28"/>
          <w:szCs w:val="28"/>
        </w:rPr>
      </w:pPr>
      <w:r w:rsidRPr="00FB04C6">
        <w:rPr>
          <w:sz w:val="28"/>
          <w:szCs w:val="28"/>
        </w:rPr>
        <w:t>в печатной форме;</w:t>
      </w:r>
    </w:p>
    <w:p w14:paraId="7BECA2F1" w14:textId="77777777" w:rsidR="00FB04C6" w:rsidRPr="00FB04C6" w:rsidRDefault="00FB04C6" w:rsidP="00FB04C6">
      <w:pPr>
        <w:numPr>
          <w:ilvl w:val="0"/>
          <w:numId w:val="19"/>
        </w:numPr>
        <w:suppressAutoHyphens/>
        <w:autoSpaceDE/>
        <w:autoSpaceDN/>
        <w:jc w:val="both"/>
        <w:textAlignment w:val="baseline"/>
        <w:rPr>
          <w:sz w:val="28"/>
          <w:szCs w:val="28"/>
        </w:rPr>
      </w:pPr>
      <w:r w:rsidRPr="00FB04C6">
        <w:rPr>
          <w:sz w:val="28"/>
          <w:szCs w:val="28"/>
        </w:rPr>
        <w:t xml:space="preserve">в форме электронного документа; </w:t>
      </w:r>
    </w:p>
    <w:p w14:paraId="4033E8B1" w14:textId="77777777" w:rsidR="00FB04C6" w:rsidRPr="00FB04C6" w:rsidRDefault="00FB04C6" w:rsidP="00FB04C6">
      <w:pPr>
        <w:numPr>
          <w:ilvl w:val="0"/>
          <w:numId w:val="18"/>
        </w:numPr>
        <w:suppressAutoHyphens/>
        <w:autoSpaceDE/>
        <w:autoSpaceDN/>
        <w:jc w:val="both"/>
        <w:textAlignment w:val="baseline"/>
        <w:rPr>
          <w:sz w:val="28"/>
          <w:szCs w:val="28"/>
        </w:rPr>
      </w:pPr>
      <w:r w:rsidRPr="00FB04C6">
        <w:rPr>
          <w:sz w:val="28"/>
          <w:szCs w:val="28"/>
        </w:rPr>
        <w:t xml:space="preserve">адаптированный информационный материал по темам </w:t>
      </w:r>
    </w:p>
    <w:p w14:paraId="2272B2EE" w14:textId="77777777" w:rsidR="00FB04C6" w:rsidRPr="00FB04C6" w:rsidRDefault="00FB04C6" w:rsidP="00FB04C6">
      <w:pPr>
        <w:numPr>
          <w:ilvl w:val="0"/>
          <w:numId w:val="18"/>
        </w:numPr>
        <w:suppressAutoHyphens/>
        <w:autoSpaceDE/>
        <w:autoSpaceDN/>
        <w:jc w:val="both"/>
        <w:textAlignment w:val="baseline"/>
        <w:rPr>
          <w:sz w:val="28"/>
          <w:szCs w:val="28"/>
        </w:rPr>
      </w:pPr>
      <w:r w:rsidRPr="00FB04C6">
        <w:rPr>
          <w:sz w:val="28"/>
          <w:szCs w:val="28"/>
        </w:rPr>
        <w:t xml:space="preserve">инструкции к практическим работам </w:t>
      </w:r>
    </w:p>
    <w:p w14:paraId="25472C21" w14:textId="77777777" w:rsidR="00FB04C6" w:rsidRPr="00FB04C6" w:rsidRDefault="00FB04C6" w:rsidP="00FB04C6">
      <w:pPr>
        <w:numPr>
          <w:ilvl w:val="0"/>
          <w:numId w:val="18"/>
        </w:numPr>
        <w:suppressAutoHyphens/>
        <w:autoSpaceDE/>
        <w:autoSpaceDN/>
        <w:jc w:val="both"/>
        <w:textAlignment w:val="baseline"/>
        <w:rPr>
          <w:sz w:val="28"/>
          <w:szCs w:val="28"/>
        </w:rPr>
      </w:pPr>
      <w:r w:rsidRPr="00FB04C6">
        <w:rPr>
          <w:sz w:val="28"/>
          <w:szCs w:val="28"/>
        </w:rPr>
        <w:t xml:space="preserve">мультимедиа презентации </w:t>
      </w:r>
    </w:p>
    <w:p w14:paraId="25399E91" w14:textId="365FC181" w:rsidR="00FB04C6" w:rsidRDefault="00FB04C6" w:rsidP="00FB04C6">
      <w:pPr>
        <w:tabs>
          <w:tab w:val="left" w:pos="1134"/>
        </w:tabs>
        <w:jc w:val="both"/>
        <w:rPr>
          <w:sz w:val="28"/>
          <w:szCs w:val="28"/>
        </w:rPr>
      </w:pPr>
      <w:r w:rsidRPr="00FB04C6">
        <w:rPr>
          <w:sz w:val="28"/>
          <w:szCs w:val="28"/>
        </w:rPr>
        <w:t>видеофильмы с субтитрами и письменными комментариями</w:t>
      </w:r>
    </w:p>
    <w:p w14:paraId="128F353A" w14:textId="77777777" w:rsidR="00FB04C6" w:rsidRPr="00DF48EC" w:rsidRDefault="00FB04C6" w:rsidP="00FB04C6">
      <w:pPr>
        <w:tabs>
          <w:tab w:val="left" w:pos="1134"/>
        </w:tabs>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445A202C" w:rsidR="00103CC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99EEF3A" w14:textId="77777777" w:rsidR="00FB04C6" w:rsidRPr="001F600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1F6006">
        <w:rPr>
          <w:rFonts w:eastAsia="Calibri"/>
          <w:kern w:val="1"/>
          <w:sz w:val="28"/>
          <w:szCs w:val="28"/>
          <w:lang w:eastAsia="ar-SA"/>
        </w:rPr>
        <w:t>Используемые образовательные технологии:</w:t>
      </w:r>
    </w:p>
    <w:p w14:paraId="114C68A1"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3B5692D3"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 xml:space="preserve">инновационные технологии - использование в процессе обучения модернизированных технических средств с целью улучшения качества </w:t>
      </w:r>
      <w:r w:rsidRPr="00FB04C6">
        <w:rPr>
          <w:rFonts w:eastAsia="Calibri"/>
          <w:kern w:val="1"/>
          <w:sz w:val="28"/>
          <w:szCs w:val="28"/>
          <w:lang w:eastAsia="ar-SA"/>
        </w:rPr>
        <w:lastRenderedPageBreak/>
        <w:t>образования (</w:t>
      </w:r>
      <w:proofErr w:type="spellStart"/>
      <w:r w:rsidRPr="00FB04C6">
        <w:rPr>
          <w:rFonts w:eastAsia="Calibri"/>
          <w:kern w:val="1"/>
          <w:sz w:val="28"/>
          <w:szCs w:val="28"/>
          <w:lang w:eastAsia="ar-SA"/>
        </w:rPr>
        <w:t>аудовизуальные</w:t>
      </w:r>
      <w:proofErr w:type="spellEnd"/>
      <w:r w:rsidRPr="00FB04C6">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034B742F"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r>
      <w:proofErr w:type="spellStart"/>
      <w:r w:rsidRPr="00FB04C6">
        <w:rPr>
          <w:rFonts w:eastAsia="Calibri"/>
          <w:kern w:val="1"/>
          <w:sz w:val="28"/>
          <w:szCs w:val="28"/>
          <w:lang w:eastAsia="ar-SA"/>
        </w:rPr>
        <w:t>здоровьесберегающие</w:t>
      </w:r>
      <w:proofErr w:type="spellEnd"/>
      <w:r w:rsidRPr="00FB04C6">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00B4E627"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6EE06B1"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технологии группового обучения;</w:t>
      </w:r>
    </w:p>
    <w:p w14:paraId="64837854"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информационно-коммуникационные технологии;</w:t>
      </w:r>
    </w:p>
    <w:p w14:paraId="22AC18EA"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игровые технологии;</w:t>
      </w:r>
    </w:p>
    <w:p w14:paraId="3F44A026"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r>
      <w:proofErr w:type="spellStart"/>
      <w:r w:rsidRPr="00FB04C6">
        <w:rPr>
          <w:rFonts w:eastAsia="Calibri"/>
          <w:kern w:val="1"/>
          <w:sz w:val="28"/>
          <w:szCs w:val="28"/>
          <w:lang w:eastAsia="ar-SA"/>
        </w:rPr>
        <w:t>разноуровневое</w:t>
      </w:r>
      <w:proofErr w:type="spellEnd"/>
      <w:r w:rsidRPr="00FB04C6">
        <w:rPr>
          <w:rFonts w:eastAsia="Calibri"/>
          <w:kern w:val="1"/>
          <w:sz w:val="28"/>
          <w:szCs w:val="28"/>
          <w:lang w:eastAsia="ar-SA"/>
        </w:rPr>
        <w:t xml:space="preserve"> обучение. </w:t>
      </w:r>
    </w:p>
    <w:p w14:paraId="46C0B529"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FB04C6">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FB04C6">
        <w:rPr>
          <w:rFonts w:eastAsia="Calibri"/>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69F2BA30"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FB04C6">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1FDDAA8B" w14:textId="77777777" w:rsidR="00FB04C6" w:rsidRPr="00FB04C6" w:rsidRDefault="00FB04C6" w:rsidP="00FB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FB04C6">
        <w:rPr>
          <w:rFonts w:eastAsia="Calibri"/>
          <w:kern w:val="1"/>
          <w:sz w:val="28"/>
          <w:szCs w:val="28"/>
          <w:lang w:eastAsia="ar-SA"/>
        </w:rPr>
        <w:t>для студентов с нарушениями слуха- наличие звукоусиливающей аппаратуры, мультимедийных средств.</w:t>
      </w:r>
    </w:p>
    <w:p w14:paraId="509119FD" w14:textId="15E44794" w:rsidR="00FB04C6" w:rsidRPr="00DF48EC" w:rsidRDefault="00FB04C6" w:rsidP="00FB04C6">
      <w:pPr>
        <w:ind w:firstLine="567"/>
        <w:jc w:val="both"/>
        <w:rPr>
          <w:sz w:val="28"/>
          <w:szCs w:val="28"/>
        </w:rPr>
      </w:pPr>
      <w:r w:rsidRPr="00FB04C6">
        <w:rPr>
          <w:rFonts w:eastAsia="Calibri"/>
          <w:kern w:val="1"/>
          <w:sz w:val="28"/>
          <w:szCs w:val="28"/>
          <w:lang w:eastAsia="ar-SA"/>
        </w:rPr>
        <w:t xml:space="preserve">Для слабослышащих студентов заключается договор с </w:t>
      </w:r>
      <w:proofErr w:type="spellStart"/>
      <w:r w:rsidRPr="00FB04C6">
        <w:rPr>
          <w:rFonts w:eastAsia="Calibri"/>
          <w:kern w:val="1"/>
          <w:sz w:val="28"/>
          <w:szCs w:val="28"/>
          <w:lang w:eastAsia="ar-SA"/>
        </w:rPr>
        <w:t>сурдопереводчиком</w:t>
      </w:r>
      <w:proofErr w:type="spellEnd"/>
      <w:r w:rsidRPr="00FB04C6">
        <w:rPr>
          <w:rFonts w:eastAsia="Calibri"/>
          <w:kern w:val="1"/>
          <w:sz w:val="28"/>
          <w:szCs w:val="28"/>
          <w:lang w:eastAsia="ar-SA"/>
        </w:rPr>
        <w:t>.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саморегуляции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средств планирования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(ЛР, МР, ПР,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r w:rsidRPr="00DF48EC">
              <w:rPr>
                <w:sz w:val="24"/>
                <w:szCs w:val="24"/>
              </w:rPr>
              <w:t>ОК 02</w:t>
            </w:r>
          </w:p>
          <w:p w14:paraId="3D5DC4CE" w14:textId="77777777" w:rsidR="009D447E" w:rsidRPr="00DF48EC" w:rsidRDefault="009D447E" w:rsidP="006E08A5">
            <w:pPr>
              <w:jc w:val="center"/>
              <w:rPr>
                <w:sz w:val="24"/>
                <w:szCs w:val="24"/>
              </w:rPr>
            </w:pPr>
            <w:r w:rsidRPr="00DF48EC">
              <w:rPr>
                <w:sz w:val="24"/>
                <w:szCs w:val="24"/>
              </w:rPr>
              <w:t>ОК 04</w:t>
            </w:r>
          </w:p>
          <w:p w14:paraId="24BF3B7F" w14:textId="40512F8B" w:rsidR="009D447E" w:rsidRPr="00DF48EC" w:rsidRDefault="009D447E" w:rsidP="006E08A5">
            <w:pPr>
              <w:jc w:val="center"/>
              <w:rPr>
                <w:color w:val="000000" w:themeColor="text1"/>
                <w:sz w:val="24"/>
                <w:szCs w:val="24"/>
              </w:rPr>
            </w:pPr>
            <w:r w:rsidRPr="00DF48EC">
              <w:rPr>
                <w:sz w:val="24"/>
                <w:szCs w:val="24"/>
              </w:rPr>
              <w:t>ОК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Задание1</w:t>
            </w:r>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индивидуального проекта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155B0" w14:textId="77777777" w:rsidR="005B3A31" w:rsidRDefault="005B3A31" w:rsidP="00A3234E">
      <w:r>
        <w:separator/>
      </w:r>
    </w:p>
  </w:endnote>
  <w:endnote w:type="continuationSeparator" w:id="0">
    <w:p w14:paraId="3ECAA812" w14:textId="77777777" w:rsidR="005B3A31" w:rsidRDefault="005B3A3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22E10" w14:textId="77777777" w:rsidR="005B3A31" w:rsidRDefault="005B3A31" w:rsidP="00A3234E">
      <w:r>
        <w:separator/>
      </w:r>
    </w:p>
  </w:footnote>
  <w:footnote w:type="continuationSeparator" w:id="0">
    <w:p w14:paraId="09EFF43E" w14:textId="77777777" w:rsidR="005B3A31" w:rsidRDefault="005B3A31"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17C0B" w14:textId="77777777" w:rsidR="005B3A31" w:rsidRPr="00A3234E" w:rsidRDefault="005B3A31">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1D291" w14:textId="77777777" w:rsidR="005B3A31" w:rsidRPr="00A3234E" w:rsidRDefault="005B3A31">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5"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A7942"/>
    <w:multiLevelType w:val="hybridMultilevel"/>
    <w:tmpl w:val="8A00B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2"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4"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6D6F5C"/>
    <w:multiLevelType w:val="hybridMultilevel"/>
    <w:tmpl w:val="F5184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5"/>
  </w:num>
  <w:num w:numId="4">
    <w:abstractNumId w:val="7"/>
  </w:num>
  <w:num w:numId="5">
    <w:abstractNumId w:val="16"/>
  </w:num>
  <w:num w:numId="6">
    <w:abstractNumId w:val="9"/>
  </w:num>
  <w:num w:numId="7">
    <w:abstractNumId w:val="1"/>
  </w:num>
  <w:num w:numId="8">
    <w:abstractNumId w:val="8"/>
  </w:num>
  <w:num w:numId="9">
    <w:abstractNumId w:val="6"/>
  </w:num>
  <w:num w:numId="10">
    <w:abstractNumId w:val="14"/>
  </w:num>
  <w:num w:numId="11">
    <w:abstractNumId w:val="2"/>
  </w:num>
  <w:num w:numId="12">
    <w:abstractNumId w:val="12"/>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10"/>
  </w:num>
  <w:num w:numId="18">
    <w:abstractNumId w:val="0"/>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1F0A16"/>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3F465D"/>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4CB4"/>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B3A31"/>
    <w:rsid w:val="005C5DA2"/>
    <w:rsid w:val="005E0106"/>
    <w:rsid w:val="005E142F"/>
    <w:rsid w:val="005F05BD"/>
    <w:rsid w:val="005F107D"/>
    <w:rsid w:val="005F6862"/>
    <w:rsid w:val="006324E1"/>
    <w:rsid w:val="00663847"/>
    <w:rsid w:val="006804F4"/>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16555"/>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05A0A"/>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BF7"/>
    <w:rsid w:val="00C91F43"/>
    <w:rsid w:val="00C945A3"/>
    <w:rsid w:val="00CA21CE"/>
    <w:rsid w:val="00CA3C08"/>
    <w:rsid w:val="00CA3E6D"/>
    <w:rsid w:val="00CB6FC6"/>
    <w:rsid w:val="00CB7D78"/>
    <w:rsid w:val="00CC02CE"/>
    <w:rsid w:val="00CC3AB2"/>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21C36"/>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04C6"/>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15:docId w15:val="{9DCD0D35-12F9-452E-98AE-B03919B2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889534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81568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0359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23938495">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0286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chs.gov.ru/" TargetMode="External"/><Relationship Id="rId18" Type="http://schemas.openxmlformats.org/officeDocument/2006/relationships/hyperlink" Target="http://www.risot.safewor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snadzor.ru" TargetMode="External"/><Relationship Id="rId17" Type="http://schemas.openxmlformats.org/officeDocument/2006/relationships/hyperlink" Target="http://www.safety.ru/" TargetMode="External"/><Relationship Id="rId2" Type="http://schemas.openxmlformats.org/officeDocument/2006/relationships/numbering" Target="numbering.xml"/><Relationship Id="rId16" Type="http://schemas.openxmlformats.org/officeDocument/2006/relationships/hyperlink" Target="http://www.gsen.ru/" TargetMode="External"/><Relationship Id="rId20" Type="http://schemas.openxmlformats.org/officeDocument/2006/relationships/hyperlink" Target="http://www.il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r.gov.ru/" TargetMode="External"/><Relationship Id="rId5" Type="http://schemas.openxmlformats.org/officeDocument/2006/relationships/webSettings" Target="webSettings.xml"/><Relationship Id="rId15" Type="http://schemas.openxmlformats.org/officeDocument/2006/relationships/hyperlink" Target="http://www.rostrud.info/" TargetMode="External"/><Relationship Id="rId10" Type="http://schemas.openxmlformats.org/officeDocument/2006/relationships/header" Target="header2.xml"/><Relationship Id="rId19" Type="http://schemas.openxmlformats.org/officeDocument/2006/relationships/hyperlink" Target="http://www.mspbsng.org/" TargetMode="External"/><Relationship Id="rId4" Type="http://schemas.openxmlformats.org/officeDocument/2006/relationships/settings" Target="settings.xml"/><Relationship Id="rId9" Type="http://schemas.openxmlformats.org/officeDocument/2006/relationships/hyperlink" Target="https://reestrspo.firpo.ru/listview/TeachingMaterial" TargetMode="External"/><Relationship Id="rId14" Type="http://schemas.openxmlformats.org/officeDocument/2006/relationships/hyperlink" Target="http://www.mzsrrf.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D8C66-4797-4110-B154-C9D5DBFE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30</Pages>
  <Words>7702</Words>
  <Characters>43907</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kirik</cp:lastModifiedBy>
  <cp:revision>14</cp:revision>
  <dcterms:created xsi:type="dcterms:W3CDTF">2022-09-19T18:33:00Z</dcterms:created>
  <dcterms:modified xsi:type="dcterms:W3CDTF">2023-11-13T14:33:00Z</dcterms:modified>
</cp:coreProperties>
</file>